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527343" w:rsidTr="00527343">
        <w:tc>
          <w:tcPr>
            <w:tcW w:w="4785" w:type="dxa"/>
          </w:tcPr>
          <w:p w:rsidR="00527343" w:rsidRDefault="00527343" w:rsidP="00527343">
            <w:pPr>
              <w:jc w:val="right"/>
              <w:rPr>
                <w:rFonts w:ascii="Times New Roman" w:hAnsi="Times New Roman" w:cs="Times New Roman"/>
                <w:sz w:val="28"/>
                <w:szCs w:val="28"/>
              </w:rPr>
            </w:pPr>
          </w:p>
        </w:tc>
        <w:tc>
          <w:tcPr>
            <w:tcW w:w="4786" w:type="dxa"/>
          </w:tcPr>
          <w:p w:rsidR="00527343" w:rsidRDefault="00527343" w:rsidP="00527343">
            <w:pPr>
              <w:jc w:val="center"/>
              <w:rPr>
                <w:rFonts w:ascii="Times New Roman" w:hAnsi="Times New Roman" w:cs="Times New Roman"/>
                <w:sz w:val="28"/>
                <w:szCs w:val="28"/>
              </w:rPr>
            </w:pPr>
            <w:r w:rsidRPr="005562F4">
              <w:rPr>
                <w:rFonts w:ascii="Times New Roman" w:hAnsi="Times New Roman" w:cs="Times New Roman"/>
                <w:sz w:val="28"/>
                <w:szCs w:val="28"/>
              </w:rPr>
              <w:t>ПРИЛОЖЕНИЕ</w:t>
            </w:r>
          </w:p>
          <w:p w:rsidR="000C165A" w:rsidRDefault="000C165A" w:rsidP="00527343">
            <w:pPr>
              <w:jc w:val="center"/>
              <w:rPr>
                <w:rFonts w:ascii="Times New Roman" w:hAnsi="Times New Roman" w:cs="Times New Roman"/>
                <w:sz w:val="28"/>
                <w:szCs w:val="28"/>
              </w:rPr>
            </w:pPr>
          </w:p>
          <w:p w:rsidR="000C165A" w:rsidRPr="005562F4" w:rsidRDefault="000C165A" w:rsidP="00527343">
            <w:pPr>
              <w:jc w:val="center"/>
              <w:rPr>
                <w:rFonts w:ascii="Times New Roman" w:hAnsi="Times New Roman" w:cs="Times New Roman"/>
                <w:sz w:val="28"/>
                <w:szCs w:val="28"/>
              </w:rPr>
            </w:pPr>
            <w:r>
              <w:rPr>
                <w:rFonts w:ascii="Times New Roman" w:hAnsi="Times New Roman" w:cs="Times New Roman"/>
                <w:sz w:val="28"/>
                <w:szCs w:val="28"/>
              </w:rPr>
              <w:t>УТВЕРЖДЕН</w:t>
            </w:r>
          </w:p>
          <w:p w:rsidR="00527343" w:rsidRPr="005562F4" w:rsidRDefault="00527343" w:rsidP="00527343">
            <w:pPr>
              <w:jc w:val="center"/>
              <w:rPr>
                <w:rFonts w:ascii="Times New Roman" w:hAnsi="Times New Roman" w:cs="Times New Roman"/>
                <w:sz w:val="28"/>
                <w:szCs w:val="28"/>
              </w:rPr>
            </w:pPr>
            <w:r w:rsidRPr="005562F4">
              <w:rPr>
                <w:rFonts w:ascii="Times New Roman" w:hAnsi="Times New Roman" w:cs="Times New Roman"/>
                <w:sz w:val="28"/>
                <w:szCs w:val="28"/>
              </w:rPr>
              <w:t xml:space="preserve"> </w:t>
            </w:r>
            <w:r w:rsidR="000C165A">
              <w:rPr>
                <w:rFonts w:ascii="Times New Roman" w:hAnsi="Times New Roman" w:cs="Times New Roman"/>
                <w:sz w:val="28"/>
                <w:szCs w:val="28"/>
              </w:rPr>
              <w:t>п</w:t>
            </w:r>
            <w:r w:rsidRPr="005562F4">
              <w:rPr>
                <w:rFonts w:ascii="Times New Roman" w:hAnsi="Times New Roman" w:cs="Times New Roman"/>
                <w:sz w:val="28"/>
                <w:szCs w:val="28"/>
              </w:rPr>
              <w:t>риказ</w:t>
            </w:r>
            <w:r w:rsidR="000C165A">
              <w:rPr>
                <w:rFonts w:ascii="Times New Roman" w:hAnsi="Times New Roman" w:cs="Times New Roman"/>
                <w:sz w:val="28"/>
                <w:szCs w:val="28"/>
              </w:rPr>
              <w:t xml:space="preserve">ом </w:t>
            </w:r>
            <w:r w:rsidRPr="005562F4">
              <w:rPr>
                <w:rFonts w:ascii="Times New Roman" w:hAnsi="Times New Roman" w:cs="Times New Roman"/>
                <w:sz w:val="28"/>
                <w:szCs w:val="28"/>
              </w:rPr>
              <w:t xml:space="preserve">финансового управления администрации муниципального образования </w:t>
            </w:r>
            <w:proofErr w:type="spellStart"/>
            <w:r w:rsidRPr="005562F4">
              <w:rPr>
                <w:rFonts w:ascii="Times New Roman" w:hAnsi="Times New Roman" w:cs="Times New Roman"/>
                <w:sz w:val="28"/>
                <w:szCs w:val="28"/>
              </w:rPr>
              <w:t>Гулькевичский</w:t>
            </w:r>
            <w:proofErr w:type="spellEnd"/>
            <w:r w:rsidRPr="005562F4">
              <w:rPr>
                <w:rFonts w:ascii="Times New Roman" w:hAnsi="Times New Roman" w:cs="Times New Roman"/>
                <w:sz w:val="28"/>
                <w:szCs w:val="28"/>
              </w:rPr>
              <w:t xml:space="preserve"> район</w:t>
            </w:r>
          </w:p>
          <w:p w:rsidR="00527343" w:rsidRPr="005562F4" w:rsidRDefault="00527343" w:rsidP="00527343">
            <w:pPr>
              <w:jc w:val="center"/>
              <w:rPr>
                <w:rFonts w:ascii="Times New Roman" w:hAnsi="Times New Roman" w:cs="Times New Roman"/>
                <w:sz w:val="28"/>
                <w:szCs w:val="28"/>
              </w:rPr>
            </w:pPr>
            <w:r w:rsidRPr="005562F4">
              <w:rPr>
                <w:rFonts w:ascii="Times New Roman" w:hAnsi="Times New Roman" w:cs="Times New Roman"/>
                <w:sz w:val="28"/>
                <w:szCs w:val="28"/>
              </w:rPr>
              <w:t>от</w:t>
            </w:r>
            <w:r w:rsidR="001027E3">
              <w:rPr>
                <w:rFonts w:ascii="Times New Roman" w:hAnsi="Times New Roman" w:cs="Times New Roman"/>
                <w:sz w:val="28"/>
                <w:szCs w:val="28"/>
              </w:rPr>
              <w:t xml:space="preserve">  27.02.2020г. </w:t>
            </w:r>
            <w:r w:rsidRPr="005562F4">
              <w:rPr>
                <w:rFonts w:ascii="Times New Roman" w:hAnsi="Times New Roman" w:cs="Times New Roman"/>
                <w:sz w:val="28"/>
                <w:szCs w:val="28"/>
              </w:rPr>
              <w:t>№</w:t>
            </w:r>
            <w:r w:rsidR="001027E3">
              <w:rPr>
                <w:rFonts w:ascii="Times New Roman" w:hAnsi="Times New Roman" w:cs="Times New Roman"/>
                <w:sz w:val="28"/>
                <w:szCs w:val="28"/>
              </w:rPr>
              <w:t xml:space="preserve">  9</w:t>
            </w:r>
            <w:bookmarkStart w:id="0" w:name="_GoBack"/>
            <w:bookmarkEnd w:id="0"/>
          </w:p>
          <w:p w:rsidR="00527343" w:rsidRDefault="00527343" w:rsidP="00527343">
            <w:pPr>
              <w:jc w:val="right"/>
              <w:rPr>
                <w:rFonts w:ascii="Times New Roman" w:hAnsi="Times New Roman" w:cs="Times New Roman"/>
                <w:sz w:val="28"/>
                <w:szCs w:val="28"/>
              </w:rPr>
            </w:pPr>
          </w:p>
        </w:tc>
      </w:tr>
    </w:tbl>
    <w:p w:rsidR="00BA1C51" w:rsidRPr="005562F4" w:rsidRDefault="00BA1C51" w:rsidP="000C165A">
      <w:pPr>
        <w:spacing w:after="0"/>
        <w:jc w:val="right"/>
        <w:rPr>
          <w:rFonts w:ascii="Times New Roman" w:hAnsi="Times New Roman" w:cs="Times New Roman"/>
          <w:sz w:val="28"/>
          <w:szCs w:val="28"/>
        </w:rPr>
      </w:pPr>
      <w:r w:rsidRPr="005562F4">
        <w:rPr>
          <w:rFonts w:ascii="Times New Roman" w:hAnsi="Times New Roman" w:cs="Times New Roman"/>
          <w:sz w:val="28"/>
          <w:szCs w:val="28"/>
        </w:rPr>
        <w:tab/>
      </w:r>
    </w:p>
    <w:p w:rsidR="00BA1C51" w:rsidRPr="005562F4" w:rsidRDefault="005E2320" w:rsidP="005562F4">
      <w:pPr>
        <w:spacing w:after="0"/>
        <w:jc w:val="center"/>
        <w:rPr>
          <w:rFonts w:ascii="Times New Roman" w:hAnsi="Times New Roman" w:cs="Times New Roman"/>
          <w:sz w:val="28"/>
          <w:szCs w:val="28"/>
        </w:rPr>
      </w:pPr>
      <w:r w:rsidRPr="005562F4">
        <w:rPr>
          <w:rFonts w:ascii="Times New Roman" w:hAnsi="Times New Roman" w:cs="Times New Roman"/>
          <w:sz w:val="28"/>
          <w:szCs w:val="28"/>
        </w:rPr>
        <w:t>ПОРЯДОК</w:t>
      </w:r>
    </w:p>
    <w:p w:rsidR="00BA1C51" w:rsidRPr="005562F4" w:rsidRDefault="00BA1C51" w:rsidP="005562F4">
      <w:pPr>
        <w:spacing w:after="0"/>
        <w:jc w:val="center"/>
        <w:rPr>
          <w:rFonts w:ascii="Times New Roman" w:hAnsi="Times New Roman" w:cs="Times New Roman"/>
          <w:sz w:val="28"/>
          <w:szCs w:val="28"/>
        </w:rPr>
      </w:pPr>
      <w:r w:rsidRPr="005562F4">
        <w:rPr>
          <w:rFonts w:ascii="Times New Roman" w:hAnsi="Times New Roman" w:cs="Times New Roman"/>
          <w:sz w:val="28"/>
          <w:szCs w:val="28"/>
        </w:rPr>
        <w:t>доведения бюджетных ассигнований,</w:t>
      </w:r>
    </w:p>
    <w:p w:rsidR="00BA1C51" w:rsidRPr="005562F4" w:rsidRDefault="00BA1C51" w:rsidP="005562F4">
      <w:pPr>
        <w:spacing w:after="0"/>
        <w:jc w:val="center"/>
        <w:rPr>
          <w:rFonts w:ascii="Times New Roman" w:hAnsi="Times New Roman" w:cs="Times New Roman"/>
          <w:sz w:val="28"/>
          <w:szCs w:val="28"/>
        </w:rPr>
      </w:pPr>
      <w:r w:rsidRPr="005562F4">
        <w:rPr>
          <w:rFonts w:ascii="Times New Roman" w:hAnsi="Times New Roman" w:cs="Times New Roman"/>
          <w:sz w:val="28"/>
          <w:szCs w:val="28"/>
        </w:rPr>
        <w:t>лимитов бюджетных обязательств и предельных объемов</w:t>
      </w:r>
    </w:p>
    <w:p w:rsidR="00BA1C51" w:rsidRPr="005562F4" w:rsidRDefault="00BA1C51" w:rsidP="005562F4">
      <w:pPr>
        <w:spacing w:after="0"/>
        <w:jc w:val="center"/>
        <w:rPr>
          <w:rFonts w:ascii="Times New Roman" w:hAnsi="Times New Roman" w:cs="Times New Roman"/>
          <w:sz w:val="28"/>
          <w:szCs w:val="28"/>
        </w:rPr>
      </w:pPr>
      <w:r w:rsidRPr="005562F4">
        <w:rPr>
          <w:rFonts w:ascii="Times New Roman" w:hAnsi="Times New Roman" w:cs="Times New Roman"/>
          <w:sz w:val="28"/>
          <w:szCs w:val="28"/>
        </w:rPr>
        <w:t>финансирования при организации исполнения бюджета по расходам и источникам финансирования дефицита бюджета</w:t>
      </w:r>
      <w:r w:rsidR="00527343">
        <w:rPr>
          <w:rFonts w:ascii="Times New Roman" w:hAnsi="Times New Roman" w:cs="Times New Roman"/>
          <w:sz w:val="28"/>
          <w:szCs w:val="28"/>
        </w:rPr>
        <w:t xml:space="preserve"> </w:t>
      </w:r>
      <w:r w:rsidR="00527343" w:rsidRPr="00527343">
        <w:rPr>
          <w:rFonts w:ascii="Times New Roman" w:hAnsi="Times New Roman" w:cs="Times New Roman"/>
          <w:sz w:val="28"/>
          <w:szCs w:val="28"/>
        </w:rPr>
        <w:t xml:space="preserve">муниципального образования </w:t>
      </w:r>
      <w:proofErr w:type="spellStart"/>
      <w:r w:rsidR="00527343" w:rsidRPr="00527343">
        <w:rPr>
          <w:rFonts w:ascii="Times New Roman" w:hAnsi="Times New Roman" w:cs="Times New Roman"/>
          <w:sz w:val="28"/>
          <w:szCs w:val="28"/>
        </w:rPr>
        <w:t>Гулькевичский</w:t>
      </w:r>
      <w:proofErr w:type="spellEnd"/>
      <w:r w:rsidR="00527343" w:rsidRPr="00527343">
        <w:rPr>
          <w:rFonts w:ascii="Times New Roman" w:hAnsi="Times New Roman" w:cs="Times New Roman"/>
          <w:sz w:val="28"/>
          <w:szCs w:val="28"/>
        </w:rPr>
        <w:t xml:space="preserve"> район, бюджетов городских (сельских) поселений </w:t>
      </w:r>
      <w:proofErr w:type="spellStart"/>
      <w:r w:rsidR="00527343" w:rsidRPr="00527343">
        <w:rPr>
          <w:rFonts w:ascii="Times New Roman" w:hAnsi="Times New Roman" w:cs="Times New Roman"/>
          <w:sz w:val="28"/>
          <w:szCs w:val="28"/>
        </w:rPr>
        <w:t>Гулькевичского</w:t>
      </w:r>
      <w:proofErr w:type="spellEnd"/>
      <w:r w:rsidR="00527343" w:rsidRPr="00527343">
        <w:rPr>
          <w:rFonts w:ascii="Times New Roman" w:hAnsi="Times New Roman" w:cs="Times New Roman"/>
          <w:sz w:val="28"/>
          <w:szCs w:val="28"/>
        </w:rPr>
        <w:t xml:space="preserve"> района</w:t>
      </w:r>
    </w:p>
    <w:p w:rsidR="00527343" w:rsidRPr="005562F4" w:rsidRDefault="00527343" w:rsidP="005562F4">
      <w:pPr>
        <w:spacing w:after="0"/>
        <w:jc w:val="both"/>
        <w:rPr>
          <w:rFonts w:ascii="Times New Roman" w:hAnsi="Times New Roman" w:cs="Times New Roman"/>
          <w:sz w:val="28"/>
          <w:szCs w:val="28"/>
        </w:rPr>
      </w:pPr>
    </w:p>
    <w:p w:rsidR="00BA1C51" w:rsidRPr="005562F4" w:rsidRDefault="00BA1C51" w:rsidP="005562F4">
      <w:pPr>
        <w:spacing w:after="0"/>
        <w:jc w:val="center"/>
        <w:rPr>
          <w:rFonts w:ascii="Times New Roman" w:hAnsi="Times New Roman" w:cs="Times New Roman"/>
          <w:sz w:val="28"/>
          <w:szCs w:val="28"/>
        </w:rPr>
      </w:pPr>
      <w:r w:rsidRPr="005562F4">
        <w:rPr>
          <w:rFonts w:ascii="Times New Roman" w:hAnsi="Times New Roman" w:cs="Times New Roman"/>
          <w:sz w:val="28"/>
          <w:szCs w:val="28"/>
        </w:rPr>
        <w:t>1. Общие положения</w:t>
      </w:r>
    </w:p>
    <w:p w:rsidR="00BA1C51" w:rsidRPr="005562F4" w:rsidRDefault="00BA1C51" w:rsidP="005562F4">
      <w:pPr>
        <w:spacing w:after="0"/>
        <w:jc w:val="both"/>
        <w:rPr>
          <w:rFonts w:ascii="Times New Roman" w:hAnsi="Times New Roman" w:cs="Times New Roman"/>
          <w:sz w:val="28"/>
          <w:szCs w:val="28"/>
        </w:rPr>
      </w:pP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 xml:space="preserve">1.1. Настоящий Порядок доведения бюджетных ассигнований, лимитов бюджетных обязательств и предельных объемов финансирования при организации исполнения бюджета муниципального образования </w:t>
      </w:r>
      <w:proofErr w:type="spellStart"/>
      <w:r w:rsidRPr="005562F4">
        <w:rPr>
          <w:rFonts w:ascii="Times New Roman" w:hAnsi="Times New Roman" w:cs="Times New Roman"/>
          <w:sz w:val="28"/>
          <w:szCs w:val="28"/>
        </w:rPr>
        <w:t>Гулькевичский</w:t>
      </w:r>
      <w:proofErr w:type="spellEnd"/>
      <w:r w:rsidRPr="005562F4">
        <w:rPr>
          <w:rFonts w:ascii="Times New Roman" w:hAnsi="Times New Roman" w:cs="Times New Roman"/>
          <w:sz w:val="28"/>
          <w:szCs w:val="28"/>
        </w:rPr>
        <w:t xml:space="preserve"> район, бюджетов городских (сельских) поселений </w:t>
      </w:r>
      <w:proofErr w:type="spellStart"/>
      <w:r w:rsidRPr="005562F4">
        <w:rPr>
          <w:rFonts w:ascii="Times New Roman" w:hAnsi="Times New Roman" w:cs="Times New Roman"/>
          <w:sz w:val="28"/>
          <w:szCs w:val="28"/>
        </w:rPr>
        <w:t>Гулькевичского</w:t>
      </w:r>
      <w:proofErr w:type="spellEnd"/>
      <w:r w:rsidRPr="005562F4">
        <w:rPr>
          <w:rFonts w:ascii="Times New Roman" w:hAnsi="Times New Roman" w:cs="Times New Roman"/>
          <w:sz w:val="28"/>
          <w:szCs w:val="28"/>
        </w:rPr>
        <w:t xml:space="preserve"> района  по расходам и источникам финансирования дефицита бюджета (далее - Порядок) разработан на основании положений статей 219, 219.2 и 226.1 Бюджетного кодекса Российской Федерации.</w:t>
      </w: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1.2. Настоящий Порядок устанавливает правила взаимодействия:</w:t>
      </w:r>
    </w:p>
    <w:p w:rsidR="00BA1C51" w:rsidRPr="005562F4" w:rsidRDefault="00BA1C51" w:rsidP="005562F4">
      <w:pPr>
        <w:spacing w:after="0"/>
        <w:jc w:val="both"/>
        <w:rPr>
          <w:rFonts w:ascii="Times New Roman" w:hAnsi="Times New Roman" w:cs="Times New Roman"/>
          <w:sz w:val="28"/>
          <w:szCs w:val="28"/>
        </w:rPr>
      </w:pPr>
      <w:r w:rsidRPr="005562F4">
        <w:rPr>
          <w:rFonts w:ascii="Times New Roman" w:hAnsi="Times New Roman" w:cs="Times New Roman"/>
          <w:sz w:val="28"/>
          <w:szCs w:val="28"/>
        </w:rPr>
        <w:t xml:space="preserve">финансового управления администрации муниципального образования </w:t>
      </w:r>
      <w:proofErr w:type="spellStart"/>
      <w:r w:rsidRPr="005562F4">
        <w:rPr>
          <w:rFonts w:ascii="Times New Roman" w:hAnsi="Times New Roman" w:cs="Times New Roman"/>
          <w:sz w:val="28"/>
          <w:szCs w:val="28"/>
        </w:rPr>
        <w:t>Гулькевичский</w:t>
      </w:r>
      <w:proofErr w:type="spellEnd"/>
      <w:r w:rsidRPr="005562F4">
        <w:rPr>
          <w:rFonts w:ascii="Times New Roman" w:hAnsi="Times New Roman" w:cs="Times New Roman"/>
          <w:sz w:val="28"/>
          <w:szCs w:val="28"/>
        </w:rPr>
        <w:t xml:space="preserve"> район (далее – финансовое управление) и главных распорядителей средств бюджета (далее - главный распорядитель) при доведении главным распорядителям бюджетных ассигнований и (или) лимитов бюджетных обязательств (далее - бюджетные данные) и предельных объемов финансирования расходов бюджета (далее - предельные объемы финансирования);</w:t>
      </w: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финансового управления и главных администраторов источников финансирования дефицита бюджета (далее - главный администратор источников) при доведении главным администраторам источников бюджетных ассигнований;</w:t>
      </w: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 xml:space="preserve">финансового управления, распорядителей средств бюджета (далее - распорядитель), получателей средств бюджета (далее - получатель) при </w:t>
      </w:r>
      <w:r w:rsidRPr="005562F4">
        <w:rPr>
          <w:rFonts w:ascii="Times New Roman" w:hAnsi="Times New Roman" w:cs="Times New Roman"/>
          <w:sz w:val="28"/>
          <w:szCs w:val="28"/>
        </w:rPr>
        <w:lastRenderedPageBreak/>
        <w:t>доведении им распределенных главными распорядителями (распорядителями) бюджетных данных и предельных объемов финансирования;</w:t>
      </w: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финансового управления и администраторов источников финансирования дефицита бюджета (далее - администратор источников) при доведении им распределенных главными администраторами источников бюджетных ассигнований.</w:t>
      </w: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 xml:space="preserve">1.3. </w:t>
      </w:r>
      <w:proofErr w:type="gramStart"/>
      <w:r w:rsidRPr="005562F4">
        <w:rPr>
          <w:rFonts w:ascii="Times New Roman" w:hAnsi="Times New Roman" w:cs="Times New Roman"/>
          <w:sz w:val="28"/>
          <w:szCs w:val="28"/>
        </w:rPr>
        <w:t xml:space="preserve">Доведение бюджетных данных и предельных объемов финансирования, включая контроль документов на соответствие требованиям настоящего Порядка, осуществляется с использованием автоматизированной системы "Бюджет" (далее - АС "Бюджет") и автоматизированной системы Удаленное рабочее место (далее - АС "УРМ"), применением в указанных системах кодов классификации расходов бюджетов (классификации источников финансирования дефицитов бюджетов), отражением в соответствии с </w:t>
      </w:r>
      <w:r w:rsidRPr="006B3D30">
        <w:rPr>
          <w:rFonts w:ascii="Times New Roman" w:hAnsi="Times New Roman" w:cs="Times New Roman"/>
          <w:sz w:val="28"/>
          <w:szCs w:val="28"/>
        </w:rPr>
        <w:t xml:space="preserve">приказом финансового управления администрации муниципального образования </w:t>
      </w:r>
      <w:proofErr w:type="spellStart"/>
      <w:r w:rsidRPr="006B3D30">
        <w:rPr>
          <w:rFonts w:ascii="Times New Roman" w:hAnsi="Times New Roman" w:cs="Times New Roman"/>
          <w:sz w:val="28"/>
          <w:szCs w:val="28"/>
        </w:rPr>
        <w:t>Гулькевичский</w:t>
      </w:r>
      <w:proofErr w:type="spellEnd"/>
      <w:r w:rsidRPr="006B3D30">
        <w:rPr>
          <w:rFonts w:ascii="Times New Roman" w:hAnsi="Times New Roman" w:cs="Times New Roman"/>
          <w:sz w:val="28"/>
          <w:szCs w:val="28"/>
        </w:rPr>
        <w:t xml:space="preserve"> район </w:t>
      </w:r>
      <w:r w:rsidR="006B3D30">
        <w:rPr>
          <w:rFonts w:ascii="Times New Roman" w:hAnsi="Times New Roman" w:cs="Times New Roman"/>
          <w:sz w:val="28"/>
          <w:szCs w:val="28"/>
        </w:rPr>
        <w:t xml:space="preserve">             </w:t>
      </w:r>
      <w:r w:rsidRPr="006B3D30">
        <w:rPr>
          <w:rFonts w:ascii="Times New Roman" w:hAnsi="Times New Roman" w:cs="Times New Roman"/>
          <w:sz w:val="28"/>
          <w:szCs w:val="28"/>
        </w:rPr>
        <w:t xml:space="preserve">от </w:t>
      </w:r>
      <w:r w:rsidR="006B3D30">
        <w:rPr>
          <w:rFonts w:ascii="Times New Roman" w:hAnsi="Times New Roman" w:cs="Times New Roman"/>
          <w:sz w:val="28"/>
          <w:szCs w:val="28"/>
        </w:rPr>
        <w:t>27</w:t>
      </w:r>
      <w:proofErr w:type="gramEnd"/>
      <w:r w:rsidRPr="006B3D30">
        <w:rPr>
          <w:rFonts w:ascii="Times New Roman" w:hAnsi="Times New Roman" w:cs="Times New Roman"/>
          <w:sz w:val="28"/>
          <w:szCs w:val="28"/>
        </w:rPr>
        <w:t xml:space="preserve"> </w:t>
      </w:r>
      <w:proofErr w:type="gramStart"/>
      <w:r w:rsidR="006B3D30">
        <w:rPr>
          <w:rFonts w:ascii="Times New Roman" w:hAnsi="Times New Roman" w:cs="Times New Roman"/>
          <w:sz w:val="28"/>
          <w:szCs w:val="28"/>
        </w:rPr>
        <w:t xml:space="preserve">февраля </w:t>
      </w:r>
      <w:r w:rsidRPr="006B3D30">
        <w:rPr>
          <w:rFonts w:ascii="Times New Roman" w:hAnsi="Times New Roman" w:cs="Times New Roman"/>
          <w:sz w:val="28"/>
          <w:szCs w:val="28"/>
        </w:rPr>
        <w:t xml:space="preserve"> 20</w:t>
      </w:r>
      <w:r w:rsidR="006B3D30">
        <w:rPr>
          <w:rFonts w:ascii="Times New Roman" w:hAnsi="Times New Roman" w:cs="Times New Roman"/>
          <w:sz w:val="28"/>
          <w:szCs w:val="28"/>
        </w:rPr>
        <w:t>20</w:t>
      </w:r>
      <w:r w:rsidRPr="006B3D30">
        <w:rPr>
          <w:rFonts w:ascii="Times New Roman" w:hAnsi="Times New Roman" w:cs="Times New Roman"/>
          <w:sz w:val="28"/>
          <w:szCs w:val="28"/>
        </w:rPr>
        <w:t xml:space="preserve"> года </w:t>
      </w:r>
      <w:r w:rsidR="006B3D30">
        <w:rPr>
          <w:rFonts w:ascii="Times New Roman" w:hAnsi="Times New Roman" w:cs="Times New Roman"/>
          <w:sz w:val="28"/>
          <w:szCs w:val="28"/>
        </w:rPr>
        <w:t>№</w:t>
      </w:r>
      <w:r w:rsidRPr="006B3D30">
        <w:rPr>
          <w:rFonts w:ascii="Times New Roman" w:hAnsi="Times New Roman" w:cs="Times New Roman"/>
          <w:sz w:val="28"/>
          <w:szCs w:val="28"/>
        </w:rPr>
        <w:t xml:space="preserve"> </w:t>
      </w:r>
      <w:r w:rsidR="006B3D30">
        <w:rPr>
          <w:rFonts w:ascii="Times New Roman" w:hAnsi="Times New Roman" w:cs="Times New Roman"/>
          <w:sz w:val="28"/>
          <w:szCs w:val="28"/>
        </w:rPr>
        <w:t>8</w:t>
      </w:r>
      <w:r w:rsidRPr="00527343">
        <w:rPr>
          <w:rFonts w:ascii="Times New Roman" w:hAnsi="Times New Roman" w:cs="Times New Roman"/>
          <w:b/>
          <w:sz w:val="28"/>
          <w:szCs w:val="28"/>
        </w:rPr>
        <w:t xml:space="preserve"> </w:t>
      </w:r>
      <w:r w:rsidRPr="005562F4">
        <w:rPr>
          <w:rFonts w:ascii="Times New Roman" w:hAnsi="Times New Roman" w:cs="Times New Roman"/>
          <w:sz w:val="28"/>
          <w:szCs w:val="28"/>
        </w:rPr>
        <w:t>"О внесении изменений в приказ финансового управления администрации муниципального</w:t>
      </w:r>
      <w:r w:rsidR="005B11FC">
        <w:rPr>
          <w:rFonts w:ascii="Times New Roman" w:hAnsi="Times New Roman" w:cs="Times New Roman"/>
          <w:sz w:val="28"/>
          <w:szCs w:val="28"/>
        </w:rPr>
        <w:t xml:space="preserve"> </w:t>
      </w:r>
      <w:r w:rsidRPr="005562F4">
        <w:rPr>
          <w:rFonts w:ascii="Times New Roman" w:hAnsi="Times New Roman" w:cs="Times New Roman"/>
          <w:sz w:val="28"/>
          <w:szCs w:val="28"/>
        </w:rPr>
        <w:t xml:space="preserve"> образования </w:t>
      </w:r>
      <w:r w:rsidR="005B11FC">
        <w:rPr>
          <w:rFonts w:ascii="Times New Roman" w:hAnsi="Times New Roman" w:cs="Times New Roman"/>
          <w:sz w:val="28"/>
          <w:szCs w:val="28"/>
        </w:rPr>
        <w:t xml:space="preserve"> </w:t>
      </w:r>
      <w:proofErr w:type="spellStart"/>
      <w:r w:rsidRPr="005562F4">
        <w:rPr>
          <w:rFonts w:ascii="Times New Roman" w:hAnsi="Times New Roman" w:cs="Times New Roman"/>
          <w:sz w:val="28"/>
          <w:szCs w:val="28"/>
        </w:rPr>
        <w:t>Гулькевичский</w:t>
      </w:r>
      <w:proofErr w:type="spellEnd"/>
      <w:r w:rsidR="005B11FC">
        <w:rPr>
          <w:rFonts w:ascii="Times New Roman" w:hAnsi="Times New Roman" w:cs="Times New Roman"/>
          <w:sz w:val="28"/>
          <w:szCs w:val="28"/>
        </w:rPr>
        <w:t xml:space="preserve"> </w:t>
      </w:r>
      <w:r w:rsidRPr="005562F4">
        <w:rPr>
          <w:rFonts w:ascii="Times New Roman" w:hAnsi="Times New Roman" w:cs="Times New Roman"/>
          <w:sz w:val="28"/>
          <w:szCs w:val="28"/>
        </w:rPr>
        <w:t xml:space="preserve"> район от 13 июня 2017 года № 20 «Об утверждении Порядка открытия и ведения лицевых счетов финансовым управлением администрации муниципального образования </w:t>
      </w:r>
      <w:proofErr w:type="spellStart"/>
      <w:r w:rsidRPr="005562F4">
        <w:rPr>
          <w:rFonts w:ascii="Times New Roman" w:hAnsi="Times New Roman" w:cs="Times New Roman"/>
          <w:sz w:val="28"/>
          <w:szCs w:val="28"/>
        </w:rPr>
        <w:t>Гулькевичский</w:t>
      </w:r>
      <w:proofErr w:type="spellEnd"/>
      <w:r w:rsidRPr="005562F4">
        <w:rPr>
          <w:rFonts w:ascii="Times New Roman" w:hAnsi="Times New Roman" w:cs="Times New Roman"/>
          <w:sz w:val="28"/>
          <w:szCs w:val="28"/>
        </w:rPr>
        <w:t xml:space="preserve"> район" лицевых счетов главных администраторов источников, лицевых счетов главных распорядителей, лицевых счетов администраторов источников, лицевых счетов распорядителей, лицевых счетов получателей, а также дополнительных классификаторов</w:t>
      </w:r>
      <w:proofErr w:type="gramEnd"/>
      <w:r w:rsidRPr="005562F4">
        <w:rPr>
          <w:rFonts w:ascii="Times New Roman" w:hAnsi="Times New Roman" w:cs="Times New Roman"/>
          <w:sz w:val="28"/>
          <w:szCs w:val="28"/>
        </w:rPr>
        <w:t xml:space="preserve"> (</w:t>
      </w:r>
      <w:proofErr w:type="gramStart"/>
      <w:r w:rsidRPr="005562F4">
        <w:rPr>
          <w:rFonts w:ascii="Times New Roman" w:hAnsi="Times New Roman" w:cs="Times New Roman"/>
          <w:sz w:val="28"/>
          <w:szCs w:val="28"/>
        </w:rPr>
        <w:t>кодов) для аналитического учета в АС "Бюджет" (АС "УРМ") (далее - аналитический классификатор): тип средств, код целевых средств, код цели, вид изменений,  код операции, вид плана, вид ассигнований, отнесение к бюджетным ассигнованиям и (или) лимитам бюджетных обязательств, код субсидии, код классификации расходов контрактной системы.</w:t>
      </w:r>
      <w:proofErr w:type="gramEnd"/>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1.4. В соответствии с договором об обмене электронными документами, заключенным между финансовым управлением и главными распорядителями, распорядителями, главными администраторами источников, администраторами источников, получателями (далее - клиент) информационный обмен при доведении бюджетных данных и предельных объемов финансирования осуществляется в электронном виде с применением средств электронной подписи (далее - в электронном виде).</w:t>
      </w: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lastRenderedPageBreak/>
        <w:t>При отсутствии технической возможности информационного обмена документами в электронном виде обмен информацией осуществляется на бумажных носителях.</w:t>
      </w:r>
    </w:p>
    <w:p w:rsidR="00BA1C51" w:rsidRPr="005562F4" w:rsidRDefault="00BA1C51" w:rsidP="005562F4">
      <w:pPr>
        <w:spacing w:after="0"/>
        <w:jc w:val="both"/>
        <w:rPr>
          <w:rFonts w:ascii="Times New Roman" w:hAnsi="Times New Roman" w:cs="Times New Roman"/>
          <w:sz w:val="28"/>
          <w:szCs w:val="28"/>
        </w:rPr>
      </w:pPr>
    </w:p>
    <w:p w:rsidR="00BA1C51" w:rsidRPr="005562F4" w:rsidRDefault="00BA1C51" w:rsidP="005562F4">
      <w:pPr>
        <w:spacing w:after="0"/>
        <w:jc w:val="center"/>
        <w:rPr>
          <w:rFonts w:ascii="Times New Roman" w:hAnsi="Times New Roman" w:cs="Times New Roman"/>
          <w:sz w:val="28"/>
          <w:szCs w:val="28"/>
        </w:rPr>
      </w:pPr>
      <w:r w:rsidRPr="005562F4">
        <w:rPr>
          <w:rFonts w:ascii="Times New Roman" w:hAnsi="Times New Roman" w:cs="Times New Roman"/>
          <w:sz w:val="28"/>
          <w:szCs w:val="28"/>
        </w:rPr>
        <w:t>2. Доведение бюджетных данных</w:t>
      </w:r>
    </w:p>
    <w:p w:rsidR="00BA1C51" w:rsidRPr="005562F4" w:rsidRDefault="00BA1C51" w:rsidP="005562F4">
      <w:pPr>
        <w:spacing w:after="0"/>
        <w:jc w:val="center"/>
        <w:rPr>
          <w:rFonts w:ascii="Times New Roman" w:hAnsi="Times New Roman" w:cs="Times New Roman"/>
          <w:sz w:val="28"/>
          <w:szCs w:val="28"/>
        </w:rPr>
      </w:pPr>
      <w:r w:rsidRPr="005562F4">
        <w:rPr>
          <w:rFonts w:ascii="Times New Roman" w:hAnsi="Times New Roman" w:cs="Times New Roman"/>
          <w:sz w:val="28"/>
          <w:szCs w:val="28"/>
        </w:rPr>
        <w:t>до главных распорядителей и главных</w:t>
      </w:r>
    </w:p>
    <w:p w:rsidR="00BA1C51" w:rsidRPr="005562F4" w:rsidRDefault="00BA1C51" w:rsidP="005562F4">
      <w:pPr>
        <w:spacing w:after="0"/>
        <w:jc w:val="center"/>
        <w:rPr>
          <w:rFonts w:ascii="Times New Roman" w:hAnsi="Times New Roman" w:cs="Times New Roman"/>
          <w:sz w:val="28"/>
          <w:szCs w:val="28"/>
        </w:rPr>
      </w:pPr>
      <w:r w:rsidRPr="005562F4">
        <w:rPr>
          <w:rFonts w:ascii="Times New Roman" w:hAnsi="Times New Roman" w:cs="Times New Roman"/>
          <w:sz w:val="28"/>
          <w:szCs w:val="28"/>
        </w:rPr>
        <w:t>администраторов источников</w:t>
      </w:r>
    </w:p>
    <w:p w:rsidR="00BA1C51" w:rsidRPr="005562F4" w:rsidRDefault="00BA1C51" w:rsidP="005562F4">
      <w:pPr>
        <w:spacing w:after="0"/>
        <w:jc w:val="both"/>
        <w:rPr>
          <w:rFonts w:ascii="Times New Roman" w:hAnsi="Times New Roman" w:cs="Times New Roman"/>
          <w:sz w:val="28"/>
          <w:szCs w:val="28"/>
        </w:rPr>
      </w:pPr>
    </w:p>
    <w:p w:rsidR="00BA1C51" w:rsidRPr="00CC31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 xml:space="preserve">2.1. </w:t>
      </w:r>
      <w:proofErr w:type="gramStart"/>
      <w:r w:rsidRPr="005562F4">
        <w:rPr>
          <w:rFonts w:ascii="Times New Roman" w:hAnsi="Times New Roman" w:cs="Times New Roman"/>
          <w:sz w:val="28"/>
          <w:szCs w:val="28"/>
        </w:rPr>
        <w:t xml:space="preserve">Бюджетный отдел финансового управления доводит до отдела казначейского контроля финансового управления (далее – отдел казначейского контроля) утвержденные сводную бюджетную роспись и лимиты бюджетных обязательств в соответствии с </w:t>
      </w:r>
      <w:r w:rsidR="00266660">
        <w:rPr>
          <w:rFonts w:ascii="Times New Roman" w:hAnsi="Times New Roman" w:cs="Times New Roman"/>
          <w:sz w:val="28"/>
          <w:szCs w:val="28"/>
        </w:rPr>
        <w:t>приказом финансового управления</w:t>
      </w:r>
      <w:r w:rsidRPr="00CC31F4">
        <w:rPr>
          <w:rFonts w:ascii="Times New Roman" w:hAnsi="Times New Roman" w:cs="Times New Roman"/>
          <w:sz w:val="28"/>
          <w:szCs w:val="28"/>
        </w:rPr>
        <w:t xml:space="preserve"> от </w:t>
      </w:r>
      <w:r w:rsidR="00266660">
        <w:rPr>
          <w:rFonts w:ascii="Times New Roman" w:hAnsi="Times New Roman" w:cs="Times New Roman"/>
          <w:sz w:val="28"/>
          <w:szCs w:val="28"/>
        </w:rPr>
        <w:t>4</w:t>
      </w:r>
      <w:r w:rsidRPr="00CC31F4">
        <w:rPr>
          <w:rFonts w:ascii="Times New Roman" w:hAnsi="Times New Roman" w:cs="Times New Roman"/>
          <w:sz w:val="28"/>
          <w:szCs w:val="28"/>
        </w:rPr>
        <w:t xml:space="preserve"> декабря 201</w:t>
      </w:r>
      <w:r w:rsidR="00266660">
        <w:rPr>
          <w:rFonts w:ascii="Times New Roman" w:hAnsi="Times New Roman" w:cs="Times New Roman"/>
          <w:sz w:val="28"/>
          <w:szCs w:val="28"/>
        </w:rPr>
        <w:t>7</w:t>
      </w:r>
      <w:r w:rsidRPr="00CC31F4">
        <w:rPr>
          <w:rFonts w:ascii="Times New Roman" w:hAnsi="Times New Roman" w:cs="Times New Roman"/>
          <w:sz w:val="28"/>
          <w:szCs w:val="28"/>
        </w:rPr>
        <w:t xml:space="preserve"> года </w:t>
      </w:r>
      <w:r w:rsidR="00266660">
        <w:rPr>
          <w:rFonts w:ascii="Times New Roman" w:hAnsi="Times New Roman" w:cs="Times New Roman"/>
          <w:sz w:val="28"/>
          <w:szCs w:val="28"/>
        </w:rPr>
        <w:t>№</w:t>
      </w:r>
      <w:r w:rsidRPr="00CC31F4">
        <w:rPr>
          <w:rFonts w:ascii="Times New Roman" w:hAnsi="Times New Roman" w:cs="Times New Roman"/>
          <w:sz w:val="28"/>
          <w:szCs w:val="28"/>
        </w:rPr>
        <w:t xml:space="preserve"> </w:t>
      </w:r>
      <w:r w:rsidR="00266660">
        <w:rPr>
          <w:rFonts w:ascii="Times New Roman" w:hAnsi="Times New Roman" w:cs="Times New Roman"/>
          <w:sz w:val="28"/>
          <w:szCs w:val="28"/>
        </w:rPr>
        <w:t>4</w:t>
      </w:r>
      <w:r w:rsidRPr="00CC31F4">
        <w:rPr>
          <w:rFonts w:ascii="Times New Roman" w:hAnsi="Times New Roman" w:cs="Times New Roman"/>
          <w:sz w:val="28"/>
          <w:szCs w:val="28"/>
        </w:rPr>
        <w:t>7 "</w:t>
      </w:r>
      <w:r w:rsidR="00266660">
        <w:rPr>
          <w:rFonts w:ascii="Times New Roman" w:hAnsi="Times New Roman" w:cs="Times New Roman"/>
          <w:sz w:val="28"/>
          <w:szCs w:val="28"/>
        </w:rPr>
        <w:t xml:space="preserve">О внесении изменений в приказ финансового управления администрации муниципального образования </w:t>
      </w:r>
      <w:proofErr w:type="spellStart"/>
      <w:r w:rsidR="00266660">
        <w:rPr>
          <w:rFonts w:ascii="Times New Roman" w:hAnsi="Times New Roman" w:cs="Times New Roman"/>
          <w:sz w:val="28"/>
          <w:szCs w:val="28"/>
        </w:rPr>
        <w:t>Гулькевичский</w:t>
      </w:r>
      <w:proofErr w:type="spellEnd"/>
      <w:r w:rsidR="00266660">
        <w:rPr>
          <w:rFonts w:ascii="Times New Roman" w:hAnsi="Times New Roman" w:cs="Times New Roman"/>
          <w:sz w:val="28"/>
          <w:szCs w:val="28"/>
        </w:rPr>
        <w:t xml:space="preserve"> район от 20 декабря 2016 года № 52 «</w:t>
      </w:r>
      <w:r w:rsidRPr="00CC31F4">
        <w:rPr>
          <w:rFonts w:ascii="Times New Roman" w:hAnsi="Times New Roman" w:cs="Times New Roman"/>
          <w:sz w:val="28"/>
          <w:szCs w:val="28"/>
        </w:rPr>
        <w:t>Об утверждении Порядка составления и ведения сводной</w:t>
      </w:r>
      <w:proofErr w:type="gramEnd"/>
      <w:r w:rsidRPr="00CC31F4">
        <w:rPr>
          <w:rFonts w:ascii="Times New Roman" w:hAnsi="Times New Roman" w:cs="Times New Roman"/>
          <w:sz w:val="28"/>
          <w:szCs w:val="28"/>
        </w:rPr>
        <w:t xml:space="preserve"> бюджетной росписи и бюджетных росписей главных распорядителей средств бюджета</w:t>
      </w:r>
      <w:r w:rsidR="00266660">
        <w:rPr>
          <w:rFonts w:ascii="Times New Roman" w:hAnsi="Times New Roman" w:cs="Times New Roman"/>
          <w:sz w:val="28"/>
          <w:szCs w:val="28"/>
        </w:rPr>
        <w:t xml:space="preserve"> муниципального образования </w:t>
      </w:r>
      <w:proofErr w:type="spellStart"/>
      <w:r w:rsidR="00266660">
        <w:rPr>
          <w:rFonts w:ascii="Times New Roman" w:hAnsi="Times New Roman" w:cs="Times New Roman"/>
          <w:sz w:val="28"/>
          <w:szCs w:val="28"/>
        </w:rPr>
        <w:t>Гулькевичский</w:t>
      </w:r>
      <w:proofErr w:type="spellEnd"/>
      <w:r w:rsidR="00266660">
        <w:rPr>
          <w:rFonts w:ascii="Times New Roman" w:hAnsi="Times New Roman" w:cs="Times New Roman"/>
          <w:sz w:val="28"/>
          <w:szCs w:val="28"/>
        </w:rPr>
        <w:t xml:space="preserve"> район</w:t>
      </w:r>
      <w:r w:rsidRPr="00CC31F4">
        <w:rPr>
          <w:rFonts w:ascii="Times New Roman" w:hAnsi="Times New Roman" w:cs="Times New Roman"/>
          <w:sz w:val="28"/>
          <w:szCs w:val="28"/>
        </w:rPr>
        <w:t xml:space="preserve"> (главных администраторов </w:t>
      </w:r>
      <w:proofErr w:type="gramStart"/>
      <w:r w:rsidRPr="00CC31F4">
        <w:rPr>
          <w:rFonts w:ascii="Times New Roman" w:hAnsi="Times New Roman" w:cs="Times New Roman"/>
          <w:sz w:val="28"/>
          <w:szCs w:val="28"/>
        </w:rPr>
        <w:t>источников финансирования дефицита бюджета</w:t>
      </w:r>
      <w:r w:rsidR="00266660">
        <w:rPr>
          <w:rFonts w:ascii="Times New Roman" w:hAnsi="Times New Roman" w:cs="Times New Roman"/>
          <w:sz w:val="28"/>
          <w:szCs w:val="28"/>
        </w:rPr>
        <w:t xml:space="preserve"> муниципального образования</w:t>
      </w:r>
      <w:proofErr w:type="gramEnd"/>
      <w:r w:rsidR="00266660">
        <w:rPr>
          <w:rFonts w:ascii="Times New Roman" w:hAnsi="Times New Roman" w:cs="Times New Roman"/>
          <w:sz w:val="28"/>
          <w:szCs w:val="28"/>
        </w:rPr>
        <w:t xml:space="preserve"> </w:t>
      </w:r>
      <w:proofErr w:type="spellStart"/>
      <w:r w:rsidR="00266660">
        <w:rPr>
          <w:rFonts w:ascii="Times New Roman" w:hAnsi="Times New Roman" w:cs="Times New Roman"/>
          <w:sz w:val="28"/>
          <w:szCs w:val="28"/>
        </w:rPr>
        <w:t>Гулькевичский</w:t>
      </w:r>
      <w:proofErr w:type="spellEnd"/>
      <w:r w:rsidR="00266660">
        <w:rPr>
          <w:rFonts w:ascii="Times New Roman" w:hAnsi="Times New Roman" w:cs="Times New Roman"/>
          <w:sz w:val="28"/>
          <w:szCs w:val="28"/>
        </w:rPr>
        <w:t xml:space="preserve"> район</w:t>
      </w:r>
      <w:r w:rsidRPr="00CC31F4">
        <w:rPr>
          <w:rFonts w:ascii="Times New Roman" w:hAnsi="Times New Roman" w:cs="Times New Roman"/>
          <w:sz w:val="28"/>
          <w:szCs w:val="28"/>
        </w:rPr>
        <w:t>)" (далее - Порядок ведения сводной бюджетной росписи).</w:t>
      </w: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 xml:space="preserve">2.2. Отдел  казначейского контроля не позднее трех рабочих дней со дня получения сводной бюджетной росписи и лимитов бюджетных обязательств формирует в электронном виде </w:t>
      </w:r>
      <w:proofErr w:type="gramStart"/>
      <w:r w:rsidRPr="005562F4">
        <w:rPr>
          <w:rFonts w:ascii="Times New Roman" w:hAnsi="Times New Roman" w:cs="Times New Roman"/>
          <w:sz w:val="28"/>
          <w:szCs w:val="28"/>
        </w:rPr>
        <w:t>в</w:t>
      </w:r>
      <w:proofErr w:type="gramEnd"/>
      <w:r w:rsidRPr="005562F4">
        <w:rPr>
          <w:rFonts w:ascii="Times New Roman" w:hAnsi="Times New Roman" w:cs="Times New Roman"/>
          <w:sz w:val="28"/>
          <w:szCs w:val="28"/>
        </w:rPr>
        <w:t xml:space="preserve"> </w:t>
      </w:r>
      <w:proofErr w:type="gramStart"/>
      <w:r w:rsidRPr="005562F4">
        <w:rPr>
          <w:rFonts w:ascii="Times New Roman" w:hAnsi="Times New Roman" w:cs="Times New Roman"/>
          <w:sz w:val="28"/>
          <w:szCs w:val="28"/>
        </w:rPr>
        <w:t>АС</w:t>
      </w:r>
      <w:proofErr w:type="gramEnd"/>
      <w:r w:rsidRPr="005562F4">
        <w:rPr>
          <w:rFonts w:ascii="Times New Roman" w:hAnsi="Times New Roman" w:cs="Times New Roman"/>
          <w:sz w:val="28"/>
          <w:szCs w:val="28"/>
        </w:rPr>
        <w:t xml:space="preserve"> "Бюджет" Казначейские уведомления по форме согласно приложению </w:t>
      </w:r>
      <w:r w:rsidR="00FF7AB8">
        <w:rPr>
          <w:rFonts w:ascii="Times New Roman" w:hAnsi="Times New Roman" w:cs="Times New Roman"/>
          <w:sz w:val="28"/>
          <w:szCs w:val="28"/>
        </w:rPr>
        <w:t>№</w:t>
      </w:r>
      <w:r w:rsidRPr="005562F4">
        <w:rPr>
          <w:rFonts w:ascii="Times New Roman" w:hAnsi="Times New Roman" w:cs="Times New Roman"/>
          <w:sz w:val="28"/>
          <w:szCs w:val="28"/>
        </w:rPr>
        <w:t xml:space="preserve"> 1 к настоящему Порядку и доводит их до главных распорядителей (главных администраторов источников).</w:t>
      </w: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Доведенные бюджетные данные отражаются на лицевых счетах главных распорядителей (лицевых счетах главных администраторов источников).</w:t>
      </w: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2.3. При получении от бюджетного отдела финансового управления измененных бюджетных данных отдел казначейского контроля не позднее трех рабочих дней доводит до главных распорядителей (главных администраторов источников) Казначейские уведомления, содержащие изменения (увеличение или уменьшение) бюджетных данных относительно ранее доведенных.</w:t>
      </w: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Изменения бюджетных данных отражаются на лицевых счетах главных распорядителей (лицевых счетах главных администраторов источников).</w:t>
      </w: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lastRenderedPageBreak/>
        <w:t>2.4. Бюджетные данные доводятся до главных распорядителей в разрезе кодов классификации расходов бюджетов: разделов, подразделов, целевых статей, групп и подгрупп видов расходов классификации расходов бюджетов, а также аналитических классификаторов.</w:t>
      </w: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 xml:space="preserve">2.5. Бюджетные ассигнования доводятся до главных администраторов источников в разрезе </w:t>
      </w:r>
      <w:proofErr w:type="gramStart"/>
      <w:r w:rsidRPr="005562F4">
        <w:rPr>
          <w:rFonts w:ascii="Times New Roman" w:hAnsi="Times New Roman" w:cs="Times New Roman"/>
          <w:sz w:val="28"/>
          <w:szCs w:val="28"/>
        </w:rPr>
        <w:t>кодов классификации источников финансирования дефицита</w:t>
      </w:r>
      <w:proofErr w:type="gramEnd"/>
      <w:r w:rsidRPr="005562F4">
        <w:rPr>
          <w:rFonts w:ascii="Times New Roman" w:hAnsi="Times New Roman" w:cs="Times New Roman"/>
          <w:sz w:val="28"/>
          <w:szCs w:val="28"/>
        </w:rPr>
        <w:t xml:space="preserve"> бюджетов, а также аналитических классификаторов.</w:t>
      </w: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2.6. Казначейские уведомления подписываются в установленном порядке ЭП работника отдела казначейского контроля и доводятся до главных распорядителей (главных администраторов источников) в электронном виде с приложением к выписке из лицевого счета главного распорядителя (распорядительного лицевого счета главного администратора источников).</w:t>
      </w: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При отсутствии технической возможности обмена документами в электронном виде Казначейские уведомления формируются на бумажном носителе в двух экземплярах. Первый экземпляр Казначейского уведомления остается в отделе казначейского контроля, второй - передается главному распорядителю (главному администратору источников) вместе с выпиской из лицевого счета главного распорядителя (распорядительного лицевого счета главного администратора источников).</w:t>
      </w: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Не заполненные по причине отсутствия данных для заполнения разделы Казначейских уведомлений при формировании и передаче документа в электронном виде опускаются, а при формировании документа на бумажном носителе не выводятся на печать.</w:t>
      </w:r>
    </w:p>
    <w:p w:rsidR="00BA1C51" w:rsidRPr="005562F4" w:rsidRDefault="00BA1C51" w:rsidP="005562F4">
      <w:pPr>
        <w:spacing w:after="0"/>
        <w:jc w:val="both"/>
        <w:rPr>
          <w:rFonts w:ascii="Times New Roman" w:hAnsi="Times New Roman" w:cs="Times New Roman"/>
          <w:sz w:val="28"/>
          <w:szCs w:val="28"/>
        </w:rPr>
      </w:pPr>
    </w:p>
    <w:p w:rsidR="00BA1C51" w:rsidRPr="005562F4" w:rsidRDefault="00BA1C51" w:rsidP="005562F4">
      <w:pPr>
        <w:spacing w:after="0"/>
        <w:jc w:val="center"/>
        <w:rPr>
          <w:rFonts w:ascii="Times New Roman" w:hAnsi="Times New Roman" w:cs="Times New Roman"/>
          <w:sz w:val="28"/>
          <w:szCs w:val="28"/>
        </w:rPr>
      </w:pPr>
      <w:r w:rsidRPr="005562F4">
        <w:rPr>
          <w:rFonts w:ascii="Times New Roman" w:hAnsi="Times New Roman" w:cs="Times New Roman"/>
          <w:sz w:val="28"/>
          <w:szCs w:val="28"/>
        </w:rPr>
        <w:t>3. Утверждение и доведение предельных объемов</w:t>
      </w:r>
    </w:p>
    <w:p w:rsidR="00BA1C51" w:rsidRPr="005562F4" w:rsidRDefault="00BA1C51" w:rsidP="005562F4">
      <w:pPr>
        <w:spacing w:after="0"/>
        <w:jc w:val="center"/>
        <w:rPr>
          <w:rFonts w:ascii="Times New Roman" w:hAnsi="Times New Roman" w:cs="Times New Roman"/>
          <w:sz w:val="28"/>
          <w:szCs w:val="28"/>
        </w:rPr>
      </w:pPr>
      <w:r w:rsidRPr="005562F4">
        <w:rPr>
          <w:rFonts w:ascii="Times New Roman" w:hAnsi="Times New Roman" w:cs="Times New Roman"/>
          <w:sz w:val="28"/>
          <w:szCs w:val="28"/>
        </w:rPr>
        <w:t>финансирования до главных распорядителей</w:t>
      </w:r>
    </w:p>
    <w:p w:rsidR="00BA1C51" w:rsidRPr="005562F4" w:rsidRDefault="00BA1C51" w:rsidP="005562F4">
      <w:pPr>
        <w:spacing w:after="0"/>
        <w:jc w:val="both"/>
        <w:rPr>
          <w:rFonts w:ascii="Times New Roman" w:hAnsi="Times New Roman" w:cs="Times New Roman"/>
          <w:sz w:val="28"/>
          <w:szCs w:val="28"/>
        </w:rPr>
      </w:pP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 xml:space="preserve">3.1. </w:t>
      </w:r>
      <w:proofErr w:type="gramStart"/>
      <w:r w:rsidRPr="005562F4">
        <w:rPr>
          <w:rFonts w:ascii="Times New Roman" w:hAnsi="Times New Roman" w:cs="Times New Roman"/>
          <w:sz w:val="28"/>
          <w:szCs w:val="28"/>
        </w:rPr>
        <w:t xml:space="preserve">Предельные объемы финансирования считаются утвержденными в день утверждения кассового плана исполнения бюджета (далее - кассовый план) в соответствии с приказом </w:t>
      </w:r>
      <w:r w:rsidR="00D46085">
        <w:rPr>
          <w:rFonts w:ascii="Times New Roman" w:hAnsi="Times New Roman" w:cs="Times New Roman"/>
          <w:sz w:val="28"/>
          <w:szCs w:val="28"/>
        </w:rPr>
        <w:t>финансового управления</w:t>
      </w:r>
      <w:r w:rsidRPr="00D46085">
        <w:rPr>
          <w:rFonts w:ascii="Times New Roman" w:hAnsi="Times New Roman" w:cs="Times New Roman"/>
          <w:sz w:val="28"/>
          <w:szCs w:val="28"/>
        </w:rPr>
        <w:t xml:space="preserve"> от </w:t>
      </w:r>
      <w:r w:rsidR="00D46085">
        <w:rPr>
          <w:rFonts w:ascii="Times New Roman" w:hAnsi="Times New Roman" w:cs="Times New Roman"/>
          <w:sz w:val="28"/>
          <w:szCs w:val="28"/>
        </w:rPr>
        <w:t>24</w:t>
      </w:r>
      <w:r w:rsidRPr="00D46085">
        <w:rPr>
          <w:rFonts w:ascii="Times New Roman" w:hAnsi="Times New Roman" w:cs="Times New Roman"/>
          <w:sz w:val="28"/>
          <w:szCs w:val="28"/>
        </w:rPr>
        <w:t xml:space="preserve"> декабря 201</w:t>
      </w:r>
      <w:r w:rsidR="00D46085">
        <w:rPr>
          <w:rFonts w:ascii="Times New Roman" w:hAnsi="Times New Roman" w:cs="Times New Roman"/>
          <w:sz w:val="28"/>
          <w:szCs w:val="28"/>
        </w:rPr>
        <w:t>9</w:t>
      </w:r>
      <w:r w:rsidRPr="00D46085">
        <w:rPr>
          <w:rFonts w:ascii="Times New Roman" w:hAnsi="Times New Roman" w:cs="Times New Roman"/>
          <w:sz w:val="28"/>
          <w:szCs w:val="28"/>
        </w:rPr>
        <w:t xml:space="preserve"> года </w:t>
      </w:r>
      <w:r w:rsidR="00D46085">
        <w:rPr>
          <w:rFonts w:ascii="Times New Roman" w:hAnsi="Times New Roman" w:cs="Times New Roman"/>
          <w:sz w:val="28"/>
          <w:szCs w:val="28"/>
        </w:rPr>
        <w:t>№</w:t>
      </w:r>
      <w:r w:rsidRPr="00D46085">
        <w:rPr>
          <w:rFonts w:ascii="Times New Roman" w:hAnsi="Times New Roman" w:cs="Times New Roman"/>
          <w:sz w:val="28"/>
          <w:szCs w:val="28"/>
        </w:rPr>
        <w:t xml:space="preserve"> </w:t>
      </w:r>
      <w:r w:rsidR="00D46085">
        <w:rPr>
          <w:rFonts w:ascii="Times New Roman" w:hAnsi="Times New Roman" w:cs="Times New Roman"/>
          <w:sz w:val="28"/>
          <w:szCs w:val="28"/>
        </w:rPr>
        <w:t>74</w:t>
      </w:r>
      <w:r w:rsidRPr="00D46085">
        <w:rPr>
          <w:rFonts w:ascii="Times New Roman" w:hAnsi="Times New Roman" w:cs="Times New Roman"/>
          <w:sz w:val="28"/>
          <w:szCs w:val="28"/>
        </w:rPr>
        <w:t xml:space="preserve"> "Об утверждении </w:t>
      </w:r>
      <w:r w:rsidR="00D46085">
        <w:rPr>
          <w:rFonts w:ascii="Times New Roman" w:hAnsi="Times New Roman" w:cs="Times New Roman"/>
          <w:sz w:val="28"/>
          <w:szCs w:val="28"/>
        </w:rPr>
        <w:t>п</w:t>
      </w:r>
      <w:r w:rsidRPr="00D46085">
        <w:rPr>
          <w:rFonts w:ascii="Times New Roman" w:hAnsi="Times New Roman" w:cs="Times New Roman"/>
          <w:sz w:val="28"/>
          <w:szCs w:val="28"/>
        </w:rPr>
        <w:t>орядка составления и ведения кассового плана исполнения бюджета</w:t>
      </w:r>
      <w:r w:rsidR="00D46085">
        <w:rPr>
          <w:rFonts w:ascii="Times New Roman" w:hAnsi="Times New Roman" w:cs="Times New Roman"/>
          <w:sz w:val="28"/>
          <w:szCs w:val="28"/>
        </w:rPr>
        <w:t xml:space="preserve"> муниципального образования </w:t>
      </w:r>
      <w:proofErr w:type="spellStart"/>
      <w:r w:rsidR="00D46085">
        <w:rPr>
          <w:rFonts w:ascii="Times New Roman" w:hAnsi="Times New Roman" w:cs="Times New Roman"/>
          <w:sz w:val="28"/>
          <w:szCs w:val="28"/>
        </w:rPr>
        <w:t>Гулькевичский</w:t>
      </w:r>
      <w:proofErr w:type="spellEnd"/>
      <w:r w:rsidR="00D46085">
        <w:rPr>
          <w:rFonts w:ascii="Times New Roman" w:hAnsi="Times New Roman" w:cs="Times New Roman"/>
          <w:sz w:val="28"/>
          <w:szCs w:val="28"/>
        </w:rPr>
        <w:t xml:space="preserve"> район в текущем финансовом году</w:t>
      </w:r>
      <w:r w:rsidRPr="00D46085">
        <w:rPr>
          <w:rFonts w:ascii="Times New Roman" w:hAnsi="Times New Roman" w:cs="Times New Roman"/>
          <w:sz w:val="28"/>
          <w:szCs w:val="28"/>
        </w:rPr>
        <w:t xml:space="preserve"> " (далее - Порядок ведения кассового плана)</w:t>
      </w:r>
      <w:r w:rsidRPr="00527343">
        <w:rPr>
          <w:rFonts w:ascii="Times New Roman" w:hAnsi="Times New Roman" w:cs="Times New Roman"/>
          <w:b/>
          <w:sz w:val="28"/>
          <w:szCs w:val="28"/>
        </w:rPr>
        <w:t xml:space="preserve"> </w:t>
      </w:r>
      <w:r w:rsidRPr="005562F4">
        <w:rPr>
          <w:rFonts w:ascii="Times New Roman" w:hAnsi="Times New Roman" w:cs="Times New Roman"/>
          <w:sz w:val="28"/>
          <w:szCs w:val="28"/>
        </w:rPr>
        <w:t>и соответствуют показателям кассового плана на соответствующий период, отраженным по</w:t>
      </w:r>
      <w:proofErr w:type="gramEnd"/>
      <w:r w:rsidRPr="005562F4">
        <w:rPr>
          <w:rFonts w:ascii="Times New Roman" w:hAnsi="Times New Roman" w:cs="Times New Roman"/>
          <w:sz w:val="28"/>
          <w:szCs w:val="28"/>
        </w:rPr>
        <w:t xml:space="preserve"> разделу "Прогноз кассовых выплат из бюджета" в части расходов бюджета.</w:t>
      </w: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 xml:space="preserve">3.2. </w:t>
      </w:r>
      <w:proofErr w:type="gramStart"/>
      <w:r w:rsidRPr="005562F4">
        <w:rPr>
          <w:rFonts w:ascii="Times New Roman" w:hAnsi="Times New Roman" w:cs="Times New Roman"/>
          <w:sz w:val="28"/>
          <w:szCs w:val="28"/>
        </w:rPr>
        <w:t xml:space="preserve">Изменения в предельные объемы финансирования считаются внесенными в день внесения изменений в показатели кассового плана, </w:t>
      </w:r>
      <w:r w:rsidRPr="005562F4">
        <w:rPr>
          <w:rFonts w:ascii="Times New Roman" w:hAnsi="Times New Roman" w:cs="Times New Roman"/>
          <w:sz w:val="28"/>
          <w:szCs w:val="28"/>
        </w:rPr>
        <w:lastRenderedPageBreak/>
        <w:t>отраженные по разделу "Прогноз кассовых выплат из бюджета" в части расходов бюджета, в соответствии с Порядком ведения кассового плана, и соответствуют изменениям в показатели кассового плана на соответствующий период, отраженным по разделу "Прогноз кассовых выплат из бюджета" в части расходов бюджета.</w:t>
      </w:r>
      <w:proofErr w:type="gramEnd"/>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3.3. Отдел  казначейского контроля осуществляет доведение предельных объемов финансирования до главных распорядителей Казначейскими уведомлениями согласно требованиям, указанным в пункте 2.6 настоящего Порядка.</w:t>
      </w: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Доведение изменений в предельные объемы финансирования до главных распорядителей осуществляется отделом  казначейского контроля не позднее трех рабочих дней со дня внесения изменений в показатели кассового плана в части расходов бюджета.</w:t>
      </w: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Доведенные предельные объемы финансирования (изменения в предельные объемы финансирования) отражаются на лицевых счетах главных распорядителей.</w:t>
      </w:r>
    </w:p>
    <w:p w:rsidR="00BA1C51" w:rsidRPr="005562F4" w:rsidRDefault="00BA1C51" w:rsidP="005562F4">
      <w:pPr>
        <w:spacing w:after="0"/>
        <w:jc w:val="both"/>
        <w:rPr>
          <w:rFonts w:ascii="Times New Roman" w:hAnsi="Times New Roman" w:cs="Times New Roman"/>
          <w:sz w:val="28"/>
          <w:szCs w:val="28"/>
        </w:rPr>
      </w:pPr>
    </w:p>
    <w:p w:rsidR="00BA1C51" w:rsidRPr="005562F4" w:rsidRDefault="00BA1C51" w:rsidP="005562F4">
      <w:pPr>
        <w:spacing w:after="0"/>
        <w:jc w:val="center"/>
        <w:rPr>
          <w:rFonts w:ascii="Times New Roman" w:hAnsi="Times New Roman" w:cs="Times New Roman"/>
          <w:sz w:val="28"/>
          <w:szCs w:val="28"/>
        </w:rPr>
      </w:pPr>
      <w:r w:rsidRPr="005562F4">
        <w:rPr>
          <w:rFonts w:ascii="Times New Roman" w:hAnsi="Times New Roman" w:cs="Times New Roman"/>
          <w:sz w:val="28"/>
          <w:szCs w:val="28"/>
        </w:rPr>
        <w:t>4. Доведение бюджетных данных</w:t>
      </w:r>
    </w:p>
    <w:p w:rsidR="00BA1C51" w:rsidRPr="005562F4" w:rsidRDefault="00BA1C51" w:rsidP="005562F4">
      <w:pPr>
        <w:spacing w:after="0"/>
        <w:jc w:val="center"/>
        <w:rPr>
          <w:rFonts w:ascii="Times New Roman" w:hAnsi="Times New Roman" w:cs="Times New Roman"/>
          <w:sz w:val="28"/>
          <w:szCs w:val="28"/>
        </w:rPr>
      </w:pPr>
      <w:r w:rsidRPr="005562F4">
        <w:rPr>
          <w:rFonts w:ascii="Times New Roman" w:hAnsi="Times New Roman" w:cs="Times New Roman"/>
          <w:sz w:val="28"/>
          <w:szCs w:val="28"/>
        </w:rPr>
        <w:t xml:space="preserve">и предельных объемов финансирования, распределенных </w:t>
      </w:r>
      <w:proofErr w:type="gramStart"/>
      <w:r w:rsidRPr="005562F4">
        <w:rPr>
          <w:rFonts w:ascii="Times New Roman" w:hAnsi="Times New Roman" w:cs="Times New Roman"/>
          <w:sz w:val="28"/>
          <w:szCs w:val="28"/>
        </w:rPr>
        <w:t>главными</w:t>
      </w:r>
      <w:proofErr w:type="gramEnd"/>
    </w:p>
    <w:p w:rsidR="00BA1C51" w:rsidRPr="005562F4" w:rsidRDefault="00BA1C51" w:rsidP="005562F4">
      <w:pPr>
        <w:spacing w:after="0"/>
        <w:jc w:val="center"/>
        <w:rPr>
          <w:rFonts w:ascii="Times New Roman" w:hAnsi="Times New Roman" w:cs="Times New Roman"/>
          <w:sz w:val="28"/>
          <w:szCs w:val="28"/>
        </w:rPr>
      </w:pPr>
      <w:r w:rsidRPr="005562F4">
        <w:rPr>
          <w:rFonts w:ascii="Times New Roman" w:hAnsi="Times New Roman" w:cs="Times New Roman"/>
          <w:sz w:val="28"/>
          <w:szCs w:val="28"/>
        </w:rPr>
        <w:t>распорядителями и главными администраторами источников</w:t>
      </w:r>
    </w:p>
    <w:p w:rsidR="00BA1C51" w:rsidRPr="005562F4" w:rsidRDefault="00BA1C51" w:rsidP="005562F4">
      <w:pPr>
        <w:spacing w:after="0"/>
        <w:jc w:val="both"/>
        <w:rPr>
          <w:rFonts w:ascii="Times New Roman" w:hAnsi="Times New Roman" w:cs="Times New Roman"/>
          <w:sz w:val="28"/>
          <w:szCs w:val="28"/>
        </w:rPr>
      </w:pP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 xml:space="preserve">4.1. Главные распорядители, после утверждения бюджетной росписи главного распорядителя, на основании бюджетных данных, доведенных до них Казначейскими уведомлениями, осуществляют распределение бюджетных данных между находящимися в их ведении распорядителями и (или) получателями Расходными расписаниями по форме согласно приложению </w:t>
      </w:r>
      <w:r w:rsidR="00FF7AB8">
        <w:rPr>
          <w:rFonts w:ascii="Times New Roman" w:hAnsi="Times New Roman" w:cs="Times New Roman"/>
          <w:sz w:val="28"/>
          <w:szCs w:val="28"/>
        </w:rPr>
        <w:t>№</w:t>
      </w:r>
      <w:r w:rsidRPr="005562F4">
        <w:rPr>
          <w:rFonts w:ascii="Times New Roman" w:hAnsi="Times New Roman" w:cs="Times New Roman"/>
          <w:sz w:val="28"/>
          <w:szCs w:val="28"/>
        </w:rPr>
        <w:t xml:space="preserve"> 2 к настоящему Порядку.</w:t>
      </w: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Главные администраторы источников на основании бюджетных ассигнований, доведенных до них Казначейскими уведомлениями, осуществляют доведение бюджетных ассигнований на лицевые счета администраторов источников Расходными расписаниями.</w:t>
      </w:r>
    </w:p>
    <w:p w:rsidR="00BA1C51" w:rsidRPr="005562F4" w:rsidRDefault="00BA1C51" w:rsidP="005562F4">
      <w:pPr>
        <w:spacing w:after="0"/>
        <w:jc w:val="both"/>
        <w:rPr>
          <w:rFonts w:ascii="Times New Roman" w:hAnsi="Times New Roman" w:cs="Times New Roman"/>
          <w:sz w:val="28"/>
          <w:szCs w:val="28"/>
        </w:rPr>
      </w:pPr>
      <w:r w:rsidRPr="005562F4">
        <w:rPr>
          <w:rFonts w:ascii="Times New Roman" w:hAnsi="Times New Roman" w:cs="Times New Roman"/>
          <w:sz w:val="28"/>
          <w:szCs w:val="28"/>
        </w:rPr>
        <w:t>Главные распорядители на основании предельных объемов финансирования, доведенных до них Казначейскими уведомлениями, осуществляют распределение предельных объемов финансирования между находящимися в их ведении распорядителями и (или) получателями Расходными расписаниями.</w:t>
      </w: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 xml:space="preserve">4.2. Расходные расписания формируются главными распорядителями, распорядителями, главными администраторами источников по каждому из </w:t>
      </w:r>
      <w:r w:rsidRPr="005562F4">
        <w:rPr>
          <w:rFonts w:ascii="Times New Roman" w:hAnsi="Times New Roman" w:cs="Times New Roman"/>
          <w:sz w:val="28"/>
          <w:szCs w:val="28"/>
        </w:rPr>
        <w:lastRenderedPageBreak/>
        <w:t>находящихся в их ведении распорядителю и (или) получателю, администратору источников.</w:t>
      </w: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Расходные расписания представляются в отдел казначейского контроля в электронном виде и  на бумажном носителе.</w:t>
      </w: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В Расходных расписаниях формируются в электронном виде и выводятся на бумажный носитель разделы при наличии данных для их заполнения.</w:t>
      </w: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4.3. Главные распорядители (распорядители), главные администраторы источников вправе формировать Расходные расписания, как отдельными документами, так и в виде Реестров расходных расписаний по форме согласно приложению N 3 к настоящему Порядку.</w:t>
      </w: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Реестры расходных расписаний представляются в отдел казначейского контроля в электронном виде и  на бумажном носителе.</w:t>
      </w: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В Реестрах расходных расписаний формируются в электронном виде и выводятся на бумажный носитель разделы при наличии данных для их заполнения.</w:t>
      </w: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 xml:space="preserve">4.4. </w:t>
      </w:r>
      <w:proofErr w:type="gramStart"/>
      <w:r w:rsidRPr="005562F4">
        <w:rPr>
          <w:rFonts w:ascii="Times New Roman" w:hAnsi="Times New Roman" w:cs="Times New Roman"/>
          <w:sz w:val="28"/>
          <w:szCs w:val="28"/>
        </w:rPr>
        <w:t>Главные распорядители в представленных ими в отдел казначейского контроля Расходных расписаниях при доведении бюджетных данных до находящихся в их ведении распорядителей должны детализировать бюджетные данные по кодам разделов, подразделов, целевых статей, групп и подгрупп видов расходов классификации расходов бюджетов, а также аналитическим классификаторам.</w:t>
      </w:r>
      <w:proofErr w:type="gramEnd"/>
    </w:p>
    <w:p w:rsidR="00BA1C51" w:rsidRPr="005562F4" w:rsidRDefault="00BA1C51" w:rsidP="005562F4">
      <w:pPr>
        <w:spacing w:after="0"/>
        <w:ind w:firstLine="708"/>
        <w:jc w:val="both"/>
        <w:rPr>
          <w:rFonts w:ascii="Times New Roman" w:hAnsi="Times New Roman" w:cs="Times New Roman"/>
          <w:sz w:val="28"/>
          <w:szCs w:val="28"/>
        </w:rPr>
      </w:pPr>
      <w:proofErr w:type="gramStart"/>
      <w:r w:rsidRPr="005562F4">
        <w:rPr>
          <w:rFonts w:ascii="Times New Roman" w:hAnsi="Times New Roman" w:cs="Times New Roman"/>
          <w:sz w:val="28"/>
          <w:szCs w:val="28"/>
        </w:rPr>
        <w:t>Главные распорядители, распорядители в представленных ими в отдел казначейского контроля Расходных расписаниях при доведении бюджетных данных до находящихся в их ведении получателей должны детализировать бюджетные данные по кодам разделов, подразделов, целевых статей, групп, подгрупп и элементов видов расходов классификации расходов бюджетов, а также аналитическим классификаторам.</w:t>
      </w:r>
      <w:proofErr w:type="gramEnd"/>
    </w:p>
    <w:p w:rsidR="00BA1C51" w:rsidRPr="005562F4" w:rsidRDefault="00BA1C51" w:rsidP="005562F4">
      <w:pPr>
        <w:spacing w:after="0"/>
        <w:ind w:firstLine="708"/>
        <w:jc w:val="both"/>
        <w:rPr>
          <w:rFonts w:ascii="Times New Roman" w:hAnsi="Times New Roman" w:cs="Times New Roman"/>
          <w:sz w:val="28"/>
          <w:szCs w:val="28"/>
        </w:rPr>
      </w:pPr>
      <w:proofErr w:type="gramStart"/>
      <w:r w:rsidRPr="005562F4">
        <w:rPr>
          <w:rFonts w:ascii="Times New Roman" w:hAnsi="Times New Roman" w:cs="Times New Roman"/>
          <w:sz w:val="28"/>
          <w:szCs w:val="28"/>
        </w:rPr>
        <w:t>Главные администраторы источников в представленных ими в отдел казначейского контроля Расходных расписаниях при доведении бюджетных ассигнований на лицевые счета администраторов источников должны детализировать бюджетные ассигнования по кодам классификации источников финансирования дефицита бюджета и аналитическим классификаторам.</w:t>
      </w:r>
      <w:proofErr w:type="gramEnd"/>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 xml:space="preserve">4.5. </w:t>
      </w:r>
      <w:proofErr w:type="gramStart"/>
      <w:r w:rsidRPr="005562F4">
        <w:rPr>
          <w:rFonts w:ascii="Times New Roman" w:hAnsi="Times New Roman" w:cs="Times New Roman"/>
          <w:sz w:val="28"/>
          <w:szCs w:val="28"/>
        </w:rPr>
        <w:t xml:space="preserve">Главные распорядители (распорядители) в представленных ими в отдел казначейского контроля Расходных расписаниях при доведении предельных объемов финансирования до находящихся в их ведении распорядителей (получателей) должны детализировать предельные объемы </w:t>
      </w:r>
      <w:r w:rsidRPr="005562F4">
        <w:rPr>
          <w:rFonts w:ascii="Times New Roman" w:hAnsi="Times New Roman" w:cs="Times New Roman"/>
          <w:sz w:val="28"/>
          <w:szCs w:val="28"/>
        </w:rPr>
        <w:lastRenderedPageBreak/>
        <w:t>финансирования по кодам разделов, подразделов классификации расходов бюджетов и аналитическим классификаторам.</w:t>
      </w:r>
      <w:proofErr w:type="gramEnd"/>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 xml:space="preserve">4.6. Отдел казначейского контроля принимает от главных распорядителей, главных администраторов источников Расходные расписания по доведению бюджетных данных и (или) предельных объемов финансирования соответственно до распорядителей и (или) получателей, находящихся в ведении главного распорядителя, до администраторов </w:t>
      </w:r>
      <w:proofErr w:type="gramStart"/>
      <w:r w:rsidRPr="005562F4">
        <w:rPr>
          <w:rFonts w:ascii="Times New Roman" w:hAnsi="Times New Roman" w:cs="Times New Roman"/>
          <w:sz w:val="28"/>
          <w:szCs w:val="28"/>
        </w:rPr>
        <w:t>источников</w:t>
      </w:r>
      <w:proofErr w:type="gramEnd"/>
      <w:r w:rsidRPr="005562F4">
        <w:rPr>
          <w:rFonts w:ascii="Times New Roman" w:hAnsi="Times New Roman" w:cs="Times New Roman"/>
          <w:sz w:val="28"/>
          <w:szCs w:val="28"/>
        </w:rPr>
        <w:t xml:space="preserve"> в пределах доведенных ранее Казначейскими уведомлениями до главных распорядителей или главных администраторов источников показателей по соответствующим кодам классификации расходов или классификации источников финансирования дефицита бюджета и аналитическим классификаторам.</w:t>
      </w: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Отдел казначейского контроля принимает от распорядителей Расходные расписания по доведению бюджетных данных и предельных объемов финансирования до получателей в пределах доведенных ранее Расходными расписаниями до распорядителей показателей по соответствующим кодам классификации расходов бюджета и аналитическим классификаторам.</w:t>
      </w: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4.7. Отдел казначейского контроля осуществляет контроль представленных Расходных расписаний (Реестров расходных расписаний) на соответствие следующим требованиям:</w:t>
      </w: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а) должны быть указаны номера действующих лицевых счетов, открытых клиентам в финансовом управлении;</w:t>
      </w: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 xml:space="preserve">б) коды классификации расходов бюджета, указанные в Расходных расписаниях (Реестрах расходных расписаний), должны соответствовать кодам бюджетной классификации Российской </w:t>
      </w:r>
      <w:proofErr w:type="gramStart"/>
      <w:r w:rsidRPr="005562F4">
        <w:rPr>
          <w:rFonts w:ascii="Times New Roman" w:hAnsi="Times New Roman" w:cs="Times New Roman"/>
          <w:sz w:val="28"/>
          <w:szCs w:val="28"/>
        </w:rPr>
        <w:t>Федерации</w:t>
      </w:r>
      <w:proofErr w:type="gramEnd"/>
      <w:r w:rsidRPr="005562F4">
        <w:rPr>
          <w:rFonts w:ascii="Times New Roman" w:hAnsi="Times New Roman" w:cs="Times New Roman"/>
          <w:sz w:val="28"/>
          <w:szCs w:val="28"/>
        </w:rPr>
        <w:t xml:space="preserve"> действующим в текущем финансовом году на момент представления Расходных расписаний (Реестров расходных расписаний) (далее - действующая классификация);</w:t>
      </w: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в) суммы бюджетных ассигнований, распределенные главным распорядителем (распорядителем) между находящимися в его ведении распорядителями и (или) получателями, главным администратором источников между находящимися в его ведении администраторами источников, должны быть равны бюджетным ассигнованиям, ранее доведенным до главного распорядителя (распорядителя), главного администратора источников;</w:t>
      </w: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 xml:space="preserve">г) суммы лимитов бюджетных обязательств, распределенные главным распорядителем (распорядителем) между находящимися в его ведении распорядителями и (или) получателями, не должны превышать лимитов </w:t>
      </w:r>
      <w:r w:rsidRPr="005562F4">
        <w:rPr>
          <w:rFonts w:ascii="Times New Roman" w:hAnsi="Times New Roman" w:cs="Times New Roman"/>
          <w:sz w:val="28"/>
          <w:szCs w:val="28"/>
        </w:rPr>
        <w:lastRenderedPageBreak/>
        <w:t>бюджетных обязательств ранее доведенных до главного распорядителя (распорядителя);</w:t>
      </w: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д) суммы предельных объемов финансирования, распределенные главным распорядителем (распорядителем) между находящимися в его ведении распорядителями и (или) получателями, не должны превышать сумм лимитов бюджетных обязательств, ранее доведенных до распорядителей, получателей;</w:t>
      </w:r>
    </w:p>
    <w:p w:rsidR="00BA1C51" w:rsidRPr="005562F4" w:rsidRDefault="00BA1C51" w:rsidP="005562F4">
      <w:pPr>
        <w:spacing w:after="0"/>
        <w:ind w:firstLine="708"/>
        <w:jc w:val="both"/>
        <w:rPr>
          <w:rFonts w:ascii="Times New Roman" w:hAnsi="Times New Roman" w:cs="Times New Roman"/>
          <w:sz w:val="28"/>
          <w:szCs w:val="28"/>
        </w:rPr>
      </w:pPr>
      <w:proofErr w:type="gramStart"/>
      <w:r w:rsidRPr="005562F4">
        <w:rPr>
          <w:rFonts w:ascii="Times New Roman" w:hAnsi="Times New Roman" w:cs="Times New Roman"/>
          <w:sz w:val="28"/>
          <w:szCs w:val="28"/>
        </w:rPr>
        <w:t>е) в случае уменьшения бюджетных данных и (или) предельных объемов финансирования главным распорядителем по подведомственным распорядителям суммы изменений соответствующих бюджетных данных и (или) предельных объемов финансирования должны быть меньше или равны суммам нераспределенных бюджетных данных и (или) предельных объемов финансирования по соответствующим кодам действующей классификации, учтенных на соответствующих лицевых счетах распорядителей;</w:t>
      </w:r>
      <w:proofErr w:type="gramEnd"/>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 xml:space="preserve">ж) в случае уменьшения бюджетных данных и (или) предельных объемов финансирования, доведенных до получателя, суммы измененных бюджетных данных и (или) предельных объемов финансирования по соответствующим кодам действующей классификации не должны быть меньше произведенных кассовых </w:t>
      </w:r>
      <w:proofErr w:type="gramStart"/>
      <w:r w:rsidRPr="005562F4">
        <w:rPr>
          <w:rFonts w:ascii="Times New Roman" w:hAnsi="Times New Roman" w:cs="Times New Roman"/>
          <w:sz w:val="28"/>
          <w:szCs w:val="28"/>
        </w:rPr>
        <w:t>выплат получателя</w:t>
      </w:r>
      <w:proofErr w:type="gramEnd"/>
      <w:r w:rsidRPr="005562F4">
        <w:rPr>
          <w:rFonts w:ascii="Times New Roman" w:hAnsi="Times New Roman" w:cs="Times New Roman"/>
          <w:sz w:val="28"/>
          <w:szCs w:val="28"/>
        </w:rPr>
        <w:t>;</w:t>
      </w: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з) в случае уменьшения бюджетных данных, доведенных до получателя, суммы измененных бюджетных данных по соответствующим кодам действующей классификации не должны быть меньше доведенных предельных объемов финансирования.</w:t>
      </w: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4.8. Расходные расписания, в случае их соответствия требованиям, установленным пунктами 4.7 настоящего Порядка, принимаются на учет.</w:t>
      </w:r>
    </w:p>
    <w:p w:rsidR="00BA1C51" w:rsidRPr="005562F4" w:rsidRDefault="00BA1C51" w:rsidP="005562F4">
      <w:pPr>
        <w:spacing w:after="0"/>
        <w:jc w:val="both"/>
        <w:rPr>
          <w:rFonts w:ascii="Times New Roman" w:hAnsi="Times New Roman" w:cs="Times New Roman"/>
          <w:sz w:val="28"/>
          <w:szCs w:val="28"/>
        </w:rPr>
      </w:pPr>
      <w:r w:rsidRPr="005562F4">
        <w:rPr>
          <w:rFonts w:ascii="Times New Roman" w:hAnsi="Times New Roman" w:cs="Times New Roman"/>
          <w:sz w:val="28"/>
          <w:szCs w:val="28"/>
        </w:rPr>
        <w:t>Учтенные Расходные расписания отражаются в выписке из лицевого счета клиента.</w:t>
      </w: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Расходные расписания, не соответствующие вышеуказанным требованиям, к исполнению не принимаются и подлежат отклонению с простановкой причины отклонения.</w:t>
      </w: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4.9. Расходные расписания (Реестры расходных расписаний), представленные на бумажном носителе, удовлетворяющие требованиям пункта 4.7 настоящего Порядка, остаются в отделе казначейского контроля.</w:t>
      </w: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Представленные на бумажном носителе Расходные расписания (Реестры расходных расписаний), не соответствующие вышеуказанным требованиям, возвращаются главному распорядителю, распорядителю, главному администратору источников без исполнения с отметкой "Отклонено" и указанием причины отклонения.</w:t>
      </w: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lastRenderedPageBreak/>
        <w:t>4.10. Реестр расходных расписаний, сформированный главным распорядителем, распорядителем, главным администратором источников не принимается к исполнению, если хотя бы одно Расходное расписание, входящее в данный реестр, не соответствует требованиям, установленным пунктом 4.7 настоящего Порядка.</w:t>
      </w: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 xml:space="preserve">4.11. Главные распорядители (распорядители) вправе отозвать либо перераспределить неиспользованные бюджетные данные текущего финансового года и (или) плановых периодов, числящиеся на соответствующих лицевых счетах распорядителей и (или) получателей, между подведомственными распорядителями и или получателями и (или) элементами </w:t>
      </w:r>
      <w:proofErr w:type="gramStart"/>
      <w:r w:rsidRPr="005562F4">
        <w:rPr>
          <w:rFonts w:ascii="Times New Roman" w:hAnsi="Times New Roman" w:cs="Times New Roman"/>
          <w:sz w:val="28"/>
          <w:szCs w:val="28"/>
        </w:rPr>
        <w:t>видов расходов классификации расходов бюджетов</w:t>
      </w:r>
      <w:proofErr w:type="gramEnd"/>
      <w:r w:rsidRPr="005562F4">
        <w:rPr>
          <w:rFonts w:ascii="Times New Roman" w:hAnsi="Times New Roman" w:cs="Times New Roman"/>
          <w:sz w:val="28"/>
          <w:szCs w:val="28"/>
        </w:rPr>
        <w:t>.</w:t>
      </w: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Главные администраторы источников вправе отозвать либо перераспределить неиспользованные бюджетные ассигнования текущего финансового года и (или) плановых периодов, числящиеся на соответствующих лицевых счетах администраторов источников.</w:t>
      </w: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Главные распорядители (распорядители) вправе отозвать либо перераспределить неиспользованные предельные объемы финансирования, числящиеся на соответствующих лицевых счетах распорядителей и (или) получателей, между подведомственными распорядителями и или получателями.</w:t>
      </w: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В случае</w:t>
      </w:r>
      <w:proofErr w:type="gramStart"/>
      <w:r w:rsidRPr="005562F4">
        <w:rPr>
          <w:rFonts w:ascii="Times New Roman" w:hAnsi="Times New Roman" w:cs="Times New Roman"/>
          <w:sz w:val="28"/>
          <w:szCs w:val="28"/>
        </w:rPr>
        <w:t>,</w:t>
      </w:r>
      <w:proofErr w:type="gramEnd"/>
      <w:r w:rsidRPr="005562F4">
        <w:rPr>
          <w:rFonts w:ascii="Times New Roman" w:hAnsi="Times New Roman" w:cs="Times New Roman"/>
          <w:sz w:val="28"/>
          <w:szCs w:val="28"/>
        </w:rPr>
        <w:t xml:space="preserve"> если в соответствии с Порядком ведения сводной бюджетной росписи и Порядком ведения кассового плана финансовым управлением принято решение об уменьшении лимитов бюджетных обязательств и (или) уменьшении кассовых выплат в текущем периоде, главные распорядители в течение трех рабочих дней со дня получения выписки из лицевого счета главного распорядителя вносят соответствующие изменения в бюджетную роспись главного распорядителя и (или) предельные объемы финансирования и отзывают лимиты бюджетных обязательств и (или) предельные объемы финансирования с лицевых счетов находящихся в их ведении распорядителей и (или) получателей.</w:t>
      </w: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Для осуществления вышеперечисленных операций формируется отдельное Расходное расписание на уменьшение бюджетных ассигнований и (или) лимитов бюджетных обязательств и (или) предельных объемов финансирования на сумму отзываемых неиспользованных бюджетных данных (далее - "отрицательное" Расходное расписание).</w:t>
      </w: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Включение "отрицательных" Расходных расписаний в Реестр расходных расписаний не допускается.</w:t>
      </w: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lastRenderedPageBreak/>
        <w:t>4.12. Отдел  казначейского контроля осуществляет проверку полученных "отрицательных" Расходных расписаний на соответствие требованиям пунктов 4.7 настоящего Порядка и принятие их на учет.</w:t>
      </w: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Учтенные "отрицательные" Расходные расписания отражаются в выписке из лицевого счета клиента.</w:t>
      </w: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"Отрицательные" Расходные расписания, не соответствующие вышеуказанным требованиям, к исполнению не принимаются и подлежат отклонению с простановкой причины отклонения.</w:t>
      </w: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4.13. Расходные расписания (Реестры расходных расписаний), представленные до 16.00 часов текущего рабочего дня, учитываются на соответствующих лицевых счетах в день их представления.</w:t>
      </w:r>
    </w:p>
    <w:p w:rsidR="00BA1C51" w:rsidRPr="005562F4" w:rsidRDefault="00BA1C51" w:rsidP="005562F4">
      <w:pPr>
        <w:spacing w:after="0"/>
        <w:ind w:firstLine="708"/>
        <w:jc w:val="both"/>
        <w:rPr>
          <w:rFonts w:ascii="Times New Roman" w:hAnsi="Times New Roman" w:cs="Times New Roman"/>
          <w:sz w:val="28"/>
          <w:szCs w:val="28"/>
        </w:rPr>
      </w:pPr>
      <w:r w:rsidRPr="005562F4">
        <w:rPr>
          <w:rFonts w:ascii="Times New Roman" w:hAnsi="Times New Roman" w:cs="Times New Roman"/>
          <w:sz w:val="28"/>
          <w:szCs w:val="28"/>
        </w:rPr>
        <w:t>Расходные расписания (Реестр расходных расписаний) представленные после 16.00 часов текущего рабочего дня, учитываются на соответствующих лицевых счетах на следующий рабочий день.</w:t>
      </w:r>
    </w:p>
    <w:p w:rsidR="00BA1C51" w:rsidRPr="005562F4" w:rsidRDefault="00BA1C51" w:rsidP="005562F4">
      <w:pPr>
        <w:spacing w:after="0"/>
        <w:jc w:val="both"/>
        <w:rPr>
          <w:rFonts w:ascii="Times New Roman" w:hAnsi="Times New Roman" w:cs="Times New Roman"/>
          <w:sz w:val="28"/>
          <w:szCs w:val="28"/>
        </w:rPr>
      </w:pPr>
    </w:p>
    <w:p w:rsidR="00BA1C51" w:rsidRPr="005562F4" w:rsidRDefault="00BA1C51" w:rsidP="005562F4">
      <w:pPr>
        <w:spacing w:after="0"/>
        <w:jc w:val="both"/>
        <w:rPr>
          <w:rFonts w:ascii="Times New Roman" w:hAnsi="Times New Roman" w:cs="Times New Roman"/>
          <w:sz w:val="28"/>
          <w:szCs w:val="28"/>
        </w:rPr>
      </w:pPr>
    </w:p>
    <w:p w:rsidR="002B582E" w:rsidRPr="005562F4" w:rsidRDefault="00BA1C51" w:rsidP="005562F4">
      <w:pPr>
        <w:spacing w:after="0"/>
        <w:jc w:val="both"/>
        <w:rPr>
          <w:rFonts w:ascii="Times New Roman" w:hAnsi="Times New Roman" w:cs="Times New Roman"/>
          <w:sz w:val="28"/>
          <w:szCs w:val="28"/>
        </w:rPr>
      </w:pPr>
      <w:r w:rsidRPr="005562F4">
        <w:rPr>
          <w:rFonts w:ascii="Times New Roman" w:hAnsi="Times New Roman" w:cs="Times New Roman"/>
          <w:sz w:val="28"/>
          <w:szCs w:val="28"/>
        </w:rPr>
        <w:t xml:space="preserve">Начальник отдела казначейского контроля                                Е.М. </w:t>
      </w:r>
      <w:proofErr w:type="spellStart"/>
      <w:r w:rsidRPr="005562F4">
        <w:rPr>
          <w:rFonts w:ascii="Times New Roman" w:hAnsi="Times New Roman" w:cs="Times New Roman"/>
          <w:sz w:val="28"/>
          <w:szCs w:val="28"/>
        </w:rPr>
        <w:t>Критинина</w:t>
      </w:r>
      <w:proofErr w:type="spellEnd"/>
    </w:p>
    <w:sectPr w:rsidR="002B582E" w:rsidRPr="005562F4" w:rsidSect="008940A9">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40A9" w:rsidRDefault="008940A9" w:rsidP="008940A9">
      <w:pPr>
        <w:spacing w:after="0" w:line="240" w:lineRule="auto"/>
      </w:pPr>
      <w:r>
        <w:separator/>
      </w:r>
    </w:p>
  </w:endnote>
  <w:endnote w:type="continuationSeparator" w:id="0">
    <w:p w:rsidR="008940A9" w:rsidRDefault="008940A9" w:rsidP="008940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F72" w:rsidRDefault="00AB6F72">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F72" w:rsidRDefault="00AB6F72">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F72" w:rsidRDefault="00AB6F7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40A9" w:rsidRDefault="008940A9" w:rsidP="008940A9">
      <w:pPr>
        <w:spacing w:after="0" w:line="240" w:lineRule="auto"/>
      </w:pPr>
      <w:r>
        <w:separator/>
      </w:r>
    </w:p>
  </w:footnote>
  <w:footnote w:type="continuationSeparator" w:id="0">
    <w:p w:rsidR="008940A9" w:rsidRDefault="008940A9" w:rsidP="008940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F72" w:rsidRDefault="00AB6F7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7624014"/>
      <w:docPartObj>
        <w:docPartGallery w:val="Page Numbers (Top of Page)"/>
        <w:docPartUnique/>
      </w:docPartObj>
    </w:sdtPr>
    <w:sdtEndPr/>
    <w:sdtContent>
      <w:p w:rsidR="008940A9" w:rsidRDefault="008940A9">
        <w:pPr>
          <w:pStyle w:val="a4"/>
          <w:jc w:val="center"/>
        </w:pPr>
        <w:r w:rsidRPr="00AB6F72">
          <w:rPr>
            <w:rFonts w:ascii="Times New Roman" w:hAnsi="Times New Roman" w:cs="Times New Roman"/>
            <w:sz w:val="28"/>
            <w:szCs w:val="28"/>
          </w:rPr>
          <w:fldChar w:fldCharType="begin"/>
        </w:r>
        <w:r w:rsidRPr="00AB6F72">
          <w:rPr>
            <w:rFonts w:ascii="Times New Roman" w:hAnsi="Times New Roman" w:cs="Times New Roman"/>
            <w:sz w:val="28"/>
            <w:szCs w:val="28"/>
          </w:rPr>
          <w:instrText>PAGE   \* MERGEFORMAT</w:instrText>
        </w:r>
        <w:r w:rsidRPr="00AB6F72">
          <w:rPr>
            <w:rFonts w:ascii="Times New Roman" w:hAnsi="Times New Roman" w:cs="Times New Roman"/>
            <w:sz w:val="28"/>
            <w:szCs w:val="28"/>
          </w:rPr>
          <w:fldChar w:fldCharType="separate"/>
        </w:r>
        <w:r w:rsidR="001027E3">
          <w:rPr>
            <w:rFonts w:ascii="Times New Roman" w:hAnsi="Times New Roman" w:cs="Times New Roman"/>
            <w:noProof/>
            <w:sz w:val="28"/>
            <w:szCs w:val="28"/>
          </w:rPr>
          <w:t>10</w:t>
        </w:r>
        <w:r w:rsidRPr="00AB6F72">
          <w:rPr>
            <w:rFonts w:ascii="Times New Roman" w:hAnsi="Times New Roman" w:cs="Times New Roman"/>
            <w:sz w:val="28"/>
            <w:szCs w:val="28"/>
          </w:rPr>
          <w:fldChar w:fldCharType="end"/>
        </w:r>
      </w:p>
    </w:sdtContent>
  </w:sdt>
  <w:p w:rsidR="008940A9" w:rsidRDefault="008940A9">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F72" w:rsidRDefault="00AB6F7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C51"/>
    <w:rsid w:val="000C165A"/>
    <w:rsid w:val="001027E3"/>
    <w:rsid w:val="00266660"/>
    <w:rsid w:val="002B582E"/>
    <w:rsid w:val="00527343"/>
    <w:rsid w:val="005562F4"/>
    <w:rsid w:val="005B11FC"/>
    <w:rsid w:val="005E2320"/>
    <w:rsid w:val="006B3D30"/>
    <w:rsid w:val="008940A9"/>
    <w:rsid w:val="00AB6F72"/>
    <w:rsid w:val="00BA1C51"/>
    <w:rsid w:val="00CC31F4"/>
    <w:rsid w:val="00D46085"/>
    <w:rsid w:val="00FF7A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273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8940A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940A9"/>
  </w:style>
  <w:style w:type="paragraph" w:styleId="a6">
    <w:name w:val="footer"/>
    <w:basedOn w:val="a"/>
    <w:link w:val="a7"/>
    <w:uiPriority w:val="99"/>
    <w:unhideWhenUsed/>
    <w:rsid w:val="008940A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940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273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8940A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940A9"/>
  </w:style>
  <w:style w:type="paragraph" w:styleId="a6">
    <w:name w:val="footer"/>
    <w:basedOn w:val="a"/>
    <w:link w:val="a7"/>
    <w:uiPriority w:val="99"/>
    <w:unhideWhenUsed/>
    <w:rsid w:val="008940A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940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10</Pages>
  <Words>2980</Words>
  <Characters>16991</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Е.М. Критинина</dc:creator>
  <cp:lastModifiedBy>Елена Е.М. Критинина</cp:lastModifiedBy>
  <cp:revision>13</cp:revision>
  <dcterms:created xsi:type="dcterms:W3CDTF">2020-02-17T07:51:00Z</dcterms:created>
  <dcterms:modified xsi:type="dcterms:W3CDTF">2020-02-27T10:57:00Z</dcterms:modified>
</cp:coreProperties>
</file>