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91" w:rsidRPr="00CA5C34" w:rsidRDefault="00B81591" w:rsidP="00CC0A71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A21B22">
        <w:rPr>
          <w:rFonts w:ascii="Times New Roman" w:eastAsia="Times New Roman" w:hAnsi="Times New Roman"/>
          <w:sz w:val="28"/>
          <w:szCs w:val="28"/>
        </w:rPr>
        <w:tab/>
      </w:r>
      <w:r w:rsidRPr="00CA5C3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5DB155" wp14:editId="7B68D627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591" w:rsidRPr="00CA5C34" w:rsidRDefault="00B81591" w:rsidP="00CC0A7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 w:firstRow="0" w:lastRow="0" w:firstColumn="0" w:lastColumn="0" w:noHBand="0" w:noVBand="0"/>
      </w:tblPr>
      <w:tblGrid>
        <w:gridCol w:w="9853"/>
      </w:tblGrid>
      <w:tr w:rsidR="00B81591" w:rsidRPr="00CA5C34" w:rsidTr="00721563">
        <w:trPr>
          <w:trHeight w:val="1555"/>
        </w:trPr>
        <w:tc>
          <w:tcPr>
            <w:tcW w:w="9648" w:type="dxa"/>
          </w:tcPr>
          <w:p w:rsidR="00B81591" w:rsidRPr="00CA5C34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5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B81591" w:rsidRPr="00CA5C34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5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B81591" w:rsidRPr="00CA5C34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81591" w:rsidRPr="00CA5C34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A5C3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РЕШЕНИЕ</w:t>
            </w:r>
          </w:p>
          <w:p w:rsidR="00B81591" w:rsidRPr="00CA5C34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81591" w:rsidRPr="00CA5C34" w:rsidRDefault="00643FEA" w:rsidP="00224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5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224EB2" w:rsidRPr="00CA5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  <w:r w:rsidR="00861911" w:rsidRPr="00CA5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81591" w:rsidRPr="00CA5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сессия </w:t>
            </w:r>
            <w:r w:rsidR="00224EB2" w:rsidRPr="00CA5C3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 w:rsidRPr="00CA5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492F" w:rsidRPr="00CA5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81591" w:rsidRPr="00CA5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созыва</w:t>
            </w:r>
          </w:p>
        </w:tc>
      </w:tr>
      <w:tr w:rsidR="00B81591" w:rsidRPr="00CA5C34" w:rsidTr="00721563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10"/>
              <w:gridCol w:w="1786"/>
              <w:gridCol w:w="4484"/>
              <w:gridCol w:w="484"/>
              <w:gridCol w:w="1784"/>
            </w:tblGrid>
            <w:tr w:rsidR="00B81591" w:rsidRPr="00CA5C34" w:rsidTr="00721563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CA5C34" w:rsidRDefault="00B81591" w:rsidP="00CC0A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A5C3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CA5C34" w:rsidRDefault="00224EB2" w:rsidP="000949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A5C3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13.12.2019 г.</w:t>
                  </w:r>
                  <w:r w:rsidR="00861911" w:rsidRPr="00CA5C3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1591" w:rsidRPr="00CA5C34" w:rsidRDefault="00B81591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81591" w:rsidRPr="00CA5C34" w:rsidRDefault="00B81591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A5C3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81591" w:rsidRPr="00CA5C34" w:rsidRDefault="00224EB2" w:rsidP="00CC0A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A5C3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</w:tbl>
          <w:p w:rsidR="00B81591" w:rsidRPr="00CA5C34" w:rsidRDefault="00B81591" w:rsidP="00CC0A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1591" w:rsidRPr="00CA5C34" w:rsidTr="00721563">
        <w:trPr>
          <w:trHeight w:val="173"/>
        </w:trPr>
        <w:tc>
          <w:tcPr>
            <w:tcW w:w="4074" w:type="dxa"/>
          </w:tcPr>
          <w:p w:rsidR="00B81591" w:rsidRPr="00CA5C34" w:rsidRDefault="00B81591" w:rsidP="00CC0A71">
            <w:pPr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81591" w:rsidRPr="00CA5C34" w:rsidTr="00721563">
        <w:trPr>
          <w:trHeight w:val="704"/>
        </w:trPr>
        <w:tc>
          <w:tcPr>
            <w:tcW w:w="9648" w:type="dxa"/>
          </w:tcPr>
          <w:p w:rsidR="00B81591" w:rsidRPr="00CA5C34" w:rsidRDefault="00B81591" w:rsidP="00CC0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A5C3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 Гулькевичи</w:t>
            </w:r>
          </w:p>
        </w:tc>
      </w:tr>
    </w:tbl>
    <w:p w:rsidR="00B81591" w:rsidRPr="00CA5C34" w:rsidRDefault="00B81591" w:rsidP="00CC0A7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81591" w:rsidRPr="00CA5C34" w:rsidRDefault="00B81591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C34">
        <w:rPr>
          <w:rFonts w:ascii="Times New Roman" w:hAnsi="Times New Roman" w:cs="Times New Roman"/>
          <w:b/>
          <w:sz w:val="28"/>
          <w:szCs w:val="28"/>
        </w:rPr>
        <w:t>О бюджете муниципального образования Гулькевичский район на 20</w:t>
      </w:r>
      <w:r w:rsidR="00355B95" w:rsidRPr="00CA5C34">
        <w:rPr>
          <w:rFonts w:ascii="Times New Roman" w:hAnsi="Times New Roman" w:cs="Times New Roman"/>
          <w:b/>
          <w:sz w:val="28"/>
          <w:szCs w:val="28"/>
        </w:rPr>
        <w:t>20</w:t>
      </w:r>
      <w:r w:rsidRPr="00CA5C3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861911" w:rsidRPr="00CA5C34">
        <w:rPr>
          <w:rFonts w:ascii="Times New Roman" w:hAnsi="Times New Roman" w:cs="Times New Roman"/>
          <w:b/>
          <w:sz w:val="28"/>
          <w:szCs w:val="28"/>
        </w:rPr>
        <w:t>2</w:t>
      </w:r>
      <w:r w:rsidR="00355B95" w:rsidRPr="00CA5C34">
        <w:rPr>
          <w:rFonts w:ascii="Times New Roman" w:hAnsi="Times New Roman" w:cs="Times New Roman"/>
          <w:b/>
          <w:sz w:val="28"/>
          <w:szCs w:val="28"/>
        </w:rPr>
        <w:t>1</w:t>
      </w:r>
      <w:r w:rsidRPr="00CA5C3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55B95" w:rsidRPr="00CA5C34">
        <w:rPr>
          <w:rFonts w:ascii="Times New Roman" w:hAnsi="Times New Roman" w:cs="Times New Roman"/>
          <w:b/>
          <w:sz w:val="28"/>
          <w:szCs w:val="28"/>
        </w:rPr>
        <w:t>2</w:t>
      </w:r>
      <w:r w:rsidRPr="00CA5C3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81591" w:rsidRPr="00CA5C34" w:rsidRDefault="00B8159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F41" w:rsidRPr="00CA5C34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1328" w:rsidRPr="00CA5C34" w:rsidRDefault="002C582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CA5C34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Гульке</w:t>
      </w:r>
      <w:r w:rsidRPr="00CA5C34">
        <w:rPr>
          <w:rFonts w:ascii="Times New Roman" w:eastAsia="Calibri" w:hAnsi="Times New Roman" w:cs="Times New Roman"/>
          <w:sz w:val="28"/>
          <w:szCs w:val="28"/>
        </w:rPr>
        <w:t>вичский район (далее – районный</w:t>
      </w:r>
      <w:r w:rsidR="00EE1328"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бюджет) на 20</w:t>
      </w:r>
      <w:r w:rsidR="00355B95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EE1328" w:rsidRPr="00CA5C3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64021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1 654 150,8 тыс. рублей;</w:t>
      </w:r>
    </w:p>
    <w:p w:rsidR="00464021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2) общий объем расходов в сумме 1 711 803,1 тыс. рублей;</w:t>
      </w:r>
    </w:p>
    <w:p w:rsidR="00464021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район  на 1 января 2021 года в сумме 43 900,0 тыс. рублей, в том числе верхний предел долга по муниципальным гарантиям муниципального образования </w:t>
      </w:r>
      <w:proofErr w:type="spellStart"/>
      <w:r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район в сумме 0,0 тыс. рублей;</w:t>
      </w:r>
    </w:p>
    <w:p w:rsidR="00EE1328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4) дефицит районного бюджета в сумме  57 652,3 тыс. рублей</w:t>
      </w:r>
      <w:r w:rsidR="00EE1328" w:rsidRPr="00CA5C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1328" w:rsidRPr="00CA5C3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2. Утвердить 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основные характеристики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BB22B4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355B95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и на 202</w:t>
      </w:r>
      <w:r w:rsidR="00355B95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64021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1) общий объем доходов на 2021 год  в сумме 1 597 142,7  тыс. рублей и на 2022 год в сумме 1 630 832,3 тыс. рублей;</w:t>
      </w:r>
    </w:p>
    <w:p w:rsidR="00464021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2) общий объем расходов на 2021 год  в сумме 1 591 163,7 тыс. рублей, в том числе условно утвержденные расходы в сумме 17 900,0  тыс. рублей, и на 2022 год в сумме 1 624 363,8 тыс. рублей, в том числе условно утвержденные расходы в сумме 34 500,0 тыс. рублей;</w:t>
      </w:r>
    </w:p>
    <w:p w:rsidR="00464021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район  на 1 января 2022 года в сумме 37 900,0 тыс. рублей, в том числе верхний предел долга по муниципальным гарантиям муниципального образования </w:t>
      </w:r>
      <w:proofErr w:type="spellStart"/>
      <w:r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район в сумме 0,0 тыс. рублей, и верхний предел муниципального внутреннего долга муниципального образования </w:t>
      </w:r>
      <w:proofErr w:type="spellStart"/>
      <w:r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район на 1 января 2023 года в сумме 31 500,0 тыс. рублей</w:t>
      </w:r>
      <w:proofErr w:type="gram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, в том числе верхний предел долга по муниципальным гарантиям муниципального образования </w:t>
      </w:r>
      <w:proofErr w:type="spellStart"/>
      <w:r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район в сумме 0,0 тыс. рублей;</w:t>
      </w:r>
    </w:p>
    <w:p w:rsidR="00EE1328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lastRenderedPageBreak/>
        <w:t>4) профицит районного бюджета на 2021 год в сумме 5 979,0 тыс. рублей и профицит  районного бюджета на 2022 год в сумме 6 468,5 тыс. рублей</w:t>
      </w: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>.</w:t>
      </w:r>
      <w:r w:rsidR="00EE1328" w:rsidRPr="00CA5C3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EE1328" w:rsidRPr="00CA5C3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3. Утвердить </w:t>
      </w:r>
      <w:hyperlink r:id="rId9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главных 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администраторов доходов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и закрепляемые за ними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виды (подвиды) доходов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и перечень главных </w:t>
      </w: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администраторов  источников 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финансирования дефицита 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DB6E10" w:rsidRPr="00CA5C3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proofErr w:type="gramEnd"/>
      <w:r w:rsidR="00DB6E10" w:rsidRPr="00CA5C34">
        <w:rPr>
          <w:rFonts w:ascii="Times New Roman" w:hAnsi="Times New Roman" w:cs="Times New Roman"/>
          <w:bCs/>
          <w:sz w:val="28"/>
          <w:szCs w:val="28"/>
        </w:rPr>
        <w:t xml:space="preserve"> Гулькевичский район</w:t>
      </w:r>
      <w:r w:rsidR="00DB6E10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5C34">
        <w:rPr>
          <w:rFonts w:ascii="Times New Roman" w:eastAsia="Calibri" w:hAnsi="Times New Roman" w:cs="Times New Roman"/>
          <w:sz w:val="28"/>
          <w:szCs w:val="28"/>
        </w:rPr>
        <w:t>согласно приложению 1 к настоящему решению.</w:t>
      </w:r>
    </w:p>
    <w:p w:rsidR="00EE1328" w:rsidRPr="00CA5C3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4. Утвердить объ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ем поступлений доходов в районный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 w:rsidRPr="00CA5C34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10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>приложению 2</w:t>
        </w:r>
      </w:hyperlink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</w:t>
      </w:r>
      <w:r w:rsidR="00926123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26123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в суммах согласно </w:t>
      </w:r>
      <w:hyperlink r:id="rId11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>приложению 3</w:t>
        </w:r>
      </w:hyperlink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E1328" w:rsidRPr="00CA5C34" w:rsidRDefault="00EE1328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5. Утве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рдить в составе доходов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>приложению 4</w:t>
        </w:r>
      </w:hyperlink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7F7C6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3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>приложению 5</w:t>
        </w:r>
      </w:hyperlink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42274" w:rsidRPr="00CA5C34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6. Установить в соответствии с пунктом 2 статьи 184.1 Бюджетного кодекса Российской Федерации нормативы распределения доходов в бюджеты поселений муниципального образования  Гулькевичский район на 20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6 к настоящему решению.</w:t>
      </w:r>
    </w:p>
    <w:p w:rsidR="00B42274" w:rsidRPr="00CA5C34" w:rsidRDefault="00B42274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7. Установить нормативы распределения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доходов в </w:t>
      </w:r>
      <w:r w:rsidR="005B6380" w:rsidRPr="00CA5C34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D67DBA" w:rsidRPr="00CA5C34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D67DBA"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D67DBA" w:rsidRPr="00CA5C34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7 к настоящему решению.</w:t>
      </w:r>
    </w:p>
    <w:p w:rsidR="009D2F6B" w:rsidRPr="00CA5C3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8. Установить, что добровольные взносы и поже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ртвования, поступившие в районный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B42274" w:rsidRPr="00CA5C3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ртвований, поступивших в районный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ое обеспечение расходов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решением.</w:t>
      </w:r>
    </w:p>
    <w:p w:rsidR="009D2F6B" w:rsidRPr="00CA5C3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9. Утвердить распределение бюджетных ассигнований по разделам и подразделам классификации расходов бюджетов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8 к настоящему решению, на 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301DDA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hyperlink r:id="rId14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9D2F6B" w:rsidRPr="00CA5C3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муниципального образования Гулькевичский район и непрограммным направлениям деятельности), группам </w:t>
      </w: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10 к настоящему решению, на 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3F59A8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11 к настоящему решению.</w:t>
      </w:r>
    </w:p>
    <w:p w:rsidR="009D2F6B" w:rsidRPr="00CA5C3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11. Утвердить ведомстве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нную структуру расходов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5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12 к настоящему решению, на 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0A2B84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6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CA5C34">
        <w:rPr>
          <w:rFonts w:ascii="Times New Roman" w:eastAsia="Calibri" w:hAnsi="Times New Roman" w:cs="Times New Roman"/>
          <w:sz w:val="28"/>
          <w:szCs w:val="28"/>
        </w:rPr>
        <w:t>13 к настоящему решению.</w:t>
      </w:r>
    </w:p>
    <w:p w:rsidR="009D2F6B" w:rsidRPr="00CA5C34" w:rsidRDefault="009D2F6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12. Утвердить в составе ведомстве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и ведомст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венной структуры расходов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8B382F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перечень главных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 xml:space="preserve"> распорядителей 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lastRenderedPageBreak/>
        <w:t>средств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муниципального образования Гулькевичский район и непрограммных направлений деятельности), групп 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видов расходов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0020EA" w:rsidRPr="00CA5C3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13. Утвердить в составе ведомстве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0020EA" w:rsidRPr="00CA5C3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464021" w:rsidRPr="00CA5C34">
        <w:rPr>
          <w:rFonts w:ascii="Times New Roman" w:hAnsi="Times New Roman"/>
          <w:sz w:val="28"/>
          <w:szCs w:val="28"/>
        </w:rPr>
        <w:t xml:space="preserve">73 662,0 </w:t>
      </w:r>
      <w:r w:rsidRPr="00CA5C34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0020EA" w:rsidRPr="00CA5C3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муниципального образования </w:t>
      </w:r>
      <w:proofErr w:type="spellStart"/>
      <w:r w:rsidR="000A65CE"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0A65CE" w:rsidRPr="00CA5C34">
        <w:rPr>
          <w:rFonts w:ascii="Times New Roman" w:eastAsia="Calibri" w:hAnsi="Times New Roman" w:cs="Times New Roman"/>
          <w:sz w:val="28"/>
          <w:szCs w:val="28"/>
        </w:rPr>
        <w:t xml:space="preserve"> район сумме </w:t>
      </w:r>
      <w:r w:rsidR="00464021" w:rsidRPr="00CA5C34">
        <w:rPr>
          <w:rFonts w:ascii="Times New Roman" w:hAnsi="Times New Roman"/>
          <w:sz w:val="28"/>
          <w:szCs w:val="28"/>
        </w:rPr>
        <w:t>15 876,1  тыс. рублей</w:t>
      </w:r>
      <w:r w:rsidRPr="00CA5C3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020EA" w:rsidRPr="00CA5C3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14. Утвердить в составе ведомстве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нной структуры расходов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B4BDA" w:rsidRPr="00CA5C34" w:rsidRDefault="006B4BDA" w:rsidP="006B4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на 2021 год в сумме 78 412,7 тыс. рублей и на 2022 год в сумме 81 065,6 тыс. рублей;</w:t>
      </w:r>
    </w:p>
    <w:p w:rsidR="000020EA" w:rsidRPr="00CA5C34" w:rsidRDefault="006B4BDA" w:rsidP="006B4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2) резервный фонд администрации муниципального образования </w:t>
      </w:r>
      <w:proofErr w:type="spellStart"/>
      <w:r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 район на 2021 год  в сумме 259,9 тыс. рублей и на 2022 год в сумме 167,6 тыс. рублей</w:t>
      </w:r>
      <w:r w:rsidR="000020EA" w:rsidRPr="00CA5C3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020EA" w:rsidRPr="00CA5C3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15. Утвердить объем бюджетных ассигнований, направленных на социальную поддержку детей</w:t>
      </w:r>
      <w:r w:rsidR="004408DD" w:rsidRPr="00CA5C34">
        <w:rPr>
          <w:rFonts w:ascii="Times New Roman" w:eastAsia="Calibri" w:hAnsi="Times New Roman" w:cs="Times New Roman"/>
          <w:sz w:val="28"/>
          <w:szCs w:val="28"/>
        </w:rPr>
        <w:t xml:space="preserve"> и семей, имеющих детей,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4408DD" w:rsidRPr="00CA5C3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>согласно приложению 14 к настоящему решению, на</w:t>
      </w:r>
      <w:r w:rsidR="004408DD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4408DD" w:rsidRPr="00CA5C34">
        <w:rPr>
          <w:rFonts w:ascii="Times New Roman" w:eastAsia="Calibri" w:hAnsi="Times New Roman" w:cs="Times New Roman"/>
          <w:sz w:val="28"/>
          <w:szCs w:val="28"/>
        </w:rPr>
        <w:t>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4408DD"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15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0020EA" w:rsidRPr="00CA5C34" w:rsidRDefault="000020E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16. Утвердить источники внутреннего </w:t>
      </w:r>
      <w:r w:rsidR="002C5824" w:rsidRPr="00CA5C34">
        <w:rPr>
          <w:rFonts w:ascii="Times New Roman" w:eastAsia="Calibri" w:hAnsi="Times New Roman" w:cs="Times New Roman"/>
          <w:sz w:val="28"/>
          <w:szCs w:val="28"/>
        </w:rPr>
        <w:t>финансирования дефицита районного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</w:t>
      </w: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7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A5C34">
        <w:rPr>
          <w:rFonts w:ascii="Times New Roman" w:eastAsia="Calibri" w:hAnsi="Times New Roman" w:cs="Times New Roman"/>
          <w:sz w:val="28"/>
          <w:szCs w:val="28"/>
        </w:rPr>
        <w:t>6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решению, на 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0F1418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748EE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hyperlink r:id="rId18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A5C34">
        <w:rPr>
          <w:rFonts w:ascii="Times New Roman" w:eastAsia="Calibri" w:hAnsi="Times New Roman" w:cs="Times New Roman"/>
          <w:sz w:val="28"/>
          <w:szCs w:val="28"/>
        </w:rPr>
        <w:t>7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7F56D0" w:rsidRPr="00CA5C34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17. Утвердить объем межбюджетных трансфертов, предоставляемых другим бюджетам бюджетной системы Российской Федерации,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9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>приложению 1</w:t>
        </w:r>
      </w:hyperlink>
      <w:r w:rsidR="00FC63E6" w:rsidRPr="00CA5C34">
        <w:rPr>
          <w:rFonts w:ascii="Times New Roman" w:eastAsia="Calibri" w:hAnsi="Times New Roman" w:cs="Times New Roman"/>
          <w:sz w:val="28"/>
          <w:szCs w:val="28"/>
        </w:rPr>
        <w:t>8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приложению 19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3A7B06" w:rsidRPr="00CA5C34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Гулькевичского района и предоставление муниципальным бюджетным и автономным учреждениям, муниципальным унитарным предприятиям Гулькевичского района субсидий на осуществление капитальных вложений в объекты муниципальной собственности Гулькевичского района, софинансирование капитальных вложений в которые осуществляется за счет межбюджетных субсидий из кр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>аевого бюджета по объектам в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году согласно</w:t>
      </w:r>
      <w:proofErr w:type="gramEnd"/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приложения 20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и на плановый период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приложению 21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7B06" w:rsidRPr="00CA5C34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19. Утвердить объем дотаций на выравнивание бюджетной обеспеченности городских и сельских поселений Гулькевичского района и их распределение между поселениями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20" w:history="1">
        <w:r w:rsidRPr="00CA5C3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C63E6" w:rsidRPr="00CA5C34">
        <w:rPr>
          <w:rFonts w:ascii="Times New Roman" w:eastAsia="Calibri" w:hAnsi="Times New Roman" w:cs="Times New Roman"/>
          <w:sz w:val="28"/>
          <w:szCs w:val="28"/>
        </w:rPr>
        <w:t>22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CA5C34">
        <w:rPr>
          <w:rFonts w:ascii="Times New Roman" w:eastAsia="Calibri" w:hAnsi="Times New Roman" w:cs="Times New Roman"/>
          <w:sz w:val="28"/>
          <w:szCs w:val="28"/>
        </w:rPr>
        <w:lastRenderedPageBreak/>
        <w:t>настоящему решению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>, на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плановый период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42B67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согласно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приложению 23</w:t>
      </w:r>
      <w:r w:rsidR="007F56D0"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Pr="00CA5C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7B06" w:rsidRPr="00CA5C34" w:rsidRDefault="003A7B06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20. Утвердить объем дотаций на выравнивание бюджетной обеспеченности поселен</w:t>
      </w:r>
      <w:r w:rsidR="009351DF" w:rsidRPr="00CA5C34">
        <w:rPr>
          <w:rFonts w:ascii="Times New Roman" w:eastAsia="Calibri" w:hAnsi="Times New Roman" w:cs="Times New Roman"/>
          <w:sz w:val="28"/>
          <w:szCs w:val="28"/>
        </w:rPr>
        <w:t>ий Гулькевичского района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9351DF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2466" w:rsidRPr="00CA5C34">
        <w:rPr>
          <w:rFonts w:ascii="Times New Roman" w:eastAsia="Calibri" w:hAnsi="Times New Roman" w:cs="Times New Roman"/>
          <w:sz w:val="28"/>
          <w:szCs w:val="28"/>
        </w:rPr>
        <w:t>год в сумме 2 200,0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9351DF" w:rsidRPr="00CA5C34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9351DF"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9351DF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2466" w:rsidRPr="00CA5C34">
        <w:rPr>
          <w:rFonts w:ascii="Times New Roman" w:eastAsia="Calibri" w:hAnsi="Times New Roman" w:cs="Times New Roman"/>
          <w:sz w:val="28"/>
          <w:szCs w:val="28"/>
        </w:rPr>
        <w:t>год</w:t>
      </w:r>
      <w:r w:rsidR="00542B67" w:rsidRPr="00CA5C34">
        <w:rPr>
          <w:rFonts w:ascii="Times New Roman" w:eastAsia="Calibri" w:hAnsi="Times New Roman" w:cs="Times New Roman"/>
          <w:sz w:val="28"/>
          <w:szCs w:val="28"/>
        </w:rPr>
        <w:t>ов</w:t>
      </w:r>
      <w:r w:rsidR="00322466" w:rsidRPr="00CA5C34">
        <w:rPr>
          <w:rFonts w:ascii="Times New Roman" w:eastAsia="Calibri" w:hAnsi="Times New Roman" w:cs="Times New Roman"/>
          <w:sz w:val="28"/>
          <w:szCs w:val="28"/>
        </w:rPr>
        <w:t xml:space="preserve"> в сумме 2 200,0</w:t>
      </w:r>
      <w:r w:rsidR="009351DF" w:rsidRPr="00CA5C34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A1274" w:rsidRPr="00CA5C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CA5C34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21</w:t>
      </w:r>
      <w:r w:rsidR="008A362C" w:rsidRPr="00CA5C3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8A362C" w:rsidRPr="00CA5C34">
        <w:rPr>
          <w:rFonts w:ascii="Times New Roman" w:eastAsia="Calibri" w:hAnsi="Times New Roman" w:cs="Times New Roman"/>
          <w:sz w:val="28"/>
          <w:szCs w:val="28"/>
        </w:rPr>
        <w:t>Остатки средств районного</w:t>
      </w:r>
      <w:r w:rsidR="001A1274"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муниципального образования Гулькевичский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</w:t>
      </w:r>
      <w:proofErr w:type="gramEnd"/>
      <w:r w:rsidR="001A1274" w:rsidRPr="00CA5C34">
        <w:rPr>
          <w:rFonts w:ascii="Times New Roman" w:eastAsia="Calibri" w:hAnsi="Times New Roman" w:cs="Times New Roman"/>
          <w:sz w:val="28"/>
          <w:szCs w:val="28"/>
        </w:rPr>
        <w:t xml:space="preserve">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1A1274" w:rsidRPr="00CA5C34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22</w:t>
      </w:r>
      <w:r w:rsidR="001A1274" w:rsidRPr="00CA5C34">
        <w:rPr>
          <w:rFonts w:ascii="Times New Roman" w:eastAsia="Calibri" w:hAnsi="Times New Roman" w:cs="Times New Roman"/>
          <w:sz w:val="28"/>
          <w:szCs w:val="28"/>
        </w:rPr>
        <w:t>. Утвердить объем бюджетных ассигнований дорожного фонда муниципального образования Гулькевичский район:</w:t>
      </w:r>
    </w:p>
    <w:p w:rsidR="00464021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1)</w:t>
      </w:r>
      <w:r w:rsidRPr="00CA5C34">
        <w:rPr>
          <w:rFonts w:ascii="Times New Roman" w:eastAsia="Calibri" w:hAnsi="Times New Roman" w:cs="Times New Roman"/>
          <w:sz w:val="28"/>
          <w:szCs w:val="28"/>
        </w:rPr>
        <w:tab/>
        <w:t>на 2020 год в сумме 12 212,8 тыс. рублей;</w:t>
      </w:r>
    </w:p>
    <w:p w:rsidR="00464021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2)</w:t>
      </w:r>
      <w:r w:rsidRPr="00CA5C34">
        <w:rPr>
          <w:rFonts w:ascii="Times New Roman" w:eastAsia="Calibri" w:hAnsi="Times New Roman" w:cs="Times New Roman"/>
          <w:sz w:val="28"/>
          <w:szCs w:val="28"/>
        </w:rPr>
        <w:tab/>
        <w:t>на 2021 год в сумме 12 446,4 тыс. рублей;</w:t>
      </w:r>
    </w:p>
    <w:p w:rsidR="001A1274" w:rsidRPr="00CA5C34" w:rsidRDefault="00464021" w:rsidP="00464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3)</w:t>
      </w:r>
      <w:r w:rsidRPr="00CA5C34">
        <w:rPr>
          <w:rFonts w:ascii="Times New Roman" w:eastAsia="Calibri" w:hAnsi="Times New Roman" w:cs="Times New Roman"/>
          <w:sz w:val="28"/>
          <w:szCs w:val="28"/>
        </w:rPr>
        <w:tab/>
        <w:t>на 2022 год в сумме 13 014,4 тыс. рублей</w:t>
      </w:r>
      <w:r w:rsidR="001A1274" w:rsidRPr="00CA5C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274" w:rsidRPr="00CA5C34" w:rsidRDefault="00DA282B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23</w:t>
      </w:r>
      <w:r w:rsidR="001A1274" w:rsidRPr="00CA5C3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1A1274" w:rsidRPr="00CA5C34">
        <w:rPr>
          <w:rFonts w:ascii="Times New Roman" w:eastAsia="Calibri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</w:t>
      </w:r>
      <w:r w:rsidR="001A1274" w:rsidRPr="00CA5C34">
        <w:rPr>
          <w:rFonts w:ascii="Times New Roman" w:hAnsi="Times New Roman" w:cs="Times New Roman"/>
          <w:sz w:val="28"/>
          <w:szCs w:val="28"/>
        </w:rPr>
        <w:t xml:space="preserve"> а также субсидий, указанных в </w:t>
      </w:r>
      <w:hyperlink r:id="rId21" w:history="1">
        <w:r w:rsidR="001A1274" w:rsidRPr="00CA5C34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CA5C34">
        <w:rPr>
          <w:rFonts w:ascii="Times New Roman" w:hAnsi="Times New Roman" w:cs="Times New Roman"/>
          <w:sz w:val="28"/>
          <w:szCs w:val="28"/>
        </w:rPr>
        <w:t>–</w:t>
      </w:r>
      <w:hyperlink r:id="rId22" w:history="1">
        <w:r w:rsidR="001A1274" w:rsidRPr="00CA5C3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CA5C3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</w:t>
      </w:r>
      <w:r w:rsidR="001A1274" w:rsidRPr="00CA5C3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 w:rsidRPr="00CA5C34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 w:rsidRPr="00CA5C34">
        <w:rPr>
          <w:rFonts w:ascii="Times New Roman" w:eastAsia="Calibri" w:hAnsi="Times New Roman" w:cs="Times New Roman"/>
          <w:sz w:val="28"/>
          <w:szCs w:val="28"/>
        </w:rPr>
        <w:t>чаях, предусмотренных пунктом 24</w:t>
      </w:r>
      <w:r w:rsidR="00811341" w:rsidRPr="00CA5C34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CA5C34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 w:rsidRPr="00CA5C34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CA5C34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  <w:proofErr w:type="gramEnd"/>
    </w:p>
    <w:p w:rsidR="00856389" w:rsidRPr="00CA5C34" w:rsidRDefault="002924B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24</w:t>
      </w:r>
      <w:r w:rsidR="00856389" w:rsidRPr="00CA5C34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субсидий муниципальным учреждениям,</w:t>
      </w:r>
      <w:r w:rsidR="008A362C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 w:rsidRPr="00CA5C34">
        <w:rPr>
          <w:rFonts w:ascii="Times New Roman" w:eastAsia="Calibri" w:hAnsi="Times New Roman" w:cs="Times New Roman"/>
          <w:sz w:val="28"/>
          <w:szCs w:val="28"/>
        </w:rPr>
        <w:t>а так же субсидий, указанных в пунктах 6-8 стать</w:t>
      </w:r>
      <w:r w:rsidR="00D3664A" w:rsidRPr="00CA5C34">
        <w:rPr>
          <w:rFonts w:ascii="Times New Roman" w:eastAsia="Calibri" w:hAnsi="Times New Roman" w:cs="Times New Roman"/>
          <w:sz w:val="28"/>
          <w:szCs w:val="28"/>
        </w:rPr>
        <w:t>и</w:t>
      </w:r>
      <w:r w:rsidR="00856389" w:rsidRPr="00CA5C34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CA5C3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Федерации),</w:t>
      </w:r>
      <w:r w:rsidR="00856389" w:rsidRPr="00CA5C3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807C2C" w:rsidRPr="00CA5C34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34">
        <w:rPr>
          <w:rFonts w:ascii="Times New Roman" w:hAnsi="Times New Roman" w:cs="Times New Roman"/>
          <w:sz w:val="28"/>
          <w:szCs w:val="28"/>
        </w:rPr>
        <w:t>1</w:t>
      </w:r>
      <w:r w:rsidR="00807C2C" w:rsidRPr="00CA5C34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856389" w:rsidRPr="00CA5C34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856389" w:rsidRPr="00CA5C34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агропромышленного комплекса;</w:t>
      </w:r>
    </w:p>
    <w:p w:rsidR="00802821" w:rsidRPr="00CA5C34" w:rsidRDefault="008A362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</w:t>
      </w:r>
      <w:r w:rsidR="00856389" w:rsidRPr="00CA5C34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малого</w:t>
      </w:r>
      <w:r w:rsidR="00D3703A" w:rsidRPr="00CA5C34">
        <w:rPr>
          <w:rFonts w:ascii="Times New Roman" w:eastAsia="Calibri" w:hAnsi="Times New Roman" w:cs="Times New Roman"/>
          <w:sz w:val="28"/>
          <w:szCs w:val="28"/>
        </w:rPr>
        <w:t xml:space="preserve"> и среднего предпринимательства.</w:t>
      </w:r>
    </w:p>
    <w:p w:rsidR="00802821" w:rsidRPr="00CA5C34" w:rsidRDefault="00802821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4)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муниципального образования Гулькевичский район за счет средств межбюджетных трансфертов, полученных на реализацию переданных полномочий поселениями Гулькевичского района.</w:t>
      </w:r>
    </w:p>
    <w:p w:rsidR="00807C2C" w:rsidRPr="00CA5C34" w:rsidRDefault="00C45D49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lastRenderedPageBreak/>
        <w:t>25</w:t>
      </w:r>
      <w:r w:rsidR="00807C2C" w:rsidRPr="00CA5C34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субсидии иным некоммерческим организациям, не являющимся муниципальными учреждениями, в соответствии с </w:t>
      </w:r>
      <w:hyperlink r:id="rId23" w:history="1">
        <w:r w:rsidR="00807C2C" w:rsidRPr="00CA5C34">
          <w:rPr>
            <w:rFonts w:ascii="Times New Roman" w:eastAsia="Calibri" w:hAnsi="Times New Roman" w:cs="Times New Roman"/>
            <w:sz w:val="28"/>
            <w:szCs w:val="28"/>
          </w:rPr>
          <w:t>пунктом 2 статьи 78.1</w:t>
        </w:r>
      </w:hyperlink>
      <w:r w:rsidR="00807C2C"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24" w:history="1">
        <w:r w:rsidR="00807C2C" w:rsidRPr="00CA5C34">
          <w:rPr>
            <w:rFonts w:ascii="Times New Roman" w:eastAsia="Calibri" w:hAnsi="Times New Roman" w:cs="Times New Roman"/>
            <w:sz w:val="28"/>
            <w:szCs w:val="28"/>
          </w:rPr>
          <w:t xml:space="preserve">приложениями </w:t>
        </w:r>
      </w:hyperlink>
      <w:r w:rsidR="00807C2C" w:rsidRPr="00CA5C34">
        <w:rPr>
          <w:rFonts w:ascii="Times New Roman" w:eastAsia="Calibri" w:hAnsi="Times New Roman" w:cs="Times New Roman"/>
          <w:sz w:val="28"/>
          <w:szCs w:val="28"/>
        </w:rPr>
        <w:t xml:space="preserve">12, </w:t>
      </w:r>
      <w:hyperlink r:id="rId25" w:history="1">
        <w:r w:rsidR="00807C2C" w:rsidRPr="00CA5C34">
          <w:rPr>
            <w:rFonts w:ascii="Times New Roman" w:eastAsia="Calibri" w:hAnsi="Times New Roman" w:cs="Times New Roman"/>
            <w:sz w:val="28"/>
            <w:szCs w:val="28"/>
          </w:rPr>
          <w:t>13</w:t>
        </w:r>
      </w:hyperlink>
      <w:r w:rsidR="00807C2C"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муниципального образования Гулькевичский район.</w:t>
      </w:r>
    </w:p>
    <w:p w:rsidR="00036C29" w:rsidRPr="00CA5C34" w:rsidRDefault="0086007A" w:rsidP="00CC0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C34">
        <w:rPr>
          <w:rFonts w:ascii="Times New Roman" w:hAnsi="Times New Roman"/>
          <w:sz w:val="28"/>
          <w:szCs w:val="28"/>
        </w:rPr>
        <w:t>26</w:t>
      </w:r>
      <w:r w:rsidR="00036C29" w:rsidRPr="00CA5C34">
        <w:rPr>
          <w:rFonts w:ascii="Times New Roman" w:hAnsi="Times New Roman"/>
          <w:sz w:val="28"/>
          <w:szCs w:val="28"/>
        </w:rPr>
        <w:t>.</w:t>
      </w:r>
      <w:r w:rsidR="00036C29" w:rsidRPr="00CA5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B4BDA" w:rsidRPr="00CA5C34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муниципального образования </w:t>
      </w:r>
      <w:proofErr w:type="spellStart"/>
      <w:r w:rsidR="006B4BDA" w:rsidRPr="00CA5C34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6B4BDA" w:rsidRPr="00CA5C34">
        <w:rPr>
          <w:rFonts w:ascii="Times New Roman" w:hAnsi="Times New Roman"/>
          <w:sz w:val="28"/>
          <w:szCs w:val="28"/>
        </w:rPr>
        <w:t xml:space="preserve"> район, а также размеры месячных окладов муниципальных служащих муниципального образования </w:t>
      </w:r>
      <w:proofErr w:type="spellStart"/>
      <w:r w:rsidR="006B4BDA" w:rsidRPr="00CA5C34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6B4BDA" w:rsidRPr="00CA5C34">
        <w:rPr>
          <w:rFonts w:ascii="Times New Roman" w:hAnsi="Times New Roman"/>
          <w:sz w:val="28"/>
          <w:szCs w:val="28"/>
        </w:rPr>
        <w:t xml:space="preserve"> район 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proofErr w:type="spellStart"/>
      <w:r w:rsidR="006B4BDA" w:rsidRPr="00CA5C34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6B4BDA" w:rsidRPr="00CA5C34">
        <w:rPr>
          <w:rFonts w:ascii="Times New Roman" w:hAnsi="Times New Roman"/>
          <w:sz w:val="28"/>
          <w:szCs w:val="28"/>
        </w:rPr>
        <w:t xml:space="preserve">  район в соответствии с присвоенными им классными чинами с 1 января 2020 года на 3,8 процента</w:t>
      </w:r>
      <w:r w:rsidR="00036C29" w:rsidRPr="00CA5C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36C29" w:rsidRPr="00CA5C34" w:rsidRDefault="0086007A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27</w:t>
      </w:r>
      <w:r w:rsidR="00036C29" w:rsidRPr="00CA5C34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036C29" w:rsidRPr="00CA5C34">
        <w:rPr>
          <w:rFonts w:ascii="Times New Roman" w:eastAsia="Calibri" w:hAnsi="Times New Roman" w:cs="Times New Roman"/>
          <w:sz w:val="28"/>
          <w:szCs w:val="28"/>
        </w:rPr>
        <w:t>Установить, что администрация муниципального образования Гулькевичский район не вправе принимать решения</w:t>
      </w:r>
      <w:r w:rsidR="00C13F02" w:rsidRPr="00CA5C34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036C29" w:rsidRPr="00CA5C34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FD77B5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036C29" w:rsidRPr="00CA5C34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 в органах местного самоуправления муниципального образования Гулькевичский район,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036C29" w:rsidRPr="00CA5C34" w:rsidRDefault="00C13F02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28</w:t>
      </w:r>
      <w:r w:rsidR="00036C29" w:rsidRPr="00CA5C34">
        <w:rPr>
          <w:rFonts w:ascii="Times New Roman" w:eastAsia="Calibri" w:hAnsi="Times New Roman" w:cs="Times New Roman"/>
          <w:sz w:val="28"/>
          <w:szCs w:val="28"/>
        </w:rPr>
        <w:t>. Рекомендовать органам местного самоуправления городских и сельских поселений Гулькевичского района не принимать решения</w:t>
      </w:r>
      <w:r w:rsidR="0086007A" w:rsidRPr="00CA5C34">
        <w:rPr>
          <w:rFonts w:ascii="Times New Roman" w:eastAsia="Calibri" w:hAnsi="Times New Roman" w:cs="Times New Roman"/>
          <w:sz w:val="28"/>
          <w:szCs w:val="28"/>
        </w:rPr>
        <w:t>, приводящие к увеличению в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036C29" w:rsidRPr="00CA5C34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 w:rsidR="00C91B74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036C29" w:rsidRPr="00CA5C34">
        <w:rPr>
          <w:rFonts w:ascii="Times New Roman" w:eastAsia="Calibri" w:hAnsi="Times New Roman" w:cs="Times New Roman"/>
          <w:sz w:val="28"/>
          <w:szCs w:val="28"/>
        </w:rPr>
        <w:t xml:space="preserve"> годах штатной численности муниципальных служащих.</w:t>
      </w:r>
    </w:p>
    <w:p w:rsidR="006B4BDA" w:rsidRPr="00CA5C34" w:rsidRDefault="000B3DEC" w:rsidP="006B4B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hAnsi="Times New Roman" w:cs="Times New Roman"/>
          <w:sz w:val="28"/>
          <w:szCs w:val="28"/>
        </w:rPr>
        <w:t>29</w:t>
      </w:r>
      <w:r w:rsidR="00DC0F2D" w:rsidRPr="00CA5C34">
        <w:rPr>
          <w:rFonts w:ascii="Times New Roman" w:hAnsi="Times New Roman" w:cs="Times New Roman"/>
          <w:sz w:val="28"/>
          <w:szCs w:val="28"/>
        </w:rPr>
        <w:t>. </w:t>
      </w:r>
      <w:r w:rsidR="006B4BDA" w:rsidRPr="00CA5C34">
        <w:rPr>
          <w:rFonts w:ascii="Times New Roman" w:eastAsia="Calibri" w:hAnsi="Times New Roman" w:cs="Times New Roman"/>
          <w:sz w:val="28"/>
          <w:szCs w:val="28"/>
        </w:rPr>
        <w:t xml:space="preserve">Предусмотреть бюджетные ассигнования на повышение в пределах компетенции органов местного самоуправления муниципального образования </w:t>
      </w:r>
      <w:proofErr w:type="spellStart"/>
      <w:r w:rsidR="006B4BDA"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6B4BDA" w:rsidRPr="00CA5C34">
        <w:rPr>
          <w:rFonts w:ascii="Times New Roman" w:eastAsia="Calibri" w:hAnsi="Times New Roman" w:cs="Times New Roman"/>
          <w:sz w:val="28"/>
          <w:szCs w:val="28"/>
        </w:rPr>
        <w:t xml:space="preserve">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</w:t>
      </w:r>
      <w:proofErr w:type="spellStart"/>
      <w:r w:rsidR="006B4BDA"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="006B4BDA" w:rsidRPr="00CA5C34">
        <w:rPr>
          <w:rFonts w:ascii="Times New Roman" w:eastAsia="Calibri" w:hAnsi="Times New Roman" w:cs="Times New Roman"/>
          <w:sz w:val="28"/>
          <w:szCs w:val="28"/>
        </w:rPr>
        <w:t xml:space="preserve"> район:</w:t>
      </w:r>
    </w:p>
    <w:p w:rsidR="006B4BDA" w:rsidRPr="00CA5C34" w:rsidRDefault="006B4BDA" w:rsidP="006B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CA5C34">
        <w:rPr>
          <w:rFonts w:ascii="Times New Roman" w:eastAsia="Calibri" w:hAnsi="Times New Roman" w:cs="Times New Roman"/>
          <w:sz w:val="28"/>
          <w:szCs w:val="28"/>
        </w:rPr>
        <w:tab/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6B4BDA" w:rsidRPr="00CA5C34" w:rsidRDefault="006B4BDA" w:rsidP="006B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A5C34">
        <w:rPr>
          <w:rFonts w:ascii="Times New Roman" w:eastAsia="Calibri" w:hAnsi="Times New Roman" w:cs="Times New Roman"/>
          <w:sz w:val="28"/>
          <w:szCs w:val="28"/>
        </w:rPr>
        <w:tab/>
        <w:t xml:space="preserve"> 2) педагогических работников организаций дополнительного образования детей, в том числе педагогических работников в системе учреждений культуры, в целях сохранения достигнутого соотношения между уровнем средней заработной платы данной категории работников и уровнем средней заработной платы учителей в Краснодарском крае</w:t>
      </w:r>
    </w:p>
    <w:p w:rsidR="00DC0F2D" w:rsidRPr="00CA5C34" w:rsidRDefault="006B4BDA" w:rsidP="006B4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29.1. Предусмотреть бюджетные ассигнования в целях повышения заработной платы (должностных окладов) работников муниципальных учреждений </w:t>
      </w:r>
      <w:proofErr w:type="spellStart"/>
      <w:r w:rsidRPr="00CA5C34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района (за исключением отдельных категорий </w:t>
      </w:r>
      <w:r w:rsidRPr="00CA5C34">
        <w:rPr>
          <w:rFonts w:ascii="Times New Roman" w:eastAsia="Calibri" w:hAnsi="Times New Roman" w:cs="Times New Roman"/>
          <w:sz w:val="28"/>
          <w:szCs w:val="28"/>
        </w:rPr>
        <w:lastRenderedPageBreak/>
        <w:t>работников муниципальных учреждений, оплата труда которых повышается согласно пункту 29 настоящего решения) с 1 января 2020 года на 3,8 процента.</w:t>
      </w:r>
    </w:p>
    <w:p w:rsidR="00DC0F2D" w:rsidRPr="00CA5C34" w:rsidRDefault="00DC0F2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34">
        <w:rPr>
          <w:rFonts w:ascii="Times New Roman" w:hAnsi="Times New Roman" w:cs="Times New Roman"/>
          <w:sz w:val="28"/>
          <w:szCs w:val="28"/>
        </w:rPr>
        <w:t>3</w:t>
      </w:r>
      <w:r w:rsidR="000B3DEC" w:rsidRPr="00CA5C34">
        <w:rPr>
          <w:rFonts w:ascii="Times New Roman" w:hAnsi="Times New Roman" w:cs="Times New Roman"/>
          <w:sz w:val="28"/>
          <w:szCs w:val="28"/>
        </w:rPr>
        <w:t>0</w:t>
      </w:r>
      <w:r w:rsidRPr="00CA5C34">
        <w:rPr>
          <w:rFonts w:ascii="Times New Roman" w:hAnsi="Times New Roman" w:cs="Times New Roman"/>
          <w:sz w:val="28"/>
          <w:szCs w:val="28"/>
        </w:rPr>
        <w:t xml:space="preserve">. </w:t>
      </w:r>
      <w:r w:rsidR="006B4BDA" w:rsidRPr="00CA5C34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городских и сельских поселений </w:t>
      </w:r>
      <w:proofErr w:type="spellStart"/>
      <w:r w:rsidR="006B4BDA" w:rsidRPr="00CA5C3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B4BDA" w:rsidRPr="00CA5C34">
        <w:rPr>
          <w:rFonts w:ascii="Times New Roman" w:hAnsi="Times New Roman"/>
          <w:sz w:val="28"/>
          <w:szCs w:val="28"/>
        </w:rPr>
        <w:t xml:space="preserve"> района обеспечить повышение заработной платы (должностных окладов) работников муниципальных учреждений (за исключением отдельных категорий работников, оплата труда которых  повышается  согласно  пункту 29  настоящего  решения),  с 1 января 2020 года на 3,8 процента</w:t>
      </w:r>
      <w:r w:rsidRPr="00CA5C34">
        <w:rPr>
          <w:rFonts w:ascii="Times New Roman" w:hAnsi="Times New Roman" w:cs="Times New Roman"/>
          <w:sz w:val="28"/>
          <w:szCs w:val="28"/>
        </w:rPr>
        <w:t>.</w:t>
      </w:r>
    </w:p>
    <w:p w:rsidR="00FA75D5" w:rsidRPr="00CA5C34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31</w:t>
      </w:r>
      <w:r w:rsidR="00C13F02" w:rsidRPr="00CA5C34">
        <w:rPr>
          <w:rFonts w:ascii="Times New Roman" w:eastAsia="Calibri" w:hAnsi="Times New Roman" w:cs="Times New Roman"/>
          <w:sz w:val="28"/>
          <w:szCs w:val="28"/>
        </w:rPr>
        <w:t>. </w:t>
      </w:r>
      <w:r w:rsidR="00464021" w:rsidRPr="00CA5C34">
        <w:rPr>
          <w:rFonts w:ascii="Times New Roman" w:hAnsi="Times New Roman"/>
          <w:sz w:val="28"/>
          <w:szCs w:val="28"/>
        </w:rPr>
        <w:t xml:space="preserve">Установить, что в 2020 году бюджетные кредиты бюджетам городских и сельских поселений </w:t>
      </w:r>
      <w:proofErr w:type="spellStart"/>
      <w:r w:rsidR="00464021" w:rsidRPr="00CA5C3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64021" w:rsidRPr="00CA5C34">
        <w:rPr>
          <w:rFonts w:ascii="Times New Roman" w:hAnsi="Times New Roman"/>
          <w:sz w:val="28"/>
          <w:szCs w:val="28"/>
        </w:rPr>
        <w:t xml:space="preserve"> района из районного бюджета предоставляются на срок до одного года в сумме 5 000,0 тыс. рублей, в том числе со сроком возврата в 2021 году в сумме 5 000,0 тыс. рублей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CA5C34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278"/>
      <w:bookmarkEnd w:id="0"/>
      <w:r w:rsidRPr="00CA5C34">
        <w:rPr>
          <w:rFonts w:ascii="Times New Roman" w:eastAsia="Calibri" w:hAnsi="Times New Roman" w:cs="Times New Roman"/>
          <w:sz w:val="28"/>
          <w:szCs w:val="28"/>
        </w:rPr>
        <w:t>32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. Установить, что бюджетные кредиты бюджетам городских и сельских поселений Гулькевичского ра</w:t>
      </w:r>
      <w:r w:rsidR="00747B4B" w:rsidRPr="00CA5C34">
        <w:rPr>
          <w:rFonts w:ascii="Times New Roman" w:eastAsia="Calibri" w:hAnsi="Times New Roman" w:cs="Times New Roman"/>
          <w:sz w:val="28"/>
          <w:szCs w:val="28"/>
        </w:rPr>
        <w:t>йона предоставляются из районного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на основании обращения главы поселения Гулькевичского района на следующие цели:</w:t>
      </w:r>
    </w:p>
    <w:p w:rsidR="00FA75D5" w:rsidRPr="00CA5C3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79"/>
      <w:bookmarkEnd w:id="1"/>
      <w:r w:rsidRPr="00CA5C34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 городских и сельских поселений Гулькевичского р</w:t>
      </w:r>
      <w:r w:rsidR="00423E70" w:rsidRPr="00CA5C34">
        <w:rPr>
          <w:rFonts w:ascii="Times New Roman" w:eastAsia="Calibri" w:hAnsi="Times New Roman" w:cs="Times New Roman"/>
          <w:sz w:val="28"/>
          <w:szCs w:val="28"/>
        </w:rPr>
        <w:t>айона, со сроком возврата в 20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042924" w:rsidRPr="00CA5C34">
        <w:rPr>
          <w:rFonts w:ascii="Times New Roman" w:eastAsia="Calibri" w:hAnsi="Times New Roman" w:cs="Times New Roman"/>
          <w:sz w:val="28"/>
          <w:szCs w:val="28"/>
        </w:rPr>
        <w:t>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CA5C3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280"/>
      <w:bookmarkEnd w:id="2"/>
      <w:r w:rsidRPr="00CA5C34">
        <w:rPr>
          <w:rFonts w:ascii="Times New Roman" w:eastAsia="Calibri" w:hAnsi="Times New Roman" w:cs="Times New Roman"/>
          <w:sz w:val="28"/>
          <w:szCs w:val="28"/>
        </w:rPr>
        <w:t>2) </w:t>
      </w:r>
      <w:r w:rsidR="00F51069" w:rsidRPr="00CA5C34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CA5C34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90721C" w:rsidRPr="00CA5C34">
        <w:rPr>
          <w:rFonts w:ascii="Times New Roman" w:eastAsia="Calibri" w:hAnsi="Times New Roman" w:cs="Times New Roman"/>
          <w:sz w:val="28"/>
          <w:szCs w:val="28"/>
        </w:rPr>
        <w:t>)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при наличии временных кассовых ра</w:t>
      </w:r>
      <w:r w:rsidR="004C79B3" w:rsidRPr="00CA5C34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FA75D5" w:rsidRPr="00CA5C3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 w:rsidRPr="00CA5C34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</w:t>
      </w:r>
      <w:r w:rsidR="00762828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FA75D5" w:rsidRPr="00CA5C34" w:rsidRDefault="000B3DEC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33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. Бюджетные кредиты предоставляются в пределах объемов, утвержденных кас</w:t>
      </w:r>
      <w:r w:rsidR="00FE5D11" w:rsidRPr="00CA5C34">
        <w:rPr>
          <w:rFonts w:ascii="Times New Roman" w:eastAsia="Calibri" w:hAnsi="Times New Roman" w:cs="Times New Roman"/>
          <w:sz w:val="28"/>
          <w:szCs w:val="28"/>
        </w:rPr>
        <w:t>совым планом исполнения районного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:rsidR="00FA75D5" w:rsidRPr="00CA5C34" w:rsidRDefault="000B3DEC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34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. Установить плату за пользование указанными в пункте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FE5C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945DCA" w:rsidRPr="00CA5C34">
        <w:rPr>
          <w:rFonts w:ascii="Times New Roman" w:eastAsia="Calibri" w:hAnsi="Times New Roman" w:cs="Times New Roman"/>
          <w:sz w:val="28"/>
          <w:szCs w:val="28"/>
        </w:rPr>
        <w:t xml:space="preserve">решения бюджетными кредитами на 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покрытие временных кассовых разрывов, возникающих при исполнении бюджетов городских и сельских п</w:t>
      </w:r>
      <w:r w:rsidR="00042924" w:rsidRPr="00CA5C34">
        <w:rPr>
          <w:rFonts w:ascii="Times New Roman" w:eastAsia="Calibri" w:hAnsi="Times New Roman" w:cs="Times New Roman"/>
          <w:sz w:val="28"/>
          <w:szCs w:val="28"/>
        </w:rPr>
        <w:t>оселений Гулькевичского района,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1069" w:rsidRPr="00CA5C34">
        <w:rPr>
          <w:rFonts w:ascii="Times New Roman" w:eastAsia="Calibri" w:hAnsi="Times New Roman" w:cs="Times New Roman"/>
          <w:sz w:val="28"/>
          <w:szCs w:val="28"/>
        </w:rPr>
        <w:t>на покрытие (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F51069" w:rsidRPr="00CA5C34">
        <w:rPr>
          <w:rFonts w:ascii="Times New Roman" w:eastAsia="Calibri" w:hAnsi="Times New Roman" w:cs="Times New Roman"/>
          <w:sz w:val="28"/>
          <w:szCs w:val="28"/>
        </w:rPr>
        <w:t>)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</w:t>
      </w:r>
      <w:r w:rsidR="00042924" w:rsidRPr="00CA5C34">
        <w:rPr>
          <w:rFonts w:ascii="Times New Roman" w:eastAsia="Calibri" w:hAnsi="Times New Roman" w:cs="Times New Roman"/>
          <w:sz w:val="28"/>
          <w:szCs w:val="28"/>
        </w:rPr>
        <w:t xml:space="preserve">и ликвидацию последствий стихийных бедствий 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–</w:t>
      </w:r>
      <w:r w:rsidR="00042924" w:rsidRPr="00CA5C34">
        <w:rPr>
          <w:rFonts w:ascii="Times New Roman" w:eastAsia="Calibri" w:hAnsi="Times New Roman" w:cs="Times New Roman"/>
          <w:sz w:val="28"/>
          <w:szCs w:val="28"/>
        </w:rPr>
        <w:t xml:space="preserve"> по ставке 0,1 процента годовых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75D5" w:rsidRPr="00CA5C34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35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.</w:t>
      </w:r>
      <w:r w:rsidR="00FA75D5" w:rsidRPr="00CA5C3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Бюджетные кредиты, указанные в</w:t>
      </w:r>
      <w:r w:rsidR="008E07D9" w:rsidRPr="00CA5C34">
        <w:rPr>
          <w:rFonts w:ascii="Times New Roman" w:eastAsia="Calibri" w:hAnsi="Times New Roman" w:cs="Times New Roman"/>
          <w:sz w:val="28"/>
          <w:szCs w:val="28"/>
        </w:rPr>
        <w:t xml:space="preserve"> подпунктах 1 и 2 </w:t>
      </w:r>
      <w:r w:rsidR="000B3DEC" w:rsidRPr="00CA5C34">
        <w:rPr>
          <w:rFonts w:ascii="Times New Roman" w:eastAsia="Calibri" w:hAnsi="Times New Roman" w:cs="Times New Roman"/>
          <w:sz w:val="28"/>
          <w:szCs w:val="28"/>
        </w:rPr>
        <w:t>пункт</w:t>
      </w:r>
      <w:r w:rsidR="00042924" w:rsidRPr="00CA5C34">
        <w:rPr>
          <w:rFonts w:ascii="Times New Roman" w:eastAsia="Calibri" w:hAnsi="Times New Roman" w:cs="Times New Roman"/>
          <w:sz w:val="28"/>
          <w:szCs w:val="28"/>
        </w:rPr>
        <w:t>а</w:t>
      </w:r>
      <w:r w:rsidR="000B3DEC" w:rsidRPr="00CA5C34">
        <w:rPr>
          <w:rFonts w:ascii="Times New Roman" w:eastAsia="Calibri" w:hAnsi="Times New Roman" w:cs="Times New Roman"/>
          <w:sz w:val="28"/>
          <w:szCs w:val="28"/>
        </w:rPr>
        <w:t xml:space="preserve"> 32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предоставляются при условии принятия городскими и сельскими поселениями Гулькевичского района следующих обязательств:</w:t>
      </w:r>
    </w:p>
    <w:p w:rsidR="00FA75D5" w:rsidRPr="00CA5C34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D749AC" w:rsidRPr="00CA5C34" w:rsidRDefault="009C0414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6A74CE" w:rsidRPr="00CA5C34">
        <w:rPr>
          <w:rFonts w:ascii="Times New Roman" w:eastAsia="Calibri" w:hAnsi="Times New Roman" w:cs="Times New Roman"/>
          <w:sz w:val="28"/>
          <w:szCs w:val="28"/>
        </w:rPr>
        <w:t>)</w:t>
      </w:r>
      <w:r w:rsidR="00D749AC" w:rsidRPr="00CA5C34">
        <w:rPr>
          <w:rFonts w:ascii="Times New Roman" w:eastAsia="Calibri" w:hAnsi="Times New Roman" w:cs="Times New Roman"/>
          <w:sz w:val="28"/>
          <w:szCs w:val="28"/>
        </w:rPr>
        <w:t xml:space="preserve"> принятия обязательства по возможности привлечения в бюджет </w:t>
      </w:r>
      <w:r w:rsidR="006A74CE" w:rsidRPr="00CA5C34">
        <w:rPr>
          <w:rFonts w:ascii="Times New Roman" w:eastAsia="Calibri" w:hAnsi="Times New Roman" w:cs="Times New Roman"/>
          <w:sz w:val="28"/>
          <w:szCs w:val="28"/>
        </w:rPr>
        <w:t>городских и сельских поселений</w:t>
      </w:r>
      <w:r w:rsidR="00D749AC" w:rsidRPr="00CA5C34">
        <w:rPr>
          <w:rFonts w:ascii="Times New Roman" w:eastAsia="Calibri" w:hAnsi="Times New Roman" w:cs="Times New Roman"/>
          <w:sz w:val="28"/>
          <w:szCs w:val="28"/>
        </w:rPr>
        <w:t xml:space="preserve"> кредитов от кредитных организаций исключительно по ставкам на уровне не более чем уровень ключевой ставки, </w:t>
      </w:r>
      <w:r w:rsidR="00D749AC" w:rsidRPr="00CA5C34"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установленный Центральным банком Российской Федерации, увеличенный на 1 процент годовых</w:t>
      </w:r>
      <w:r w:rsidR="006A74CE" w:rsidRPr="00CA5C34">
        <w:rPr>
          <w:rFonts w:ascii="Times New Roman" w:eastAsia="Calibri" w:hAnsi="Times New Roman" w:cs="Times New Roman"/>
          <w:sz w:val="28"/>
          <w:szCs w:val="28"/>
        </w:rPr>
        <w:t xml:space="preserve"> (в случае привлечения кредитов от кредитных организаций)</w:t>
      </w:r>
      <w:r w:rsidR="00D749AC" w:rsidRPr="00CA5C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75D5" w:rsidRPr="00CA5C34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36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. Предоставление, использование и возврат городскими и сельскими поселениями Гулькевичского района </w:t>
      </w:r>
      <w:r w:rsidR="00D42B6C" w:rsidRPr="00CA5C34">
        <w:rPr>
          <w:rFonts w:ascii="Times New Roman" w:eastAsia="Calibri" w:hAnsi="Times New Roman" w:cs="Times New Roman"/>
          <w:sz w:val="28"/>
          <w:szCs w:val="28"/>
        </w:rPr>
        <w:t xml:space="preserve">бюджетных кредитов, указанных в    </w:t>
      </w:r>
      <w:r w:rsidR="001C6270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447C" w:rsidRPr="00CA5C34">
        <w:rPr>
          <w:rFonts w:ascii="Times New Roman" w:eastAsia="Calibri" w:hAnsi="Times New Roman" w:cs="Times New Roman"/>
          <w:sz w:val="28"/>
          <w:szCs w:val="28"/>
        </w:rPr>
        <w:t>пункте 32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настоящего</w:t>
      </w:r>
      <w:r w:rsidR="00BF0358" w:rsidRPr="00CA5C34">
        <w:rPr>
          <w:rFonts w:ascii="Times New Roman" w:eastAsia="Calibri" w:hAnsi="Times New Roman" w:cs="Times New Roman"/>
          <w:sz w:val="28"/>
          <w:szCs w:val="28"/>
        </w:rPr>
        <w:t xml:space="preserve"> решения, полученных из районного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бюджета, осуществляются в порядке и сроки, установленные </w:t>
      </w:r>
      <w:r w:rsidR="001C6270" w:rsidRPr="00CA5C34">
        <w:rPr>
          <w:rFonts w:ascii="Times New Roman" w:eastAsia="Calibri" w:hAnsi="Times New Roman" w:cs="Times New Roman"/>
          <w:sz w:val="28"/>
          <w:szCs w:val="28"/>
        </w:rPr>
        <w:t xml:space="preserve">муниципальными 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правовыми актами администрации муниципального образования Гулькевичский район и заключенными в соответствии с ними договорами.</w:t>
      </w:r>
    </w:p>
    <w:p w:rsidR="00FA75D5" w:rsidRPr="00CA5C34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37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>. В целях, установленны</w:t>
      </w:r>
      <w:r w:rsidR="00002A63" w:rsidRPr="00CA5C34">
        <w:rPr>
          <w:rFonts w:ascii="Times New Roman" w:eastAsia="Calibri" w:hAnsi="Times New Roman" w:cs="Times New Roman"/>
          <w:sz w:val="28"/>
          <w:szCs w:val="28"/>
        </w:rPr>
        <w:t>х в пункте 3</w:t>
      </w:r>
      <w:r w:rsidR="000F1E43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</w:t>
      </w:r>
      <w:r w:rsidR="00747B4B" w:rsidRPr="00CA5C34">
        <w:rPr>
          <w:rFonts w:ascii="Times New Roman" w:eastAsia="Calibri" w:hAnsi="Times New Roman" w:cs="Times New Roman"/>
          <w:sz w:val="28"/>
          <w:szCs w:val="28"/>
        </w:rPr>
        <w:t>я, бюджетные кредиты из районного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предоставляются городским и сельским поселениям Гулькевичского района без предоставления им</w:t>
      </w:r>
      <w:r w:rsidR="00E3275F" w:rsidRPr="00CA5C34">
        <w:rPr>
          <w:rFonts w:ascii="Times New Roman" w:eastAsia="Calibri" w:hAnsi="Times New Roman" w:cs="Times New Roman"/>
          <w:sz w:val="28"/>
          <w:szCs w:val="28"/>
        </w:rPr>
        <w:t>и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обеспечения исполнения своего обязательства по возврату указанных кредитов, уплате процентных и иных платежей.</w:t>
      </w:r>
    </w:p>
    <w:p w:rsidR="00FA75D5" w:rsidRPr="00CA5C34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38</w:t>
      </w:r>
      <w:r w:rsidR="00747B4B" w:rsidRPr="00CA5C34">
        <w:rPr>
          <w:rFonts w:ascii="Times New Roman" w:eastAsia="Calibri" w:hAnsi="Times New Roman" w:cs="Times New Roman"/>
          <w:sz w:val="28"/>
          <w:szCs w:val="28"/>
        </w:rPr>
        <w:t>. Бюджетные кредиты из районного</w:t>
      </w:r>
      <w:r w:rsidR="00FA75D5"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бюджета не предоставляются поселениям Гулькевичского района, у которых:</w:t>
      </w:r>
    </w:p>
    <w:p w:rsidR="00FA75D5" w:rsidRPr="00CA5C34" w:rsidRDefault="00FA75D5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1) не выполнены требования, установленные</w:t>
      </w:r>
      <w:r w:rsidR="00294658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6" w:history="1">
        <w:r w:rsidR="00294658" w:rsidRPr="00CA5C34">
          <w:rPr>
            <w:rStyle w:val="aa"/>
            <w:rFonts w:ascii="Times New Roman" w:eastAsia="Times New Roman" w:hAnsi="Times New Roman"/>
            <w:color w:val="auto"/>
            <w:u w:val="none"/>
          </w:rPr>
          <w:t>пунктом 3 статьи 92.1</w:t>
        </w:r>
      </w:hyperlink>
      <w:r w:rsidR="00294658" w:rsidRPr="00CA5C34">
        <w:rPr>
          <w:rFonts w:ascii="Times New Roman" w:hAnsi="Times New Roman"/>
          <w:sz w:val="28"/>
          <w:szCs w:val="28"/>
        </w:rPr>
        <w:t xml:space="preserve">, </w:t>
      </w:r>
      <w:hyperlink r:id="rId27" w:history="1">
        <w:r w:rsidR="00294658" w:rsidRPr="00CA5C34">
          <w:rPr>
            <w:rStyle w:val="aa"/>
            <w:rFonts w:ascii="Times New Roman" w:eastAsia="Times New Roman" w:hAnsi="Times New Roman"/>
            <w:color w:val="auto"/>
            <w:u w:val="none"/>
          </w:rPr>
          <w:t>статьями 107</w:t>
        </w:r>
      </w:hyperlink>
      <w:r w:rsidR="00294658" w:rsidRPr="00CA5C34">
        <w:rPr>
          <w:rFonts w:ascii="Times New Roman" w:hAnsi="Times New Roman"/>
          <w:sz w:val="28"/>
          <w:szCs w:val="28"/>
        </w:rPr>
        <w:t xml:space="preserve">, </w:t>
      </w:r>
      <w:hyperlink r:id="rId28" w:history="1">
        <w:r w:rsidR="00294658" w:rsidRPr="00CA5C34">
          <w:rPr>
            <w:rStyle w:val="aa"/>
            <w:rFonts w:ascii="Times New Roman" w:eastAsia="Times New Roman" w:hAnsi="Times New Roman"/>
            <w:color w:val="auto"/>
            <w:u w:val="none"/>
          </w:rPr>
          <w:t>111</w:t>
        </w:r>
      </w:hyperlink>
      <w:r w:rsidR="00294658" w:rsidRPr="00CA5C34">
        <w:rPr>
          <w:rFonts w:ascii="Times New Roman" w:hAnsi="Times New Roman"/>
          <w:sz w:val="28"/>
          <w:szCs w:val="28"/>
        </w:rPr>
        <w:t xml:space="preserve"> и </w:t>
      </w:r>
      <w:hyperlink r:id="rId29" w:history="1">
        <w:r w:rsidR="00294658" w:rsidRPr="00CA5C34">
          <w:rPr>
            <w:rStyle w:val="aa"/>
            <w:rFonts w:ascii="Times New Roman" w:eastAsia="Times New Roman" w:hAnsi="Times New Roman"/>
            <w:color w:val="auto"/>
            <w:u w:val="none"/>
          </w:rPr>
          <w:t>пунктом 11 статьи 103</w:t>
        </w:r>
      </w:hyperlink>
      <w:r w:rsidR="00294658" w:rsidRPr="00CA5C34">
        <w:rPr>
          <w:rFonts w:ascii="Times New Roman" w:hAnsi="Times New Roman"/>
          <w:sz w:val="28"/>
          <w:szCs w:val="28"/>
        </w:rPr>
        <w:t xml:space="preserve"> </w:t>
      </w:r>
      <w:r w:rsidRPr="00CA5C34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Федерации;</w:t>
      </w:r>
    </w:p>
    <w:p w:rsidR="00FA75D5" w:rsidRPr="00CA5C34" w:rsidRDefault="00FA75D5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2) имеется просроченная задолженность по денеж</w:t>
      </w:r>
      <w:r w:rsidR="00747B4B" w:rsidRPr="00CA5C34">
        <w:rPr>
          <w:rFonts w:ascii="Times New Roman" w:eastAsia="Calibri" w:hAnsi="Times New Roman" w:cs="Times New Roman"/>
          <w:sz w:val="28"/>
          <w:szCs w:val="28"/>
        </w:rPr>
        <w:t>ным обязательствам перед районным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бюджетом.</w:t>
      </w:r>
    </w:p>
    <w:p w:rsidR="00945DCA" w:rsidRPr="00CA5C34" w:rsidRDefault="00E3059D" w:rsidP="00FE5C4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39</w:t>
      </w:r>
      <w:r w:rsidR="0051156C" w:rsidRPr="00CA5C34">
        <w:rPr>
          <w:rFonts w:ascii="Times New Roman" w:eastAsia="Calibri" w:hAnsi="Times New Roman" w:cs="Times New Roman"/>
          <w:sz w:val="28"/>
          <w:szCs w:val="28"/>
        </w:rPr>
        <w:t>.</w:t>
      </w:r>
      <w:r w:rsidR="00945DCA" w:rsidRPr="00CA5C34">
        <w:rPr>
          <w:rFonts w:ascii="Times New Roman" w:eastAsia="Calibri" w:hAnsi="Times New Roman" w:cs="Times New Roman"/>
          <w:sz w:val="28"/>
          <w:szCs w:val="28"/>
        </w:rPr>
        <w:t xml:space="preserve"> Реструктуризация муниципального долга по бюджетным кредитам городских и сельских поселений Гулькевичского района, предоставленным бюджетам городских и сельских поселений Гулькевичского района из районного бюджета, осуществляется способами, предусмотренными пунктом 4</w:t>
      </w:r>
      <w:r w:rsidR="004A49A5" w:rsidRPr="00CA5C34">
        <w:rPr>
          <w:rFonts w:ascii="Times New Roman" w:eastAsia="Calibri" w:hAnsi="Times New Roman" w:cs="Times New Roman"/>
          <w:sz w:val="28"/>
          <w:szCs w:val="28"/>
        </w:rPr>
        <w:t>0</w:t>
      </w:r>
      <w:r w:rsidR="00945DCA" w:rsidRPr="00CA5C34">
        <w:rPr>
          <w:rFonts w:ascii="Times New Roman" w:eastAsia="Calibri" w:hAnsi="Times New Roman" w:cs="Times New Roman"/>
          <w:sz w:val="28"/>
          <w:szCs w:val="28"/>
        </w:rPr>
        <w:t xml:space="preserve"> или 4</w:t>
      </w:r>
      <w:r w:rsidR="004A49A5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945DCA" w:rsidRPr="00CA5C34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в порядке, установленном  нормативным правовым актом администрации муниципального образования Гулькевичский район.</w:t>
      </w:r>
    </w:p>
    <w:p w:rsidR="00945DCA" w:rsidRPr="00CA5C34" w:rsidRDefault="00F51069" w:rsidP="00BE51F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>Р</w:t>
      </w:r>
      <w:r w:rsidR="00945DCA" w:rsidRPr="00CA5C34">
        <w:rPr>
          <w:rFonts w:ascii="Times New Roman" w:eastAsia="Calibri" w:hAnsi="Times New Roman" w:cs="Times New Roman"/>
          <w:sz w:val="28"/>
          <w:szCs w:val="28"/>
        </w:rPr>
        <w:t xml:space="preserve">ешение о проведении реструктуризации </w:t>
      </w:r>
      <w:r w:rsidRPr="00CA5C34">
        <w:rPr>
          <w:rFonts w:ascii="Times New Roman" w:eastAsia="Calibri" w:hAnsi="Times New Roman" w:cs="Times New Roman"/>
          <w:sz w:val="28"/>
          <w:szCs w:val="28"/>
        </w:rPr>
        <w:t>муниципального долга</w:t>
      </w:r>
      <w:r w:rsidR="00945DCA" w:rsidRPr="00CA5C34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 Гулькевичского района по бюджетным кредитам, предоставленным из районного бюджета принимает администрация муниципального образования Гулькевичский район на основании обращения главы </w:t>
      </w:r>
      <w:r w:rsidR="00BE51FF" w:rsidRPr="00CA5C34">
        <w:rPr>
          <w:rFonts w:ascii="Times New Roman" w:eastAsia="Calibri" w:hAnsi="Times New Roman" w:cs="Times New Roman"/>
          <w:sz w:val="28"/>
          <w:szCs w:val="28"/>
        </w:rPr>
        <w:t>городского и сельского поселения Гулькевичского района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в форме постановления главы администрации муниципального образования Гулькевичский район, на основании которого составляется дополнительное соглашение к договору о </w:t>
      </w:r>
      <w:r w:rsidR="00404BFB" w:rsidRPr="00CA5C34">
        <w:rPr>
          <w:rFonts w:ascii="Times New Roman" w:eastAsia="Calibri" w:hAnsi="Times New Roman" w:cs="Times New Roman"/>
          <w:sz w:val="28"/>
          <w:szCs w:val="28"/>
        </w:rPr>
        <w:t>предоставлении бюджетного кредита.</w:t>
      </w:r>
      <w:proofErr w:type="gramEnd"/>
    </w:p>
    <w:p w:rsidR="00FE5C4B" w:rsidRPr="00CA5C34" w:rsidRDefault="004A49A5" w:rsidP="00FE5C4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CA5C34">
        <w:rPr>
          <w:rFonts w:ascii="Times New Roman" w:hAnsi="Times New Roman"/>
          <w:sz w:val="28"/>
          <w:szCs w:val="28"/>
        </w:rPr>
        <w:t xml:space="preserve">40. </w:t>
      </w:r>
      <w:r w:rsidR="00FE5C4B" w:rsidRPr="00CA5C34">
        <w:rPr>
          <w:rFonts w:ascii="Times New Roman" w:hAnsi="Times New Roman"/>
          <w:sz w:val="28"/>
          <w:szCs w:val="28"/>
        </w:rPr>
        <w:t xml:space="preserve">Реструктуризация </w:t>
      </w:r>
      <w:r w:rsidR="00BE51FF" w:rsidRPr="00CA5C34">
        <w:rPr>
          <w:rFonts w:ascii="Times New Roman" w:hAnsi="Times New Roman"/>
          <w:sz w:val="28"/>
          <w:szCs w:val="28"/>
        </w:rPr>
        <w:t xml:space="preserve">муниципального долга </w:t>
      </w:r>
      <w:r w:rsidR="00FE5C4B" w:rsidRPr="00CA5C34">
        <w:rPr>
          <w:rFonts w:ascii="Times New Roman" w:hAnsi="Times New Roman"/>
          <w:sz w:val="28"/>
          <w:szCs w:val="28"/>
        </w:rPr>
        <w:t xml:space="preserve">городских и сельских поселений Гулькевичского района по бюджетным кредитам, предоставленным из районного бюджета, путем </w:t>
      </w:r>
      <w:r w:rsidR="00BE51FF" w:rsidRPr="00CA5C34">
        <w:rPr>
          <w:rFonts w:ascii="Times New Roman" w:hAnsi="Times New Roman"/>
          <w:sz w:val="28"/>
          <w:szCs w:val="28"/>
        </w:rPr>
        <w:t>предоставления отсрочки исполнения</w:t>
      </w:r>
      <w:r w:rsidR="00FE5C4B" w:rsidRPr="00CA5C34">
        <w:rPr>
          <w:rFonts w:ascii="Times New Roman" w:hAnsi="Times New Roman"/>
          <w:sz w:val="28"/>
          <w:szCs w:val="28"/>
        </w:rPr>
        <w:t xml:space="preserve"> бюджетных кредитов в пределах срока, установленног</w:t>
      </w:r>
      <w:r w:rsidR="00826878" w:rsidRPr="00CA5C34">
        <w:rPr>
          <w:rFonts w:ascii="Times New Roman" w:hAnsi="Times New Roman"/>
          <w:sz w:val="28"/>
          <w:szCs w:val="28"/>
        </w:rPr>
        <w:t>о пунктом 31 настоящего решения</w:t>
      </w:r>
      <w:r w:rsidR="00FE5C4B" w:rsidRPr="00CA5C34">
        <w:rPr>
          <w:rFonts w:ascii="Times New Roman" w:hAnsi="Times New Roman"/>
          <w:sz w:val="28"/>
          <w:szCs w:val="28"/>
        </w:rPr>
        <w:t xml:space="preserve"> начиная </w:t>
      </w:r>
      <w:proofErr w:type="gramStart"/>
      <w:r w:rsidR="00FE5C4B" w:rsidRPr="00CA5C34">
        <w:rPr>
          <w:rFonts w:ascii="Times New Roman" w:hAnsi="Times New Roman"/>
          <w:sz w:val="28"/>
          <w:szCs w:val="28"/>
        </w:rPr>
        <w:t>с даты п</w:t>
      </w:r>
      <w:r w:rsidR="00826878" w:rsidRPr="00CA5C34">
        <w:rPr>
          <w:rFonts w:ascii="Times New Roman" w:hAnsi="Times New Roman"/>
          <w:sz w:val="28"/>
          <w:szCs w:val="28"/>
        </w:rPr>
        <w:t>редоставления</w:t>
      </w:r>
      <w:proofErr w:type="gramEnd"/>
      <w:r w:rsidR="00826878" w:rsidRPr="00CA5C34">
        <w:rPr>
          <w:rFonts w:ascii="Times New Roman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</w:t>
      </w:r>
      <w:r w:rsidR="00FE5C4B" w:rsidRPr="00CA5C34">
        <w:rPr>
          <w:rFonts w:ascii="Times New Roman" w:hAnsi="Times New Roman"/>
          <w:color w:val="0070C0"/>
          <w:sz w:val="28"/>
          <w:szCs w:val="28"/>
        </w:rPr>
        <w:t>.</w:t>
      </w:r>
    </w:p>
    <w:p w:rsidR="002265BB" w:rsidRPr="00CA5C34" w:rsidRDefault="002265BB" w:rsidP="00226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41. Реструктуризация </w:t>
      </w:r>
      <w:r w:rsidR="00BE51FF" w:rsidRPr="00CA5C34">
        <w:rPr>
          <w:rFonts w:ascii="Times New Roman" w:eastAsia="Calibri" w:hAnsi="Times New Roman" w:cs="Times New Roman"/>
          <w:sz w:val="28"/>
          <w:szCs w:val="28"/>
        </w:rPr>
        <w:t>муниципального долга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 Гулькевичского района по бюджетным кредитам, предоставленным не ранее 201</w:t>
      </w:r>
      <w:r w:rsidR="00384DF8" w:rsidRPr="00CA5C34">
        <w:rPr>
          <w:rFonts w:ascii="Times New Roman" w:eastAsia="Calibri" w:hAnsi="Times New Roman" w:cs="Times New Roman"/>
          <w:sz w:val="28"/>
          <w:szCs w:val="28"/>
        </w:rPr>
        <w:t>9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года из районного бюджета на </w:t>
      </w:r>
      <w:r w:rsidR="00F51069" w:rsidRPr="00CA5C34">
        <w:rPr>
          <w:rFonts w:ascii="Times New Roman" w:eastAsia="Calibri" w:hAnsi="Times New Roman" w:cs="Times New Roman"/>
          <w:sz w:val="28"/>
          <w:szCs w:val="28"/>
        </w:rPr>
        <w:t>покрытие (</w:t>
      </w:r>
      <w:r w:rsidRPr="00CA5C34">
        <w:rPr>
          <w:rFonts w:ascii="Times New Roman" w:eastAsia="Calibri" w:hAnsi="Times New Roman" w:cs="Times New Roman"/>
          <w:sz w:val="28"/>
          <w:szCs w:val="28"/>
        </w:rPr>
        <w:t>частичное покрытие</w:t>
      </w:r>
      <w:r w:rsidR="00F51069" w:rsidRPr="00CA5C34">
        <w:rPr>
          <w:rFonts w:ascii="Times New Roman" w:eastAsia="Calibri" w:hAnsi="Times New Roman" w:cs="Times New Roman"/>
          <w:sz w:val="28"/>
          <w:szCs w:val="28"/>
        </w:rPr>
        <w:t>)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дефицитов бюджетов городских и сельских поселений Гулькевичского района </w:t>
      </w:r>
      <w:r w:rsidRPr="00CA5C34">
        <w:rPr>
          <w:rFonts w:ascii="Times New Roman" w:eastAsia="Calibri" w:hAnsi="Times New Roman" w:cs="Times New Roman"/>
          <w:sz w:val="28"/>
          <w:szCs w:val="28"/>
        </w:rPr>
        <w:lastRenderedPageBreak/>
        <w:t>при наличии временных кассовых разрывов, с частичным списанием суммы основного долга осуществляется на следующих условиях:</w:t>
      </w:r>
    </w:p>
    <w:p w:rsidR="002265BB" w:rsidRPr="00CA5C34" w:rsidRDefault="002265BB" w:rsidP="00226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BE51FF" w:rsidRPr="00CA5C34">
        <w:rPr>
          <w:rFonts w:ascii="Times New Roman" w:eastAsia="Calibri" w:hAnsi="Times New Roman" w:cs="Times New Roman"/>
          <w:sz w:val="28"/>
          <w:szCs w:val="28"/>
        </w:rPr>
        <w:t xml:space="preserve">частичное 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списание суммы основного долга </w:t>
      </w:r>
      <w:r w:rsidR="00BE51FF" w:rsidRPr="00CA5C34">
        <w:rPr>
          <w:rFonts w:ascii="Times New Roman" w:eastAsia="Calibri" w:hAnsi="Times New Roman" w:cs="Times New Roman"/>
          <w:sz w:val="28"/>
          <w:szCs w:val="28"/>
        </w:rPr>
        <w:t xml:space="preserve">городских и сельских поселений Гулькевичского района по договору о предоставлении бюджетного кредита </w:t>
      </w:r>
      <w:r w:rsidRPr="00CA5C34">
        <w:rPr>
          <w:rFonts w:ascii="Times New Roman" w:eastAsia="Calibri" w:hAnsi="Times New Roman" w:cs="Times New Roman"/>
          <w:sz w:val="28"/>
          <w:szCs w:val="28"/>
        </w:rPr>
        <w:t>производиться в пределах 95 процентов остатка непогашенной задолженности по основному долгу по состоянию на 1 октября 20</w:t>
      </w:r>
      <w:r w:rsidR="00384DF8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года, но не более 70 процентов от объема муниципального долга по состоянию на 1 января 20</w:t>
      </w:r>
      <w:r w:rsidR="00384DF8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года без учета объема обязательств по муниципальным гарантиям и</w:t>
      </w:r>
      <w:proofErr w:type="gram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бюджетным кредитам, предоставленным бюджетам городских и сельских поселений из краевого бюджета; </w:t>
      </w:r>
    </w:p>
    <w:p w:rsidR="002265BB" w:rsidRPr="00CA5C34" w:rsidRDefault="002265BB" w:rsidP="00226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2) за пользование средствами бюджета взимается плата в размере 0,1 процента </w:t>
      </w: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>годовых</w:t>
      </w:r>
      <w:proofErr w:type="gramEnd"/>
      <w:r w:rsidRPr="00CA5C3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265BB" w:rsidRPr="00CA5C34" w:rsidRDefault="002265BB" w:rsidP="00226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F76F7D" w:rsidRPr="00CA5C34">
        <w:rPr>
          <w:rFonts w:ascii="Times New Roman" w:eastAsia="Calibri" w:hAnsi="Times New Roman" w:cs="Times New Roman"/>
          <w:sz w:val="28"/>
          <w:szCs w:val="28"/>
        </w:rPr>
        <w:t xml:space="preserve">обеспечение погашения 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задолженности </w:t>
      </w:r>
      <w:r w:rsidR="00F76F7D" w:rsidRPr="00CA5C34">
        <w:rPr>
          <w:rFonts w:ascii="Times New Roman" w:eastAsia="Calibri" w:hAnsi="Times New Roman" w:cs="Times New Roman"/>
          <w:sz w:val="28"/>
          <w:szCs w:val="28"/>
        </w:rPr>
        <w:t xml:space="preserve"> по основному долгу городских и сельских поселений </w:t>
      </w:r>
      <w:r w:rsidRPr="00CA5C34">
        <w:rPr>
          <w:rFonts w:ascii="Times New Roman" w:eastAsia="Calibri" w:hAnsi="Times New Roman" w:cs="Times New Roman"/>
          <w:sz w:val="28"/>
          <w:szCs w:val="28"/>
        </w:rPr>
        <w:t>не позднее 1 декабря 20</w:t>
      </w:r>
      <w:r w:rsidR="00384DF8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802957" w:rsidRPr="00CA5C34" w:rsidRDefault="00802957" w:rsidP="00802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42. Реструктуризация </w:t>
      </w:r>
      <w:r w:rsidR="00F76F7D" w:rsidRPr="00CA5C34">
        <w:rPr>
          <w:rFonts w:ascii="Times New Roman" w:eastAsia="Calibri" w:hAnsi="Times New Roman" w:cs="Times New Roman"/>
          <w:sz w:val="28"/>
          <w:szCs w:val="28"/>
        </w:rPr>
        <w:t>муниципального долга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городских и сельских поселений Гулькевичского района по бюджетным кредитам, предоставленным бюджетам городских и сельских поселений Гулькевичского района </w:t>
      </w:r>
      <w:r w:rsidR="00F76F7D" w:rsidRPr="00CA5C34">
        <w:rPr>
          <w:rFonts w:ascii="Times New Roman" w:eastAsia="Calibri" w:hAnsi="Times New Roman" w:cs="Times New Roman"/>
          <w:sz w:val="28"/>
          <w:szCs w:val="28"/>
        </w:rPr>
        <w:t xml:space="preserve">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кредитам, по плате за пользование средствами 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районного бюджета.</w:t>
      </w:r>
    </w:p>
    <w:p w:rsidR="000B739D" w:rsidRPr="00CA5C34" w:rsidRDefault="00E3059D" w:rsidP="006B4BD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43</w:t>
      </w:r>
      <w:r w:rsidR="000B739D" w:rsidRPr="00CA5C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proofErr w:type="gramStart"/>
      <w:r w:rsidR="006B4BDA" w:rsidRPr="00CA5C3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Установить, что в соответствии с пунктом 4 статьи 93.8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муниципального образования </w:t>
      </w:r>
      <w:proofErr w:type="spellStart"/>
      <w:r w:rsidR="006B4BDA" w:rsidRPr="00CA5C3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Гулькевичский</w:t>
      </w:r>
      <w:proofErr w:type="spellEnd"/>
      <w:r w:rsidR="006B4BDA" w:rsidRPr="00CA5C3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район вправе принимать решения о заключении мировых соглашений, которыми устанавливаются условия урегулирования задолженности по денежным обязательствам перед муниципальным образованием </w:t>
      </w:r>
      <w:proofErr w:type="spellStart"/>
      <w:r w:rsidR="006B4BDA" w:rsidRPr="00CA5C3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Гулькевичский</w:t>
      </w:r>
      <w:proofErr w:type="spellEnd"/>
      <w:r w:rsidR="006B4BDA" w:rsidRPr="00CA5C3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район, предусмотренными решением</w:t>
      </w:r>
      <w:r w:rsidR="000B739D" w:rsidRPr="00CA5C3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EF22D0" w:rsidRPr="00CA5C34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44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0" w:history="1">
        <w:r w:rsidR="00EF22D0" w:rsidRPr="00CA5C34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муниципального образов</w:t>
      </w:r>
      <w:r w:rsidR="00C0332B" w:rsidRPr="00CA5C34">
        <w:rPr>
          <w:rFonts w:ascii="Times New Roman" w:eastAsia="Calibri" w:hAnsi="Times New Roman" w:cs="Times New Roman"/>
          <w:sz w:val="28"/>
          <w:szCs w:val="28"/>
        </w:rPr>
        <w:t>ания Гулькевичский район на 20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>нию 24</w:t>
      </w:r>
      <w:r w:rsidR="00C0332B" w:rsidRPr="00CA5C34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C0332B" w:rsidRPr="00CA5C3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D304B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25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EF22D0" w:rsidRPr="00CA5C34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45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31" w:history="1">
        <w:r w:rsidR="00EF22D0" w:rsidRPr="00CA5C34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муниципального образования Гулькевичский район в вал</w:t>
      </w:r>
      <w:r w:rsidR="002A713D" w:rsidRPr="00CA5C34">
        <w:rPr>
          <w:rFonts w:ascii="Times New Roman" w:eastAsia="Calibri" w:hAnsi="Times New Roman" w:cs="Times New Roman"/>
          <w:sz w:val="28"/>
          <w:szCs w:val="28"/>
        </w:rPr>
        <w:t>юте Российской Федерации на 20</w:t>
      </w:r>
      <w:r w:rsidR="00A6154E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2A713D" w:rsidRPr="00CA5C34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A6154E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и 2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>02</w:t>
      </w:r>
      <w:r w:rsidR="00A6154E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280CE5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63E6" w:rsidRPr="00CA5C34">
        <w:rPr>
          <w:rFonts w:ascii="Times New Roman" w:eastAsia="Calibri" w:hAnsi="Times New Roman" w:cs="Times New Roman"/>
          <w:sz w:val="28"/>
          <w:szCs w:val="28"/>
        </w:rPr>
        <w:t>26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к решению.</w:t>
      </w:r>
    </w:p>
    <w:p w:rsidR="00EF22D0" w:rsidRPr="00CA5C34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46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муниципального </w:t>
      </w:r>
      <w:r w:rsidR="00D24422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D24422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Гулькевичский </w:t>
      </w:r>
      <w:r w:rsidR="00D24422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>район на 20</w:t>
      </w:r>
      <w:r w:rsidR="00A6154E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22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>год в</w:t>
      </w:r>
      <w:r w:rsidR="00D24422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5466C2" w:rsidRPr="00CA5C3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24422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66C2" w:rsidRPr="00CA5C34">
        <w:rPr>
          <w:rFonts w:ascii="Times New Roman" w:eastAsia="Calibri" w:hAnsi="Times New Roman" w:cs="Times New Roman"/>
          <w:sz w:val="28"/>
          <w:szCs w:val="28"/>
        </w:rPr>
        <w:t xml:space="preserve">  44</w:t>
      </w:r>
      <w:r w:rsidR="00D24422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>000,0 тыс. рублей, на 20</w:t>
      </w:r>
      <w:r w:rsidR="001B73CD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A6154E" w:rsidRPr="00CA5C34">
        <w:rPr>
          <w:rFonts w:ascii="Times New Roman" w:eastAsia="Calibri" w:hAnsi="Times New Roman" w:cs="Times New Roman"/>
          <w:sz w:val="28"/>
          <w:szCs w:val="28"/>
        </w:rPr>
        <w:t>1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5466C2" w:rsidRPr="00CA5C34">
        <w:rPr>
          <w:rFonts w:ascii="Times New Roman" w:eastAsia="Calibri" w:hAnsi="Times New Roman" w:cs="Times New Roman"/>
          <w:sz w:val="28"/>
          <w:szCs w:val="28"/>
        </w:rPr>
        <w:t>66</w:t>
      </w:r>
      <w:r w:rsidR="00D24422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>000,0 тыс. рублей и на 202</w:t>
      </w:r>
      <w:r w:rsidR="00A6154E" w:rsidRPr="00CA5C34">
        <w:rPr>
          <w:rFonts w:ascii="Times New Roman" w:eastAsia="Calibri" w:hAnsi="Times New Roman" w:cs="Times New Roman"/>
          <w:sz w:val="28"/>
          <w:szCs w:val="28"/>
        </w:rPr>
        <w:t>2</w:t>
      </w:r>
      <w:r w:rsidR="005466C2" w:rsidRPr="00CA5C34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F7C80" w:rsidRPr="00CA5C34">
        <w:rPr>
          <w:rFonts w:ascii="Times New Roman" w:eastAsia="Calibri" w:hAnsi="Times New Roman" w:cs="Times New Roman"/>
          <w:sz w:val="28"/>
          <w:szCs w:val="28"/>
        </w:rPr>
        <w:t>3</w:t>
      </w:r>
      <w:r w:rsidR="005466C2" w:rsidRPr="00CA5C34">
        <w:rPr>
          <w:rFonts w:ascii="Times New Roman" w:eastAsia="Calibri" w:hAnsi="Times New Roman" w:cs="Times New Roman"/>
          <w:sz w:val="28"/>
          <w:szCs w:val="28"/>
        </w:rPr>
        <w:t>5</w:t>
      </w:r>
      <w:r w:rsidR="00D24422" w:rsidRPr="00CA5C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>000,0 тыс. рублей.</w:t>
      </w:r>
    </w:p>
    <w:p w:rsidR="00840B10" w:rsidRPr="00CA5C34" w:rsidRDefault="00840B10" w:rsidP="00840B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34">
        <w:rPr>
          <w:rFonts w:ascii="Times New Roman" w:hAnsi="Times New Roman"/>
          <w:sz w:val="28"/>
          <w:szCs w:val="28"/>
        </w:rPr>
        <w:t xml:space="preserve">46.1. Утвердить безвозмездные поступления из бюджетов городских и сельских поселений муниципального образования </w:t>
      </w:r>
      <w:proofErr w:type="spellStart"/>
      <w:r w:rsidRPr="00CA5C34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A5C34">
        <w:rPr>
          <w:rFonts w:ascii="Times New Roman" w:hAnsi="Times New Roman"/>
          <w:sz w:val="28"/>
          <w:szCs w:val="28"/>
        </w:rPr>
        <w:t xml:space="preserve"> район на 2020 год согласно приложению № 27 к настоящему решению.</w:t>
      </w:r>
    </w:p>
    <w:p w:rsidR="00840B10" w:rsidRPr="00CA5C34" w:rsidRDefault="00840B10" w:rsidP="00840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46.2. Утвердить иные межбюджетные </w:t>
      </w: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>трансферты</w:t>
      </w:r>
      <w:proofErr w:type="gram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предоставленные  на поддержку местных инициатив из бюджета муниципального образования </w:t>
      </w:r>
      <w:proofErr w:type="spellStart"/>
      <w:r w:rsidRPr="00CA5C34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район бюджетам городских и сельских поселений, входящих в состав муниципального района, проекты которых признаны победителями краевого конкурса по отбору проектов местных инициатив муниципальных образований Краснодарского края, согласно приложению № 28 настоящему решению.</w:t>
      </w:r>
    </w:p>
    <w:p w:rsidR="00840B10" w:rsidRPr="00CA5C34" w:rsidRDefault="00840B10" w:rsidP="00840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46.3. Утвердить и</w:t>
      </w:r>
      <w:r w:rsidRPr="00CA5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межбюджетные трансферты из бюджета муниципального образования </w:t>
      </w:r>
      <w:proofErr w:type="spellStart"/>
      <w:r w:rsidRPr="00CA5C3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CA5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поддержку мер по обеспечению сбалансированности бюджетов городских, сельских  поселений муниципального образования </w:t>
      </w:r>
      <w:proofErr w:type="spellStart"/>
      <w:r w:rsidRPr="00CA5C3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CA5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2020 году</w:t>
      </w:r>
      <w:r w:rsidRPr="00CA5C34">
        <w:rPr>
          <w:rFonts w:ascii="Times New Roman" w:eastAsia="Calibri" w:hAnsi="Times New Roman" w:cs="Times New Roman"/>
          <w:sz w:val="28"/>
          <w:szCs w:val="28"/>
        </w:rPr>
        <w:t>, согласно приложению № 29 к настоящему решению.</w:t>
      </w:r>
    </w:p>
    <w:p w:rsidR="007F36EE" w:rsidRPr="00CA5C34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C34">
        <w:rPr>
          <w:rFonts w:ascii="Times New Roman" w:hAnsi="Times New Roman" w:cs="Times New Roman"/>
          <w:sz w:val="28"/>
          <w:szCs w:val="28"/>
        </w:rPr>
        <w:t>47</w:t>
      </w:r>
      <w:r w:rsidR="007F36EE" w:rsidRPr="00CA5C34">
        <w:rPr>
          <w:rFonts w:ascii="Times New Roman" w:hAnsi="Times New Roman" w:cs="Times New Roman"/>
          <w:sz w:val="28"/>
          <w:szCs w:val="28"/>
        </w:rPr>
        <w:t>.</w:t>
      </w:r>
      <w:r w:rsidR="004B081D" w:rsidRPr="00CA5C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13D" w:rsidRPr="00CA5C34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A6154E" w:rsidRPr="00CA5C34">
        <w:rPr>
          <w:rFonts w:ascii="Times New Roman" w:hAnsi="Times New Roman" w:cs="Times New Roman"/>
          <w:sz w:val="28"/>
          <w:szCs w:val="28"/>
        </w:rPr>
        <w:t>20</w:t>
      </w:r>
      <w:r w:rsidR="007F36EE" w:rsidRPr="00CA5C34">
        <w:rPr>
          <w:rFonts w:ascii="Times New Roman" w:hAnsi="Times New Roman" w:cs="Times New Roman"/>
          <w:sz w:val="28"/>
          <w:szCs w:val="28"/>
        </w:rPr>
        <w:t xml:space="preserve"> году предоставление межбюджетных трансфертов из районного бюджета в бюджеты городских и сельских поселений в форме субсидий,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бюджетов городских и сельских поселений источником финансового обеспечения которых являются данные межбюджетные трансферты.</w:t>
      </w:r>
      <w:proofErr w:type="gramEnd"/>
    </w:p>
    <w:p w:rsidR="00EF22D0" w:rsidRPr="00CA5C34" w:rsidRDefault="00E3059D" w:rsidP="00CC0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48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. Нормативные акты муниципальным образованием Гулькевичский район подлежат приведению </w:t>
      </w:r>
      <w:proofErr w:type="gramStart"/>
      <w:r w:rsidR="00EF22D0" w:rsidRPr="00CA5C34">
        <w:rPr>
          <w:rFonts w:ascii="Times New Roman" w:eastAsia="Calibri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EF22D0" w:rsidRPr="00CA5C34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49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>. Опубликовать настоящее решение в 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EF22D0" w:rsidRPr="00CA5C34" w:rsidRDefault="00E3059D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50</w:t>
      </w:r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EF22D0" w:rsidRPr="00CA5C3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F22D0" w:rsidRPr="00CA5C34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постоянную депутатскую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B8112A" w:rsidRPr="00CA5C34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5C34">
        <w:rPr>
          <w:rFonts w:ascii="Times New Roman" w:eastAsia="Calibri" w:hAnsi="Times New Roman" w:cs="Times New Roman"/>
          <w:sz w:val="28"/>
          <w:szCs w:val="28"/>
        </w:rPr>
        <w:t>51.Установить, что в 20</w:t>
      </w:r>
      <w:r w:rsidR="00A6154E" w:rsidRPr="00CA5C34">
        <w:rPr>
          <w:rFonts w:ascii="Times New Roman" w:eastAsia="Calibri" w:hAnsi="Times New Roman" w:cs="Times New Roman"/>
          <w:sz w:val="28"/>
          <w:szCs w:val="28"/>
        </w:rPr>
        <w:t>20</w:t>
      </w: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году получатели средств районного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муниципального</w:t>
      </w:r>
      <w:proofErr w:type="gramEnd"/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 образования Гулькевичский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8112A" w:rsidRPr="00CA5C34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1) в размере до 100 процентов от суммы договора:</w:t>
      </w:r>
    </w:p>
    <w:p w:rsidR="00B8112A" w:rsidRPr="00CA5C34" w:rsidRDefault="00B8112A" w:rsidP="00727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4025F" w:rsidRPr="00CA5C34" w:rsidRDefault="00B8112A" w:rsidP="00C40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C4025F" w:rsidRPr="00CA5C34">
        <w:rPr>
          <w:rFonts w:ascii="Times New Roman" w:hAnsi="Times New Roman"/>
          <w:sz w:val="28"/>
          <w:szCs w:val="28"/>
        </w:rPr>
        <w:t xml:space="preserve">об организации профессионального образования и дополнительного </w:t>
      </w:r>
      <w:r w:rsidR="00C4025F" w:rsidRPr="00CA5C34">
        <w:rPr>
          <w:rFonts w:ascii="Times New Roman" w:hAnsi="Times New Roman"/>
          <w:sz w:val="28"/>
          <w:szCs w:val="28"/>
        </w:rPr>
        <w:lastRenderedPageBreak/>
        <w:t>профессионального образования лиц, замещающих муниципальные должности, муниципальных служащих и работников муниципальных казенных учреждений муниципального образования Гулькевичский район и иных мероприятий по профессиональному развитию;</w:t>
      </w:r>
    </w:p>
    <w:p w:rsidR="00B8112A" w:rsidRPr="00CA5C3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в</w:t>
      </w:r>
      <w:r w:rsidR="00B8112A" w:rsidRPr="00CA5C34">
        <w:rPr>
          <w:rFonts w:ascii="Times New Roman" w:eastAsia="Calibri" w:hAnsi="Times New Roman" w:cs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8112A" w:rsidRPr="00CA5C3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г</w:t>
      </w:r>
      <w:r w:rsidR="00B8112A" w:rsidRPr="00CA5C34">
        <w:rPr>
          <w:rFonts w:ascii="Times New Roman" w:eastAsia="Calibri" w:hAnsi="Times New Roman" w:cs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8112A" w:rsidRPr="00CA5C3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д</w:t>
      </w:r>
      <w:r w:rsidR="00B8112A" w:rsidRPr="00CA5C34">
        <w:rPr>
          <w:rFonts w:ascii="Times New Roman" w:eastAsia="Calibri" w:hAnsi="Times New Roman" w:cs="Times New Roman"/>
          <w:sz w:val="28"/>
          <w:szCs w:val="28"/>
        </w:rPr>
        <w:t>) о приобретении путевок на санаторно-курортное лечение;</w:t>
      </w:r>
    </w:p>
    <w:p w:rsidR="00B8112A" w:rsidRPr="00CA5C3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е</w:t>
      </w:r>
      <w:r w:rsidR="00B8112A" w:rsidRPr="00CA5C34">
        <w:rPr>
          <w:rFonts w:ascii="Times New Roman" w:eastAsia="Calibri" w:hAnsi="Times New Roman" w:cs="Times New Roman"/>
          <w:sz w:val="28"/>
          <w:szCs w:val="28"/>
        </w:rPr>
        <w:t>) о проведении мероприятий по тушению пожаров;</w:t>
      </w:r>
    </w:p>
    <w:p w:rsidR="00B8112A" w:rsidRPr="00CA5C34" w:rsidRDefault="00A83ACE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CA5C34">
        <w:rPr>
          <w:rFonts w:ascii="Times New Roman" w:eastAsia="Calibri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8112A" w:rsidRPr="00CA5C3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з</w:t>
      </w:r>
      <w:r w:rsidR="00B8112A" w:rsidRPr="00CA5C34">
        <w:rPr>
          <w:rFonts w:ascii="Times New Roman" w:eastAsia="Calibri" w:hAnsi="Times New Roman" w:cs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муниципального образования Гулькевичский район на международных, всероссийских, региональных, национальных и иных </w:t>
      </w:r>
      <w:proofErr w:type="spellStart"/>
      <w:r w:rsidR="00B8112A" w:rsidRPr="00CA5C34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="00B8112A" w:rsidRPr="00CA5C34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:rsidR="00B8112A" w:rsidRPr="00CA5C34" w:rsidRDefault="00C4025F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>и</w:t>
      </w:r>
      <w:r w:rsidR="00B8112A" w:rsidRPr="00CA5C34">
        <w:rPr>
          <w:rFonts w:ascii="Times New Roman" w:eastAsia="Calibri" w:hAnsi="Times New Roman" w:cs="Times New Roman"/>
          <w:sz w:val="28"/>
          <w:szCs w:val="28"/>
        </w:rPr>
        <w:t>) на приобретение объектов недвижимости в собственность</w:t>
      </w:r>
      <w:r w:rsidR="00FE606F" w:rsidRPr="00CA5C34"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</w:t>
      </w:r>
      <w:r w:rsidR="00B8112A" w:rsidRPr="00CA5C3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112A" w:rsidRPr="00CA5C34" w:rsidRDefault="00B8112A" w:rsidP="00CC0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5C34">
        <w:rPr>
          <w:rFonts w:ascii="Times New Roman" w:eastAsia="Calibri" w:hAnsi="Times New Roman" w:cs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EF22D0" w:rsidRPr="00CA5C34" w:rsidRDefault="00E3059D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5C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51</w:t>
      </w:r>
      <w:r w:rsidR="00EF22D0" w:rsidRPr="00CA5C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Настоящее решение вступает в силу с 1 января 20</w:t>
      </w:r>
      <w:r w:rsidR="00A6154E" w:rsidRPr="00CA5C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EF22D0" w:rsidRPr="00CA5C3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года.</w:t>
      </w:r>
    </w:p>
    <w:p w:rsidR="00F87A2F" w:rsidRPr="00CA5C34" w:rsidRDefault="00F87A2F" w:rsidP="00CC0A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265A0" w:rsidRPr="00C265A0" w:rsidRDefault="00C265A0" w:rsidP="00C26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C265A0" w:rsidRPr="00C265A0" w:rsidRDefault="00C265A0" w:rsidP="00C26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А.А. </w:t>
      </w:r>
      <w:proofErr w:type="spellStart"/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Шишикин</w:t>
      </w:r>
      <w:proofErr w:type="spellEnd"/>
    </w:p>
    <w:p w:rsidR="00C265A0" w:rsidRPr="00C265A0" w:rsidRDefault="00C265A0" w:rsidP="00C26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5A0" w:rsidRPr="00C265A0" w:rsidRDefault="00C265A0" w:rsidP="00C26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C265A0" w:rsidRPr="00C265A0" w:rsidRDefault="00C265A0" w:rsidP="00C26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265A0" w:rsidRPr="00C265A0" w:rsidRDefault="00C265A0" w:rsidP="00C26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Л.В. </w:t>
      </w:r>
      <w:proofErr w:type="spellStart"/>
      <w:r w:rsidRPr="00C265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Перевертайло</w:t>
      </w:r>
      <w:proofErr w:type="spellEnd"/>
    </w:p>
    <w:p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bookmarkStart w:id="3" w:name="_GoBack"/>
      <w:bookmarkEnd w:id="3"/>
    </w:p>
    <w:sectPr w:rsidR="00786507" w:rsidRPr="00EF22D0" w:rsidSect="00CC0A71">
      <w:headerReference w:type="first" r:id="rId32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183" w:rsidRDefault="002B7183" w:rsidP="00EC0981">
      <w:pPr>
        <w:spacing w:after="0" w:line="240" w:lineRule="auto"/>
      </w:pPr>
      <w:r>
        <w:separator/>
      </w:r>
    </w:p>
  </w:endnote>
  <w:endnote w:type="continuationSeparator" w:id="0">
    <w:p w:rsidR="002B7183" w:rsidRDefault="002B7183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183" w:rsidRDefault="002B7183" w:rsidP="00EC0981">
      <w:pPr>
        <w:spacing w:after="0" w:line="240" w:lineRule="auto"/>
      </w:pPr>
      <w:r>
        <w:separator/>
      </w:r>
    </w:p>
  </w:footnote>
  <w:footnote w:type="continuationSeparator" w:id="0">
    <w:p w:rsidR="002B7183" w:rsidRDefault="002B7183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757" w:rsidRDefault="00C86757" w:rsidP="00643FEA">
    <w:pPr>
      <w:pStyle w:val="a5"/>
      <w:jc w:val="right"/>
    </w:pPr>
  </w:p>
  <w:p w:rsidR="00C86757" w:rsidRPr="0064617A" w:rsidRDefault="00C86757" w:rsidP="0064617A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20EA"/>
    <w:rsid w:val="00002A63"/>
    <w:rsid w:val="00013300"/>
    <w:rsid w:val="000155F8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42924"/>
    <w:rsid w:val="00060589"/>
    <w:rsid w:val="0006527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E4511"/>
    <w:rsid w:val="000F1418"/>
    <w:rsid w:val="000F1E43"/>
    <w:rsid w:val="000F7C80"/>
    <w:rsid w:val="00105162"/>
    <w:rsid w:val="00117F6D"/>
    <w:rsid w:val="00122419"/>
    <w:rsid w:val="00123F71"/>
    <w:rsid w:val="00125E6F"/>
    <w:rsid w:val="00126952"/>
    <w:rsid w:val="001371A2"/>
    <w:rsid w:val="00142E7A"/>
    <w:rsid w:val="00143158"/>
    <w:rsid w:val="00143674"/>
    <w:rsid w:val="001451D5"/>
    <w:rsid w:val="00145A51"/>
    <w:rsid w:val="001475DC"/>
    <w:rsid w:val="00150D97"/>
    <w:rsid w:val="0015381D"/>
    <w:rsid w:val="00165C26"/>
    <w:rsid w:val="00176E67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255"/>
    <w:rsid w:val="001E687F"/>
    <w:rsid w:val="001E6BD4"/>
    <w:rsid w:val="001F3F1F"/>
    <w:rsid w:val="00212E79"/>
    <w:rsid w:val="00220817"/>
    <w:rsid w:val="00220E37"/>
    <w:rsid w:val="00224EB2"/>
    <w:rsid w:val="002265BB"/>
    <w:rsid w:val="00232748"/>
    <w:rsid w:val="002363AD"/>
    <w:rsid w:val="00240FEC"/>
    <w:rsid w:val="00241EF8"/>
    <w:rsid w:val="0026171B"/>
    <w:rsid w:val="002711FD"/>
    <w:rsid w:val="00280CE5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B7183"/>
    <w:rsid w:val="002C5824"/>
    <w:rsid w:val="002E7CB2"/>
    <w:rsid w:val="00301DDA"/>
    <w:rsid w:val="00301F96"/>
    <w:rsid w:val="00304594"/>
    <w:rsid w:val="003108D1"/>
    <w:rsid w:val="00322466"/>
    <w:rsid w:val="00326523"/>
    <w:rsid w:val="0033667A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4DF8"/>
    <w:rsid w:val="00385B88"/>
    <w:rsid w:val="00392667"/>
    <w:rsid w:val="00396B30"/>
    <w:rsid w:val="003A7B06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59A7"/>
    <w:rsid w:val="00417F02"/>
    <w:rsid w:val="00423E70"/>
    <w:rsid w:val="004260FB"/>
    <w:rsid w:val="00430D86"/>
    <w:rsid w:val="004339DA"/>
    <w:rsid w:val="004408DD"/>
    <w:rsid w:val="0044683E"/>
    <w:rsid w:val="00450183"/>
    <w:rsid w:val="00452447"/>
    <w:rsid w:val="004635F4"/>
    <w:rsid w:val="00463F0B"/>
    <w:rsid w:val="00464021"/>
    <w:rsid w:val="00465C2A"/>
    <w:rsid w:val="0047280B"/>
    <w:rsid w:val="004841A3"/>
    <w:rsid w:val="00484CFB"/>
    <w:rsid w:val="00487BD4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6AEF"/>
    <w:rsid w:val="004C79B3"/>
    <w:rsid w:val="004C7B79"/>
    <w:rsid w:val="004E3524"/>
    <w:rsid w:val="004F3EA6"/>
    <w:rsid w:val="004F508C"/>
    <w:rsid w:val="00500166"/>
    <w:rsid w:val="00500D5F"/>
    <w:rsid w:val="00502BD8"/>
    <w:rsid w:val="00510069"/>
    <w:rsid w:val="00510CD3"/>
    <w:rsid w:val="0051156C"/>
    <w:rsid w:val="005126B9"/>
    <w:rsid w:val="00516288"/>
    <w:rsid w:val="005234D7"/>
    <w:rsid w:val="0052658B"/>
    <w:rsid w:val="00531878"/>
    <w:rsid w:val="0053297A"/>
    <w:rsid w:val="005404D1"/>
    <w:rsid w:val="00542B67"/>
    <w:rsid w:val="005466C2"/>
    <w:rsid w:val="0055505C"/>
    <w:rsid w:val="00557A18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D5C30"/>
    <w:rsid w:val="005D7AD0"/>
    <w:rsid w:val="005E3F7A"/>
    <w:rsid w:val="005E7D75"/>
    <w:rsid w:val="005F257E"/>
    <w:rsid w:val="005F535A"/>
    <w:rsid w:val="006050EC"/>
    <w:rsid w:val="006069DF"/>
    <w:rsid w:val="00621CAB"/>
    <w:rsid w:val="006231C3"/>
    <w:rsid w:val="00623264"/>
    <w:rsid w:val="00630A26"/>
    <w:rsid w:val="00643FEA"/>
    <w:rsid w:val="00645F18"/>
    <w:rsid w:val="0064617A"/>
    <w:rsid w:val="0067124D"/>
    <w:rsid w:val="00680F39"/>
    <w:rsid w:val="00695650"/>
    <w:rsid w:val="006A492B"/>
    <w:rsid w:val="006A74CE"/>
    <w:rsid w:val="006B4BDA"/>
    <w:rsid w:val="006D5DE9"/>
    <w:rsid w:val="006E7DE0"/>
    <w:rsid w:val="006F308F"/>
    <w:rsid w:val="006F401E"/>
    <w:rsid w:val="006F4053"/>
    <w:rsid w:val="006F6F49"/>
    <w:rsid w:val="00700FF4"/>
    <w:rsid w:val="00701304"/>
    <w:rsid w:val="00702622"/>
    <w:rsid w:val="00703AB8"/>
    <w:rsid w:val="007075A6"/>
    <w:rsid w:val="00721563"/>
    <w:rsid w:val="00727E66"/>
    <w:rsid w:val="00733D30"/>
    <w:rsid w:val="00735705"/>
    <w:rsid w:val="00747B4B"/>
    <w:rsid w:val="0075194C"/>
    <w:rsid w:val="00751F39"/>
    <w:rsid w:val="00752DEC"/>
    <w:rsid w:val="00762828"/>
    <w:rsid w:val="00762B26"/>
    <w:rsid w:val="00771CD1"/>
    <w:rsid w:val="00772F1B"/>
    <w:rsid w:val="007744BF"/>
    <w:rsid w:val="00776560"/>
    <w:rsid w:val="0078172D"/>
    <w:rsid w:val="00786507"/>
    <w:rsid w:val="0079354E"/>
    <w:rsid w:val="0079473F"/>
    <w:rsid w:val="00796532"/>
    <w:rsid w:val="00797C67"/>
    <w:rsid w:val="007B422E"/>
    <w:rsid w:val="007D38EC"/>
    <w:rsid w:val="007D3A34"/>
    <w:rsid w:val="007E0A76"/>
    <w:rsid w:val="007E7571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6878"/>
    <w:rsid w:val="00840B10"/>
    <w:rsid w:val="00852216"/>
    <w:rsid w:val="00852F2A"/>
    <w:rsid w:val="0085447C"/>
    <w:rsid w:val="00856389"/>
    <w:rsid w:val="0086007A"/>
    <w:rsid w:val="00860BA4"/>
    <w:rsid w:val="00861911"/>
    <w:rsid w:val="0087210F"/>
    <w:rsid w:val="0087469B"/>
    <w:rsid w:val="00875A02"/>
    <w:rsid w:val="0088158A"/>
    <w:rsid w:val="00894A84"/>
    <w:rsid w:val="008A362C"/>
    <w:rsid w:val="008A6F2D"/>
    <w:rsid w:val="008B382F"/>
    <w:rsid w:val="008B7843"/>
    <w:rsid w:val="008C04C3"/>
    <w:rsid w:val="008C2BB7"/>
    <w:rsid w:val="008C66B2"/>
    <w:rsid w:val="008D450F"/>
    <w:rsid w:val="008E07D9"/>
    <w:rsid w:val="008E5C9A"/>
    <w:rsid w:val="0090721C"/>
    <w:rsid w:val="00915F50"/>
    <w:rsid w:val="00920D19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91A43"/>
    <w:rsid w:val="009943DA"/>
    <w:rsid w:val="009C0414"/>
    <w:rsid w:val="009C531E"/>
    <w:rsid w:val="009D2F6B"/>
    <w:rsid w:val="009D5D6C"/>
    <w:rsid w:val="009E1A13"/>
    <w:rsid w:val="009E6711"/>
    <w:rsid w:val="009F3F67"/>
    <w:rsid w:val="009F7B6C"/>
    <w:rsid w:val="00A04C0D"/>
    <w:rsid w:val="00A43F40"/>
    <w:rsid w:val="00A52AD9"/>
    <w:rsid w:val="00A6154E"/>
    <w:rsid w:val="00A624BB"/>
    <w:rsid w:val="00A62B02"/>
    <w:rsid w:val="00A643FD"/>
    <w:rsid w:val="00A654B4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B028D"/>
    <w:rsid w:val="00AE0C20"/>
    <w:rsid w:val="00AE0FF7"/>
    <w:rsid w:val="00AE273E"/>
    <w:rsid w:val="00AF42FC"/>
    <w:rsid w:val="00AF63D7"/>
    <w:rsid w:val="00AF6A8F"/>
    <w:rsid w:val="00B01AB1"/>
    <w:rsid w:val="00B20A1F"/>
    <w:rsid w:val="00B23096"/>
    <w:rsid w:val="00B41AD2"/>
    <w:rsid w:val="00B42274"/>
    <w:rsid w:val="00B46D24"/>
    <w:rsid w:val="00B60448"/>
    <w:rsid w:val="00B614A7"/>
    <w:rsid w:val="00B62033"/>
    <w:rsid w:val="00B63A0B"/>
    <w:rsid w:val="00B74ADE"/>
    <w:rsid w:val="00B76D25"/>
    <w:rsid w:val="00B8112A"/>
    <w:rsid w:val="00B81591"/>
    <w:rsid w:val="00B819A3"/>
    <w:rsid w:val="00B94417"/>
    <w:rsid w:val="00B95540"/>
    <w:rsid w:val="00B964BD"/>
    <w:rsid w:val="00BB22B4"/>
    <w:rsid w:val="00BB4B2A"/>
    <w:rsid w:val="00BC0B38"/>
    <w:rsid w:val="00BC6680"/>
    <w:rsid w:val="00BD49D2"/>
    <w:rsid w:val="00BE51FF"/>
    <w:rsid w:val="00BF0358"/>
    <w:rsid w:val="00BF1D6B"/>
    <w:rsid w:val="00BF1F12"/>
    <w:rsid w:val="00C000C8"/>
    <w:rsid w:val="00C0332B"/>
    <w:rsid w:val="00C06CA8"/>
    <w:rsid w:val="00C101E5"/>
    <w:rsid w:val="00C13F02"/>
    <w:rsid w:val="00C1685A"/>
    <w:rsid w:val="00C21D67"/>
    <w:rsid w:val="00C2514A"/>
    <w:rsid w:val="00C265A0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612CC"/>
    <w:rsid w:val="00C73C76"/>
    <w:rsid w:val="00C748EE"/>
    <w:rsid w:val="00C84820"/>
    <w:rsid w:val="00C86757"/>
    <w:rsid w:val="00C91B74"/>
    <w:rsid w:val="00CA06F6"/>
    <w:rsid w:val="00CA2040"/>
    <w:rsid w:val="00CA5852"/>
    <w:rsid w:val="00CA5C34"/>
    <w:rsid w:val="00CB28D6"/>
    <w:rsid w:val="00CC0A71"/>
    <w:rsid w:val="00CD304B"/>
    <w:rsid w:val="00CD6276"/>
    <w:rsid w:val="00CE2D38"/>
    <w:rsid w:val="00CF690C"/>
    <w:rsid w:val="00D05F4E"/>
    <w:rsid w:val="00D24422"/>
    <w:rsid w:val="00D30CD6"/>
    <w:rsid w:val="00D3664A"/>
    <w:rsid w:val="00D3703A"/>
    <w:rsid w:val="00D42B6C"/>
    <w:rsid w:val="00D431EA"/>
    <w:rsid w:val="00D56053"/>
    <w:rsid w:val="00D57C67"/>
    <w:rsid w:val="00D6193E"/>
    <w:rsid w:val="00D648A6"/>
    <w:rsid w:val="00D67DBA"/>
    <w:rsid w:val="00D7043C"/>
    <w:rsid w:val="00D71975"/>
    <w:rsid w:val="00D72F27"/>
    <w:rsid w:val="00D74751"/>
    <w:rsid w:val="00D749AC"/>
    <w:rsid w:val="00D766E0"/>
    <w:rsid w:val="00D7701D"/>
    <w:rsid w:val="00D90B98"/>
    <w:rsid w:val="00D96468"/>
    <w:rsid w:val="00DA152A"/>
    <w:rsid w:val="00DA282B"/>
    <w:rsid w:val="00DA5A47"/>
    <w:rsid w:val="00DB139C"/>
    <w:rsid w:val="00DB4940"/>
    <w:rsid w:val="00DB631F"/>
    <w:rsid w:val="00DB6E10"/>
    <w:rsid w:val="00DB70CD"/>
    <w:rsid w:val="00DC0F2D"/>
    <w:rsid w:val="00DC6558"/>
    <w:rsid w:val="00DD229C"/>
    <w:rsid w:val="00DD4718"/>
    <w:rsid w:val="00DD4EDE"/>
    <w:rsid w:val="00DE138D"/>
    <w:rsid w:val="00DF320C"/>
    <w:rsid w:val="00E060C2"/>
    <w:rsid w:val="00E201D9"/>
    <w:rsid w:val="00E3059D"/>
    <w:rsid w:val="00E309B7"/>
    <w:rsid w:val="00E30F75"/>
    <w:rsid w:val="00E3275F"/>
    <w:rsid w:val="00E35B3C"/>
    <w:rsid w:val="00E36616"/>
    <w:rsid w:val="00E55ADD"/>
    <w:rsid w:val="00E635AE"/>
    <w:rsid w:val="00E74AC7"/>
    <w:rsid w:val="00E905D3"/>
    <w:rsid w:val="00EA29CB"/>
    <w:rsid w:val="00EA4BC8"/>
    <w:rsid w:val="00EA4D00"/>
    <w:rsid w:val="00EB0F22"/>
    <w:rsid w:val="00EB286C"/>
    <w:rsid w:val="00EB31CC"/>
    <w:rsid w:val="00EC0981"/>
    <w:rsid w:val="00EC6732"/>
    <w:rsid w:val="00EC6E73"/>
    <w:rsid w:val="00ED07AF"/>
    <w:rsid w:val="00EE1328"/>
    <w:rsid w:val="00EE4BDC"/>
    <w:rsid w:val="00EF22D0"/>
    <w:rsid w:val="00EF58CC"/>
    <w:rsid w:val="00EF5F8A"/>
    <w:rsid w:val="00EF6E22"/>
    <w:rsid w:val="00F03E96"/>
    <w:rsid w:val="00F1201E"/>
    <w:rsid w:val="00F22CC4"/>
    <w:rsid w:val="00F40217"/>
    <w:rsid w:val="00F4301F"/>
    <w:rsid w:val="00F51069"/>
    <w:rsid w:val="00F54F23"/>
    <w:rsid w:val="00F750CB"/>
    <w:rsid w:val="00F752FB"/>
    <w:rsid w:val="00F75F8C"/>
    <w:rsid w:val="00F76F7D"/>
    <w:rsid w:val="00F8581C"/>
    <w:rsid w:val="00F87A2F"/>
    <w:rsid w:val="00FA22E8"/>
    <w:rsid w:val="00FA517B"/>
    <w:rsid w:val="00FA75D5"/>
    <w:rsid w:val="00FB575B"/>
    <w:rsid w:val="00FB7176"/>
    <w:rsid w:val="00FC178F"/>
    <w:rsid w:val="00FC63E6"/>
    <w:rsid w:val="00FD074C"/>
    <w:rsid w:val="00FD587A"/>
    <w:rsid w:val="00FD77B5"/>
    <w:rsid w:val="00FE25E4"/>
    <w:rsid w:val="00FE3089"/>
    <w:rsid w:val="00FE3129"/>
    <w:rsid w:val="00FE5C4B"/>
    <w:rsid w:val="00FE5D11"/>
    <w:rsid w:val="00FE606F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E8A4E5CA29B48D5FAA7A78F7966418A90863D8C596BC96F1914FAAEE771CFA5B00DD3DDFF5D886AFDA4E3174CDI" TargetMode="External"/><Relationship Id="rId18" Type="http://schemas.openxmlformats.org/officeDocument/2006/relationships/hyperlink" Target="consultantplus://offline/ref=7DE8A4E5CA29B48D5FAA7A78F7966418A90863D8C596BC96F1914FAAEE771CFA5B00DD3DDFF5D886ABDC4C3174C3I" TargetMode="External"/><Relationship Id="rId26" Type="http://schemas.openxmlformats.org/officeDocument/2006/relationships/hyperlink" Target="consultantplus://offline/ref=76CA12CFBDF577D3E173C659F0938B29F41B0097E5FFFAA0819790734D92F623FC9802D9D03EBE80048F82A8579DCC93042663AB638Ej4e8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66773807E84DC2FB054E739EFD8CBDFA4D30982FD7424A21B82F17B3C7BAB572F677673AD82l8J4G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8A4E5CA29B48D5FAA7A78F7966418A90863D8C596BC96F1914FAAEE771CFA5B00DD3DDFF5D886AFDA4F3D74C9I" TargetMode="External"/><Relationship Id="rId17" Type="http://schemas.openxmlformats.org/officeDocument/2006/relationships/hyperlink" Target="consultantplus://offline/ref=7DE8A4E5CA29B48D5FAA7A78F7966418A90863D8C596BC96F1914FAAEE771CFA5B00DD3DDFF5D886ABDC4D3E74CEI" TargetMode="External"/><Relationship Id="rId25" Type="http://schemas.openxmlformats.org/officeDocument/2006/relationships/hyperlink" Target="consultantplus://offline/ref=7DE8A4E5CA29B48D5FAA7A78F7966418A90863D8C596BC96F1914FAAEE771CFA5B00DD3DDFF5D885AAD94B3F74C2I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DE8A4E5CA29B48D5FAA7A78F7966418A90863D8C596BC96F1914FAAEE771CFA5B00DD3DDFF5D886ADD2483E74CCI" TargetMode="External"/><Relationship Id="rId20" Type="http://schemas.openxmlformats.org/officeDocument/2006/relationships/hyperlink" Target="consultantplus://offline/ref=7DE8A4E5CA29B48D5FAA7A78F7966418A90863D8C596BC96F1914FAAEE771CFA5B00DD3DDFF5D886A7DF4A3E74C2I" TargetMode="External"/><Relationship Id="rId29" Type="http://schemas.openxmlformats.org/officeDocument/2006/relationships/hyperlink" Target="consultantplus://offline/ref=76CA12CFBDF577D3E173C659F0938B29F41B0097E5FFFAA0819790734D92F623FC9802DCD23DB480048F82A8579DCC93042663AB638Ej4e8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8A4E5CA29B48D5FAA7A78F7966418A90863D8C596BC96F1914FAAEE771CFA5B00DD3DDFF5D886AFDA4D3174CBI" TargetMode="External"/><Relationship Id="rId24" Type="http://schemas.openxmlformats.org/officeDocument/2006/relationships/hyperlink" Target="consultantplus://offline/ref=7DE8A4E5CA29B48D5FAA7A78F7966418A90863D8C596BC96F1914FAAEE771CFA5B00DD3DDFF5D886AEDF4F3874CFI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E8A4E5CA29B48D5FAA7A78F7966418A90863D8C596BC96F1914FAAEE771CFA5B00DD3DDFF5D886AEDF4F3874CFI" TargetMode="External"/><Relationship Id="rId23" Type="http://schemas.openxmlformats.org/officeDocument/2006/relationships/hyperlink" Target="consultantplus://offline/ref=7DE8A4E5CA29B48D5FAA6475E1FA3B12AF0B3CD2C697B5C6A4CD49FDB1271AAF1B40DB6A9DB57DCCI" TargetMode="External"/><Relationship Id="rId28" Type="http://schemas.openxmlformats.org/officeDocument/2006/relationships/hyperlink" Target="consultantplus://offline/ref=76CA12CFBDF577D3E173C659F0938B29F41B0097E5FFFAA0819790734D92F623FC9802DBD03FB980048F82A8579DCC93042663AB638Ej4e8G" TargetMode="External"/><Relationship Id="rId10" Type="http://schemas.openxmlformats.org/officeDocument/2006/relationships/hyperlink" Target="consultantplus://offline/ref=7DE8A4E5CA29B48D5FAA7A78F7966418A90863D8C596BC96F1914FAAEE771CFA5B00DD3DDFF5D886AFDB443C74CCI" TargetMode="External"/><Relationship Id="rId19" Type="http://schemas.openxmlformats.org/officeDocument/2006/relationships/hyperlink" Target="consultantplus://offline/ref=7DE8A4E5CA29B48D5FAA7A78F7966418A90863D8C596BC96F1914FAAEE771CFA5B00DD3DDFF5D886ABDC4E3D74C8I" TargetMode="External"/><Relationship Id="rId31" Type="http://schemas.openxmlformats.org/officeDocument/2006/relationships/hyperlink" Target="consultantplus://offline/ref=7DE8A4E5CA29B48D5FAA7A78F7966418A90863D8C596BC96F1914FAAEE771CFA5B00DD3DDFF5D886A9D94D3874C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D8BFB3527D2687122DD455843B0BEEA16A49CCE5906E5C21EF5C9C4131000FA9F2F405E79035DF08232E49v0T5M" TargetMode="External"/><Relationship Id="rId14" Type="http://schemas.openxmlformats.org/officeDocument/2006/relationships/hyperlink" Target="consultantplus://offline/ref=7DE8A4E5CA29B48D5FAA7A78F7966418A90863D8C596BC96F1914FAAEE771CFA5B00DD3DDFF5D886AFDA443974CCI" TargetMode="External"/><Relationship Id="rId22" Type="http://schemas.openxmlformats.org/officeDocument/2006/relationships/hyperlink" Target="consultantplus://offline/ref=266773807E84DC2FB054E739EFD8CBDFA4D30982FD7424A21B82F17B3C7BAB572F677676AE8885D3lFJ3G" TargetMode="External"/><Relationship Id="rId27" Type="http://schemas.openxmlformats.org/officeDocument/2006/relationships/hyperlink" Target="consultantplus://offline/ref=76CA12CFBDF577D3E173C659F0938B29F41B0097E5FFFAA0819790734D92F623FC9802D9D238BB80048F82A8579DCC93042663AB638Ej4e8G" TargetMode="External"/><Relationship Id="rId30" Type="http://schemas.openxmlformats.org/officeDocument/2006/relationships/hyperlink" Target="consultantplus://offline/ref=7DE8A4E5CA29B48D5FAA7A78F7966418A90863D8C596BC96F1914FAAEE771CFA5B00DD3DDFF5D886A9DA443D74C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A6572-3B11-48CC-8AD7-0D969FE8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10</Pages>
  <Words>4288</Words>
  <Characters>24443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Н.Н. Парада</cp:lastModifiedBy>
  <cp:revision>184</cp:revision>
  <cp:lastPrinted>2021-01-20T10:20:00Z</cp:lastPrinted>
  <dcterms:created xsi:type="dcterms:W3CDTF">2017-10-10T08:46:00Z</dcterms:created>
  <dcterms:modified xsi:type="dcterms:W3CDTF">2021-01-20T12:17:00Z</dcterms:modified>
</cp:coreProperties>
</file>