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936"/>
        <w:gridCol w:w="5811"/>
      </w:tblGrid>
      <w:tr w:rsidR="00CA16BF" w:rsidRPr="00CA16BF" w:rsidTr="001058B8">
        <w:tc>
          <w:tcPr>
            <w:tcW w:w="3936" w:type="dxa"/>
          </w:tcPr>
          <w:p w:rsidR="00CA16BF" w:rsidRDefault="00CA16BF" w:rsidP="00CA16BF">
            <w:pPr>
              <w:autoSpaceDE w:val="0"/>
              <w:autoSpaceDN w:val="0"/>
              <w:adjustRightInd w:val="0"/>
              <w:spacing w:after="0" w:line="240" w:lineRule="auto"/>
              <w:ind w:right="-283"/>
              <w:rPr>
                <w:rFonts w:ascii="Times New Roman" w:eastAsia="Times New Roman" w:hAnsi="Times New Roman" w:cs="Times New Roman"/>
                <w:sz w:val="28"/>
                <w:szCs w:val="28"/>
                <w:lang w:eastAsia="ru-RU"/>
              </w:rPr>
            </w:pPr>
          </w:p>
          <w:p w:rsidR="00977CC9" w:rsidRDefault="00977CC9" w:rsidP="00CA16BF">
            <w:pPr>
              <w:autoSpaceDE w:val="0"/>
              <w:autoSpaceDN w:val="0"/>
              <w:adjustRightInd w:val="0"/>
              <w:spacing w:after="0" w:line="240" w:lineRule="auto"/>
              <w:ind w:right="-283"/>
              <w:rPr>
                <w:rFonts w:ascii="Times New Roman" w:eastAsia="Times New Roman" w:hAnsi="Times New Roman" w:cs="Times New Roman"/>
                <w:sz w:val="28"/>
                <w:szCs w:val="28"/>
                <w:lang w:eastAsia="ru-RU"/>
              </w:rPr>
            </w:pPr>
          </w:p>
          <w:p w:rsidR="00977CC9" w:rsidRDefault="00977CC9" w:rsidP="00CA16BF">
            <w:pPr>
              <w:autoSpaceDE w:val="0"/>
              <w:autoSpaceDN w:val="0"/>
              <w:adjustRightInd w:val="0"/>
              <w:spacing w:after="0" w:line="240" w:lineRule="auto"/>
              <w:ind w:right="-283"/>
              <w:rPr>
                <w:rFonts w:ascii="Times New Roman" w:eastAsia="Times New Roman" w:hAnsi="Times New Roman" w:cs="Times New Roman"/>
                <w:sz w:val="28"/>
                <w:szCs w:val="28"/>
                <w:lang w:eastAsia="ru-RU"/>
              </w:rPr>
            </w:pPr>
          </w:p>
          <w:p w:rsidR="00977CC9" w:rsidRDefault="00977CC9" w:rsidP="00CA16BF">
            <w:pPr>
              <w:autoSpaceDE w:val="0"/>
              <w:autoSpaceDN w:val="0"/>
              <w:adjustRightInd w:val="0"/>
              <w:spacing w:after="0" w:line="240" w:lineRule="auto"/>
              <w:ind w:right="-283"/>
              <w:rPr>
                <w:rFonts w:ascii="Times New Roman" w:eastAsia="Times New Roman" w:hAnsi="Times New Roman" w:cs="Times New Roman"/>
                <w:sz w:val="28"/>
                <w:szCs w:val="28"/>
                <w:lang w:eastAsia="ru-RU"/>
              </w:rPr>
            </w:pPr>
          </w:p>
          <w:p w:rsidR="00977CC9" w:rsidRDefault="00977CC9" w:rsidP="00CA16BF">
            <w:pPr>
              <w:autoSpaceDE w:val="0"/>
              <w:autoSpaceDN w:val="0"/>
              <w:adjustRightInd w:val="0"/>
              <w:spacing w:after="0" w:line="240" w:lineRule="auto"/>
              <w:ind w:right="-283"/>
              <w:rPr>
                <w:rFonts w:ascii="Times New Roman" w:eastAsia="Times New Roman" w:hAnsi="Times New Roman" w:cs="Times New Roman"/>
                <w:sz w:val="28"/>
                <w:szCs w:val="28"/>
                <w:lang w:eastAsia="ru-RU"/>
              </w:rPr>
            </w:pPr>
          </w:p>
          <w:p w:rsidR="00977CC9" w:rsidRDefault="00977CC9" w:rsidP="00CA16BF">
            <w:pPr>
              <w:autoSpaceDE w:val="0"/>
              <w:autoSpaceDN w:val="0"/>
              <w:adjustRightInd w:val="0"/>
              <w:spacing w:after="0" w:line="240" w:lineRule="auto"/>
              <w:ind w:right="-283"/>
              <w:rPr>
                <w:rFonts w:ascii="Times New Roman" w:eastAsia="Times New Roman" w:hAnsi="Times New Roman" w:cs="Times New Roman"/>
                <w:sz w:val="28"/>
                <w:szCs w:val="28"/>
                <w:lang w:eastAsia="ru-RU"/>
              </w:rPr>
            </w:pPr>
          </w:p>
          <w:p w:rsidR="00977CC9" w:rsidRPr="00CA16BF" w:rsidRDefault="00977CC9" w:rsidP="00CA16BF">
            <w:pPr>
              <w:autoSpaceDE w:val="0"/>
              <w:autoSpaceDN w:val="0"/>
              <w:adjustRightInd w:val="0"/>
              <w:spacing w:after="0" w:line="240" w:lineRule="auto"/>
              <w:ind w:right="-283"/>
              <w:rPr>
                <w:rFonts w:ascii="Times New Roman" w:eastAsia="Times New Roman" w:hAnsi="Times New Roman" w:cs="Times New Roman"/>
                <w:sz w:val="28"/>
                <w:szCs w:val="28"/>
                <w:lang w:eastAsia="ru-RU"/>
              </w:rPr>
            </w:pPr>
          </w:p>
        </w:tc>
        <w:tc>
          <w:tcPr>
            <w:tcW w:w="5811" w:type="dxa"/>
          </w:tcPr>
          <w:p w:rsidR="00977CC9" w:rsidRDefault="00977CC9" w:rsidP="00977CC9">
            <w:pPr>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Вносится главой муниципального образования Гулькевичский район </w:t>
            </w:r>
          </w:p>
          <w:p w:rsidR="00977CC9" w:rsidRDefault="00977CC9" w:rsidP="00977CC9">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CA16BF" w:rsidRPr="00CA16BF" w:rsidRDefault="00977CC9" w:rsidP="00977CC9">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sz w:val="28"/>
                <w:szCs w:val="28"/>
                <w:lang w:eastAsia="ru-RU"/>
              </w:rPr>
              <w:t>Проект</w:t>
            </w:r>
          </w:p>
        </w:tc>
      </w:tr>
    </w:tbl>
    <w:p w:rsidR="00CA16BF" w:rsidRPr="00CA16BF" w:rsidRDefault="00CA16BF" w:rsidP="00CA16B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2664460</wp:posOffset>
            </wp:positionH>
            <wp:positionV relativeFrom="paragraph">
              <wp:posOffset>-402590</wp:posOffset>
            </wp:positionV>
            <wp:extent cx="678180" cy="800100"/>
            <wp:effectExtent l="0" t="0" r="762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8180" cy="800100"/>
                    </a:xfrm>
                    <a:prstGeom prst="rect">
                      <a:avLst/>
                    </a:prstGeom>
                    <a:noFill/>
                  </pic:spPr>
                </pic:pic>
              </a:graphicData>
            </a:graphic>
          </wp:anchor>
        </w:drawing>
      </w:r>
    </w:p>
    <w:p w:rsidR="00CA16BF" w:rsidRPr="00CA16BF" w:rsidRDefault="00CA16BF" w:rsidP="00CA16B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A16BF" w:rsidRPr="007B1AFA" w:rsidRDefault="00CA16BF" w:rsidP="00CA16BF">
      <w:pPr>
        <w:spacing w:after="0" w:line="240" w:lineRule="auto"/>
        <w:jc w:val="center"/>
        <w:rPr>
          <w:rFonts w:ascii="Times New Roman" w:eastAsia="Times New Roman" w:hAnsi="Times New Roman" w:cs="Times New Roman"/>
          <w:b/>
          <w:sz w:val="32"/>
          <w:szCs w:val="32"/>
          <w:lang w:eastAsia="ru-RU"/>
        </w:rPr>
      </w:pPr>
      <w:r w:rsidRPr="007B1AFA">
        <w:rPr>
          <w:rFonts w:ascii="Times New Roman" w:eastAsia="Times New Roman" w:hAnsi="Times New Roman" w:cs="Times New Roman"/>
          <w:b/>
          <w:sz w:val="32"/>
          <w:szCs w:val="32"/>
          <w:lang w:eastAsia="ru-RU"/>
        </w:rPr>
        <w:t>СОВЕТ МУНИЦИПАЛЬНОГО ОБРАЗОВАНИЯ</w:t>
      </w:r>
    </w:p>
    <w:p w:rsidR="00CA16BF" w:rsidRPr="007B1AFA" w:rsidRDefault="00CA16BF" w:rsidP="00CA16BF">
      <w:pPr>
        <w:keepNext/>
        <w:spacing w:after="0" w:line="240" w:lineRule="auto"/>
        <w:jc w:val="center"/>
        <w:outlineLvl w:val="2"/>
        <w:rPr>
          <w:rFonts w:ascii="Times New Roman" w:eastAsia="Times New Roman" w:hAnsi="Times New Roman" w:cs="Times New Roman"/>
          <w:b/>
          <w:sz w:val="32"/>
          <w:szCs w:val="32"/>
          <w:lang w:eastAsia="ru-RU"/>
        </w:rPr>
      </w:pPr>
      <w:r w:rsidRPr="007B1AFA">
        <w:rPr>
          <w:rFonts w:ascii="Times New Roman" w:eastAsia="Times New Roman" w:hAnsi="Times New Roman" w:cs="Times New Roman"/>
          <w:b/>
          <w:sz w:val="32"/>
          <w:szCs w:val="32"/>
          <w:lang w:eastAsia="ru-RU"/>
        </w:rPr>
        <w:t>ГУЛЬКЕВИЧСКИЙ РАЙОН</w:t>
      </w:r>
    </w:p>
    <w:p w:rsidR="00CA16BF" w:rsidRPr="00CA16BF" w:rsidRDefault="00CA16BF" w:rsidP="00CA16BF">
      <w:pPr>
        <w:spacing w:after="0" w:line="240" w:lineRule="auto"/>
        <w:rPr>
          <w:rFonts w:ascii="Times New Roman" w:eastAsia="Times New Roman" w:hAnsi="Times New Roman" w:cs="Times New Roman"/>
          <w:b/>
          <w:sz w:val="24"/>
          <w:szCs w:val="24"/>
          <w:lang w:eastAsia="ru-RU"/>
        </w:rPr>
      </w:pPr>
    </w:p>
    <w:p w:rsidR="00CA16BF" w:rsidRPr="007B1AFA" w:rsidRDefault="00CA16BF" w:rsidP="00CA16BF">
      <w:pPr>
        <w:keepNext/>
        <w:spacing w:after="0" w:line="240" w:lineRule="auto"/>
        <w:jc w:val="center"/>
        <w:outlineLvl w:val="2"/>
        <w:rPr>
          <w:rFonts w:ascii="Times New Roman" w:eastAsia="Times New Roman" w:hAnsi="Times New Roman" w:cs="Times New Roman"/>
          <w:b/>
          <w:sz w:val="36"/>
          <w:szCs w:val="36"/>
          <w:lang w:eastAsia="ru-RU"/>
        </w:rPr>
      </w:pPr>
      <w:r w:rsidRPr="007B1AFA">
        <w:rPr>
          <w:rFonts w:ascii="Times New Roman" w:eastAsia="Times New Roman" w:hAnsi="Times New Roman" w:cs="Times New Roman"/>
          <w:b/>
          <w:sz w:val="36"/>
          <w:szCs w:val="36"/>
          <w:lang w:eastAsia="ru-RU"/>
        </w:rPr>
        <w:t>РЕШЕНИЕ</w:t>
      </w:r>
    </w:p>
    <w:p w:rsidR="00CA16BF" w:rsidRPr="00CA16BF" w:rsidRDefault="00CA16BF" w:rsidP="00CA16BF">
      <w:pPr>
        <w:spacing w:after="0" w:line="240" w:lineRule="auto"/>
        <w:rPr>
          <w:rFonts w:ascii="Times New Roman" w:eastAsia="Times New Roman" w:hAnsi="Times New Roman" w:cs="Times New Roman"/>
          <w:sz w:val="28"/>
          <w:szCs w:val="28"/>
          <w:lang w:eastAsia="ru-RU"/>
        </w:rPr>
      </w:pPr>
    </w:p>
    <w:p w:rsidR="00CA16BF" w:rsidRPr="00CA16BF" w:rsidRDefault="00866127" w:rsidP="00CA16B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D00F8F">
        <w:rPr>
          <w:rFonts w:ascii="Times New Roman" w:eastAsia="Times New Roman" w:hAnsi="Times New Roman" w:cs="Times New Roman"/>
          <w:sz w:val="28"/>
          <w:szCs w:val="28"/>
          <w:lang w:eastAsia="ru-RU"/>
        </w:rPr>
        <w:t>_______________</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CA16BF" w:rsidRPr="00CA16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CA16BF" w:rsidRPr="00CA16BF">
        <w:rPr>
          <w:rFonts w:ascii="Times New Roman" w:eastAsia="Times New Roman" w:hAnsi="Times New Roman" w:cs="Times New Roman"/>
          <w:sz w:val="28"/>
          <w:szCs w:val="28"/>
          <w:lang w:eastAsia="ru-RU"/>
        </w:rPr>
        <w:t xml:space="preserve">№  </w:t>
      </w:r>
      <w:r w:rsidR="00D00F8F">
        <w:rPr>
          <w:rFonts w:ascii="Times New Roman" w:eastAsia="Times New Roman" w:hAnsi="Times New Roman" w:cs="Times New Roman"/>
          <w:sz w:val="28"/>
          <w:szCs w:val="28"/>
          <w:lang w:eastAsia="ru-RU"/>
        </w:rPr>
        <w:t>_____</w:t>
      </w:r>
    </w:p>
    <w:p w:rsidR="00CA16BF" w:rsidRPr="00CA16BF" w:rsidRDefault="00CA16BF" w:rsidP="00CA16BF">
      <w:pPr>
        <w:spacing w:after="0" w:line="240" w:lineRule="auto"/>
        <w:jc w:val="center"/>
        <w:rPr>
          <w:rFonts w:ascii="Times New Roman" w:eastAsia="Times New Roman" w:hAnsi="Times New Roman" w:cs="Times New Roman"/>
          <w:sz w:val="28"/>
          <w:szCs w:val="28"/>
          <w:lang w:eastAsia="ru-RU"/>
        </w:rPr>
      </w:pPr>
      <w:r w:rsidRPr="00CA16BF">
        <w:rPr>
          <w:rFonts w:ascii="Times New Roman" w:eastAsia="Times New Roman" w:hAnsi="Times New Roman" w:cs="Times New Roman"/>
          <w:sz w:val="28"/>
          <w:szCs w:val="28"/>
          <w:lang w:eastAsia="ru-RU"/>
        </w:rPr>
        <w:t>г. Гулькевичи</w:t>
      </w:r>
    </w:p>
    <w:p w:rsidR="00CA16BF" w:rsidRPr="00CA16BF" w:rsidRDefault="00CA16BF" w:rsidP="00CA16BF">
      <w:pPr>
        <w:spacing w:after="0" w:line="240" w:lineRule="auto"/>
        <w:jc w:val="center"/>
        <w:rPr>
          <w:rFonts w:ascii="Times New Roman" w:eastAsia="Times New Roman" w:hAnsi="Times New Roman" w:cs="Times New Roman"/>
          <w:b/>
          <w:bCs/>
          <w:sz w:val="28"/>
          <w:szCs w:val="28"/>
          <w:lang w:eastAsia="ru-RU"/>
        </w:rPr>
      </w:pPr>
    </w:p>
    <w:p w:rsidR="00CA16BF" w:rsidRPr="00CA16BF" w:rsidRDefault="00CA16BF" w:rsidP="00CA16BF">
      <w:pPr>
        <w:spacing w:after="0" w:line="240" w:lineRule="auto"/>
        <w:jc w:val="center"/>
        <w:rPr>
          <w:rFonts w:ascii="Times New Roman" w:eastAsia="Times New Roman" w:hAnsi="Times New Roman" w:cs="Times New Roman"/>
          <w:b/>
          <w:bCs/>
          <w:sz w:val="28"/>
          <w:szCs w:val="28"/>
          <w:lang w:eastAsia="ru-RU"/>
        </w:rPr>
      </w:pPr>
    </w:p>
    <w:p w:rsidR="00C81972" w:rsidRPr="00190F03" w:rsidRDefault="00C81972" w:rsidP="00C81972">
      <w:pPr>
        <w:spacing w:after="0" w:line="240" w:lineRule="auto"/>
        <w:jc w:val="center"/>
        <w:rPr>
          <w:rFonts w:ascii="Times New Roman" w:hAnsi="Times New Roman"/>
          <w:b/>
          <w:sz w:val="28"/>
          <w:szCs w:val="28"/>
        </w:rPr>
      </w:pPr>
      <w:r w:rsidRPr="00190F03">
        <w:rPr>
          <w:rFonts w:ascii="Times New Roman" w:hAnsi="Times New Roman"/>
          <w:b/>
          <w:sz w:val="28"/>
          <w:szCs w:val="28"/>
        </w:rPr>
        <w:t xml:space="preserve">О внесении изменений в решение 72 сессии </w:t>
      </w:r>
      <w:r w:rsidRPr="00190F03">
        <w:rPr>
          <w:rFonts w:ascii="Times New Roman" w:hAnsi="Times New Roman"/>
          <w:b/>
          <w:sz w:val="28"/>
          <w:szCs w:val="28"/>
          <w:lang w:val="en-US"/>
        </w:rPr>
        <w:t>V</w:t>
      </w:r>
      <w:r w:rsidRPr="00190F03">
        <w:rPr>
          <w:rFonts w:ascii="Times New Roman" w:hAnsi="Times New Roman"/>
          <w:b/>
          <w:sz w:val="28"/>
          <w:szCs w:val="28"/>
        </w:rPr>
        <w:t xml:space="preserve"> созыва Совета муниципального образования Гулькеви</w:t>
      </w:r>
      <w:r w:rsidR="00323A0A">
        <w:rPr>
          <w:rFonts w:ascii="Times New Roman" w:hAnsi="Times New Roman"/>
          <w:b/>
          <w:sz w:val="28"/>
          <w:szCs w:val="28"/>
        </w:rPr>
        <w:t>чский район от 18 марта 2014 г.</w:t>
      </w:r>
      <w:r w:rsidR="00866127">
        <w:rPr>
          <w:rFonts w:ascii="Times New Roman" w:hAnsi="Times New Roman"/>
          <w:b/>
          <w:sz w:val="28"/>
          <w:szCs w:val="28"/>
        </w:rPr>
        <w:t xml:space="preserve">     </w:t>
      </w:r>
      <w:r w:rsidRPr="00190F03">
        <w:rPr>
          <w:rFonts w:ascii="Times New Roman" w:hAnsi="Times New Roman"/>
          <w:b/>
          <w:sz w:val="28"/>
          <w:szCs w:val="28"/>
        </w:rPr>
        <w:t>№ 2 «О</w:t>
      </w:r>
      <w:r>
        <w:rPr>
          <w:rFonts w:ascii="Times New Roman" w:hAnsi="Times New Roman"/>
          <w:b/>
          <w:sz w:val="28"/>
          <w:szCs w:val="28"/>
        </w:rPr>
        <w:t xml:space="preserve">б утверждении Положения о </w:t>
      </w:r>
      <w:r w:rsidRPr="00190F03">
        <w:rPr>
          <w:rFonts w:ascii="Times New Roman" w:hAnsi="Times New Roman"/>
          <w:b/>
          <w:sz w:val="28"/>
          <w:szCs w:val="28"/>
        </w:rPr>
        <w:t>бюджетном процессе в муниципальном образовании Гулькевичский район»</w:t>
      </w:r>
    </w:p>
    <w:p w:rsidR="00C81972" w:rsidRDefault="00C81972" w:rsidP="00C81972">
      <w:pPr>
        <w:spacing w:after="0" w:line="240" w:lineRule="auto"/>
        <w:ind w:firstLine="709"/>
        <w:jc w:val="both"/>
        <w:rPr>
          <w:rFonts w:ascii="Times New Roman" w:hAnsi="Times New Roman"/>
          <w:sz w:val="28"/>
          <w:szCs w:val="28"/>
        </w:rPr>
      </w:pPr>
    </w:p>
    <w:p w:rsidR="00C81972" w:rsidRDefault="00C81972" w:rsidP="00C81972">
      <w:pPr>
        <w:spacing w:after="0" w:line="240" w:lineRule="auto"/>
        <w:ind w:firstLine="709"/>
        <w:jc w:val="both"/>
        <w:rPr>
          <w:rFonts w:ascii="Times New Roman" w:hAnsi="Times New Roman"/>
          <w:sz w:val="28"/>
          <w:szCs w:val="28"/>
        </w:rPr>
      </w:pPr>
    </w:p>
    <w:p w:rsidR="00C71564" w:rsidRDefault="00C71564" w:rsidP="00C71564">
      <w:pPr>
        <w:spacing w:after="0" w:line="240" w:lineRule="auto"/>
        <w:ind w:firstLine="709"/>
        <w:jc w:val="both"/>
        <w:rPr>
          <w:rFonts w:ascii="Times New Roman" w:hAnsi="Times New Roman"/>
          <w:sz w:val="28"/>
          <w:szCs w:val="28"/>
        </w:rPr>
      </w:pPr>
      <w:r>
        <w:rPr>
          <w:rFonts w:ascii="Times New Roman" w:hAnsi="Times New Roman"/>
          <w:sz w:val="28"/>
          <w:szCs w:val="28"/>
        </w:rPr>
        <w:t>С целью приведения нормативных правовых актов Совета муниципального образования Гулькевичский район в соответствие с Бюджетным кодексом Российской Федерации,</w:t>
      </w:r>
      <w:r w:rsidRPr="00736997">
        <w:rPr>
          <w:rFonts w:ascii="Times New Roman" w:hAnsi="Times New Roman"/>
          <w:sz w:val="28"/>
          <w:szCs w:val="28"/>
        </w:rPr>
        <w:t xml:space="preserve"> </w:t>
      </w:r>
      <w:r>
        <w:rPr>
          <w:rFonts w:ascii="Times New Roman" w:hAnsi="Times New Roman"/>
          <w:sz w:val="28"/>
          <w:szCs w:val="28"/>
        </w:rPr>
        <w:t xml:space="preserve">руководствуясь статьей 25 устава муниципального образования Гулькевичский район, </w:t>
      </w:r>
      <w:r w:rsidRPr="00736997">
        <w:rPr>
          <w:rFonts w:ascii="Times New Roman" w:hAnsi="Times New Roman"/>
          <w:sz w:val="28"/>
          <w:szCs w:val="28"/>
        </w:rPr>
        <w:t xml:space="preserve">Совет муниципального </w:t>
      </w:r>
      <w:r>
        <w:rPr>
          <w:rFonts w:ascii="Times New Roman" w:hAnsi="Times New Roman"/>
          <w:sz w:val="28"/>
          <w:szCs w:val="28"/>
        </w:rPr>
        <w:t>образования Гулькевичский район</w:t>
      </w:r>
      <w:r w:rsidRPr="00736997">
        <w:rPr>
          <w:rFonts w:ascii="Times New Roman" w:hAnsi="Times New Roman"/>
          <w:sz w:val="28"/>
          <w:szCs w:val="28"/>
        </w:rPr>
        <w:t xml:space="preserve"> </w:t>
      </w:r>
      <w:proofErr w:type="gramStart"/>
      <w:r w:rsidRPr="00736997">
        <w:rPr>
          <w:rFonts w:ascii="Times New Roman" w:hAnsi="Times New Roman"/>
          <w:sz w:val="28"/>
          <w:szCs w:val="28"/>
        </w:rPr>
        <w:t>р</w:t>
      </w:r>
      <w:proofErr w:type="gramEnd"/>
      <w:r w:rsidRPr="00736997">
        <w:rPr>
          <w:rFonts w:ascii="Times New Roman" w:hAnsi="Times New Roman"/>
          <w:sz w:val="28"/>
          <w:szCs w:val="28"/>
        </w:rPr>
        <w:t xml:space="preserve"> е ш и л:</w:t>
      </w:r>
    </w:p>
    <w:p w:rsidR="00FF17AD" w:rsidRDefault="00C81972" w:rsidP="00847846">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FF17AD">
        <w:rPr>
          <w:rFonts w:ascii="Times New Roman" w:hAnsi="Times New Roman"/>
          <w:sz w:val="28"/>
          <w:szCs w:val="28"/>
        </w:rPr>
        <w:t xml:space="preserve">Внести в приложение к решению 72 сессии </w:t>
      </w:r>
      <w:r w:rsidR="00FF17AD">
        <w:rPr>
          <w:rFonts w:ascii="Times New Roman" w:hAnsi="Times New Roman"/>
          <w:sz w:val="28"/>
          <w:szCs w:val="28"/>
          <w:lang w:val="en-US"/>
        </w:rPr>
        <w:t>V</w:t>
      </w:r>
      <w:r w:rsidR="00152189">
        <w:rPr>
          <w:rFonts w:ascii="Times New Roman" w:hAnsi="Times New Roman"/>
          <w:sz w:val="28"/>
          <w:szCs w:val="28"/>
        </w:rPr>
        <w:t xml:space="preserve"> </w:t>
      </w:r>
      <w:r w:rsidR="00FF17AD">
        <w:rPr>
          <w:rFonts w:ascii="Times New Roman" w:hAnsi="Times New Roman"/>
          <w:sz w:val="28"/>
          <w:szCs w:val="28"/>
        </w:rPr>
        <w:t xml:space="preserve">созыва Совета муниципального образования Гулькевичский район </w:t>
      </w:r>
      <w:r w:rsidR="00FF17AD" w:rsidRPr="00736997">
        <w:rPr>
          <w:rFonts w:ascii="Times New Roman" w:hAnsi="Times New Roman"/>
          <w:sz w:val="28"/>
          <w:szCs w:val="28"/>
        </w:rPr>
        <w:t>от 18</w:t>
      </w:r>
      <w:r w:rsidR="00FF17AD">
        <w:rPr>
          <w:rFonts w:ascii="Times New Roman" w:hAnsi="Times New Roman"/>
          <w:sz w:val="28"/>
          <w:szCs w:val="28"/>
        </w:rPr>
        <w:t xml:space="preserve"> марта </w:t>
      </w:r>
      <w:r w:rsidR="00FF17AD" w:rsidRPr="00736997">
        <w:rPr>
          <w:rFonts w:ascii="Times New Roman" w:hAnsi="Times New Roman"/>
          <w:sz w:val="28"/>
          <w:szCs w:val="28"/>
        </w:rPr>
        <w:t>2014 г</w:t>
      </w:r>
      <w:r w:rsidR="00323A0A">
        <w:rPr>
          <w:rFonts w:ascii="Times New Roman" w:hAnsi="Times New Roman"/>
          <w:sz w:val="28"/>
          <w:szCs w:val="28"/>
        </w:rPr>
        <w:t>.</w:t>
      </w:r>
      <w:r w:rsidR="00FF17AD" w:rsidRPr="00736997">
        <w:rPr>
          <w:rFonts w:ascii="Times New Roman" w:hAnsi="Times New Roman"/>
          <w:sz w:val="28"/>
          <w:szCs w:val="28"/>
        </w:rPr>
        <w:t xml:space="preserve"> № 2 «О бюджетном процессе в муниципальном образовании Гулькевичский район»</w:t>
      </w:r>
      <w:r w:rsidR="00FF17AD">
        <w:rPr>
          <w:rFonts w:ascii="Times New Roman" w:hAnsi="Times New Roman"/>
          <w:sz w:val="28"/>
          <w:szCs w:val="28"/>
        </w:rPr>
        <w:t xml:space="preserve"> следующие изменения:</w:t>
      </w:r>
    </w:p>
    <w:p w:rsidR="00106D19" w:rsidRDefault="00106D19" w:rsidP="00847846">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в разделе </w:t>
      </w:r>
      <w:r>
        <w:rPr>
          <w:rFonts w:ascii="Times New Roman" w:hAnsi="Times New Roman"/>
          <w:sz w:val="28"/>
          <w:szCs w:val="28"/>
          <w:lang w:val="en-US"/>
        </w:rPr>
        <w:t>I</w:t>
      </w:r>
      <w:r w:rsidRPr="00106D19">
        <w:rPr>
          <w:rFonts w:ascii="Times New Roman" w:hAnsi="Times New Roman"/>
          <w:sz w:val="28"/>
          <w:szCs w:val="28"/>
        </w:rPr>
        <w:t xml:space="preserve"> </w:t>
      </w:r>
      <w:r>
        <w:rPr>
          <w:rFonts w:ascii="Times New Roman" w:hAnsi="Times New Roman"/>
          <w:sz w:val="28"/>
          <w:szCs w:val="28"/>
        </w:rPr>
        <w:t>«</w:t>
      </w:r>
      <w:r w:rsidRPr="00106D19">
        <w:rPr>
          <w:rFonts w:ascii="Times New Roman" w:hAnsi="Times New Roman"/>
          <w:sz w:val="28"/>
          <w:szCs w:val="28"/>
        </w:rPr>
        <w:t>Общие положения</w:t>
      </w:r>
      <w:r>
        <w:rPr>
          <w:rFonts w:ascii="Times New Roman" w:hAnsi="Times New Roman"/>
          <w:sz w:val="28"/>
          <w:szCs w:val="28"/>
        </w:rPr>
        <w:t>»:</w:t>
      </w:r>
    </w:p>
    <w:p w:rsidR="00106D19" w:rsidRDefault="00106D19" w:rsidP="00847846">
      <w:pPr>
        <w:spacing w:after="0" w:line="240" w:lineRule="auto"/>
        <w:ind w:firstLine="709"/>
        <w:jc w:val="both"/>
        <w:rPr>
          <w:rFonts w:ascii="Times New Roman" w:hAnsi="Times New Roman"/>
          <w:sz w:val="28"/>
          <w:szCs w:val="28"/>
        </w:rPr>
      </w:pPr>
      <w:r>
        <w:rPr>
          <w:rFonts w:ascii="Times New Roman" w:hAnsi="Times New Roman"/>
          <w:sz w:val="28"/>
          <w:szCs w:val="28"/>
        </w:rPr>
        <w:t>в подпункте 5.1 пункта 5:</w:t>
      </w:r>
    </w:p>
    <w:p w:rsidR="00106D19" w:rsidRDefault="00106D19" w:rsidP="00106D19">
      <w:pPr>
        <w:autoSpaceDE w:val="0"/>
        <w:autoSpaceDN w:val="0"/>
        <w:adjustRightInd w:val="0"/>
        <w:spacing w:after="0" w:line="240" w:lineRule="auto"/>
        <w:ind w:firstLine="709"/>
        <w:jc w:val="both"/>
        <w:rPr>
          <w:rFonts w:ascii="Times New Roman" w:hAnsi="Times New Roman" w:cs="Times New Roman"/>
          <w:sz w:val="28"/>
          <w:szCs w:val="28"/>
        </w:rPr>
      </w:pPr>
      <w:r w:rsidRPr="00106D19">
        <w:rPr>
          <w:rFonts w:ascii="Times New Roman" w:hAnsi="Times New Roman"/>
          <w:sz w:val="28"/>
          <w:szCs w:val="28"/>
        </w:rPr>
        <w:t>после абзаца</w:t>
      </w:r>
      <w:r>
        <w:rPr>
          <w:rFonts w:ascii="Times New Roman" w:hAnsi="Times New Roman"/>
          <w:sz w:val="28"/>
          <w:szCs w:val="28"/>
        </w:rPr>
        <w:t xml:space="preserve"> «</w:t>
      </w:r>
      <w:r w:rsidRPr="00106D19">
        <w:rPr>
          <w:rFonts w:ascii="Times New Roman" w:hAnsi="Times New Roman"/>
          <w:sz w:val="28"/>
          <w:szCs w:val="28"/>
        </w:rPr>
        <w:t>лимитов бюджетных обязательств при организации исполнения бюджета муниципального образования Гулькевичский район по расходам и источникам финансирования дефицита местного бюджета</w:t>
      </w:r>
      <w:proofErr w:type="gramStart"/>
      <w:r w:rsidRPr="00106D19">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 xml:space="preserve"> </w:t>
      </w:r>
      <w:r w:rsidRPr="00847846">
        <w:rPr>
          <w:rFonts w:ascii="Times New Roman" w:hAnsi="Times New Roman" w:cs="Times New Roman"/>
          <w:sz w:val="28"/>
          <w:szCs w:val="28"/>
        </w:rPr>
        <w:t>дополнить абзац</w:t>
      </w:r>
      <w:r>
        <w:rPr>
          <w:rFonts w:ascii="Times New Roman" w:hAnsi="Times New Roman" w:cs="Times New Roman"/>
          <w:sz w:val="28"/>
          <w:szCs w:val="28"/>
        </w:rPr>
        <w:t>ем</w:t>
      </w:r>
      <w:r w:rsidRPr="00847846">
        <w:rPr>
          <w:rFonts w:ascii="Times New Roman" w:hAnsi="Times New Roman" w:cs="Times New Roman"/>
          <w:sz w:val="28"/>
          <w:szCs w:val="28"/>
        </w:rPr>
        <w:t xml:space="preserve"> следующего </w:t>
      </w:r>
      <w:r>
        <w:rPr>
          <w:rFonts w:ascii="Times New Roman" w:hAnsi="Times New Roman" w:cs="Times New Roman"/>
          <w:sz w:val="28"/>
          <w:szCs w:val="28"/>
        </w:rPr>
        <w:t>содержания:</w:t>
      </w:r>
    </w:p>
    <w:p w:rsidR="00106D19" w:rsidRDefault="00106D19" w:rsidP="00847846">
      <w:pPr>
        <w:spacing w:after="0" w:line="240" w:lineRule="auto"/>
        <w:ind w:firstLine="709"/>
        <w:jc w:val="both"/>
        <w:rPr>
          <w:rFonts w:ascii="Times New Roman" w:hAnsi="Times New Roman"/>
          <w:sz w:val="28"/>
          <w:szCs w:val="28"/>
        </w:rPr>
      </w:pPr>
      <w:r>
        <w:rPr>
          <w:rFonts w:ascii="Times New Roman" w:hAnsi="Times New Roman"/>
          <w:sz w:val="28"/>
          <w:szCs w:val="28"/>
        </w:rPr>
        <w:t>«</w:t>
      </w:r>
      <w:r w:rsidRPr="00106D19">
        <w:rPr>
          <w:rFonts w:ascii="Times New Roman" w:hAnsi="Times New Roman"/>
          <w:sz w:val="28"/>
          <w:szCs w:val="28"/>
        </w:rPr>
        <w:t>осуществляет казначейское сопровождение в отношении средств, определенных в соответствии со статьей 242.26 Бюджетного кодекса Российской Федерации, в случаях, установленных решением о местном бюджете</w:t>
      </w:r>
      <w:proofErr w:type="gramStart"/>
      <w:r w:rsidRPr="00106D19">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w:t>
      </w:r>
    </w:p>
    <w:p w:rsidR="00A15A04" w:rsidRDefault="00A15A04" w:rsidP="00847846">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в разделе </w:t>
      </w:r>
      <w:r w:rsidRPr="00A15A04">
        <w:rPr>
          <w:rFonts w:ascii="Times New Roman" w:hAnsi="Times New Roman"/>
          <w:sz w:val="28"/>
          <w:szCs w:val="28"/>
        </w:rPr>
        <w:t xml:space="preserve">IV </w:t>
      </w:r>
      <w:r>
        <w:rPr>
          <w:rFonts w:ascii="Times New Roman" w:hAnsi="Times New Roman"/>
          <w:sz w:val="28"/>
          <w:szCs w:val="28"/>
        </w:rPr>
        <w:t>«</w:t>
      </w:r>
      <w:r w:rsidRPr="00A15A04">
        <w:rPr>
          <w:rFonts w:ascii="Times New Roman" w:hAnsi="Times New Roman"/>
          <w:sz w:val="28"/>
          <w:szCs w:val="28"/>
        </w:rPr>
        <w:t>Расходы бюджета муниципального образования Гулькевичский район</w:t>
      </w:r>
      <w:r>
        <w:rPr>
          <w:rFonts w:ascii="Times New Roman" w:hAnsi="Times New Roman"/>
          <w:sz w:val="28"/>
          <w:szCs w:val="28"/>
        </w:rPr>
        <w:t>»</w:t>
      </w:r>
      <w:r w:rsidR="006B2E5E">
        <w:rPr>
          <w:rFonts w:ascii="Times New Roman" w:hAnsi="Times New Roman"/>
          <w:sz w:val="28"/>
          <w:szCs w:val="28"/>
        </w:rPr>
        <w:t>:</w:t>
      </w:r>
    </w:p>
    <w:p w:rsidR="00A15A04" w:rsidRDefault="00A15A04" w:rsidP="00847846">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пункт 1 изложить в следующей редакции:</w:t>
      </w:r>
    </w:p>
    <w:p w:rsidR="00A15A04" w:rsidRPr="00A15A04" w:rsidRDefault="00A15A04" w:rsidP="00A15A04">
      <w:pPr>
        <w:spacing w:after="0" w:line="240" w:lineRule="auto"/>
        <w:ind w:firstLine="709"/>
        <w:jc w:val="center"/>
        <w:rPr>
          <w:rFonts w:ascii="Times New Roman" w:hAnsi="Times New Roman"/>
          <w:sz w:val="28"/>
          <w:szCs w:val="28"/>
        </w:rPr>
      </w:pPr>
      <w:r>
        <w:rPr>
          <w:rFonts w:ascii="Times New Roman" w:hAnsi="Times New Roman"/>
          <w:sz w:val="28"/>
          <w:szCs w:val="28"/>
        </w:rPr>
        <w:t>«</w:t>
      </w:r>
      <w:r w:rsidRPr="00A15A04">
        <w:rPr>
          <w:rFonts w:ascii="Times New Roman" w:hAnsi="Times New Roman"/>
          <w:sz w:val="28"/>
          <w:szCs w:val="28"/>
        </w:rPr>
        <w:t>1. Порядок использования собственных финансовых средств муниципального образования Гулькевичский район для осуществления переданных полномочий Краснодарского края</w:t>
      </w:r>
    </w:p>
    <w:p w:rsidR="00A15A04" w:rsidRPr="00A15A04" w:rsidRDefault="00A15A04" w:rsidP="00A15A04">
      <w:pPr>
        <w:spacing w:after="0" w:line="240" w:lineRule="auto"/>
        <w:ind w:firstLine="709"/>
        <w:jc w:val="both"/>
        <w:rPr>
          <w:rFonts w:ascii="Times New Roman" w:hAnsi="Times New Roman"/>
          <w:sz w:val="28"/>
          <w:szCs w:val="28"/>
        </w:rPr>
      </w:pPr>
    </w:p>
    <w:p w:rsidR="00A15A04" w:rsidRDefault="00A15A04" w:rsidP="00A15A04">
      <w:pPr>
        <w:spacing w:after="0" w:line="240" w:lineRule="auto"/>
        <w:ind w:firstLine="709"/>
        <w:jc w:val="both"/>
        <w:rPr>
          <w:rFonts w:ascii="Times New Roman" w:hAnsi="Times New Roman"/>
          <w:sz w:val="28"/>
          <w:szCs w:val="28"/>
        </w:rPr>
      </w:pPr>
      <w:r w:rsidRPr="00A15A04">
        <w:rPr>
          <w:rFonts w:ascii="Times New Roman" w:hAnsi="Times New Roman"/>
          <w:sz w:val="28"/>
          <w:szCs w:val="28"/>
        </w:rPr>
        <w:t>1.1. В случае недостаточности объема субвенций, предоставляемых из краевого бюджета для осуществления органами местного самоуправления  муниципального образования Гулькевичский район переданных им полномочий Краснодарского края, органы местного самоуправления муниципального образования Гулькевичский район имеют право дополнительно использовать собственные финансовые средства муниципального образования Гулькевичский район. Объем средств местного бюджета, дополнительно используемый для осуществления переданных полномочий Краснодарского края, устанавливается решением о местном бюджете в составе ведомственной структуры расходов местного бюджета в соответствии с классификацией расходов бюджетов</w:t>
      </w:r>
      <w:proofErr w:type="gramStart"/>
      <w:r w:rsidRPr="00A15A04">
        <w:rPr>
          <w:rFonts w:ascii="Times New Roman" w:hAnsi="Times New Roman"/>
          <w:sz w:val="28"/>
          <w:szCs w:val="28"/>
        </w:rPr>
        <w:t>.</w:t>
      </w:r>
      <w:r>
        <w:rPr>
          <w:rFonts w:ascii="Times New Roman" w:hAnsi="Times New Roman"/>
          <w:sz w:val="28"/>
          <w:szCs w:val="28"/>
        </w:rPr>
        <w:t>»</w:t>
      </w:r>
      <w:r w:rsidR="006B2E5E">
        <w:rPr>
          <w:rFonts w:ascii="Times New Roman" w:hAnsi="Times New Roman"/>
          <w:sz w:val="28"/>
          <w:szCs w:val="28"/>
        </w:rPr>
        <w:t>;</w:t>
      </w:r>
      <w:proofErr w:type="gramEnd"/>
    </w:p>
    <w:p w:rsidR="00D00F8F" w:rsidRDefault="00A15A04" w:rsidP="009351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41E36">
        <w:rPr>
          <w:rFonts w:ascii="Times New Roman" w:hAnsi="Times New Roman" w:cs="Times New Roman"/>
          <w:sz w:val="28"/>
          <w:szCs w:val="28"/>
        </w:rPr>
        <w:t xml:space="preserve">) в </w:t>
      </w:r>
      <w:r w:rsidR="00D00F8F">
        <w:rPr>
          <w:rFonts w:ascii="Times New Roman" w:hAnsi="Times New Roman" w:cs="Times New Roman"/>
          <w:sz w:val="28"/>
          <w:szCs w:val="28"/>
        </w:rPr>
        <w:t>р</w:t>
      </w:r>
      <w:r w:rsidR="00D00F8F" w:rsidRPr="00D00F8F">
        <w:rPr>
          <w:rFonts w:ascii="Times New Roman" w:hAnsi="Times New Roman" w:cs="Times New Roman"/>
          <w:sz w:val="28"/>
          <w:szCs w:val="28"/>
        </w:rPr>
        <w:t>аздел</w:t>
      </w:r>
      <w:r w:rsidR="00D00F8F">
        <w:rPr>
          <w:rFonts w:ascii="Times New Roman" w:hAnsi="Times New Roman" w:cs="Times New Roman"/>
          <w:sz w:val="28"/>
          <w:szCs w:val="28"/>
        </w:rPr>
        <w:t>е</w:t>
      </w:r>
      <w:r w:rsidR="00D00F8F" w:rsidRPr="00D00F8F">
        <w:rPr>
          <w:rFonts w:ascii="Times New Roman" w:hAnsi="Times New Roman" w:cs="Times New Roman"/>
          <w:sz w:val="28"/>
          <w:szCs w:val="28"/>
        </w:rPr>
        <w:t xml:space="preserve"> VI </w:t>
      </w:r>
      <w:r w:rsidR="00D00F8F">
        <w:rPr>
          <w:rFonts w:ascii="Times New Roman" w:hAnsi="Times New Roman" w:cs="Times New Roman"/>
          <w:sz w:val="28"/>
          <w:szCs w:val="28"/>
        </w:rPr>
        <w:t>«</w:t>
      </w:r>
      <w:r w:rsidR="00D00F8F" w:rsidRPr="00D00F8F">
        <w:rPr>
          <w:rFonts w:ascii="Times New Roman" w:hAnsi="Times New Roman" w:cs="Times New Roman"/>
          <w:sz w:val="28"/>
          <w:szCs w:val="28"/>
        </w:rPr>
        <w:t>Рассмотрение и утверждение проекта решения</w:t>
      </w:r>
      <w:r w:rsidR="00D00F8F">
        <w:rPr>
          <w:rFonts w:ascii="Times New Roman" w:hAnsi="Times New Roman" w:cs="Times New Roman"/>
          <w:sz w:val="28"/>
          <w:szCs w:val="28"/>
        </w:rPr>
        <w:t xml:space="preserve"> </w:t>
      </w:r>
      <w:r w:rsidR="00D00F8F" w:rsidRPr="00D00F8F">
        <w:rPr>
          <w:rFonts w:ascii="Times New Roman" w:hAnsi="Times New Roman" w:cs="Times New Roman"/>
          <w:sz w:val="28"/>
          <w:szCs w:val="28"/>
        </w:rPr>
        <w:t>о местном бюджете</w:t>
      </w:r>
      <w:r w:rsidR="00D00F8F">
        <w:rPr>
          <w:rFonts w:ascii="Times New Roman" w:hAnsi="Times New Roman" w:cs="Times New Roman"/>
          <w:sz w:val="28"/>
          <w:szCs w:val="28"/>
        </w:rPr>
        <w:t>»:</w:t>
      </w:r>
    </w:p>
    <w:p w:rsidR="0093516D" w:rsidRDefault="0093516D" w:rsidP="00D00F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пункт 1 дополнить подпунктом 1.4 следующего содержания:</w:t>
      </w:r>
    </w:p>
    <w:p w:rsidR="0093516D" w:rsidRDefault="0093516D" w:rsidP="00D00F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93516D">
        <w:rPr>
          <w:rFonts w:ascii="Times New Roman" w:hAnsi="Times New Roman" w:cs="Times New Roman"/>
          <w:sz w:val="28"/>
          <w:szCs w:val="28"/>
        </w:rPr>
        <w:t xml:space="preserve"> </w:t>
      </w:r>
      <w:proofErr w:type="gramStart"/>
      <w:r w:rsidRPr="0093516D">
        <w:rPr>
          <w:rFonts w:ascii="Times New Roman" w:hAnsi="Times New Roman" w:cs="Times New Roman"/>
          <w:sz w:val="28"/>
          <w:szCs w:val="28"/>
        </w:rPr>
        <w:t>Публичные слушания по</w:t>
      </w:r>
      <w:r>
        <w:rPr>
          <w:rFonts w:ascii="Times New Roman" w:hAnsi="Times New Roman" w:cs="Times New Roman"/>
          <w:sz w:val="28"/>
          <w:szCs w:val="28"/>
        </w:rPr>
        <w:t xml:space="preserve"> проекту местного бюджета </w:t>
      </w:r>
      <w:r w:rsidRPr="0093516D">
        <w:rPr>
          <w:rFonts w:ascii="Times New Roman" w:hAnsi="Times New Roman" w:cs="Times New Roman"/>
          <w:sz w:val="28"/>
          <w:szCs w:val="28"/>
        </w:rPr>
        <w:t xml:space="preserve">проводятся до рассмотрения проекта решения об утверждении </w:t>
      </w:r>
      <w:r>
        <w:rPr>
          <w:rFonts w:ascii="Times New Roman" w:hAnsi="Times New Roman" w:cs="Times New Roman"/>
          <w:sz w:val="28"/>
          <w:szCs w:val="28"/>
        </w:rPr>
        <w:t xml:space="preserve">решения о </w:t>
      </w:r>
      <w:r w:rsidRPr="0093516D">
        <w:rPr>
          <w:rFonts w:ascii="Times New Roman" w:hAnsi="Times New Roman" w:cs="Times New Roman"/>
          <w:sz w:val="28"/>
          <w:szCs w:val="28"/>
        </w:rPr>
        <w:t>местно</w:t>
      </w:r>
      <w:r>
        <w:rPr>
          <w:rFonts w:ascii="Times New Roman" w:hAnsi="Times New Roman" w:cs="Times New Roman"/>
          <w:sz w:val="28"/>
          <w:szCs w:val="28"/>
        </w:rPr>
        <w:t>м</w:t>
      </w:r>
      <w:r w:rsidRPr="0093516D">
        <w:rPr>
          <w:rFonts w:ascii="Times New Roman" w:hAnsi="Times New Roman" w:cs="Times New Roman"/>
          <w:sz w:val="28"/>
          <w:szCs w:val="28"/>
        </w:rPr>
        <w:t xml:space="preserve"> бюджет</w:t>
      </w:r>
      <w:r>
        <w:rPr>
          <w:rFonts w:ascii="Times New Roman" w:hAnsi="Times New Roman" w:cs="Times New Roman"/>
          <w:sz w:val="28"/>
          <w:szCs w:val="28"/>
        </w:rPr>
        <w:t>е</w:t>
      </w:r>
      <w:r w:rsidRPr="0093516D">
        <w:rPr>
          <w:rFonts w:ascii="Times New Roman" w:hAnsi="Times New Roman" w:cs="Times New Roman"/>
          <w:sz w:val="28"/>
          <w:szCs w:val="28"/>
        </w:rPr>
        <w:t xml:space="preserve"> в порядке, установленном решением Совета муниципального образования Гулькевичский район </w:t>
      </w:r>
      <w:r>
        <w:rPr>
          <w:rFonts w:ascii="Times New Roman" w:hAnsi="Times New Roman" w:cs="Times New Roman"/>
          <w:sz w:val="28"/>
          <w:szCs w:val="28"/>
        </w:rPr>
        <w:t>от 17 декабря 2021 г. № 9 «</w:t>
      </w:r>
      <w:r w:rsidRPr="0093516D">
        <w:rPr>
          <w:rFonts w:ascii="Times New Roman" w:hAnsi="Times New Roman" w:cs="Times New Roman"/>
          <w:sz w:val="28"/>
          <w:szCs w:val="28"/>
        </w:rPr>
        <w:t>Об утверждении Положения о публичных слушаниях в муниципальном образовании Гулькевичский районо публичных слушаниях</w:t>
      </w:r>
      <w:r w:rsidR="00685104">
        <w:rPr>
          <w:rFonts w:ascii="Times New Roman" w:hAnsi="Times New Roman" w:cs="Times New Roman"/>
          <w:sz w:val="28"/>
          <w:szCs w:val="28"/>
        </w:rPr>
        <w:t xml:space="preserve">» (далее − </w:t>
      </w:r>
      <w:r w:rsidR="00685104" w:rsidRPr="00685104">
        <w:rPr>
          <w:rFonts w:ascii="Times New Roman" w:hAnsi="Times New Roman" w:cs="Times New Roman"/>
          <w:sz w:val="28"/>
          <w:szCs w:val="28"/>
        </w:rPr>
        <w:t>решение Совета муниципального образования Гулькевичский район о публичных слушаниях</w:t>
      </w:r>
      <w:r w:rsidR="00685104">
        <w:rPr>
          <w:rFonts w:ascii="Times New Roman" w:hAnsi="Times New Roman" w:cs="Times New Roman"/>
          <w:sz w:val="28"/>
          <w:szCs w:val="28"/>
        </w:rPr>
        <w:t>).</w:t>
      </w:r>
      <w:r>
        <w:rPr>
          <w:rFonts w:ascii="Times New Roman" w:hAnsi="Times New Roman" w:cs="Times New Roman"/>
          <w:sz w:val="28"/>
          <w:szCs w:val="28"/>
        </w:rPr>
        <w:t>»;</w:t>
      </w:r>
      <w:proofErr w:type="gramEnd"/>
    </w:p>
    <w:p w:rsidR="00D00F8F" w:rsidRDefault="00D00F8F" w:rsidP="00D00F8F">
      <w:pPr>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пункт 2 </w:t>
      </w:r>
      <w:r>
        <w:rPr>
          <w:rFonts w:ascii="Times New Roman" w:hAnsi="Times New Roman"/>
          <w:sz w:val="28"/>
          <w:szCs w:val="28"/>
        </w:rPr>
        <w:t>изложить в следующей редакции:</w:t>
      </w:r>
    </w:p>
    <w:p w:rsidR="00D00F8F" w:rsidRDefault="00D00F8F" w:rsidP="00D00F8F">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w:t>
      </w:r>
      <w:r w:rsidRPr="00D00F8F">
        <w:rPr>
          <w:rFonts w:ascii="Times New Roman" w:hAnsi="Times New Roman" w:cs="Times New Roman"/>
          <w:sz w:val="28"/>
          <w:szCs w:val="28"/>
        </w:rPr>
        <w:t>2. Рассмотрение проекта решения о местном бюджете Советом муниципального образования Гулькевичский район</w:t>
      </w:r>
    </w:p>
    <w:p w:rsidR="00D00F8F" w:rsidRDefault="00D00F8F" w:rsidP="00D00F8F">
      <w:pPr>
        <w:autoSpaceDE w:val="0"/>
        <w:autoSpaceDN w:val="0"/>
        <w:adjustRightInd w:val="0"/>
        <w:spacing w:after="0" w:line="240" w:lineRule="auto"/>
        <w:ind w:firstLine="709"/>
        <w:jc w:val="both"/>
        <w:rPr>
          <w:rFonts w:ascii="Times New Roman" w:hAnsi="Times New Roman" w:cs="Times New Roman"/>
          <w:sz w:val="28"/>
          <w:szCs w:val="28"/>
        </w:rPr>
      </w:pPr>
    </w:p>
    <w:p w:rsidR="00D00F8F" w:rsidRPr="00D00F8F" w:rsidRDefault="001A4A78" w:rsidP="00D00F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00F8F" w:rsidRPr="00D00F8F">
        <w:rPr>
          <w:rFonts w:ascii="Times New Roman" w:hAnsi="Times New Roman" w:cs="Times New Roman"/>
          <w:sz w:val="28"/>
          <w:szCs w:val="28"/>
        </w:rPr>
        <w:t xml:space="preserve">1. Проект решения о </w:t>
      </w:r>
      <w:r w:rsidR="00D00F8F">
        <w:rPr>
          <w:rFonts w:ascii="Times New Roman" w:hAnsi="Times New Roman" w:cs="Times New Roman"/>
          <w:sz w:val="28"/>
          <w:szCs w:val="28"/>
        </w:rPr>
        <w:t xml:space="preserve">местном </w:t>
      </w:r>
      <w:r w:rsidR="00D00F8F" w:rsidRPr="00D00F8F">
        <w:rPr>
          <w:rFonts w:ascii="Times New Roman" w:hAnsi="Times New Roman" w:cs="Times New Roman"/>
          <w:sz w:val="28"/>
          <w:szCs w:val="28"/>
        </w:rPr>
        <w:t xml:space="preserve">бюджете с соответствующими документами и материалами председатель Совета муниципального образования </w:t>
      </w:r>
      <w:r w:rsidR="00D00F8F">
        <w:rPr>
          <w:rFonts w:ascii="Times New Roman" w:hAnsi="Times New Roman" w:cs="Times New Roman"/>
          <w:sz w:val="28"/>
          <w:szCs w:val="28"/>
        </w:rPr>
        <w:t>Гулькевичский район</w:t>
      </w:r>
      <w:r w:rsidR="00D00F8F" w:rsidRPr="00D00F8F">
        <w:rPr>
          <w:rFonts w:ascii="Times New Roman" w:hAnsi="Times New Roman" w:cs="Times New Roman"/>
          <w:sz w:val="28"/>
          <w:szCs w:val="28"/>
        </w:rPr>
        <w:t xml:space="preserve"> направляет в Контрольно-счетную палату муниципального образования </w:t>
      </w:r>
      <w:r w:rsidR="00D00F8F">
        <w:rPr>
          <w:rFonts w:ascii="Times New Roman" w:hAnsi="Times New Roman" w:cs="Times New Roman"/>
          <w:sz w:val="28"/>
          <w:szCs w:val="28"/>
        </w:rPr>
        <w:t xml:space="preserve">Гулькевичский </w:t>
      </w:r>
      <w:r w:rsidR="00D00F8F" w:rsidRPr="00D00F8F">
        <w:rPr>
          <w:rFonts w:ascii="Times New Roman" w:hAnsi="Times New Roman" w:cs="Times New Roman"/>
          <w:sz w:val="28"/>
          <w:szCs w:val="28"/>
        </w:rPr>
        <w:t>район для подготовки заключения.</w:t>
      </w:r>
    </w:p>
    <w:p w:rsidR="00D00F8F" w:rsidRPr="00D00F8F" w:rsidRDefault="001A4A78" w:rsidP="00D00F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00F8F" w:rsidRPr="00D00F8F">
        <w:rPr>
          <w:rFonts w:ascii="Times New Roman" w:hAnsi="Times New Roman" w:cs="Times New Roman"/>
          <w:sz w:val="28"/>
          <w:szCs w:val="28"/>
        </w:rPr>
        <w:t xml:space="preserve">2. Контрольно-счетная палата муниципального образования </w:t>
      </w:r>
      <w:r>
        <w:rPr>
          <w:rFonts w:ascii="Times New Roman" w:hAnsi="Times New Roman" w:cs="Times New Roman"/>
          <w:sz w:val="28"/>
          <w:szCs w:val="28"/>
        </w:rPr>
        <w:t>Гулькевичский</w:t>
      </w:r>
      <w:r w:rsidR="00D00F8F" w:rsidRPr="00D00F8F">
        <w:rPr>
          <w:rFonts w:ascii="Times New Roman" w:hAnsi="Times New Roman" w:cs="Times New Roman"/>
          <w:sz w:val="28"/>
          <w:szCs w:val="28"/>
        </w:rPr>
        <w:t xml:space="preserve"> район проводит проверку и готовит заключение на проект решения о </w:t>
      </w:r>
      <w:r>
        <w:rPr>
          <w:rFonts w:ascii="Times New Roman" w:hAnsi="Times New Roman" w:cs="Times New Roman"/>
          <w:sz w:val="28"/>
          <w:szCs w:val="28"/>
        </w:rPr>
        <w:t xml:space="preserve">местном </w:t>
      </w:r>
      <w:r w:rsidR="00D00F8F" w:rsidRPr="00D00F8F">
        <w:rPr>
          <w:rFonts w:ascii="Times New Roman" w:hAnsi="Times New Roman" w:cs="Times New Roman"/>
          <w:sz w:val="28"/>
          <w:szCs w:val="28"/>
        </w:rPr>
        <w:t>бюджете с указанием недостатков данного проекта в случае их выявления.</w:t>
      </w:r>
    </w:p>
    <w:p w:rsidR="00D00F8F" w:rsidRPr="00D00F8F" w:rsidRDefault="00D00F8F" w:rsidP="00D00F8F">
      <w:pPr>
        <w:autoSpaceDE w:val="0"/>
        <w:autoSpaceDN w:val="0"/>
        <w:adjustRightInd w:val="0"/>
        <w:spacing w:after="0" w:line="240" w:lineRule="auto"/>
        <w:ind w:firstLine="709"/>
        <w:jc w:val="both"/>
        <w:rPr>
          <w:rFonts w:ascii="Times New Roman" w:hAnsi="Times New Roman" w:cs="Times New Roman"/>
          <w:sz w:val="28"/>
          <w:szCs w:val="28"/>
        </w:rPr>
      </w:pPr>
      <w:r w:rsidRPr="00D00F8F">
        <w:rPr>
          <w:rFonts w:ascii="Times New Roman" w:hAnsi="Times New Roman" w:cs="Times New Roman"/>
          <w:sz w:val="28"/>
          <w:szCs w:val="28"/>
        </w:rPr>
        <w:t xml:space="preserve">Заключение Контрольно-счетной палаты муниципального образования </w:t>
      </w:r>
      <w:r w:rsidR="001A4A78">
        <w:rPr>
          <w:rFonts w:ascii="Times New Roman" w:hAnsi="Times New Roman" w:cs="Times New Roman"/>
          <w:sz w:val="28"/>
          <w:szCs w:val="28"/>
        </w:rPr>
        <w:t>Гулькевичский</w:t>
      </w:r>
      <w:r w:rsidRPr="00D00F8F">
        <w:rPr>
          <w:rFonts w:ascii="Times New Roman" w:hAnsi="Times New Roman" w:cs="Times New Roman"/>
          <w:sz w:val="28"/>
          <w:szCs w:val="28"/>
        </w:rPr>
        <w:t xml:space="preserve"> район учитывается в случае подготовки поправок к проекту решения о </w:t>
      </w:r>
      <w:r w:rsidR="001A4A78">
        <w:rPr>
          <w:rFonts w:ascii="Times New Roman" w:hAnsi="Times New Roman" w:cs="Times New Roman"/>
          <w:sz w:val="28"/>
          <w:szCs w:val="28"/>
        </w:rPr>
        <w:t>местном бюджете</w:t>
      </w:r>
      <w:r w:rsidRPr="00D00F8F">
        <w:rPr>
          <w:rFonts w:ascii="Times New Roman" w:hAnsi="Times New Roman" w:cs="Times New Roman"/>
          <w:sz w:val="28"/>
          <w:szCs w:val="28"/>
        </w:rPr>
        <w:t>.</w:t>
      </w:r>
    </w:p>
    <w:p w:rsidR="00D00F8F" w:rsidRPr="00D00F8F" w:rsidRDefault="001A4A78" w:rsidP="00D00F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00F8F" w:rsidRPr="00D00F8F">
        <w:rPr>
          <w:rFonts w:ascii="Times New Roman" w:hAnsi="Times New Roman" w:cs="Times New Roman"/>
          <w:sz w:val="28"/>
          <w:szCs w:val="28"/>
        </w:rPr>
        <w:t xml:space="preserve">3. Внесенный проект решения о </w:t>
      </w:r>
      <w:r>
        <w:rPr>
          <w:rFonts w:ascii="Times New Roman" w:hAnsi="Times New Roman" w:cs="Times New Roman"/>
          <w:sz w:val="28"/>
          <w:szCs w:val="28"/>
        </w:rPr>
        <w:t xml:space="preserve">местном </w:t>
      </w:r>
      <w:r w:rsidR="00D00F8F" w:rsidRPr="00D00F8F">
        <w:rPr>
          <w:rFonts w:ascii="Times New Roman" w:hAnsi="Times New Roman" w:cs="Times New Roman"/>
          <w:sz w:val="28"/>
          <w:szCs w:val="28"/>
        </w:rPr>
        <w:t xml:space="preserve">бюджете на очередной финансовый год и плановый период с заключением Контрольно-счетной </w:t>
      </w:r>
      <w:r w:rsidR="00D00F8F" w:rsidRPr="00D00F8F">
        <w:rPr>
          <w:rFonts w:ascii="Times New Roman" w:hAnsi="Times New Roman" w:cs="Times New Roman"/>
          <w:sz w:val="28"/>
          <w:szCs w:val="28"/>
        </w:rPr>
        <w:lastRenderedPageBreak/>
        <w:t xml:space="preserve">палаты муниципального образования </w:t>
      </w:r>
      <w:r>
        <w:rPr>
          <w:rFonts w:ascii="Times New Roman" w:hAnsi="Times New Roman" w:cs="Times New Roman"/>
          <w:sz w:val="28"/>
          <w:szCs w:val="28"/>
        </w:rPr>
        <w:t>Гулькевичский</w:t>
      </w:r>
      <w:r w:rsidR="00D00F8F" w:rsidRPr="00D00F8F">
        <w:rPr>
          <w:rFonts w:ascii="Times New Roman" w:hAnsi="Times New Roman" w:cs="Times New Roman"/>
          <w:sz w:val="28"/>
          <w:szCs w:val="28"/>
        </w:rPr>
        <w:t xml:space="preserve"> район направляется на рассмотрение Совета муниципального образования </w:t>
      </w:r>
      <w:r>
        <w:rPr>
          <w:rFonts w:ascii="Times New Roman" w:hAnsi="Times New Roman" w:cs="Times New Roman"/>
          <w:sz w:val="28"/>
          <w:szCs w:val="28"/>
        </w:rPr>
        <w:t>Гулькевичский</w:t>
      </w:r>
      <w:r w:rsidR="00D00F8F" w:rsidRPr="00D00F8F">
        <w:rPr>
          <w:rFonts w:ascii="Times New Roman" w:hAnsi="Times New Roman" w:cs="Times New Roman"/>
          <w:sz w:val="28"/>
          <w:szCs w:val="28"/>
        </w:rPr>
        <w:t xml:space="preserve"> район.</w:t>
      </w:r>
    </w:p>
    <w:p w:rsidR="00D00F8F" w:rsidRPr="00D00F8F" w:rsidRDefault="001A4A78" w:rsidP="00D00F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00F8F" w:rsidRPr="00D00F8F">
        <w:rPr>
          <w:rFonts w:ascii="Times New Roman" w:hAnsi="Times New Roman" w:cs="Times New Roman"/>
          <w:sz w:val="28"/>
          <w:szCs w:val="28"/>
        </w:rPr>
        <w:t xml:space="preserve">4. Принятое Советом муниципального образования </w:t>
      </w:r>
      <w:r>
        <w:rPr>
          <w:rFonts w:ascii="Times New Roman" w:hAnsi="Times New Roman" w:cs="Times New Roman"/>
          <w:sz w:val="28"/>
          <w:szCs w:val="28"/>
        </w:rPr>
        <w:t>Гулькевичский</w:t>
      </w:r>
      <w:r w:rsidRPr="00D00F8F">
        <w:rPr>
          <w:rFonts w:ascii="Times New Roman" w:hAnsi="Times New Roman" w:cs="Times New Roman"/>
          <w:sz w:val="28"/>
          <w:szCs w:val="28"/>
        </w:rPr>
        <w:t xml:space="preserve"> </w:t>
      </w:r>
      <w:r>
        <w:rPr>
          <w:rFonts w:ascii="Times New Roman" w:hAnsi="Times New Roman" w:cs="Times New Roman"/>
          <w:sz w:val="28"/>
          <w:szCs w:val="28"/>
        </w:rPr>
        <w:t>р</w:t>
      </w:r>
      <w:r w:rsidR="00D00F8F" w:rsidRPr="00D00F8F">
        <w:rPr>
          <w:rFonts w:ascii="Times New Roman" w:hAnsi="Times New Roman" w:cs="Times New Roman"/>
          <w:sz w:val="28"/>
          <w:szCs w:val="28"/>
        </w:rPr>
        <w:t xml:space="preserve">айон и подписанное председателем Совета муниципального образования </w:t>
      </w:r>
      <w:r>
        <w:rPr>
          <w:rFonts w:ascii="Times New Roman" w:hAnsi="Times New Roman" w:cs="Times New Roman"/>
          <w:sz w:val="28"/>
          <w:szCs w:val="28"/>
        </w:rPr>
        <w:t>Гулькевичский</w:t>
      </w:r>
      <w:r w:rsidR="00D00F8F" w:rsidRPr="00D00F8F">
        <w:rPr>
          <w:rFonts w:ascii="Times New Roman" w:hAnsi="Times New Roman" w:cs="Times New Roman"/>
          <w:sz w:val="28"/>
          <w:szCs w:val="28"/>
        </w:rPr>
        <w:t xml:space="preserve"> район решение о бюджете на очередной финансовый год и плановый период направляется главе муниципального образования </w:t>
      </w:r>
      <w:r>
        <w:rPr>
          <w:rFonts w:ascii="Times New Roman" w:hAnsi="Times New Roman" w:cs="Times New Roman"/>
          <w:sz w:val="28"/>
          <w:szCs w:val="28"/>
        </w:rPr>
        <w:t>Гулькевичский</w:t>
      </w:r>
      <w:r w:rsidR="00D00F8F" w:rsidRPr="00D00F8F">
        <w:rPr>
          <w:rFonts w:ascii="Times New Roman" w:hAnsi="Times New Roman" w:cs="Times New Roman"/>
          <w:sz w:val="28"/>
          <w:szCs w:val="28"/>
        </w:rPr>
        <w:t xml:space="preserve"> район для подписания и опубликования.</w:t>
      </w:r>
    </w:p>
    <w:p w:rsidR="001777BF" w:rsidRDefault="001A4A78" w:rsidP="00D00F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00F8F" w:rsidRPr="00D00F8F">
        <w:rPr>
          <w:rFonts w:ascii="Times New Roman" w:hAnsi="Times New Roman" w:cs="Times New Roman"/>
          <w:sz w:val="28"/>
          <w:szCs w:val="28"/>
        </w:rPr>
        <w:t xml:space="preserve">5. Решение о </w:t>
      </w:r>
      <w:r w:rsidR="00977CC9">
        <w:rPr>
          <w:rFonts w:ascii="Times New Roman" w:hAnsi="Times New Roman" w:cs="Times New Roman"/>
          <w:sz w:val="28"/>
          <w:szCs w:val="28"/>
        </w:rPr>
        <w:t xml:space="preserve">местном </w:t>
      </w:r>
      <w:r w:rsidR="00D00F8F" w:rsidRPr="00D00F8F">
        <w:rPr>
          <w:rFonts w:ascii="Times New Roman" w:hAnsi="Times New Roman" w:cs="Times New Roman"/>
          <w:sz w:val="28"/>
          <w:szCs w:val="28"/>
        </w:rPr>
        <w:t>бюджете вступает в силу с 1 января очередного финансового года</w:t>
      </w:r>
      <w:proofErr w:type="gramStart"/>
      <w:r w:rsidR="00D00F8F" w:rsidRPr="00D00F8F">
        <w:rPr>
          <w:rFonts w:ascii="Times New Roman" w:hAnsi="Times New Roman" w:cs="Times New Roman"/>
          <w:sz w:val="28"/>
          <w:szCs w:val="28"/>
        </w:rPr>
        <w:t>.</w:t>
      </w:r>
      <w:r>
        <w:rPr>
          <w:rFonts w:ascii="Times New Roman" w:hAnsi="Times New Roman" w:cs="Times New Roman"/>
          <w:sz w:val="28"/>
          <w:szCs w:val="28"/>
        </w:rPr>
        <w:t>»;</w:t>
      </w:r>
      <w:proofErr w:type="gramEnd"/>
    </w:p>
    <w:p w:rsidR="001777BF" w:rsidRDefault="001777BF" w:rsidP="001777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пункт 4 изложить в следующей редакции:</w:t>
      </w:r>
    </w:p>
    <w:p w:rsidR="001777BF" w:rsidRDefault="001777BF" w:rsidP="001777BF">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w:t>
      </w:r>
      <w:r w:rsidRPr="001777BF">
        <w:rPr>
          <w:rFonts w:ascii="Times New Roman" w:hAnsi="Times New Roman" w:cs="Times New Roman"/>
          <w:sz w:val="28"/>
          <w:szCs w:val="28"/>
        </w:rPr>
        <w:t>4. Временное управление бюджетом</w:t>
      </w:r>
    </w:p>
    <w:p w:rsidR="00977CC9" w:rsidRDefault="00977CC9" w:rsidP="001777BF">
      <w:pPr>
        <w:autoSpaceDE w:val="0"/>
        <w:autoSpaceDN w:val="0"/>
        <w:adjustRightInd w:val="0"/>
        <w:spacing w:after="0" w:line="240" w:lineRule="auto"/>
        <w:ind w:firstLine="709"/>
        <w:jc w:val="center"/>
        <w:rPr>
          <w:rFonts w:ascii="Times New Roman" w:hAnsi="Times New Roman" w:cs="Times New Roman"/>
          <w:sz w:val="28"/>
          <w:szCs w:val="28"/>
        </w:rPr>
      </w:pPr>
    </w:p>
    <w:p w:rsidR="001777BF" w:rsidRDefault="001777BF" w:rsidP="001777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 Если решение о местном бюджете не вступил</w:t>
      </w:r>
      <w:r w:rsidR="00184C98">
        <w:rPr>
          <w:rFonts w:ascii="Times New Roman" w:hAnsi="Times New Roman" w:cs="Times New Roman"/>
          <w:sz w:val="28"/>
          <w:szCs w:val="28"/>
        </w:rPr>
        <w:t>о</w:t>
      </w:r>
      <w:r>
        <w:rPr>
          <w:rFonts w:ascii="Times New Roman" w:hAnsi="Times New Roman" w:cs="Times New Roman"/>
          <w:sz w:val="28"/>
          <w:szCs w:val="28"/>
        </w:rPr>
        <w:t xml:space="preserve"> в силу с начала текущего финансового года, временное управление </w:t>
      </w:r>
      <w:r w:rsidR="00977CC9">
        <w:rPr>
          <w:rFonts w:ascii="Times New Roman" w:hAnsi="Times New Roman" w:cs="Times New Roman"/>
          <w:sz w:val="28"/>
          <w:szCs w:val="28"/>
        </w:rPr>
        <w:t xml:space="preserve">местным </w:t>
      </w:r>
      <w:r>
        <w:rPr>
          <w:rFonts w:ascii="Times New Roman" w:hAnsi="Times New Roman" w:cs="Times New Roman"/>
          <w:sz w:val="28"/>
          <w:szCs w:val="28"/>
        </w:rPr>
        <w:t xml:space="preserve">бюджетом осуществляется в порядке, установленном </w:t>
      </w:r>
      <w:r w:rsidRPr="001777BF">
        <w:rPr>
          <w:rFonts w:ascii="Times New Roman" w:hAnsi="Times New Roman" w:cs="Times New Roman"/>
          <w:sz w:val="28"/>
          <w:szCs w:val="28"/>
        </w:rPr>
        <w:t xml:space="preserve">статьей 190 </w:t>
      </w:r>
      <w:r>
        <w:rPr>
          <w:rFonts w:ascii="Times New Roman" w:hAnsi="Times New Roman" w:cs="Times New Roman"/>
          <w:sz w:val="28"/>
          <w:szCs w:val="28"/>
        </w:rPr>
        <w:t>Бюджетного кодекса Российской Федерации.</w:t>
      </w:r>
    </w:p>
    <w:p w:rsidR="001777BF" w:rsidRDefault="001777BF" w:rsidP="001777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 Внесение изменений в решение о местном бюджете по окончании периода временного управления бюджетом производится в порядке, установленном стать</w:t>
      </w:r>
      <w:r w:rsidR="00184C98">
        <w:rPr>
          <w:rFonts w:ascii="Times New Roman" w:hAnsi="Times New Roman" w:cs="Times New Roman"/>
          <w:sz w:val="28"/>
          <w:szCs w:val="28"/>
        </w:rPr>
        <w:t>ей</w:t>
      </w:r>
      <w:r>
        <w:rPr>
          <w:rFonts w:ascii="Times New Roman" w:hAnsi="Times New Roman" w:cs="Times New Roman"/>
          <w:sz w:val="28"/>
          <w:szCs w:val="28"/>
        </w:rPr>
        <w:t xml:space="preserve"> 191 Бюджетного кодекса Российской Федерации</w:t>
      </w:r>
      <w:proofErr w:type="gramStart"/>
      <w:r>
        <w:rPr>
          <w:rFonts w:ascii="Times New Roman" w:hAnsi="Times New Roman" w:cs="Times New Roman"/>
          <w:sz w:val="28"/>
          <w:szCs w:val="28"/>
        </w:rPr>
        <w:t>.».</w:t>
      </w:r>
      <w:proofErr w:type="gramEnd"/>
    </w:p>
    <w:p w:rsidR="001A4A78" w:rsidRDefault="001A4A78" w:rsidP="00D00F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пункт 5 изложить в следующей редакции:</w:t>
      </w:r>
    </w:p>
    <w:p w:rsidR="001A4A78" w:rsidRDefault="001A4A78" w:rsidP="001A4A78">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«5. </w:t>
      </w:r>
      <w:r w:rsidRPr="001A4A78">
        <w:rPr>
          <w:rFonts w:ascii="Times New Roman" w:hAnsi="Times New Roman" w:cs="Times New Roman"/>
          <w:sz w:val="28"/>
          <w:szCs w:val="28"/>
        </w:rPr>
        <w:t>Порядок внесения изменений в решение о бюджете муниципального образования Гулькевичский район</w:t>
      </w:r>
    </w:p>
    <w:p w:rsidR="001A4A78" w:rsidRDefault="001A4A78" w:rsidP="00D00F8F">
      <w:pPr>
        <w:autoSpaceDE w:val="0"/>
        <w:autoSpaceDN w:val="0"/>
        <w:adjustRightInd w:val="0"/>
        <w:spacing w:after="0" w:line="240" w:lineRule="auto"/>
        <w:ind w:firstLine="709"/>
        <w:jc w:val="both"/>
        <w:rPr>
          <w:rFonts w:ascii="Times New Roman" w:hAnsi="Times New Roman" w:cs="Times New Roman"/>
          <w:sz w:val="28"/>
          <w:szCs w:val="28"/>
        </w:rPr>
      </w:pPr>
    </w:p>
    <w:p w:rsidR="001A4A78" w:rsidRPr="00D00F8F" w:rsidRDefault="001A4A78" w:rsidP="001A4A7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Pr="00D00F8F">
        <w:rPr>
          <w:rFonts w:ascii="Times New Roman" w:hAnsi="Times New Roman" w:cs="Times New Roman"/>
          <w:sz w:val="28"/>
          <w:szCs w:val="28"/>
        </w:rPr>
        <w:t xml:space="preserve">Финансовое управление администрации муниципального образования </w:t>
      </w:r>
      <w:r>
        <w:rPr>
          <w:rFonts w:ascii="Times New Roman" w:hAnsi="Times New Roman" w:cs="Times New Roman"/>
          <w:sz w:val="28"/>
          <w:szCs w:val="28"/>
        </w:rPr>
        <w:t>Гулькевичский</w:t>
      </w:r>
      <w:r w:rsidRPr="00D00F8F">
        <w:rPr>
          <w:rFonts w:ascii="Times New Roman" w:hAnsi="Times New Roman" w:cs="Times New Roman"/>
          <w:sz w:val="28"/>
          <w:szCs w:val="28"/>
        </w:rPr>
        <w:t xml:space="preserve"> район осуществляет непосредственное составление проекта решения о внесении изменений в решение о </w:t>
      </w:r>
      <w:r>
        <w:rPr>
          <w:rFonts w:ascii="Times New Roman" w:hAnsi="Times New Roman" w:cs="Times New Roman"/>
          <w:sz w:val="28"/>
          <w:szCs w:val="28"/>
        </w:rPr>
        <w:t xml:space="preserve">местном </w:t>
      </w:r>
      <w:r w:rsidRPr="00D00F8F">
        <w:rPr>
          <w:rFonts w:ascii="Times New Roman" w:hAnsi="Times New Roman" w:cs="Times New Roman"/>
          <w:sz w:val="28"/>
          <w:szCs w:val="28"/>
        </w:rPr>
        <w:t xml:space="preserve">бюджете, а глава муниципального образования </w:t>
      </w:r>
      <w:r>
        <w:rPr>
          <w:rFonts w:ascii="Times New Roman" w:hAnsi="Times New Roman" w:cs="Times New Roman"/>
          <w:sz w:val="28"/>
          <w:szCs w:val="28"/>
        </w:rPr>
        <w:t>Гулькевичский</w:t>
      </w:r>
      <w:r w:rsidRPr="00D00F8F">
        <w:rPr>
          <w:rFonts w:ascii="Times New Roman" w:hAnsi="Times New Roman" w:cs="Times New Roman"/>
          <w:sz w:val="28"/>
          <w:szCs w:val="28"/>
        </w:rPr>
        <w:t xml:space="preserve"> район вносит его на рассмотрение в Совет муниципального образования </w:t>
      </w:r>
      <w:r>
        <w:rPr>
          <w:rFonts w:ascii="Times New Roman" w:hAnsi="Times New Roman" w:cs="Times New Roman"/>
          <w:sz w:val="28"/>
          <w:szCs w:val="28"/>
        </w:rPr>
        <w:t>Гулькевичский</w:t>
      </w:r>
      <w:r w:rsidRPr="00D00F8F">
        <w:rPr>
          <w:rFonts w:ascii="Times New Roman" w:hAnsi="Times New Roman" w:cs="Times New Roman"/>
          <w:sz w:val="28"/>
          <w:szCs w:val="28"/>
        </w:rPr>
        <w:t xml:space="preserve"> район не позднее 10 дней до </w:t>
      </w:r>
      <w:r>
        <w:rPr>
          <w:rFonts w:ascii="Times New Roman" w:hAnsi="Times New Roman" w:cs="Times New Roman"/>
          <w:sz w:val="28"/>
          <w:szCs w:val="28"/>
        </w:rPr>
        <w:t xml:space="preserve">планируемой даты заседания Совета </w:t>
      </w:r>
      <w:r w:rsidRPr="00D00F8F">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Гулькевичский</w:t>
      </w:r>
      <w:r w:rsidRPr="00D00F8F">
        <w:rPr>
          <w:rFonts w:ascii="Times New Roman" w:hAnsi="Times New Roman" w:cs="Times New Roman"/>
          <w:sz w:val="28"/>
          <w:szCs w:val="28"/>
        </w:rPr>
        <w:t xml:space="preserve"> район. Одновременно те</w:t>
      </w:r>
      <w:proofErr w:type="gramStart"/>
      <w:r w:rsidRPr="00D00F8F">
        <w:rPr>
          <w:rFonts w:ascii="Times New Roman" w:hAnsi="Times New Roman" w:cs="Times New Roman"/>
          <w:sz w:val="28"/>
          <w:szCs w:val="28"/>
        </w:rPr>
        <w:t>кст пр</w:t>
      </w:r>
      <w:proofErr w:type="gramEnd"/>
      <w:r w:rsidRPr="00D00F8F">
        <w:rPr>
          <w:rFonts w:ascii="Times New Roman" w:hAnsi="Times New Roman" w:cs="Times New Roman"/>
          <w:sz w:val="28"/>
          <w:szCs w:val="28"/>
        </w:rPr>
        <w:t xml:space="preserve">оекта решения о внесении изменений в решение о </w:t>
      </w:r>
      <w:r>
        <w:rPr>
          <w:rFonts w:ascii="Times New Roman" w:hAnsi="Times New Roman" w:cs="Times New Roman"/>
          <w:sz w:val="28"/>
          <w:szCs w:val="28"/>
        </w:rPr>
        <w:t xml:space="preserve">местном </w:t>
      </w:r>
      <w:r w:rsidRPr="00D00F8F">
        <w:rPr>
          <w:rFonts w:ascii="Times New Roman" w:hAnsi="Times New Roman" w:cs="Times New Roman"/>
          <w:sz w:val="28"/>
          <w:szCs w:val="28"/>
        </w:rPr>
        <w:t xml:space="preserve">бюджете направляется финансовым управлением администрации муниципального образования </w:t>
      </w:r>
      <w:r>
        <w:rPr>
          <w:rFonts w:ascii="Times New Roman" w:hAnsi="Times New Roman" w:cs="Times New Roman"/>
          <w:sz w:val="28"/>
          <w:szCs w:val="28"/>
        </w:rPr>
        <w:t>Гулькевичский</w:t>
      </w:r>
      <w:r w:rsidRPr="00D00F8F">
        <w:rPr>
          <w:rFonts w:ascii="Times New Roman" w:hAnsi="Times New Roman" w:cs="Times New Roman"/>
          <w:sz w:val="28"/>
          <w:szCs w:val="28"/>
        </w:rPr>
        <w:t xml:space="preserve"> район в Контрольно-счетную палату муниципального образования </w:t>
      </w:r>
      <w:r>
        <w:rPr>
          <w:rFonts w:ascii="Times New Roman" w:hAnsi="Times New Roman" w:cs="Times New Roman"/>
          <w:sz w:val="28"/>
          <w:szCs w:val="28"/>
        </w:rPr>
        <w:t>Гулькевичский</w:t>
      </w:r>
      <w:r w:rsidRPr="00D00F8F">
        <w:rPr>
          <w:rFonts w:ascii="Times New Roman" w:hAnsi="Times New Roman" w:cs="Times New Roman"/>
          <w:sz w:val="28"/>
          <w:szCs w:val="28"/>
        </w:rPr>
        <w:t xml:space="preserve"> район.</w:t>
      </w:r>
    </w:p>
    <w:p w:rsidR="001A4A78" w:rsidRPr="00D00F8F" w:rsidRDefault="001A4A78" w:rsidP="001A4A7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D00F8F">
        <w:rPr>
          <w:rFonts w:ascii="Times New Roman" w:hAnsi="Times New Roman" w:cs="Times New Roman"/>
          <w:sz w:val="28"/>
          <w:szCs w:val="28"/>
        </w:rPr>
        <w:t xml:space="preserve">2. </w:t>
      </w:r>
      <w:proofErr w:type="gramStart"/>
      <w:r w:rsidRPr="00D00F8F">
        <w:rPr>
          <w:rFonts w:ascii="Times New Roman" w:hAnsi="Times New Roman" w:cs="Times New Roman"/>
          <w:sz w:val="28"/>
          <w:szCs w:val="28"/>
        </w:rPr>
        <w:t xml:space="preserve">Одновременно с проектом решения о внесении изменений в решение о бюджете муниципального образования </w:t>
      </w:r>
      <w:r>
        <w:rPr>
          <w:rFonts w:ascii="Times New Roman" w:hAnsi="Times New Roman" w:cs="Times New Roman"/>
          <w:sz w:val="28"/>
          <w:szCs w:val="28"/>
        </w:rPr>
        <w:t>Гулькевичский</w:t>
      </w:r>
      <w:r w:rsidRPr="00D00F8F">
        <w:rPr>
          <w:rFonts w:ascii="Times New Roman" w:hAnsi="Times New Roman" w:cs="Times New Roman"/>
          <w:sz w:val="28"/>
          <w:szCs w:val="28"/>
        </w:rPr>
        <w:t xml:space="preserve"> район в Совет муниципального образования </w:t>
      </w:r>
      <w:r>
        <w:rPr>
          <w:rFonts w:ascii="Times New Roman" w:hAnsi="Times New Roman" w:cs="Times New Roman"/>
          <w:sz w:val="28"/>
          <w:szCs w:val="28"/>
        </w:rPr>
        <w:t>Гулькевичский</w:t>
      </w:r>
      <w:r w:rsidRPr="00D00F8F">
        <w:rPr>
          <w:rFonts w:ascii="Times New Roman" w:hAnsi="Times New Roman" w:cs="Times New Roman"/>
          <w:sz w:val="28"/>
          <w:szCs w:val="28"/>
        </w:rPr>
        <w:t xml:space="preserve"> район и Контрольно-счетную палату муниципального образования </w:t>
      </w:r>
      <w:r>
        <w:rPr>
          <w:rFonts w:ascii="Times New Roman" w:hAnsi="Times New Roman" w:cs="Times New Roman"/>
          <w:sz w:val="28"/>
          <w:szCs w:val="28"/>
        </w:rPr>
        <w:t>Гулькевичский</w:t>
      </w:r>
      <w:r w:rsidRPr="00D00F8F">
        <w:rPr>
          <w:rFonts w:ascii="Times New Roman" w:hAnsi="Times New Roman" w:cs="Times New Roman"/>
          <w:sz w:val="28"/>
          <w:szCs w:val="28"/>
        </w:rPr>
        <w:t xml:space="preserve"> район представля</w:t>
      </w:r>
      <w:r w:rsidR="00152189">
        <w:rPr>
          <w:rFonts w:ascii="Times New Roman" w:hAnsi="Times New Roman" w:cs="Times New Roman"/>
          <w:sz w:val="28"/>
          <w:szCs w:val="28"/>
        </w:rPr>
        <w:t xml:space="preserve">ется </w:t>
      </w:r>
      <w:r w:rsidRPr="00D00F8F">
        <w:rPr>
          <w:rFonts w:ascii="Times New Roman" w:hAnsi="Times New Roman" w:cs="Times New Roman"/>
          <w:sz w:val="28"/>
          <w:szCs w:val="28"/>
        </w:rPr>
        <w:t xml:space="preserve">пояснительная записка, содержащая подробную информацию, обосновывающую изменение доходной части бюджета, объемов финансирования расходных обязательств муниципального образования </w:t>
      </w:r>
      <w:r>
        <w:rPr>
          <w:rFonts w:ascii="Times New Roman" w:hAnsi="Times New Roman" w:cs="Times New Roman"/>
          <w:sz w:val="28"/>
          <w:szCs w:val="28"/>
        </w:rPr>
        <w:t>Гулькевичский</w:t>
      </w:r>
      <w:r w:rsidRPr="00D00F8F">
        <w:rPr>
          <w:rFonts w:ascii="Times New Roman" w:hAnsi="Times New Roman" w:cs="Times New Roman"/>
          <w:sz w:val="28"/>
          <w:szCs w:val="28"/>
        </w:rPr>
        <w:t xml:space="preserve"> район и источников финансирования дефицита </w:t>
      </w:r>
      <w:r w:rsidR="00977CC9">
        <w:rPr>
          <w:rFonts w:ascii="Times New Roman" w:hAnsi="Times New Roman" w:cs="Times New Roman"/>
          <w:sz w:val="28"/>
          <w:szCs w:val="28"/>
        </w:rPr>
        <w:t xml:space="preserve">местного </w:t>
      </w:r>
      <w:r w:rsidRPr="00D00F8F">
        <w:rPr>
          <w:rFonts w:ascii="Times New Roman" w:hAnsi="Times New Roman" w:cs="Times New Roman"/>
          <w:sz w:val="28"/>
          <w:szCs w:val="28"/>
        </w:rPr>
        <w:t>бюджета;</w:t>
      </w:r>
      <w:proofErr w:type="gramEnd"/>
    </w:p>
    <w:p w:rsidR="001A4A78" w:rsidRPr="00D00F8F" w:rsidRDefault="001A4A78" w:rsidP="001A4A7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Pr="00D00F8F">
        <w:rPr>
          <w:rFonts w:ascii="Times New Roman" w:hAnsi="Times New Roman" w:cs="Times New Roman"/>
          <w:sz w:val="28"/>
          <w:szCs w:val="28"/>
        </w:rPr>
        <w:t xml:space="preserve">3. Проект решения о внесении изменений в решение о </w:t>
      </w:r>
      <w:r>
        <w:rPr>
          <w:rFonts w:ascii="Times New Roman" w:hAnsi="Times New Roman" w:cs="Times New Roman"/>
          <w:sz w:val="28"/>
          <w:szCs w:val="28"/>
        </w:rPr>
        <w:t xml:space="preserve">местном </w:t>
      </w:r>
      <w:r w:rsidRPr="00D00F8F">
        <w:rPr>
          <w:rFonts w:ascii="Times New Roman" w:hAnsi="Times New Roman" w:cs="Times New Roman"/>
          <w:sz w:val="28"/>
          <w:szCs w:val="28"/>
        </w:rPr>
        <w:t xml:space="preserve">бюджете рассматривается в порядке, определенном Регламентом Совета муниципального образования </w:t>
      </w:r>
      <w:r>
        <w:rPr>
          <w:rFonts w:ascii="Times New Roman" w:hAnsi="Times New Roman" w:cs="Times New Roman"/>
          <w:sz w:val="28"/>
          <w:szCs w:val="28"/>
        </w:rPr>
        <w:t>Гулькевичский</w:t>
      </w:r>
      <w:r w:rsidRPr="00D00F8F">
        <w:rPr>
          <w:rFonts w:ascii="Times New Roman" w:hAnsi="Times New Roman" w:cs="Times New Roman"/>
          <w:sz w:val="28"/>
          <w:szCs w:val="28"/>
        </w:rPr>
        <w:t xml:space="preserve"> район.</w:t>
      </w:r>
    </w:p>
    <w:p w:rsidR="001A4A78" w:rsidRPr="00D00F8F" w:rsidRDefault="001A4A78" w:rsidP="001A4A7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D00F8F">
        <w:rPr>
          <w:rFonts w:ascii="Times New Roman" w:hAnsi="Times New Roman" w:cs="Times New Roman"/>
          <w:sz w:val="28"/>
          <w:szCs w:val="28"/>
        </w:rPr>
        <w:t xml:space="preserve">4. Перед рассмотрением указанного проекта заслушивается доклад главы муниципального образования </w:t>
      </w:r>
      <w:r>
        <w:rPr>
          <w:rFonts w:ascii="Times New Roman" w:hAnsi="Times New Roman" w:cs="Times New Roman"/>
          <w:sz w:val="28"/>
          <w:szCs w:val="28"/>
        </w:rPr>
        <w:t>Гулькевичский</w:t>
      </w:r>
      <w:r w:rsidRPr="00D00F8F">
        <w:rPr>
          <w:rFonts w:ascii="Times New Roman" w:hAnsi="Times New Roman" w:cs="Times New Roman"/>
          <w:sz w:val="28"/>
          <w:szCs w:val="28"/>
        </w:rPr>
        <w:t xml:space="preserve"> район или уполномоченного им лица о вносимых изменениях и зачитывается заключение Контрольно-счетной палаты муниципального образования </w:t>
      </w:r>
      <w:r>
        <w:rPr>
          <w:rFonts w:ascii="Times New Roman" w:hAnsi="Times New Roman" w:cs="Times New Roman"/>
          <w:sz w:val="28"/>
          <w:szCs w:val="28"/>
        </w:rPr>
        <w:t>Гулькевичский</w:t>
      </w:r>
      <w:r w:rsidRPr="00D00F8F">
        <w:rPr>
          <w:rFonts w:ascii="Times New Roman" w:hAnsi="Times New Roman" w:cs="Times New Roman"/>
          <w:sz w:val="28"/>
          <w:szCs w:val="28"/>
        </w:rPr>
        <w:t xml:space="preserve"> район.</w:t>
      </w:r>
    </w:p>
    <w:p w:rsidR="001A4A78" w:rsidRPr="00D00F8F" w:rsidRDefault="001A4A78" w:rsidP="00D00F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D00F8F">
        <w:rPr>
          <w:rFonts w:ascii="Times New Roman" w:hAnsi="Times New Roman" w:cs="Times New Roman"/>
          <w:sz w:val="28"/>
          <w:szCs w:val="28"/>
        </w:rPr>
        <w:t xml:space="preserve">5. Принятое решение о внесении изменений в решение о бюджете муниципального образования </w:t>
      </w:r>
      <w:r>
        <w:rPr>
          <w:rFonts w:ascii="Times New Roman" w:hAnsi="Times New Roman" w:cs="Times New Roman"/>
          <w:sz w:val="28"/>
          <w:szCs w:val="28"/>
        </w:rPr>
        <w:t>Гулькевичский</w:t>
      </w:r>
      <w:r w:rsidRPr="00D00F8F">
        <w:rPr>
          <w:rFonts w:ascii="Times New Roman" w:hAnsi="Times New Roman" w:cs="Times New Roman"/>
          <w:sz w:val="28"/>
          <w:szCs w:val="28"/>
        </w:rPr>
        <w:t xml:space="preserve"> район направляется главе муниципального образования </w:t>
      </w:r>
      <w:r>
        <w:rPr>
          <w:rFonts w:ascii="Times New Roman" w:hAnsi="Times New Roman" w:cs="Times New Roman"/>
          <w:sz w:val="28"/>
          <w:szCs w:val="28"/>
        </w:rPr>
        <w:t>Гулькевичский</w:t>
      </w:r>
      <w:r w:rsidRPr="00D00F8F">
        <w:rPr>
          <w:rFonts w:ascii="Times New Roman" w:hAnsi="Times New Roman" w:cs="Times New Roman"/>
          <w:sz w:val="28"/>
          <w:szCs w:val="28"/>
        </w:rPr>
        <w:t xml:space="preserve"> район для подписания и опубликования</w:t>
      </w:r>
      <w:proofErr w:type="gramStart"/>
      <w:r w:rsidRPr="00D00F8F">
        <w:rPr>
          <w:rFonts w:ascii="Times New Roman" w:hAnsi="Times New Roman" w:cs="Times New Roman"/>
          <w:sz w:val="28"/>
          <w:szCs w:val="28"/>
        </w:rPr>
        <w:t>.</w:t>
      </w:r>
      <w:r>
        <w:rPr>
          <w:rFonts w:ascii="Times New Roman" w:hAnsi="Times New Roman" w:cs="Times New Roman"/>
          <w:sz w:val="28"/>
          <w:szCs w:val="28"/>
        </w:rPr>
        <w:t xml:space="preserve">». </w:t>
      </w:r>
      <w:proofErr w:type="gramEnd"/>
    </w:p>
    <w:p w:rsidR="001A4A78" w:rsidRDefault="00C81972" w:rsidP="001A4A7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4353F8">
        <w:rPr>
          <w:rFonts w:ascii="Times New Roman" w:hAnsi="Times New Roman"/>
          <w:sz w:val="28"/>
          <w:szCs w:val="28"/>
        </w:rPr>
        <w:t xml:space="preserve">. </w:t>
      </w:r>
      <w:r w:rsidR="001A4A78">
        <w:rPr>
          <w:rFonts w:ascii="Times New Roman" w:hAnsi="Times New Roman"/>
          <w:sz w:val="28"/>
          <w:szCs w:val="28"/>
        </w:rPr>
        <w:t>Администрации муниципального образования Гулькевичский район                 опубликовать настоящее решение в общественно-политической газете Гулькевичского района «В 24 часа», разместить  на официальном сайте муниципального образования Гулькевичский район в информационно-телекоммуникационной сети «Интернет» и организовать его выполнение.</w:t>
      </w:r>
    </w:p>
    <w:p w:rsidR="00152189" w:rsidRDefault="00152189" w:rsidP="0015218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настоящего решения возложить на постоянную комиссию Совета муниципального образования Гулькевичский район по финансово-бюджетной и налоговой политике, торговле, предпринимательству, имущественным и земельным отношениям                         (</w:t>
      </w:r>
      <w:proofErr w:type="spellStart"/>
      <w:r>
        <w:rPr>
          <w:rFonts w:ascii="Times New Roman" w:hAnsi="Times New Roman"/>
          <w:sz w:val="28"/>
          <w:szCs w:val="28"/>
        </w:rPr>
        <w:t>Черноколов</w:t>
      </w:r>
      <w:proofErr w:type="spellEnd"/>
      <w:r>
        <w:rPr>
          <w:rFonts w:ascii="Times New Roman" w:hAnsi="Times New Roman"/>
          <w:sz w:val="28"/>
          <w:szCs w:val="28"/>
        </w:rPr>
        <w:t xml:space="preserve"> А.К.).</w:t>
      </w:r>
    </w:p>
    <w:p w:rsidR="00152189" w:rsidRDefault="00152189" w:rsidP="00152189">
      <w:pPr>
        <w:widowControl w:val="0"/>
        <w:spacing w:after="0" w:line="240" w:lineRule="auto"/>
        <w:ind w:firstLine="709"/>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4. Решение вступает в силу после его официального опубликования.</w:t>
      </w:r>
    </w:p>
    <w:p w:rsidR="00820057" w:rsidRDefault="00820057" w:rsidP="00CA16BF">
      <w:pPr>
        <w:spacing w:after="0" w:line="240" w:lineRule="auto"/>
        <w:jc w:val="both"/>
        <w:rPr>
          <w:rFonts w:ascii="Times New Roman" w:eastAsia="Times New Roman" w:hAnsi="Times New Roman" w:cs="Times New Roman"/>
          <w:sz w:val="28"/>
          <w:szCs w:val="28"/>
          <w:lang w:eastAsia="ru-RU"/>
        </w:rPr>
      </w:pPr>
    </w:p>
    <w:p w:rsidR="00152189" w:rsidRDefault="00152189" w:rsidP="00CA16BF">
      <w:pPr>
        <w:spacing w:after="0" w:line="240" w:lineRule="auto"/>
        <w:jc w:val="both"/>
        <w:rPr>
          <w:rFonts w:ascii="Times New Roman" w:eastAsia="Times New Roman" w:hAnsi="Times New Roman" w:cs="Times New Roman"/>
          <w:sz w:val="28"/>
          <w:szCs w:val="28"/>
          <w:lang w:eastAsia="ru-RU"/>
        </w:rPr>
      </w:pPr>
    </w:p>
    <w:tbl>
      <w:tblPr>
        <w:tblW w:w="9747" w:type="dxa"/>
        <w:tblLayout w:type="fixed"/>
        <w:tblLook w:val="04A0" w:firstRow="1" w:lastRow="0" w:firstColumn="1" w:lastColumn="0" w:noHBand="0" w:noVBand="1"/>
      </w:tblPr>
      <w:tblGrid>
        <w:gridCol w:w="5211"/>
        <w:gridCol w:w="4536"/>
      </w:tblGrid>
      <w:tr w:rsidR="00152189" w:rsidRPr="007C5B8A" w:rsidTr="00AA244B">
        <w:tc>
          <w:tcPr>
            <w:tcW w:w="5211" w:type="dxa"/>
          </w:tcPr>
          <w:p w:rsidR="00152189" w:rsidRPr="007C5B8A" w:rsidRDefault="00152189" w:rsidP="00AA244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C5B8A">
              <w:rPr>
                <w:rFonts w:ascii="Times New Roman" w:eastAsia="Times New Roman" w:hAnsi="Times New Roman"/>
                <w:sz w:val="28"/>
                <w:szCs w:val="28"/>
                <w:lang w:eastAsia="ru-RU"/>
              </w:rPr>
              <w:t>Председатель Совета муниципального</w:t>
            </w:r>
          </w:p>
          <w:p w:rsidR="00152189" w:rsidRPr="007C5B8A" w:rsidRDefault="00152189" w:rsidP="00AA244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Pr="007C5B8A">
              <w:rPr>
                <w:rFonts w:ascii="Times New Roman" w:eastAsia="Times New Roman" w:hAnsi="Times New Roman"/>
                <w:sz w:val="28"/>
                <w:szCs w:val="28"/>
                <w:lang w:eastAsia="ru-RU"/>
              </w:rPr>
              <w:t>бразования</w:t>
            </w:r>
            <w:r>
              <w:rPr>
                <w:rFonts w:ascii="Times New Roman" w:eastAsia="Times New Roman" w:hAnsi="Times New Roman"/>
                <w:sz w:val="28"/>
                <w:szCs w:val="28"/>
                <w:lang w:eastAsia="ru-RU"/>
              </w:rPr>
              <w:t xml:space="preserve"> </w:t>
            </w:r>
            <w:r w:rsidRPr="007C5B8A">
              <w:rPr>
                <w:rFonts w:ascii="Times New Roman" w:eastAsia="Times New Roman" w:hAnsi="Times New Roman"/>
                <w:sz w:val="28"/>
                <w:szCs w:val="24"/>
                <w:lang w:eastAsia="ru-RU"/>
              </w:rPr>
              <w:t>Гулькевичский район</w:t>
            </w:r>
          </w:p>
          <w:p w:rsidR="00152189" w:rsidRPr="007C5B8A" w:rsidRDefault="00152189" w:rsidP="00AA244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C5B8A">
              <w:rPr>
                <w:rFonts w:ascii="Times New Roman" w:eastAsia="Times New Roman" w:hAnsi="Times New Roman"/>
                <w:sz w:val="28"/>
                <w:szCs w:val="24"/>
                <w:lang w:eastAsia="ru-RU"/>
              </w:rPr>
              <w:t>________________</w:t>
            </w:r>
            <w:r w:rsidRPr="001C0858">
              <w:rPr>
                <w:rFonts w:ascii="Times New Roman" w:eastAsia="Times New Roman" w:hAnsi="Times New Roman"/>
                <w:sz w:val="28"/>
                <w:szCs w:val="28"/>
                <w:lang w:eastAsia="ru-RU"/>
              </w:rPr>
              <w:t xml:space="preserve"> Л.В. </w:t>
            </w:r>
            <w:proofErr w:type="spellStart"/>
            <w:r w:rsidRPr="001C0858">
              <w:rPr>
                <w:rFonts w:ascii="Times New Roman" w:eastAsia="Times New Roman" w:hAnsi="Times New Roman"/>
                <w:sz w:val="28"/>
                <w:szCs w:val="28"/>
                <w:lang w:eastAsia="ru-RU"/>
              </w:rPr>
              <w:t>Перевертайло</w:t>
            </w:r>
            <w:proofErr w:type="spellEnd"/>
            <w:r w:rsidRPr="001C0858">
              <w:rPr>
                <w:rFonts w:ascii="Times New Roman" w:eastAsia="Times New Roman" w:hAnsi="Times New Roman"/>
                <w:sz w:val="28"/>
                <w:szCs w:val="28"/>
                <w:lang w:eastAsia="ru-RU"/>
              </w:rPr>
              <w:t xml:space="preserve">                                                     </w:t>
            </w:r>
          </w:p>
        </w:tc>
        <w:tc>
          <w:tcPr>
            <w:tcW w:w="4536" w:type="dxa"/>
          </w:tcPr>
          <w:p w:rsidR="00152189" w:rsidRPr="007C5B8A" w:rsidRDefault="00152189" w:rsidP="00AA244B">
            <w:pPr>
              <w:widowControl w:val="0"/>
              <w:autoSpaceDE w:val="0"/>
              <w:autoSpaceDN w:val="0"/>
              <w:adjustRightInd w:val="0"/>
              <w:spacing w:after="0" w:line="240" w:lineRule="auto"/>
              <w:ind w:left="-108"/>
              <w:jc w:val="both"/>
              <w:rPr>
                <w:rFonts w:ascii="Times New Roman" w:eastAsia="Times New Roman" w:hAnsi="Times New Roman"/>
                <w:sz w:val="28"/>
                <w:szCs w:val="28"/>
                <w:lang w:eastAsia="ru-RU"/>
              </w:rPr>
            </w:pPr>
            <w:r w:rsidRPr="007C5B8A">
              <w:rPr>
                <w:rFonts w:ascii="Times New Roman" w:eastAsia="Times New Roman" w:hAnsi="Times New Roman"/>
                <w:sz w:val="28"/>
                <w:szCs w:val="28"/>
                <w:lang w:eastAsia="ru-RU"/>
              </w:rPr>
              <w:t>Глава муниципального образования                                                   Гулькевичский район</w:t>
            </w:r>
          </w:p>
          <w:p w:rsidR="00152189" w:rsidRPr="007C5B8A" w:rsidRDefault="00152189" w:rsidP="00AA244B">
            <w:pPr>
              <w:widowControl w:val="0"/>
              <w:autoSpaceDE w:val="0"/>
              <w:autoSpaceDN w:val="0"/>
              <w:adjustRightInd w:val="0"/>
              <w:spacing w:after="0" w:line="240" w:lineRule="auto"/>
              <w:jc w:val="both"/>
              <w:rPr>
                <w:rFonts w:ascii="Times New Roman" w:eastAsia="Times New Roman" w:hAnsi="Times New Roman"/>
                <w:sz w:val="28"/>
                <w:szCs w:val="24"/>
                <w:lang w:eastAsia="ru-RU"/>
              </w:rPr>
            </w:pPr>
            <w:r w:rsidRPr="007C5B8A">
              <w:rPr>
                <w:rFonts w:ascii="Times New Roman" w:eastAsia="Times New Roman" w:hAnsi="Times New Roman"/>
                <w:sz w:val="28"/>
                <w:szCs w:val="24"/>
                <w:lang w:eastAsia="ru-RU"/>
              </w:rPr>
              <w:t>________________</w:t>
            </w:r>
            <w:r w:rsidRPr="001C0858">
              <w:rPr>
                <w:rFonts w:ascii="Times New Roman" w:eastAsia="Times New Roman" w:hAnsi="Times New Roman"/>
                <w:sz w:val="28"/>
                <w:szCs w:val="28"/>
                <w:lang w:eastAsia="ru-RU"/>
              </w:rPr>
              <w:t xml:space="preserve"> А.А. </w:t>
            </w:r>
            <w:proofErr w:type="spellStart"/>
            <w:r w:rsidRPr="001C0858">
              <w:rPr>
                <w:rFonts w:ascii="Times New Roman" w:eastAsia="Times New Roman" w:hAnsi="Times New Roman"/>
                <w:sz w:val="28"/>
                <w:szCs w:val="28"/>
                <w:lang w:eastAsia="ru-RU"/>
              </w:rPr>
              <w:t>Шишикин</w:t>
            </w:r>
            <w:proofErr w:type="spellEnd"/>
          </w:p>
        </w:tc>
      </w:tr>
      <w:tr w:rsidR="00152189" w:rsidRPr="007C5B8A" w:rsidTr="00AA244B">
        <w:tc>
          <w:tcPr>
            <w:tcW w:w="9747" w:type="dxa"/>
            <w:gridSpan w:val="2"/>
          </w:tcPr>
          <w:p w:rsidR="00152189" w:rsidRPr="007C5B8A" w:rsidRDefault="00152189" w:rsidP="00AA244B">
            <w:pPr>
              <w:widowControl w:val="0"/>
              <w:autoSpaceDE w:val="0"/>
              <w:autoSpaceDN w:val="0"/>
              <w:adjustRightInd w:val="0"/>
              <w:spacing w:after="0" w:line="240" w:lineRule="auto"/>
              <w:ind w:left="-108"/>
              <w:jc w:val="both"/>
              <w:rPr>
                <w:rFonts w:ascii="Times New Roman" w:eastAsia="Times New Roman" w:hAnsi="Times New Roman"/>
                <w:sz w:val="28"/>
                <w:szCs w:val="28"/>
                <w:lang w:eastAsia="ru-RU"/>
              </w:rPr>
            </w:pPr>
            <w:bookmarkStart w:id="0" w:name="_GoBack"/>
            <w:bookmarkEnd w:id="0"/>
          </w:p>
        </w:tc>
      </w:tr>
      <w:tr w:rsidR="00152189" w:rsidRPr="007C5B8A" w:rsidTr="00AA244B">
        <w:tc>
          <w:tcPr>
            <w:tcW w:w="5211" w:type="dxa"/>
          </w:tcPr>
          <w:p w:rsidR="00152189" w:rsidRPr="006B5B29" w:rsidRDefault="00152189" w:rsidP="00AA244B">
            <w:pPr>
              <w:spacing w:after="0" w:line="240" w:lineRule="auto"/>
              <w:rPr>
                <w:rFonts w:ascii="Times New Roman" w:hAnsi="Times New Roman"/>
                <w:sz w:val="28"/>
                <w:szCs w:val="28"/>
              </w:rPr>
            </w:pPr>
          </w:p>
        </w:tc>
        <w:tc>
          <w:tcPr>
            <w:tcW w:w="4536" w:type="dxa"/>
          </w:tcPr>
          <w:p w:rsidR="00152189" w:rsidRPr="00306AA8" w:rsidRDefault="00152189" w:rsidP="00AA244B">
            <w:pPr>
              <w:spacing w:after="0" w:line="240" w:lineRule="auto"/>
              <w:jc w:val="right"/>
              <w:rPr>
                <w:rFonts w:ascii="Times New Roman" w:hAnsi="Times New Roman"/>
                <w:sz w:val="28"/>
                <w:szCs w:val="28"/>
              </w:rPr>
            </w:pPr>
          </w:p>
        </w:tc>
      </w:tr>
    </w:tbl>
    <w:p w:rsidR="00152189" w:rsidRPr="00B46609" w:rsidRDefault="00152189" w:rsidP="00152189">
      <w:pPr>
        <w:spacing w:after="0" w:line="240" w:lineRule="auto"/>
        <w:jc w:val="both"/>
        <w:rPr>
          <w:rFonts w:ascii="Times New Roman" w:hAnsi="Times New Roman" w:cs="Times New Roman"/>
          <w:sz w:val="28"/>
          <w:szCs w:val="28"/>
        </w:rPr>
      </w:pPr>
    </w:p>
    <w:sectPr w:rsidR="00152189" w:rsidRPr="00B46609" w:rsidSect="00977CC9">
      <w:headerReference w:type="default" r:id="rId8"/>
      <w:pgSz w:w="11906" w:h="16838"/>
      <w:pgMar w:top="1134" w:right="56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DD8" w:rsidRDefault="002E5DD8" w:rsidP="00820057">
      <w:pPr>
        <w:spacing w:after="0" w:line="240" w:lineRule="auto"/>
      </w:pPr>
      <w:r>
        <w:separator/>
      </w:r>
    </w:p>
  </w:endnote>
  <w:endnote w:type="continuationSeparator" w:id="0">
    <w:p w:rsidR="002E5DD8" w:rsidRDefault="002E5DD8" w:rsidP="00820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DD8" w:rsidRDefault="002E5DD8" w:rsidP="00820057">
      <w:pPr>
        <w:spacing w:after="0" w:line="240" w:lineRule="auto"/>
      </w:pPr>
      <w:r>
        <w:separator/>
      </w:r>
    </w:p>
  </w:footnote>
  <w:footnote w:type="continuationSeparator" w:id="0">
    <w:p w:rsidR="002E5DD8" w:rsidRDefault="002E5DD8" w:rsidP="008200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34924"/>
      <w:docPartObj>
        <w:docPartGallery w:val="Page Numbers (Top of Page)"/>
        <w:docPartUnique/>
      </w:docPartObj>
    </w:sdtPr>
    <w:sdtEndPr>
      <w:rPr>
        <w:rFonts w:ascii="Times New Roman" w:hAnsi="Times New Roman" w:cs="Times New Roman"/>
        <w:sz w:val="28"/>
        <w:szCs w:val="28"/>
      </w:rPr>
    </w:sdtEndPr>
    <w:sdtContent>
      <w:p w:rsidR="00820057" w:rsidRPr="00820057" w:rsidRDefault="00AC34B2">
        <w:pPr>
          <w:pStyle w:val="a6"/>
          <w:jc w:val="center"/>
          <w:rPr>
            <w:rFonts w:ascii="Times New Roman" w:hAnsi="Times New Roman" w:cs="Times New Roman"/>
            <w:sz w:val="28"/>
            <w:szCs w:val="28"/>
          </w:rPr>
        </w:pPr>
        <w:r w:rsidRPr="00820057">
          <w:rPr>
            <w:rFonts w:ascii="Times New Roman" w:hAnsi="Times New Roman" w:cs="Times New Roman"/>
            <w:sz w:val="28"/>
            <w:szCs w:val="28"/>
          </w:rPr>
          <w:fldChar w:fldCharType="begin"/>
        </w:r>
        <w:r w:rsidR="00820057" w:rsidRPr="00820057">
          <w:rPr>
            <w:rFonts w:ascii="Times New Roman" w:hAnsi="Times New Roman" w:cs="Times New Roman"/>
            <w:sz w:val="28"/>
            <w:szCs w:val="28"/>
          </w:rPr>
          <w:instrText>PAGE   \* MERGEFORMAT</w:instrText>
        </w:r>
        <w:r w:rsidRPr="00820057">
          <w:rPr>
            <w:rFonts w:ascii="Times New Roman" w:hAnsi="Times New Roman" w:cs="Times New Roman"/>
            <w:sz w:val="28"/>
            <w:szCs w:val="28"/>
          </w:rPr>
          <w:fldChar w:fldCharType="separate"/>
        </w:r>
        <w:r w:rsidR="009A53DC">
          <w:rPr>
            <w:rFonts w:ascii="Times New Roman" w:hAnsi="Times New Roman" w:cs="Times New Roman"/>
            <w:noProof/>
            <w:sz w:val="28"/>
            <w:szCs w:val="28"/>
          </w:rPr>
          <w:t>2</w:t>
        </w:r>
        <w:r w:rsidRPr="00820057">
          <w:rPr>
            <w:rFonts w:ascii="Times New Roman" w:hAnsi="Times New Roman" w:cs="Times New Roman"/>
            <w:sz w:val="28"/>
            <w:szCs w:val="28"/>
          </w:rPr>
          <w:fldChar w:fldCharType="end"/>
        </w:r>
      </w:p>
    </w:sdtContent>
  </w:sdt>
  <w:p w:rsidR="00820057" w:rsidRDefault="0082005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609"/>
    <w:rsid w:val="00041E36"/>
    <w:rsid w:val="000A0AA7"/>
    <w:rsid w:val="00106D19"/>
    <w:rsid w:val="00116F82"/>
    <w:rsid w:val="00152189"/>
    <w:rsid w:val="001777BF"/>
    <w:rsid w:val="00184C98"/>
    <w:rsid w:val="001A1496"/>
    <w:rsid w:val="001A4A78"/>
    <w:rsid w:val="00203280"/>
    <w:rsid w:val="002500E1"/>
    <w:rsid w:val="002E5DD8"/>
    <w:rsid w:val="002F2D0A"/>
    <w:rsid w:val="00323A0A"/>
    <w:rsid w:val="00333A27"/>
    <w:rsid w:val="0034006A"/>
    <w:rsid w:val="003A4E74"/>
    <w:rsid w:val="003C2EB3"/>
    <w:rsid w:val="003C5175"/>
    <w:rsid w:val="004E51E4"/>
    <w:rsid w:val="00584130"/>
    <w:rsid w:val="005B26EC"/>
    <w:rsid w:val="00685104"/>
    <w:rsid w:val="006B2E5E"/>
    <w:rsid w:val="006E2B55"/>
    <w:rsid w:val="006F405E"/>
    <w:rsid w:val="00747E6B"/>
    <w:rsid w:val="00752DCD"/>
    <w:rsid w:val="007B1AFA"/>
    <w:rsid w:val="007D4FA5"/>
    <w:rsid w:val="00820057"/>
    <w:rsid w:val="00847846"/>
    <w:rsid w:val="00866127"/>
    <w:rsid w:val="008821D8"/>
    <w:rsid w:val="00922C3F"/>
    <w:rsid w:val="0093516D"/>
    <w:rsid w:val="00950334"/>
    <w:rsid w:val="00971A9B"/>
    <w:rsid w:val="00977CC9"/>
    <w:rsid w:val="009A53DC"/>
    <w:rsid w:val="009B5814"/>
    <w:rsid w:val="009B69FB"/>
    <w:rsid w:val="00A017BE"/>
    <w:rsid w:val="00A15A04"/>
    <w:rsid w:val="00A44B51"/>
    <w:rsid w:val="00A629A9"/>
    <w:rsid w:val="00A84CF8"/>
    <w:rsid w:val="00AC1937"/>
    <w:rsid w:val="00AC34B2"/>
    <w:rsid w:val="00B46609"/>
    <w:rsid w:val="00BA6124"/>
    <w:rsid w:val="00BD7152"/>
    <w:rsid w:val="00C71564"/>
    <w:rsid w:val="00C81972"/>
    <w:rsid w:val="00CA16BF"/>
    <w:rsid w:val="00CD1249"/>
    <w:rsid w:val="00D00F8F"/>
    <w:rsid w:val="00D05421"/>
    <w:rsid w:val="00D52C35"/>
    <w:rsid w:val="00D5667E"/>
    <w:rsid w:val="00E86E46"/>
    <w:rsid w:val="00F07D0A"/>
    <w:rsid w:val="00F43419"/>
    <w:rsid w:val="00F65B4A"/>
    <w:rsid w:val="00FF17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6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200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0057"/>
    <w:rPr>
      <w:rFonts w:ascii="Tahoma" w:hAnsi="Tahoma" w:cs="Tahoma"/>
      <w:sz w:val="16"/>
      <w:szCs w:val="16"/>
    </w:rPr>
  </w:style>
  <w:style w:type="paragraph" w:styleId="a6">
    <w:name w:val="header"/>
    <w:basedOn w:val="a"/>
    <w:link w:val="a7"/>
    <w:uiPriority w:val="99"/>
    <w:unhideWhenUsed/>
    <w:rsid w:val="0082005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20057"/>
  </w:style>
  <w:style w:type="paragraph" w:styleId="a8">
    <w:name w:val="footer"/>
    <w:basedOn w:val="a"/>
    <w:link w:val="a9"/>
    <w:uiPriority w:val="99"/>
    <w:unhideWhenUsed/>
    <w:rsid w:val="0082005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200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6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200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0057"/>
    <w:rPr>
      <w:rFonts w:ascii="Tahoma" w:hAnsi="Tahoma" w:cs="Tahoma"/>
      <w:sz w:val="16"/>
      <w:szCs w:val="16"/>
    </w:rPr>
  </w:style>
  <w:style w:type="paragraph" w:styleId="a6">
    <w:name w:val="header"/>
    <w:basedOn w:val="a"/>
    <w:link w:val="a7"/>
    <w:uiPriority w:val="99"/>
    <w:unhideWhenUsed/>
    <w:rsid w:val="0082005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20057"/>
  </w:style>
  <w:style w:type="paragraph" w:styleId="a8">
    <w:name w:val="footer"/>
    <w:basedOn w:val="a"/>
    <w:link w:val="a9"/>
    <w:uiPriority w:val="99"/>
    <w:unhideWhenUsed/>
    <w:rsid w:val="0082005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20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87267">
      <w:bodyDiv w:val="1"/>
      <w:marLeft w:val="0"/>
      <w:marRight w:val="0"/>
      <w:marTop w:val="0"/>
      <w:marBottom w:val="0"/>
      <w:divBdr>
        <w:top w:val="none" w:sz="0" w:space="0" w:color="auto"/>
        <w:left w:val="none" w:sz="0" w:space="0" w:color="auto"/>
        <w:bottom w:val="none" w:sz="0" w:space="0" w:color="auto"/>
        <w:right w:val="none" w:sz="0" w:space="0" w:color="auto"/>
      </w:divBdr>
    </w:div>
    <w:div w:id="568080618">
      <w:bodyDiv w:val="1"/>
      <w:marLeft w:val="0"/>
      <w:marRight w:val="0"/>
      <w:marTop w:val="0"/>
      <w:marBottom w:val="0"/>
      <w:divBdr>
        <w:top w:val="none" w:sz="0" w:space="0" w:color="auto"/>
        <w:left w:val="none" w:sz="0" w:space="0" w:color="auto"/>
        <w:bottom w:val="none" w:sz="0" w:space="0" w:color="auto"/>
        <w:right w:val="none" w:sz="0" w:space="0" w:color="auto"/>
      </w:divBdr>
    </w:div>
    <w:div w:id="618217953">
      <w:bodyDiv w:val="1"/>
      <w:marLeft w:val="0"/>
      <w:marRight w:val="0"/>
      <w:marTop w:val="0"/>
      <w:marBottom w:val="0"/>
      <w:divBdr>
        <w:top w:val="none" w:sz="0" w:space="0" w:color="auto"/>
        <w:left w:val="none" w:sz="0" w:space="0" w:color="auto"/>
        <w:bottom w:val="none" w:sz="0" w:space="0" w:color="auto"/>
        <w:right w:val="none" w:sz="0" w:space="0" w:color="auto"/>
      </w:divBdr>
    </w:div>
    <w:div w:id="799029789">
      <w:bodyDiv w:val="1"/>
      <w:marLeft w:val="0"/>
      <w:marRight w:val="0"/>
      <w:marTop w:val="0"/>
      <w:marBottom w:val="0"/>
      <w:divBdr>
        <w:top w:val="none" w:sz="0" w:space="0" w:color="auto"/>
        <w:left w:val="none" w:sz="0" w:space="0" w:color="auto"/>
        <w:bottom w:val="none" w:sz="0" w:space="0" w:color="auto"/>
        <w:right w:val="none" w:sz="0" w:space="0" w:color="auto"/>
      </w:divBdr>
    </w:div>
    <w:div w:id="905189810">
      <w:bodyDiv w:val="1"/>
      <w:marLeft w:val="0"/>
      <w:marRight w:val="0"/>
      <w:marTop w:val="0"/>
      <w:marBottom w:val="0"/>
      <w:divBdr>
        <w:top w:val="none" w:sz="0" w:space="0" w:color="auto"/>
        <w:left w:val="none" w:sz="0" w:space="0" w:color="auto"/>
        <w:bottom w:val="none" w:sz="0" w:space="0" w:color="auto"/>
        <w:right w:val="none" w:sz="0" w:space="0" w:color="auto"/>
      </w:divBdr>
    </w:div>
    <w:div w:id="131467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1195</Words>
  <Characters>6814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Е.А. Евдокимова</dc:creator>
  <cp:lastModifiedBy>Екатерина Е.А. Евдокимова</cp:lastModifiedBy>
  <cp:revision>3</cp:revision>
  <cp:lastPrinted>2022-02-14T08:27:00Z</cp:lastPrinted>
  <dcterms:created xsi:type="dcterms:W3CDTF">2022-02-14T08:28:00Z</dcterms:created>
  <dcterms:modified xsi:type="dcterms:W3CDTF">2022-02-14T08:28:00Z</dcterms:modified>
</cp:coreProperties>
</file>