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C10" w:rsidRDefault="00A7217E" w:rsidP="00383955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group id="_x0000_s1039" style="position:absolute;left:0;text-align:left;margin-left:654.8pt;margin-top:130.85pt;width:146.1pt;height:88.3pt;z-index:251658752" coordorigin="13044,6202" coordsize="2063,1087"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040" type="#_x0000_t120" style="position:absolute;left:13578;top:7176;width:113;height:113" fillcolor="#4f81bd">
              <v:textbox style="mso-next-textbox:#_x0000_s1040">
                <w:txbxContent>
                  <w:p w:rsidR="000910B6" w:rsidRPr="00383955" w:rsidRDefault="000910B6" w:rsidP="000910B6">
                    <w:pPr>
                      <w:rPr>
                        <w:rFonts w:ascii="Times New Roman" w:hAnsi="Times New Roman"/>
                        <w:color w:val="FFC000"/>
                        <w:sz w:val="20"/>
                        <w:szCs w:val="20"/>
                      </w:rPr>
                    </w:pPr>
                  </w:p>
                </w:txbxContent>
              </v:textbox>
              <o:callout v:ext="edit" minusy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1" type="#_x0000_t32" style="position:absolute;left:13647;top:6969;width:162;height:207;flip:y" o:connectortype="straight">
              <v:stroke endarrow="block"/>
            </v:shape>
            <v:rect id="_x0000_s1042" style="position:absolute;left:13044;top:6202;width:2063;height:767" fillcolor="#f2f2f2">
              <v:fill opacity=".5"/>
              <v:textbox style="mso-next-textbox:#_x0000_s1042">
                <w:txbxContent>
                  <w:p w:rsidR="00C12E08" w:rsidRPr="00C12E08" w:rsidRDefault="00C12E08" w:rsidP="00C12E08">
                    <w:pPr>
                      <w:rPr>
                        <w:rFonts w:ascii="Times New Roman" w:hAnsi="Times New Roman"/>
                        <w:sz w:val="24"/>
                        <w:szCs w:val="20"/>
                      </w:rPr>
                    </w:pPr>
                    <w:r w:rsidRPr="00C12E08">
                      <w:rPr>
                        <w:rFonts w:ascii="Times New Roman" w:hAnsi="Times New Roman"/>
                        <w:sz w:val="24"/>
                        <w:szCs w:val="20"/>
                      </w:rPr>
                      <w:t xml:space="preserve">Палатка по продаже </w:t>
                    </w:r>
                    <w:r>
                      <w:rPr>
                        <w:rFonts w:ascii="Times New Roman" w:hAnsi="Times New Roman"/>
                        <w:sz w:val="24"/>
                        <w:szCs w:val="20"/>
                      </w:rPr>
                      <w:t>не</w:t>
                    </w:r>
                    <w:r w:rsidRPr="00C12E08">
                      <w:rPr>
                        <w:rFonts w:ascii="Times New Roman" w:hAnsi="Times New Roman"/>
                        <w:sz w:val="24"/>
                        <w:szCs w:val="20"/>
                      </w:rPr>
                      <w:t xml:space="preserve">продовольственных товаров № </w:t>
                    </w:r>
                    <w:r>
                      <w:rPr>
                        <w:rFonts w:ascii="Times New Roman" w:hAnsi="Times New Roman"/>
                        <w:sz w:val="24"/>
                        <w:szCs w:val="20"/>
                      </w:rPr>
                      <w:t>2</w:t>
                    </w:r>
                  </w:p>
                  <w:p w:rsidR="000910B6" w:rsidRPr="00C12E08" w:rsidRDefault="000910B6" w:rsidP="00C12E08">
                    <w:pPr>
                      <w:rPr>
                        <w:szCs w:val="20"/>
                      </w:rPr>
                    </w:pPr>
                  </w:p>
                </w:txbxContent>
              </v:textbox>
            </v:rect>
          </v:group>
        </w:pict>
      </w:r>
      <w:r>
        <w:rPr>
          <w:noProof/>
          <w:lang w:eastAsia="ru-RU"/>
        </w:rPr>
        <w:pict>
          <v:group id="_x0000_s1028" style="position:absolute;left:0;text-align:left;margin-left:656.7pt;margin-top:223.85pt;width:149.3pt;height:105.7pt;rotation:90;z-index:251653632" coordorigin="13044,6202" coordsize="2063,1087">
            <v:shape id="_x0000_s1029" type="#_x0000_t120" style="position:absolute;left:13578;top:7176;width:113;height:113" fillcolor="#ffc000">
              <v:textbox style="mso-next-textbox:#_x0000_s1029">
                <w:txbxContent>
                  <w:p w:rsidR="00E33C10" w:rsidRPr="00383955" w:rsidRDefault="00E33C10">
                    <w:pPr>
                      <w:rPr>
                        <w:rFonts w:ascii="Times New Roman" w:hAnsi="Times New Roman"/>
                        <w:color w:val="FFC000"/>
                        <w:sz w:val="20"/>
                        <w:szCs w:val="20"/>
                      </w:rPr>
                    </w:pPr>
                  </w:p>
                </w:txbxContent>
              </v:textbox>
              <o:callout v:ext="edit" minusy="t"/>
            </v:shape>
            <v:shape id="_x0000_s1030" type="#_x0000_t32" style="position:absolute;left:13647;top:6969;width:162;height:207;flip:y" o:connectortype="straight">
              <v:stroke endarrow="block"/>
            </v:shape>
            <v:rect id="_x0000_s1031" style="position:absolute;left:13044;top:6202;width:2063;height:767" fillcolor="#f2f2f2">
              <v:fill opacity=".5"/>
              <v:textbox style="mso-next-textbox:#_x0000_s1031">
                <w:txbxContent>
                  <w:p w:rsidR="00C12E08" w:rsidRDefault="00C12E08">
                    <w:pPr>
                      <w:rPr>
                        <w:rFonts w:ascii="Times New Roman" w:hAnsi="Times New Roman"/>
                        <w:sz w:val="24"/>
                        <w:szCs w:val="20"/>
                      </w:rPr>
                    </w:pPr>
                  </w:p>
                  <w:p w:rsidR="00E33C10" w:rsidRPr="00C12E08" w:rsidRDefault="00E33C10">
                    <w:pPr>
                      <w:rPr>
                        <w:rFonts w:ascii="Times New Roman" w:hAnsi="Times New Roman"/>
                        <w:sz w:val="24"/>
                        <w:szCs w:val="20"/>
                      </w:rPr>
                    </w:pPr>
                    <w:r w:rsidRPr="00C12E08">
                      <w:rPr>
                        <w:rFonts w:ascii="Times New Roman" w:hAnsi="Times New Roman"/>
                        <w:sz w:val="24"/>
                        <w:szCs w:val="20"/>
                      </w:rPr>
                      <w:t>Па</w:t>
                    </w:r>
                    <w:r w:rsidR="002C76C6" w:rsidRPr="00C12E08">
                      <w:rPr>
                        <w:rFonts w:ascii="Times New Roman" w:hAnsi="Times New Roman"/>
                        <w:sz w:val="24"/>
                        <w:szCs w:val="20"/>
                      </w:rPr>
                      <w:t>латка</w:t>
                    </w:r>
                    <w:r w:rsidRPr="00C12E08">
                      <w:rPr>
                        <w:rFonts w:ascii="Times New Roman" w:hAnsi="Times New Roman"/>
                        <w:sz w:val="24"/>
                        <w:szCs w:val="20"/>
                      </w:rPr>
                      <w:t xml:space="preserve"> по продаже </w:t>
                    </w:r>
                    <w:r w:rsidR="002C76C6" w:rsidRPr="00C12E08">
                      <w:rPr>
                        <w:rFonts w:ascii="Times New Roman" w:hAnsi="Times New Roman"/>
                        <w:sz w:val="24"/>
                        <w:szCs w:val="20"/>
                      </w:rPr>
                      <w:t>смешанных</w:t>
                    </w:r>
                    <w:r w:rsidRPr="00C12E08">
                      <w:rPr>
                        <w:rFonts w:ascii="Times New Roman" w:hAnsi="Times New Roman"/>
                        <w:sz w:val="24"/>
                        <w:szCs w:val="20"/>
                      </w:rPr>
                      <w:t xml:space="preserve"> товаров № 1</w:t>
                    </w:r>
                  </w:p>
                </w:txbxContent>
              </v:textbox>
            </v:rect>
          </v:group>
        </w:pict>
      </w:r>
      <w:r>
        <w:rPr>
          <w:noProof/>
          <w:lang w:eastAsia="ru-RU"/>
        </w:rPr>
        <w:pict>
          <v:group id="_x0000_s1046" style="position:absolute;left:0;text-align:left;margin-left:541.35pt;margin-top:153.65pt;width:166.3pt;height:101.95pt;rotation:270;z-index:251660800" coordorigin="13044,6202" coordsize="2063,1087">
            <v:shape id="_x0000_s1047" type="#_x0000_t120" style="position:absolute;left:13578;top:7176;width:113;height:113" fillcolor="#f79646">
              <v:textbox style="mso-next-textbox:#_x0000_s1047">
                <w:txbxContent>
                  <w:p w:rsidR="002C76C6" w:rsidRPr="00383955" w:rsidRDefault="002C76C6" w:rsidP="002C76C6">
                    <w:pPr>
                      <w:rPr>
                        <w:rFonts w:ascii="Times New Roman" w:hAnsi="Times New Roman"/>
                        <w:color w:val="FFC000"/>
                        <w:sz w:val="20"/>
                        <w:szCs w:val="20"/>
                      </w:rPr>
                    </w:pPr>
                  </w:p>
                </w:txbxContent>
              </v:textbox>
              <o:callout v:ext="edit" minusy="t"/>
            </v:shape>
            <v:shape id="_x0000_s1048" type="#_x0000_t32" style="position:absolute;left:13647;top:6969;width:162;height:207;flip:y" o:connectortype="straight">
              <v:stroke endarrow="block"/>
            </v:shape>
            <v:rect id="_x0000_s1049" style="position:absolute;left:13044;top:6202;width:2063;height:767" fillcolor="#f2f2f2">
              <v:fill opacity=".5"/>
              <v:textbox style="mso-next-textbox:#_x0000_s1049">
                <w:txbxContent>
                  <w:p w:rsidR="00C12E08" w:rsidRDefault="00C12E08" w:rsidP="002C76C6">
                    <w:pPr>
                      <w:rPr>
                        <w:rFonts w:ascii="Times New Roman" w:hAnsi="Times New Roman"/>
                        <w:sz w:val="24"/>
                        <w:szCs w:val="20"/>
                      </w:rPr>
                    </w:pPr>
                  </w:p>
                  <w:p w:rsidR="00C12E08" w:rsidRDefault="00C12E08" w:rsidP="002C76C6">
                    <w:pPr>
                      <w:rPr>
                        <w:rFonts w:ascii="Times New Roman" w:hAnsi="Times New Roman"/>
                        <w:sz w:val="24"/>
                        <w:szCs w:val="20"/>
                      </w:rPr>
                    </w:pPr>
                  </w:p>
                  <w:p w:rsidR="002C76C6" w:rsidRPr="00C12E08" w:rsidRDefault="002C76C6" w:rsidP="002C76C6">
                    <w:pPr>
                      <w:rPr>
                        <w:rFonts w:ascii="Times New Roman" w:hAnsi="Times New Roman"/>
                        <w:sz w:val="24"/>
                        <w:szCs w:val="20"/>
                      </w:rPr>
                    </w:pPr>
                    <w:r w:rsidRPr="00C12E08">
                      <w:rPr>
                        <w:rFonts w:ascii="Times New Roman" w:hAnsi="Times New Roman"/>
                        <w:sz w:val="24"/>
                        <w:szCs w:val="20"/>
                      </w:rPr>
                      <w:t xml:space="preserve">Палатка по продаже </w:t>
                    </w:r>
                    <w:r w:rsidR="00C12E08" w:rsidRPr="00C12E08">
                      <w:rPr>
                        <w:rFonts w:ascii="Times New Roman" w:hAnsi="Times New Roman"/>
                        <w:sz w:val="24"/>
                        <w:szCs w:val="20"/>
                      </w:rPr>
                      <w:t xml:space="preserve">продовольственных </w:t>
                    </w:r>
                    <w:r w:rsidRPr="00C12E08">
                      <w:rPr>
                        <w:rFonts w:ascii="Times New Roman" w:hAnsi="Times New Roman"/>
                        <w:sz w:val="24"/>
                        <w:szCs w:val="20"/>
                      </w:rPr>
                      <w:t xml:space="preserve">товаров № </w:t>
                    </w:r>
                    <w:r w:rsidR="00C12E08" w:rsidRPr="00C12E08">
                      <w:rPr>
                        <w:rFonts w:ascii="Times New Roman" w:hAnsi="Times New Roman"/>
                        <w:sz w:val="24"/>
                        <w:szCs w:val="20"/>
                      </w:rPr>
                      <w:t>3</w:t>
                    </w:r>
                  </w:p>
                </w:txbxContent>
              </v:textbox>
            </v:rect>
          </v:group>
        </w:pict>
      </w:r>
      <w:r>
        <w:rPr>
          <w:noProof/>
          <w:lang w:eastAsia="ru-RU"/>
        </w:rPr>
        <w:pict>
          <v:group id="_x0000_s1050" style="position:absolute;left:0;text-align:left;margin-left:41.55pt;margin-top:698.55pt;width:313.95pt;height:18.9pt;z-index:251661824" coordorigin="1648,7109" coordsize="6226,402">
            <v:oval id="_x0000_s1051" style="position:absolute;left:1648;top:7109;width:283;height:286" fillcolor="#f79646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left:2050;top:7109;width:5824;height:402" stroked="f">
              <v:textbox style="mso-next-textbox:#_x0000_s1052">
                <w:txbxContent>
                  <w:p w:rsidR="00C12E08" w:rsidRPr="00383955" w:rsidRDefault="00C12E08" w:rsidP="00C12E08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383955">
                      <w:rPr>
                        <w:rFonts w:ascii="Times New Roman" w:hAnsi="Times New Roman"/>
                        <w:sz w:val="20"/>
                        <w:szCs w:val="20"/>
                      </w:rPr>
                      <w:t>Па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латка</w:t>
                    </w:r>
                    <w:r w:rsidRPr="00383955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по продаже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непродовольственных</w:t>
                    </w:r>
                    <w:r w:rsidRPr="00383955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товаров №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3</w:t>
                    </w:r>
                  </w:p>
                  <w:p w:rsidR="002C76C6" w:rsidRPr="00C12E08" w:rsidRDefault="002C76C6" w:rsidP="00C12E08"/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43" style="position:absolute;left:0;text-align:left;margin-left:40.65pt;margin-top:679.65pt;width:313.95pt;height:18.9pt;z-index:251659776" coordorigin="1648,7109" coordsize="6226,402">
            <v:oval id="_x0000_s1044" style="position:absolute;left:1648;top:7109;width:283;height:286" fillcolor="#4f81bd"/>
            <v:shape id="_x0000_s1045" type="#_x0000_t202" style="position:absolute;left:2050;top:7109;width:5824;height:402" stroked="f">
              <v:textbox style="mso-next-textbox:#_x0000_s1045">
                <w:txbxContent>
                  <w:p w:rsidR="00C12E08" w:rsidRPr="00383955" w:rsidRDefault="00C12E08" w:rsidP="00C12E08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383955">
                      <w:rPr>
                        <w:rFonts w:ascii="Times New Roman" w:hAnsi="Times New Roman"/>
                        <w:sz w:val="20"/>
                        <w:szCs w:val="20"/>
                      </w:rPr>
                      <w:t>Па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латка</w:t>
                    </w:r>
                    <w:r w:rsidRPr="00383955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по продаже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непродовольственных</w:t>
                    </w:r>
                    <w:r w:rsidRPr="00383955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товаров №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2</w:t>
                    </w:r>
                  </w:p>
                  <w:p w:rsidR="001C1A16" w:rsidRPr="00C12E08" w:rsidRDefault="001C1A16" w:rsidP="00C12E08"/>
                </w:txbxContent>
              </v:textbox>
            </v:shape>
          </v:group>
        </w:pict>
      </w:r>
      <w:r>
        <w:rPr>
          <w:noProof/>
          <w:lang w:eastAsia="ru-RU"/>
        </w:rPr>
        <w:pict>
          <v:rect id="_x0000_s1027" style="position:absolute;left:0;text-align:left;margin-left:30.95pt;margin-top:3.8pt;width:246.7pt;height:88.7pt;z-index:251654656">
            <v:fill opacity=".5"/>
            <v:textbox style="mso-next-textbox:#_x0000_s1027">
              <w:txbxContent>
                <w:p w:rsidR="00E33C10" w:rsidRPr="00E159F3" w:rsidRDefault="00E33C10" w:rsidP="00E159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159F3">
                    <w:rPr>
                      <w:rFonts w:ascii="Times New Roman" w:hAnsi="Times New Roman"/>
                      <w:sz w:val="28"/>
                      <w:szCs w:val="28"/>
                    </w:rPr>
                    <w:t>СХЕМА РАЗМЕЩЕНИЯ</w:t>
                  </w:r>
                </w:p>
                <w:p w:rsidR="00E33C10" w:rsidRPr="00E159F3" w:rsidRDefault="00E33C10" w:rsidP="00E159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159F3">
                    <w:rPr>
                      <w:rFonts w:ascii="Times New Roman" w:hAnsi="Times New Roman"/>
                      <w:sz w:val="28"/>
                      <w:szCs w:val="28"/>
                    </w:rPr>
                    <w:t>нестационарных торговых объектов</w:t>
                  </w:r>
                </w:p>
                <w:p w:rsidR="00E33C10" w:rsidRDefault="002C76C6" w:rsidP="00E159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на территории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Скобелевского</w:t>
                  </w:r>
                  <w:proofErr w:type="spellEnd"/>
                  <w:r w:rsidR="00E33C10" w:rsidRPr="00E159F3">
                    <w:rPr>
                      <w:rFonts w:ascii="Times New Roman" w:hAnsi="Times New Roman"/>
                      <w:sz w:val="28"/>
                      <w:szCs w:val="28"/>
                    </w:rPr>
                    <w:t xml:space="preserve"> сельского поселения </w:t>
                  </w:r>
                  <w:proofErr w:type="spellStart"/>
                  <w:r w:rsidR="00E33C10">
                    <w:rPr>
                      <w:rFonts w:ascii="Times New Roman" w:hAnsi="Times New Roman"/>
                      <w:sz w:val="28"/>
                      <w:szCs w:val="28"/>
                    </w:rPr>
                    <w:t>Гулькевичского</w:t>
                  </w:r>
                  <w:proofErr w:type="spellEnd"/>
                  <w:r w:rsidR="00E33C10">
                    <w:rPr>
                      <w:rFonts w:ascii="Times New Roman" w:hAnsi="Times New Roman"/>
                      <w:sz w:val="28"/>
                      <w:szCs w:val="28"/>
                    </w:rPr>
                    <w:t xml:space="preserve"> района </w:t>
                  </w:r>
                  <w:r w:rsidR="005A3464">
                    <w:rPr>
                      <w:rFonts w:ascii="Times New Roman" w:hAnsi="Times New Roman"/>
                      <w:sz w:val="28"/>
                      <w:szCs w:val="28"/>
                    </w:rPr>
                    <w:t>в 202</w:t>
                  </w:r>
                  <w:r w:rsidR="00433E2E"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  <w:r w:rsidR="005A3464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году</w:t>
                  </w:r>
                </w:p>
                <w:p w:rsidR="00E33C10" w:rsidRPr="00E159F3" w:rsidRDefault="00E33C10" w:rsidP="00E159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159F3">
                    <w:rPr>
                      <w:rFonts w:ascii="Times New Roman" w:hAnsi="Times New Roman"/>
                      <w:sz w:val="28"/>
                      <w:szCs w:val="28"/>
                    </w:rPr>
                    <w:t>в 201</w:t>
                  </w:r>
                  <w:r w:rsidR="007F445C">
                    <w:rPr>
                      <w:rFonts w:ascii="Times New Roman" w:hAnsi="Times New Roman"/>
                      <w:sz w:val="28"/>
                      <w:szCs w:val="28"/>
                    </w:rPr>
                    <w:t>9</w:t>
                  </w:r>
                  <w:r w:rsidRPr="00E159F3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году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group id="_x0000_s1033" style="position:absolute;left:0;text-align:left;margin-left:40.35pt;margin-top:659.55pt;width:313.95pt;height:18.9pt;z-index:251655680" coordorigin="1648,7109" coordsize="6226,402">
            <v:oval id="_x0000_s1034" style="position:absolute;left:1648;top:7109;width:283;height:286" fillcolor="#ffc000"/>
            <v:shape id="_x0000_s1035" type="#_x0000_t202" style="position:absolute;left:2050;top:7109;width:5824;height:402" stroked="f">
              <v:textbox style="mso-next-textbox:#_x0000_s1035">
                <w:txbxContent>
                  <w:p w:rsidR="002C76C6" w:rsidRPr="00383955" w:rsidRDefault="002C76C6" w:rsidP="002C76C6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383955">
                      <w:rPr>
                        <w:rFonts w:ascii="Times New Roman" w:hAnsi="Times New Roman"/>
                        <w:sz w:val="20"/>
                        <w:szCs w:val="20"/>
                      </w:rPr>
                      <w:t>Па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латка</w:t>
                    </w:r>
                    <w:r w:rsidRPr="00383955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по продаже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смешанных</w:t>
                    </w:r>
                    <w:r w:rsidRPr="00383955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товаров № 1</w:t>
                    </w:r>
                  </w:p>
                  <w:p w:rsidR="00E33C10" w:rsidRPr="002C76C6" w:rsidRDefault="00E33C10" w:rsidP="002C76C6"/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1032" type="#_x0000_t202" style="position:absolute;left:0;text-align:left;margin-left:501.8pt;margin-top:678.45pt;width:545.2pt;height:55.35pt;z-index:251656704" filled="f" stroked="f">
            <v:textbox style="mso-next-textbox:#_x0000_s1032">
              <w:txbxContent>
                <w:p w:rsidR="00433E2E" w:rsidRPr="00D12A31" w:rsidRDefault="00433E2E" w:rsidP="00433E2E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Начальник управления экономики и </w:t>
                  </w:r>
                </w:p>
                <w:p w:rsidR="00433E2E" w:rsidRPr="00D12A31" w:rsidRDefault="00433E2E" w:rsidP="00433E2E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потребительской сферы администрации </w:t>
                  </w:r>
                </w:p>
                <w:p w:rsidR="00433E2E" w:rsidRPr="00D12A31" w:rsidRDefault="00433E2E" w:rsidP="00433E2E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муниципального образования </w:t>
                  </w:r>
                  <w:proofErr w:type="spellStart"/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>Гулькевичский</w:t>
                  </w:r>
                  <w:proofErr w:type="spellEnd"/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 район     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</w:t>
                  </w: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   Е.А. </w:t>
                  </w:r>
                  <w:proofErr w:type="spellStart"/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>Хмелько</w:t>
                  </w:r>
                  <w:proofErr w:type="spellEnd"/>
                </w:p>
                <w:p w:rsidR="00E33C10" w:rsidRPr="00433E2E" w:rsidRDefault="00E33C10" w:rsidP="00433E2E"/>
              </w:txbxContent>
            </v:textbox>
          </v:shape>
        </w:pict>
      </w:r>
      <w:r w:rsidR="002C76C6" w:rsidRPr="002C76C6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A3464">
        <w:rPr>
          <w:noProof/>
          <w:lang w:eastAsia="ru-RU"/>
        </w:rPr>
        <w:drawing>
          <wp:inline distT="0" distB="0" distL="0" distR="0">
            <wp:extent cx="14224000" cy="7879715"/>
            <wp:effectExtent l="19050" t="0" r="6350" b="0"/>
            <wp:docPr id="1" name="Рисунок 1" descr="Схема современного использования и комплексной оценки территории СП Скобелев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современного использования и комплексной оценки территории СП Скобелевское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0" cy="787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3C10" w:rsidSect="00E159F3">
      <w:pgSz w:w="23814" w:h="16839" w:orient="landscape" w:code="8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118E"/>
    <w:rsid w:val="0001256A"/>
    <w:rsid w:val="000910B6"/>
    <w:rsid w:val="000C352F"/>
    <w:rsid w:val="001338E3"/>
    <w:rsid w:val="001400C5"/>
    <w:rsid w:val="00177EF0"/>
    <w:rsid w:val="001C1A16"/>
    <w:rsid w:val="001C3A89"/>
    <w:rsid w:val="001E4CBC"/>
    <w:rsid w:val="0020125F"/>
    <w:rsid w:val="00236649"/>
    <w:rsid w:val="00286BFA"/>
    <w:rsid w:val="002C76C6"/>
    <w:rsid w:val="002D68A3"/>
    <w:rsid w:val="002F20F3"/>
    <w:rsid w:val="003755DF"/>
    <w:rsid w:val="00383955"/>
    <w:rsid w:val="003E7033"/>
    <w:rsid w:val="003F5AE6"/>
    <w:rsid w:val="00433E2E"/>
    <w:rsid w:val="00484E41"/>
    <w:rsid w:val="00487508"/>
    <w:rsid w:val="004B0080"/>
    <w:rsid w:val="004B0657"/>
    <w:rsid w:val="004D611C"/>
    <w:rsid w:val="00500B27"/>
    <w:rsid w:val="00593103"/>
    <w:rsid w:val="005978DB"/>
    <w:rsid w:val="005A16E3"/>
    <w:rsid w:val="005A3464"/>
    <w:rsid w:val="00600165"/>
    <w:rsid w:val="006016F1"/>
    <w:rsid w:val="00632723"/>
    <w:rsid w:val="00693D11"/>
    <w:rsid w:val="006B2A33"/>
    <w:rsid w:val="006E03F9"/>
    <w:rsid w:val="006E51A0"/>
    <w:rsid w:val="00717B5C"/>
    <w:rsid w:val="00722CD1"/>
    <w:rsid w:val="00771124"/>
    <w:rsid w:val="0078393A"/>
    <w:rsid w:val="00784FA6"/>
    <w:rsid w:val="007E396D"/>
    <w:rsid w:val="007E5920"/>
    <w:rsid w:val="007F30FE"/>
    <w:rsid w:val="007F445C"/>
    <w:rsid w:val="00817D7B"/>
    <w:rsid w:val="008716A6"/>
    <w:rsid w:val="008B1915"/>
    <w:rsid w:val="008B4AB4"/>
    <w:rsid w:val="008C121E"/>
    <w:rsid w:val="00922C72"/>
    <w:rsid w:val="00944C23"/>
    <w:rsid w:val="009960C2"/>
    <w:rsid w:val="009B3F7A"/>
    <w:rsid w:val="009B65F4"/>
    <w:rsid w:val="00A12BC0"/>
    <w:rsid w:val="00A7217E"/>
    <w:rsid w:val="00A72F0C"/>
    <w:rsid w:val="00AB0C8D"/>
    <w:rsid w:val="00B81DA8"/>
    <w:rsid w:val="00BF118E"/>
    <w:rsid w:val="00C12E08"/>
    <w:rsid w:val="00C4568C"/>
    <w:rsid w:val="00C54BD2"/>
    <w:rsid w:val="00C63B4B"/>
    <w:rsid w:val="00C6752B"/>
    <w:rsid w:val="00CC1339"/>
    <w:rsid w:val="00CC2485"/>
    <w:rsid w:val="00CF6B89"/>
    <w:rsid w:val="00D167DB"/>
    <w:rsid w:val="00D51D49"/>
    <w:rsid w:val="00DC2DAD"/>
    <w:rsid w:val="00DD32BD"/>
    <w:rsid w:val="00DF195E"/>
    <w:rsid w:val="00DF63B6"/>
    <w:rsid w:val="00E159F3"/>
    <w:rsid w:val="00E33C10"/>
    <w:rsid w:val="00E70231"/>
    <w:rsid w:val="00EA2C60"/>
    <w:rsid w:val="00ED0558"/>
    <w:rsid w:val="00ED0811"/>
    <w:rsid w:val="00EF33DD"/>
    <w:rsid w:val="00F01F11"/>
    <w:rsid w:val="00F20A31"/>
    <w:rsid w:val="00F81701"/>
    <w:rsid w:val="00FE2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4">
      <o:colormenu v:ext="edit" fillcolor="none [3209]"/>
    </o:shapedefaults>
    <o:shapelayout v:ext="edit">
      <o:idmap v:ext="edit" data="1"/>
      <o:rules v:ext="edit">
        <o:r id="V:Rule4" type="connector" idref="#_x0000_s1048"/>
        <o:r id="V:Rule5" type="connector" idref="#_x0000_s1041"/>
        <o:r id="V:Rule6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508"/>
    <w:pPr>
      <w:spacing w:after="160" w:line="259" w:lineRule="auto"/>
    </w:pPr>
    <w:rPr>
      <w:sz w:val="22"/>
      <w:szCs w:val="2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F1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F11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80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2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Кравцов</dc:creator>
  <cp:lastModifiedBy>Пользователь</cp:lastModifiedBy>
  <cp:revision>7</cp:revision>
  <cp:lastPrinted>2019-08-15T12:22:00Z</cp:lastPrinted>
  <dcterms:created xsi:type="dcterms:W3CDTF">2019-09-25T12:24:00Z</dcterms:created>
  <dcterms:modified xsi:type="dcterms:W3CDTF">2022-09-22T12:03:00Z</dcterms:modified>
</cp:coreProperties>
</file>