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75B" w:rsidRPr="0012369C" w:rsidRDefault="0030175B" w:rsidP="0012369C">
      <w:pPr>
        <w:jc w:val="center"/>
        <w:rPr>
          <w:rFonts w:ascii="Times New Roman" w:hAnsi="Times New Roman" w:cs="Times New Roman"/>
          <w:b/>
          <w:sz w:val="28"/>
          <w:szCs w:val="28"/>
        </w:rPr>
      </w:pPr>
      <w:r w:rsidRPr="0012369C">
        <w:rPr>
          <w:rFonts w:ascii="Times New Roman" w:hAnsi="Times New Roman" w:cs="Times New Roman"/>
          <w:b/>
          <w:sz w:val="28"/>
          <w:szCs w:val="28"/>
        </w:rPr>
        <w:t>СВОДНЫЙ ОТЧЕТ</w:t>
      </w:r>
    </w:p>
    <w:p w:rsidR="0030175B" w:rsidRPr="0012369C" w:rsidRDefault="0030175B" w:rsidP="0012369C">
      <w:pPr>
        <w:jc w:val="center"/>
        <w:rPr>
          <w:rFonts w:ascii="Times New Roman" w:hAnsi="Times New Roman" w:cs="Times New Roman"/>
          <w:b/>
          <w:sz w:val="28"/>
          <w:szCs w:val="28"/>
        </w:rPr>
      </w:pPr>
      <w:r w:rsidRPr="0012369C">
        <w:rPr>
          <w:rFonts w:ascii="Times New Roman" w:hAnsi="Times New Roman" w:cs="Times New Roman"/>
          <w:b/>
          <w:sz w:val="28"/>
          <w:szCs w:val="28"/>
        </w:rPr>
        <w:t>о результатах проведения оценки регулирующего воздействия</w:t>
      </w:r>
    </w:p>
    <w:p w:rsidR="0030175B" w:rsidRPr="0012369C" w:rsidRDefault="0030175B" w:rsidP="0012369C">
      <w:pPr>
        <w:jc w:val="center"/>
        <w:rPr>
          <w:rFonts w:ascii="Times New Roman" w:hAnsi="Times New Roman" w:cs="Times New Roman"/>
          <w:b/>
          <w:sz w:val="28"/>
          <w:szCs w:val="28"/>
        </w:rPr>
      </w:pPr>
      <w:r w:rsidRPr="0012369C">
        <w:rPr>
          <w:rFonts w:ascii="Times New Roman" w:hAnsi="Times New Roman" w:cs="Times New Roman"/>
          <w:b/>
          <w:sz w:val="28"/>
          <w:szCs w:val="28"/>
        </w:rPr>
        <w:t>проектов муниципальных нормативных правовых актов</w:t>
      </w:r>
    </w:p>
    <w:p w:rsidR="0030175B" w:rsidRPr="0012369C" w:rsidRDefault="0030175B" w:rsidP="0012369C">
      <w:pPr>
        <w:jc w:val="center"/>
        <w:rPr>
          <w:rFonts w:ascii="Times New Roman" w:hAnsi="Times New Roman" w:cs="Times New Roman"/>
          <w:b/>
          <w:sz w:val="28"/>
          <w:szCs w:val="28"/>
        </w:rPr>
      </w:pP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1. Общая информация</w:t>
      </w: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 xml:space="preserve">1.1. Регулирующий орган: </w:t>
      </w:r>
    </w:p>
    <w:p w:rsidR="0030175B" w:rsidRDefault="0030175B" w:rsidP="0030175B">
      <w:pPr>
        <w:rPr>
          <w:rFonts w:ascii="Times New Roman" w:hAnsi="Times New Roman" w:cs="Times New Roman"/>
          <w:sz w:val="28"/>
          <w:szCs w:val="28"/>
        </w:rPr>
      </w:pP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Управление сельского хозяйства, перерабатывающей промышленности и охране окружающей среды администрации муниципального образования Гулькевичский район</w:t>
      </w:r>
    </w:p>
    <w:p w:rsidR="0030175B" w:rsidRPr="0030175B" w:rsidRDefault="0030175B" w:rsidP="0030175B">
      <w:pPr>
        <w:rPr>
          <w:rFonts w:ascii="Times New Roman" w:hAnsi="Times New Roman" w:cs="Times New Roman"/>
          <w:sz w:val="28"/>
          <w:szCs w:val="28"/>
        </w:rPr>
      </w:pP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 xml:space="preserve">1.2. Вид и наименование проекта муниципального нормативного правового акта: </w:t>
      </w:r>
    </w:p>
    <w:p w:rsidR="00FC06A9"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 xml:space="preserve">Проект постановления администрации муниципального образования Гулькевичский район «О внесении изменений в постановление администрации муниципального    образования    Гулькевичский район от  </w:t>
      </w:r>
      <w:r w:rsidR="0018016F">
        <w:rPr>
          <w:rFonts w:ascii="Times New Roman" w:hAnsi="Times New Roman" w:cs="Times New Roman"/>
          <w:sz w:val="28"/>
          <w:szCs w:val="28"/>
        </w:rPr>
        <w:t xml:space="preserve">  </w:t>
      </w:r>
      <w:r w:rsidRPr="0030175B">
        <w:rPr>
          <w:rFonts w:ascii="Times New Roman" w:hAnsi="Times New Roman" w:cs="Times New Roman"/>
          <w:sz w:val="28"/>
          <w:szCs w:val="28"/>
        </w:rPr>
        <w:t xml:space="preserve"> 7 октября 2021 г. № 1510 «Об утверждении Порядка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Гулькевичский район» (далее – МНПА)</w:t>
      </w:r>
    </w:p>
    <w:p w:rsidR="0030175B" w:rsidRPr="0030175B" w:rsidRDefault="0030175B" w:rsidP="0030175B">
      <w:pPr>
        <w:rPr>
          <w:rFonts w:ascii="Times New Roman" w:hAnsi="Times New Roman" w:cs="Times New Roman"/>
          <w:sz w:val="28"/>
          <w:szCs w:val="28"/>
        </w:rPr>
      </w:pP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1.3. Предполагаемая дата вступления в силу муниципального нормативного</w:t>
      </w:r>
      <w:r>
        <w:rPr>
          <w:rFonts w:ascii="Times New Roman" w:hAnsi="Times New Roman" w:cs="Times New Roman"/>
          <w:sz w:val="28"/>
          <w:szCs w:val="28"/>
        </w:rPr>
        <w:t xml:space="preserve"> </w:t>
      </w:r>
      <w:r w:rsidRPr="0030175B">
        <w:rPr>
          <w:rFonts w:ascii="Times New Roman" w:hAnsi="Times New Roman" w:cs="Times New Roman"/>
          <w:sz w:val="28"/>
          <w:szCs w:val="28"/>
        </w:rPr>
        <w:t>правового акта:</w:t>
      </w:r>
      <w:r w:rsidRPr="0030175B">
        <w:rPr>
          <w:rFonts w:ascii="Times New Roman" w:hAnsi="Times New Roman" w:cs="Times New Roman"/>
          <w:sz w:val="28"/>
          <w:szCs w:val="28"/>
        </w:rPr>
        <w:tab/>
      </w:r>
      <w:r w:rsidR="00073051">
        <w:rPr>
          <w:rFonts w:ascii="Times New Roman" w:hAnsi="Times New Roman" w:cs="Times New Roman"/>
          <w:sz w:val="28"/>
          <w:szCs w:val="28"/>
        </w:rPr>
        <w:t>май 2023</w:t>
      </w:r>
      <w:r w:rsidRPr="0030175B">
        <w:rPr>
          <w:rFonts w:ascii="Times New Roman" w:hAnsi="Times New Roman" w:cs="Times New Roman"/>
          <w:sz w:val="28"/>
          <w:szCs w:val="28"/>
        </w:rPr>
        <w:t xml:space="preserve"> года</w:t>
      </w: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ab/>
      </w: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1.4. Краткое описание проблемы, на решение которой направлено предлагаемое правовое регулирование:</w:t>
      </w: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невозможность оказания мер финансовой  государственной поддержки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Гулькевичский район.</w:t>
      </w:r>
    </w:p>
    <w:p w:rsid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МНПА определяет  изменение условий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Гулькевичский район.</w:t>
      </w: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1.5. Краткое описание целей предлагаемого правового регулирования:</w:t>
      </w: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 xml:space="preserve">приведение нормативного правового акта муниципального образования Гулькевичский район в соответствие с действующим постановлением главы администрации (губернатора) Краснодарского края от 25 июля 2017 г. № 550 «Об утверждении Порядка предоставления местным бюджетам субвенций из </w:t>
      </w:r>
      <w:r w:rsidRPr="0030175B">
        <w:rPr>
          <w:rFonts w:ascii="Times New Roman" w:hAnsi="Times New Roman" w:cs="Times New Roman"/>
          <w:sz w:val="28"/>
          <w:szCs w:val="28"/>
        </w:rPr>
        <w:lastRenderedPageBreak/>
        <w:t>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крае отдельными государственными полномочиями Краснодарского края.</w:t>
      </w:r>
    </w:p>
    <w:p w:rsidR="0030175B" w:rsidRPr="0030175B" w:rsidRDefault="0030175B" w:rsidP="0030175B">
      <w:pPr>
        <w:rPr>
          <w:rFonts w:ascii="Times New Roman" w:hAnsi="Times New Roman" w:cs="Times New Roman"/>
          <w:sz w:val="28"/>
          <w:szCs w:val="28"/>
        </w:rPr>
      </w:pP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1.6. Краткое описание содержания предполагаемого правового регулирования:</w:t>
      </w: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 xml:space="preserve">МНПА определяет условия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целях возмещения части затрат на развитие сельскохозяйственного производства в рамках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w:t>
      </w:r>
      <w:r w:rsidR="00DE6CC5">
        <w:rPr>
          <w:rFonts w:ascii="Times New Roman" w:hAnsi="Times New Roman" w:cs="Times New Roman"/>
          <w:sz w:val="28"/>
          <w:szCs w:val="28"/>
        </w:rPr>
        <w:t>5 о</w:t>
      </w:r>
      <w:r w:rsidRPr="0030175B">
        <w:rPr>
          <w:rFonts w:ascii="Times New Roman" w:hAnsi="Times New Roman" w:cs="Times New Roman"/>
          <w:sz w:val="28"/>
          <w:szCs w:val="28"/>
        </w:rPr>
        <w:t>ктября 2015г № 944 за счет средств краевого бюджета, передаваемых муниципальным образованиям Краснодарского края в порядке межбюджетных отношений.</w:t>
      </w:r>
    </w:p>
    <w:p w:rsidR="0030175B" w:rsidRPr="0030175B" w:rsidRDefault="0030175B" w:rsidP="0030175B">
      <w:pPr>
        <w:rPr>
          <w:rFonts w:ascii="Times New Roman" w:hAnsi="Times New Roman" w:cs="Times New Roman"/>
          <w:sz w:val="28"/>
          <w:szCs w:val="28"/>
        </w:rPr>
      </w:pP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1.6.1. Степень регулирующего воздействия - средняя</w:t>
      </w: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Обоснование степени регулирующего воздействия:</w:t>
      </w: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Проект муниципального нормативного правового акта содержит положения, изменяющие, ранее предусмотренные нормативными правовыми  актами муниципального образования Гулькевичский район.</w:t>
      </w:r>
    </w:p>
    <w:p w:rsidR="0030175B" w:rsidRPr="0030175B" w:rsidRDefault="0030175B" w:rsidP="0030175B">
      <w:pPr>
        <w:rPr>
          <w:rFonts w:ascii="Times New Roman" w:hAnsi="Times New Roman" w:cs="Times New Roman"/>
          <w:sz w:val="28"/>
          <w:szCs w:val="28"/>
        </w:rPr>
      </w:pP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1.7. Контактная информация исполнителя в регулирующем органе:</w:t>
      </w:r>
    </w:p>
    <w:p w:rsidR="0030175B" w:rsidRPr="0030175B" w:rsidRDefault="0030175B" w:rsidP="0030175B">
      <w:pPr>
        <w:rPr>
          <w:rFonts w:ascii="Times New Roman" w:hAnsi="Times New Roman" w:cs="Times New Roman"/>
          <w:sz w:val="28"/>
          <w:szCs w:val="28"/>
        </w:rPr>
      </w:pPr>
    </w:p>
    <w:p w:rsidR="0030175B" w:rsidRPr="0030175B" w:rsidRDefault="0030175B" w:rsidP="0012369C">
      <w:pPr>
        <w:ind w:firstLine="709"/>
        <w:rPr>
          <w:rFonts w:ascii="Times New Roman" w:hAnsi="Times New Roman" w:cs="Times New Roman"/>
          <w:sz w:val="28"/>
          <w:szCs w:val="28"/>
        </w:rPr>
      </w:pPr>
      <w:r w:rsidRPr="0030175B">
        <w:rPr>
          <w:rFonts w:ascii="Times New Roman" w:hAnsi="Times New Roman" w:cs="Times New Roman"/>
          <w:sz w:val="28"/>
          <w:szCs w:val="28"/>
        </w:rPr>
        <w:t>ФИО</w:t>
      </w:r>
      <w:r w:rsidRPr="0030175B">
        <w:rPr>
          <w:rFonts w:ascii="Times New Roman" w:hAnsi="Times New Roman" w:cs="Times New Roman"/>
          <w:sz w:val="28"/>
          <w:szCs w:val="28"/>
        </w:rPr>
        <w:tab/>
        <w:t xml:space="preserve">    </w:t>
      </w:r>
      <w:r w:rsidR="0012369C">
        <w:rPr>
          <w:rFonts w:ascii="Times New Roman" w:hAnsi="Times New Roman" w:cs="Times New Roman"/>
          <w:sz w:val="28"/>
          <w:szCs w:val="28"/>
        </w:rPr>
        <w:t xml:space="preserve"> </w:t>
      </w:r>
      <w:r w:rsidRPr="0030175B">
        <w:rPr>
          <w:rFonts w:ascii="Times New Roman" w:hAnsi="Times New Roman" w:cs="Times New Roman"/>
          <w:sz w:val="28"/>
          <w:szCs w:val="28"/>
        </w:rPr>
        <w:t>Бобровская Евгения Александровна</w:t>
      </w:r>
    </w:p>
    <w:p w:rsidR="0030175B" w:rsidRPr="0030175B" w:rsidRDefault="0030175B" w:rsidP="0012369C">
      <w:pPr>
        <w:ind w:left="709" w:firstLine="0"/>
        <w:rPr>
          <w:rFonts w:ascii="Times New Roman" w:hAnsi="Times New Roman" w:cs="Times New Roman"/>
          <w:sz w:val="28"/>
          <w:szCs w:val="28"/>
        </w:rPr>
      </w:pPr>
      <w:r w:rsidRPr="0030175B">
        <w:rPr>
          <w:rFonts w:ascii="Times New Roman" w:hAnsi="Times New Roman" w:cs="Times New Roman"/>
          <w:sz w:val="28"/>
          <w:szCs w:val="28"/>
        </w:rPr>
        <w:t>Должность:</w:t>
      </w:r>
      <w:r w:rsidR="0012369C">
        <w:rPr>
          <w:rFonts w:ascii="Times New Roman" w:hAnsi="Times New Roman" w:cs="Times New Roman"/>
          <w:sz w:val="28"/>
          <w:szCs w:val="28"/>
        </w:rPr>
        <w:t xml:space="preserve"> </w:t>
      </w:r>
      <w:r w:rsidRPr="0030175B">
        <w:rPr>
          <w:rFonts w:ascii="Times New Roman" w:hAnsi="Times New Roman" w:cs="Times New Roman"/>
          <w:sz w:val="28"/>
          <w:szCs w:val="28"/>
        </w:rPr>
        <w:t xml:space="preserve">Главный специалист управления сельского хозяйства, </w:t>
      </w:r>
      <w:r w:rsidR="0012369C">
        <w:rPr>
          <w:rFonts w:ascii="Times New Roman" w:hAnsi="Times New Roman" w:cs="Times New Roman"/>
          <w:sz w:val="28"/>
          <w:szCs w:val="28"/>
        </w:rPr>
        <w:t xml:space="preserve">                </w:t>
      </w:r>
      <w:r w:rsidRPr="0030175B">
        <w:rPr>
          <w:rFonts w:ascii="Times New Roman" w:hAnsi="Times New Roman" w:cs="Times New Roman"/>
          <w:sz w:val="28"/>
          <w:szCs w:val="28"/>
        </w:rPr>
        <w:t xml:space="preserve">перерабатывающей промышленности и охране </w:t>
      </w:r>
      <w:r w:rsidR="0012369C">
        <w:rPr>
          <w:rFonts w:ascii="Times New Roman" w:hAnsi="Times New Roman" w:cs="Times New Roman"/>
          <w:sz w:val="28"/>
          <w:szCs w:val="28"/>
        </w:rPr>
        <w:t>о</w:t>
      </w:r>
      <w:r w:rsidRPr="0030175B">
        <w:rPr>
          <w:rFonts w:ascii="Times New Roman" w:hAnsi="Times New Roman" w:cs="Times New Roman"/>
          <w:sz w:val="28"/>
          <w:szCs w:val="28"/>
        </w:rPr>
        <w:t>кружающей среды</w:t>
      </w:r>
    </w:p>
    <w:p w:rsidR="0030175B" w:rsidRPr="0030175B" w:rsidRDefault="0030175B" w:rsidP="0012369C">
      <w:pPr>
        <w:ind w:firstLine="709"/>
        <w:rPr>
          <w:rFonts w:ascii="Times New Roman" w:hAnsi="Times New Roman" w:cs="Times New Roman"/>
          <w:sz w:val="28"/>
          <w:szCs w:val="28"/>
        </w:rPr>
      </w:pPr>
      <w:r w:rsidRPr="0030175B">
        <w:rPr>
          <w:rFonts w:ascii="Times New Roman" w:hAnsi="Times New Roman" w:cs="Times New Roman"/>
          <w:sz w:val="28"/>
          <w:szCs w:val="28"/>
        </w:rPr>
        <w:t xml:space="preserve">Тел.: 3-36-07 </w:t>
      </w:r>
    </w:p>
    <w:p w:rsidR="0030175B" w:rsidRPr="0030175B" w:rsidRDefault="0030175B" w:rsidP="0012369C">
      <w:pPr>
        <w:ind w:firstLine="709"/>
        <w:rPr>
          <w:rFonts w:ascii="Times New Roman" w:hAnsi="Times New Roman" w:cs="Times New Roman"/>
          <w:sz w:val="28"/>
          <w:szCs w:val="28"/>
        </w:rPr>
      </w:pPr>
      <w:r w:rsidRPr="0030175B">
        <w:rPr>
          <w:rFonts w:ascii="Times New Roman" w:hAnsi="Times New Roman" w:cs="Times New Roman"/>
          <w:sz w:val="28"/>
          <w:szCs w:val="28"/>
        </w:rPr>
        <w:t>Адрес электронной почты: ush@gulkevichi.com</w:t>
      </w:r>
    </w:p>
    <w:p w:rsidR="0030175B" w:rsidRPr="0030175B" w:rsidRDefault="0030175B" w:rsidP="0030175B">
      <w:pPr>
        <w:rPr>
          <w:rFonts w:ascii="Times New Roman" w:hAnsi="Times New Roman" w:cs="Times New Roman"/>
          <w:sz w:val="28"/>
          <w:szCs w:val="28"/>
        </w:rPr>
      </w:pP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2. Описание проблемы, на решение которой направлено предлагаемое правовое регулирование:</w:t>
      </w: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 xml:space="preserve">невозможность оказания мер финансовой государственной поддержки в части предоставления субсидий гражданам, ведущим личное подсобное хозяйство, крестьянским (фермерским) хозяйствам, индивидуальным </w:t>
      </w:r>
      <w:r w:rsidRPr="0030175B">
        <w:rPr>
          <w:rFonts w:ascii="Times New Roman" w:hAnsi="Times New Roman" w:cs="Times New Roman"/>
          <w:sz w:val="28"/>
          <w:szCs w:val="28"/>
        </w:rPr>
        <w:lastRenderedPageBreak/>
        <w:t>предпринимателям, осуществляющим деятельность в области сельскохозяйственного производства на территории муниципального образования Гулькевичский район</w:t>
      </w:r>
    </w:p>
    <w:p w:rsidR="0030175B" w:rsidRPr="0030175B" w:rsidRDefault="0030175B" w:rsidP="0030175B">
      <w:pPr>
        <w:rPr>
          <w:rFonts w:ascii="Times New Roman" w:hAnsi="Times New Roman" w:cs="Times New Roman"/>
          <w:sz w:val="28"/>
          <w:szCs w:val="28"/>
        </w:rPr>
      </w:pP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 xml:space="preserve">2.1. Формулировка проблемы: </w:t>
      </w: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невозможность оказания мер финансовой государственной поддержки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Гулькевичский район</w:t>
      </w:r>
    </w:p>
    <w:p w:rsidR="0030175B" w:rsidRPr="0030175B" w:rsidRDefault="0030175B" w:rsidP="0030175B">
      <w:pPr>
        <w:rPr>
          <w:rFonts w:ascii="Times New Roman" w:hAnsi="Times New Roman" w:cs="Times New Roman"/>
          <w:sz w:val="28"/>
          <w:szCs w:val="28"/>
        </w:rPr>
      </w:pP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2.2. Информация о возникновении, выявлении проблемы и мерах, принятых ранее для её решения, достигнутых результатах и затраченных ресурсах:</w:t>
      </w: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предыдущий порядок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не соответствует требованиям действующего законодательства.</w:t>
      </w:r>
    </w:p>
    <w:p w:rsidR="0030175B" w:rsidRPr="0030175B" w:rsidRDefault="0030175B" w:rsidP="0030175B">
      <w:pPr>
        <w:rPr>
          <w:rFonts w:ascii="Times New Roman" w:hAnsi="Times New Roman" w:cs="Times New Roman"/>
          <w:sz w:val="28"/>
          <w:szCs w:val="28"/>
        </w:rPr>
      </w:pP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 xml:space="preserve">2.3. Субъекты общественных отношений, заинтересованные в устранении проблемы, их количественная оценка: </w:t>
      </w: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заявители: граждане, проживающие на территории Краснодарского края и ведущие личное подсобное хозяйство, крестьянское (фермерское) хозяйство, индивидуальные предприниматели, осуществляющие деятельность в области сельскохозяйственного производства на территории муниципального образования Гулькевичский район, от имени заявителей могут выступать их представители. Полномочия подтверждаются доверенностью, оформленной в установленном порядке. Количественную оценку заявителей или их представителей определить не представляется возможным.</w:t>
      </w:r>
    </w:p>
    <w:p w:rsidR="0030175B" w:rsidRPr="0030175B" w:rsidRDefault="0030175B" w:rsidP="0030175B">
      <w:pPr>
        <w:rPr>
          <w:rFonts w:ascii="Times New Roman" w:hAnsi="Times New Roman" w:cs="Times New Roman"/>
          <w:sz w:val="28"/>
          <w:szCs w:val="28"/>
        </w:rPr>
      </w:pP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2.4. Характеристика негативных эффектов, возникающих в связи с наличием проблемы, их количественная оценка:</w:t>
      </w: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несоответствие положений регламента действующему законодательству</w:t>
      </w:r>
    </w:p>
    <w:p w:rsidR="0030175B" w:rsidRPr="0030175B" w:rsidRDefault="0030175B" w:rsidP="0030175B">
      <w:pPr>
        <w:rPr>
          <w:rFonts w:ascii="Times New Roman" w:hAnsi="Times New Roman" w:cs="Times New Roman"/>
          <w:sz w:val="28"/>
          <w:szCs w:val="28"/>
        </w:rPr>
      </w:pP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2.5. Причины возникновения проблемы и факторы, поддерживающие её существование:</w:t>
      </w: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 xml:space="preserve">невозможность оказания мер финансовой государственной поддержки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w:t>
      </w:r>
      <w:r w:rsidRPr="0030175B">
        <w:rPr>
          <w:rFonts w:ascii="Times New Roman" w:hAnsi="Times New Roman" w:cs="Times New Roman"/>
          <w:sz w:val="28"/>
          <w:szCs w:val="28"/>
        </w:rPr>
        <w:lastRenderedPageBreak/>
        <w:t>сельскохозяйственного производства на территории муниципального образования Гулькевичский район</w:t>
      </w: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2.6 Причины невозможности решения проблемы участниками соответствующих отношений самостоятельно, без вмешательства органов местного самоуправления муниципального образования Гулькевичский район:</w:t>
      </w:r>
    </w:p>
    <w:p w:rsid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Нормативные правовые акты издают в пределах своей компетенции органы исполнительной власти субъектов Российской Федерации, исполнительные органы местного самоуправления.</w:t>
      </w:r>
    </w:p>
    <w:p w:rsidR="008237D4" w:rsidRPr="0030175B" w:rsidRDefault="008237D4" w:rsidP="0030175B">
      <w:pPr>
        <w:rPr>
          <w:rFonts w:ascii="Times New Roman" w:hAnsi="Times New Roman" w:cs="Times New Roman"/>
          <w:sz w:val="28"/>
          <w:szCs w:val="28"/>
        </w:rPr>
      </w:pPr>
    </w:p>
    <w:p w:rsid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2.7. Опыт решения аналогичных проблем в других субъектах Российской Федерации, муниципальных образованиях Краснодарского края, иностранных государствах: отсутствует</w:t>
      </w:r>
    </w:p>
    <w:p w:rsidR="008237D4" w:rsidRPr="0030175B" w:rsidRDefault="008237D4" w:rsidP="0030175B">
      <w:pPr>
        <w:rPr>
          <w:rFonts w:ascii="Times New Roman" w:hAnsi="Times New Roman" w:cs="Times New Roman"/>
          <w:sz w:val="28"/>
          <w:szCs w:val="28"/>
        </w:rPr>
      </w:pP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2.8. Источники данных: Консультатат плюс</w:t>
      </w:r>
    </w:p>
    <w:p w:rsidR="0030175B" w:rsidRPr="0030175B" w:rsidRDefault="0030175B" w:rsidP="0030175B">
      <w:pPr>
        <w:rPr>
          <w:rFonts w:ascii="Times New Roman" w:hAnsi="Times New Roman" w:cs="Times New Roman"/>
          <w:sz w:val="28"/>
          <w:szCs w:val="28"/>
        </w:rPr>
      </w:pP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2.9. Иная информация о проблеме:</w:t>
      </w:r>
      <w:r>
        <w:rPr>
          <w:rFonts w:ascii="Times New Roman" w:hAnsi="Times New Roman" w:cs="Times New Roman"/>
          <w:sz w:val="28"/>
          <w:szCs w:val="28"/>
        </w:rPr>
        <w:t xml:space="preserve"> </w:t>
      </w:r>
      <w:r w:rsidRPr="0030175B">
        <w:rPr>
          <w:rFonts w:ascii="Times New Roman" w:hAnsi="Times New Roman" w:cs="Times New Roman"/>
          <w:sz w:val="28"/>
          <w:szCs w:val="28"/>
        </w:rPr>
        <w:tab/>
        <w:t>Отсутствует</w:t>
      </w:r>
    </w:p>
    <w:p w:rsidR="0030175B" w:rsidRPr="0030175B" w:rsidRDefault="0030175B" w:rsidP="0030175B">
      <w:pPr>
        <w:rPr>
          <w:rFonts w:ascii="Times New Roman" w:hAnsi="Times New Roman" w:cs="Times New Roman"/>
          <w:sz w:val="28"/>
          <w:szCs w:val="28"/>
        </w:rPr>
      </w:pPr>
    </w:p>
    <w:p w:rsid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3. Определение целей предлагаемого правового регулирования и индикаторов для оценки их достижения</w:t>
      </w:r>
    </w:p>
    <w:p w:rsidR="0030175B" w:rsidRPr="0030175B" w:rsidRDefault="0030175B" w:rsidP="0030175B">
      <w:pPr>
        <w:rPr>
          <w:rFonts w:ascii="Times New Roman" w:hAnsi="Times New Roman" w:cs="Times New Roman"/>
          <w:sz w:val="28"/>
          <w:szCs w:val="28"/>
        </w:rPr>
      </w:pPr>
    </w:p>
    <w:tbl>
      <w:tblPr>
        <w:tblW w:w="9550" w:type="dxa"/>
        <w:jc w:val="center"/>
        <w:tblInd w:w="439" w:type="dxa"/>
        <w:tblBorders>
          <w:top w:val="single" w:sz="4" w:space="0" w:color="auto"/>
          <w:left w:val="single" w:sz="4" w:space="0" w:color="auto"/>
          <w:bottom w:val="single" w:sz="4" w:space="0" w:color="auto"/>
          <w:right w:val="single" w:sz="4" w:space="0" w:color="auto"/>
        </w:tblBorders>
        <w:tblLayout w:type="fixed"/>
        <w:tblLook w:val="0400"/>
      </w:tblPr>
      <w:tblGrid>
        <w:gridCol w:w="3017"/>
        <w:gridCol w:w="2903"/>
        <w:gridCol w:w="3630"/>
      </w:tblGrid>
      <w:tr w:rsidR="0030175B" w:rsidRPr="004A34EF" w:rsidTr="0030175B">
        <w:trPr>
          <w:jc w:val="center"/>
        </w:trPr>
        <w:tc>
          <w:tcPr>
            <w:tcW w:w="3017" w:type="dxa"/>
            <w:tcBorders>
              <w:top w:val="single" w:sz="4" w:space="0" w:color="auto"/>
              <w:bottom w:val="single" w:sz="4" w:space="0" w:color="auto"/>
              <w:right w:val="single" w:sz="4" w:space="0" w:color="auto"/>
            </w:tcBorders>
          </w:tcPr>
          <w:p w:rsidR="0030175B" w:rsidRPr="004A34EF" w:rsidRDefault="0030175B" w:rsidP="00FF5294">
            <w:pPr>
              <w:pStyle w:val="a5"/>
              <w:jc w:val="center"/>
              <w:rPr>
                <w:rFonts w:ascii="Times New Roman" w:hAnsi="Times New Roman" w:cs="Times New Roman"/>
              </w:rPr>
            </w:pPr>
            <w:r w:rsidRPr="004A34EF">
              <w:rPr>
                <w:rFonts w:ascii="Times New Roman" w:hAnsi="Times New Roman" w:cs="Times New Roman"/>
              </w:rPr>
              <w:t>3.1. Цели предлагаемого правового регулирования</w:t>
            </w:r>
          </w:p>
          <w:p w:rsidR="0030175B" w:rsidRPr="004A34EF" w:rsidRDefault="0030175B" w:rsidP="00FF5294">
            <w:pPr>
              <w:ind w:firstLine="0"/>
              <w:jc w:val="center"/>
            </w:pPr>
          </w:p>
        </w:tc>
        <w:tc>
          <w:tcPr>
            <w:tcW w:w="2903" w:type="dxa"/>
            <w:tcBorders>
              <w:top w:val="single" w:sz="4" w:space="0" w:color="auto"/>
              <w:left w:val="single" w:sz="4" w:space="0" w:color="auto"/>
              <w:bottom w:val="single" w:sz="4" w:space="0" w:color="auto"/>
              <w:right w:val="single" w:sz="4" w:space="0" w:color="auto"/>
            </w:tcBorders>
          </w:tcPr>
          <w:p w:rsidR="0030175B" w:rsidRPr="004A34EF" w:rsidRDefault="0030175B" w:rsidP="00FF5294">
            <w:pPr>
              <w:pStyle w:val="a5"/>
              <w:jc w:val="center"/>
              <w:rPr>
                <w:rFonts w:ascii="Times New Roman" w:hAnsi="Times New Roman" w:cs="Times New Roman"/>
              </w:rPr>
            </w:pPr>
            <w:bookmarkStart w:id="0" w:name="sub_100032"/>
            <w:r w:rsidRPr="004A34EF">
              <w:rPr>
                <w:rFonts w:ascii="Times New Roman" w:hAnsi="Times New Roman" w:cs="Times New Roman"/>
              </w:rPr>
              <w:t>3.2. Сроки достижения целей предлагаемого правового регулирования</w:t>
            </w:r>
            <w:bookmarkEnd w:id="0"/>
          </w:p>
        </w:tc>
        <w:tc>
          <w:tcPr>
            <w:tcW w:w="3630" w:type="dxa"/>
            <w:tcBorders>
              <w:top w:val="single" w:sz="4" w:space="0" w:color="auto"/>
              <w:left w:val="single" w:sz="4" w:space="0" w:color="auto"/>
              <w:bottom w:val="single" w:sz="4" w:space="0" w:color="auto"/>
            </w:tcBorders>
          </w:tcPr>
          <w:p w:rsidR="0030175B" w:rsidRPr="004A34EF" w:rsidRDefault="0030175B" w:rsidP="00FF5294">
            <w:pPr>
              <w:pStyle w:val="a5"/>
              <w:jc w:val="center"/>
              <w:rPr>
                <w:rFonts w:ascii="Times New Roman" w:hAnsi="Times New Roman" w:cs="Times New Roman"/>
              </w:rPr>
            </w:pPr>
            <w:r w:rsidRPr="004A34EF">
              <w:rPr>
                <w:rFonts w:ascii="Times New Roman" w:hAnsi="Times New Roman" w:cs="Times New Roman"/>
              </w:rPr>
              <w:t>3.3. Периодичность мониторинга достижения целей предлагаемого правового регулирования</w:t>
            </w:r>
          </w:p>
        </w:tc>
      </w:tr>
      <w:tr w:rsidR="0030175B" w:rsidRPr="00833ED4" w:rsidTr="0030175B">
        <w:trPr>
          <w:jc w:val="center"/>
        </w:trPr>
        <w:tc>
          <w:tcPr>
            <w:tcW w:w="3017" w:type="dxa"/>
            <w:tcBorders>
              <w:top w:val="single" w:sz="4" w:space="0" w:color="auto"/>
              <w:bottom w:val="single" w:sz="4" w:space="0" w:color="auto"/>
              <w:right w:val="single" w:sz="4" w:space="0" w:color="auto"/>
            </w:tcBorders>
          </w:tcPr>
          <w:p w:rsidR="0030175B" w:rsidRPr="00497538" w:rsidRDefault="0030175B" w:rsidP="00FF5294">
            <w:pPr>
              <w:pStyle w:val="a6"/>
              <w:rPr>
                <w:rFonts w:ascii="Times New Roman" w:hAnsi="Times New Roman" w:cs="Times New Roman"/>
              </w:rPr>
            </w:pPr>
            <w:r>
              <w:rPr>
                <w:rFonts w:ascii="Times New Roman" w:hAnsi="Times New Roman" w:cs="Times New Roman"/>
              </w:rPr>
              <w:t>П</w:t>
            </w:r>
            <w:r w:rsidRPr="00497538">
              <w:rPr>
                <w:rFonts w:ascii="Times New Roman" w:hAnsi="Times New Roman" w:cs="Times New Roman"/>
              </w:rPr>
              <w:t>риведение нормативно правового акта Гулькевичский район в соответствие с действующим законодательством</w:t>
            </w:r>
          </w:p>
        </w:tc>
        <w:tc>
          <w:tcPr>
            <w:tcW w:w="2903" w:type="dxa"/>
            <w:tcBorders>
              <w:top w:val="single" w:sz="4" w:space="0" w:color="auto"/>
              <w:left w:val="single" w:sz="4" w:space="0" w:color="auto"/>
              <w:bottom w:val="single" w:sz="4" w:space="0" w:color="auto"/>
              <w:right w:val="single" w:sz="4" w:space="0" w:color="auto"/>
            </w:tcBorders>
          </w:tcPr>
          <w:p w:rsidR="0030175B" w:rsidRDefault="0030175B" w:rsidP="00FF5294">
            <w:pPr>
              <w:pStyle w:val="a5"/>
              <w:jc w:val="left"/>
              <w:rPr>
                <w:rFonts w:ascii="Times New Roman" w:hAnsi="Times New Roman" w:cs="Times New Roman"/>
              </w:rPr>
            </w:pPr>
            <w:r w:rsidRPr="00833ED4">
              <w:rPr>
                <w:rFonts w:ascii="Times New Roman" w:hAnsi="Times New Roman" w:cs="Times New Roman"/>
              </w:rPr>
              <w:t>С даты вступления</w:t>
            </w:r>
          </w:p>
          <w:p w:rsidR="0030175B" w:rsidRPr="00833ED4" w:rsidRDefault="0030175B" w:rsidP="00FF5294">
            <w:pPr>
              <w:pStyle w:val="a5"/>
              <w:jc w:val="left"/>
              <w:rPr>
                <w:rFonts w:ascii="Times New Roman" w:hAnsi="Times New Roman" w:cs="Times New Roman"/>
              </w:rPr>
            </w:pPr>
            <w:r w:rsidRPr="00833ED4">
              <w:rPr>
                <w:rFonts w:ascii="Times New Roman" w:hAnsi="Times New Roman" w:cs="Times New Roman"/>
              </w:rPr>
              <w:t xml:space="preserve"> в силу настоящего постановления</w:t>
            </w:r>
          </w:p>
        </w:tc>
        <w:tc>
          <w:tcPr>
            <w:tcW w:w="3630" w:type="dxa"/>
            <w:tcBorders>
              <w:top w:val="single" w:sz="4" w:space="0" w:color="auto"/>
              <w:left w:val="single" w:sz="4" w:space="0" w:color="auto"/>
              <w:bottom w:val="single" w:sz="4" w:space="0" w:color="auto"/>
            </w:tcBorders>
          </w:tcPr>
          <w:p w:rsidR="0030175B" w:rsidRPr="00833ED4" w:rsidRDefault="0030175B" w:rsidP="00FF5294">
            <w:pPr>
              <w:pStyle w:val="a5"/>
              <w:jc w:val="left"/>
              <w:rPr>
                <w:rFonts w:ascii="Times New Roman" w:hAnsi="Times New Roman" w:cs="Times New Roman"/>
              </w:rPr>
            </w:pPr>
            <w:r w:rsidRPr="00833ED4">
              <w:rPr>
                <w:rFonts w:ascii="Times New Roman" w:hAnsi="Times New Roman" w:cs="Times New Roman"/>
              </w:rPr>
              <w:t>В мониторинге достижения цели не нуждается</w:t>
            </w:r>
          </w:p>
        </w:tc>
      </w:tr>
    </w:tbl>
    <w:p w:rsidR="0030175B" w:rsidRPr="0030175B" w:rsidRDefault="0030175B" w:rsidP="0030175B">
      <w:pPr>
        <w:rPr>
          <w:rFonts w:ascii="Times New Roman" w:hAnsi="Times New Roman" w:cs="Times New Roman"/>
          <w:sz w:val="28"/>
          <w:szCs w:val="28"/>
        </w:rPr>
      </w:pP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p w:rsid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 xml:space="preserve">Бюджетный кодекс Российской Федерации; Федеральный закон </w:t>
      </w:r>
      <w:r w:rsidR="0018016F">
        <w:rPr>
          <w:rFonts w:ascii="Times New Roman" w:hAnsi="Times New Roman" w:cs="Times New Roman"/>
          <w:sz w:val="28"/>
          <w:szCs w:val="28"/>
        </w:rPr>
        <w:t xml:space="preserve">         </w:t>
      </w:r>
      <w:r w:rsidRPr="0030175B">
        <w:rPr>
          <w:rFonts w:ascii="Times New Roman" w:hAnsi="Times New Roman" w:cs="Times New Roman"/>
          <w:sz w:val="28"/>
          <w:szCs w:val="28"/>
        </w:rPr>
        <w:t>от</w:t>
      </w:r>
      <w:r w:rsidR="0018016F">
        <w:rPr>
          <w:rFonts w:ascii="Times New Roman" w:hAnsi="Times New Roman" w:cs="Times New Roman"/>
          <w:sz w:val="28"/>
          <w:szCs w:val="28"/>
        </w:rPr>
        <w:t xml:space="preserve"> </w:t>
      </w:r>
      <w:r w:rsidRPr="0030175B">
        <w:rPr>
          <w:rFonts w:ascii="Times New Roman" w:hAnsi="Times New Roman" w:cs="Times New Roman"/>
          <w:sz w:val="28"/>
          <w:szCs w:val="28"/>
        </w:rPr>
        <w:t>6 октября 2003 г. № 131-ФЗ «Об общих принципах организации местного самоуправления в Российской Федерации», Закона Краснодарского края от</w:t>
      </w:r>
      <w:r w:rsidR="0018016F">
        <w:rPr>
          <w:rFonts w:ascii="Times New Roman" w:hAnsi="Times New Roman" w:cs="Times New Roman"/>
          <w:sz w:val="28"/>
          <w:szCs w:val="28"/>
        </w:rPr>
        <w:t xml:space="preserve">  </w:t>
      </w:r>
      <w:r w:rsidRPr="0030175B">
        <w:rPr>
          <w:rFonts w:ascii="Times New Roman" w:hAnsi="Times New Roman" w:cs="Times New Roman"/>
          <w:sz w:val="28"/>
          <w:szCs w:val="28"/>
        </w:rPr>
        <w:t xml:space="preserve"> 5 мая 2019 г. №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 постановление главы администрации (губернатора) Краснодарского края от 25 июля 2017 г. № 550 «Об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w:t>
      </w:r>
      <w:r w:rsidRPr="0030175B">
        <w:rPr>
          <w:rFonts w:ascii="Times New Roman" w:hAnsi="Times New Roman" w:cs="Times New Roman"/>
          <w:sz w:val="28"/>
          <w:szCs w:val="28"/>
        </w:rPr>
        <w:lastRenderedPageBreak/>
        <w:t>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государственная программа Краснодарского края «Развитие сельского хозяйства и регулирование рынков сельскохозяйственной продукции, сырья и продовольствия».</w:t>
      </w:r>
    </w:p>
    <w:p w:rsidR="0012369C" w:rsidRDefault="0012369C" w:rsidP="0030175B">
      <w:pPr>
        <w:rPr>
          <w:rFonts w:ascii="Times New Roman" w:hAnsi="Times New Roman" w:cs="Times New Roman"/>
          <w:sz w:val="28"/>
          <w:szCs w:val="28"/>
        </w:rPr>
      </w:pPr>
    </w:p>
    <w:tbl>
      <w:tblPr>
        <w:tblW w:w="9671" w:type="dxa"/>
        <w:jc w:val="center"/>
        <w:tblInd w:w="683" w:type="dxa"/>
        <w:tblBorders>
          <w:top w:val="single" w:sz="4" w:space="0" w:color="auto"/>
          <w:left w:val="single" w:sz="4" w:space="0" w:color="auto"/>
          <w:bottom w:val="single" w:sz="4" w:space="0" w:color="auto"/>
          <w:right w:val="single" w:sz="4" w:space="0" w:color="auto"/>
        </w:tblBorders>
        <w:tblLayout w:type="fixed"/>
        <w:tblLook w:val="0400"/>
      </w:tblPr>
      <w:tblGrid>
        <w:gridCol w:w="2694"/>
        <w:gridCol w:w="2605"/>
        <w:gridCol w:w="1965"/>
        <w:gridCol w:w="2407"/>
      </w:tblGrid>
      <w:tr w:rsidR="0030175B" w:rsidRPr="004A34EF" w:rsidTr="0012369C">
        <w:trPr>
          <w:trHeight w:val="1745"/>
          <w:jc w:val="center"/>
        </w:trPr>
        <w:tc>
          <w:tcPr>
            <w:tcW w:w="2694" w:type="dxa"/>
            <w:tcBorders>
              <w:top w:val="single" w:sz="4" w:space="0" w:color="auto"/>
              <w:bottom w:val="single" w:sz="4" w:space="0" w:color="auto"/>
              <w:right w:val="single" w:sz="4" w:space="0" w:color="auto"/>
            </w:tcBorders>
          </w:tcPr>
          <w:p w:rsidR="0030175B" w:rsidRPr="004A34EF" w:rsidRDefault="0030175B" w:rsidP="00FF5294">
            <w:pPr>
              <w:pStyle w:val="a5"/>
              <w:jc w:val="center"/>
              <w:rPr>
                <w:rFonts w:ascii="Times New Roman" w:hAnsi="Times New Roman" w:cs="Times New Roman"/>
              </w:rPr>
            </w:pPr>
            <w:r w:rsidRPr="004A34EF">
              <w:rPr>
                <w:rFonts w:ascii="Times New Roman" w:hAnsi="Times New Roman" w:cs="Times New Roman"/>
              </w:rPr>
              <w:t>3.5. Цели предлагаемого правового регулирования</w:t>
            </w:r>
          </w:p>
        </w:tc>
        <w:tc>
          <w:tcPr>
            <w:tcW w:w="2605" w:type="dxa"/>
            <w:tcBorders>
              <w:top w:val="single" w:sz="4" w:space="0" w:color="auto"/>
              <w:left w:val="single" w:sz="4" w:space="0" w:color="auto"/>
              <w:bottom w:val="single" w:sz="4" w:space="0" w:color="auto"/>
              <w:right w:val="single" w:sz="4" w:space="0" w:color="auto"/>
            </w:tcBorders>
          </w:tcPr>
          <w:p w:rsidR="0030175B" w:rsidRPr="004A34EF" w:rsidRDefault="0030175B" w:rsidP="00FF5294">
            <w:pPr>
              <w:pStyle w:val="a5"/>
              <w:jc w:val="center"/>
              <w:rPr>
                <w:rFonts w:ascii="Times New Roman" w:hAnsi="Times New Roman" w:cs="Times New Roman"/>
              </w:rPr>
            </w:pPr>
            <w:bookmarkStart w:id="1" w:name="sub_100036"/>
            <w:r w:rsidRPr="004A34EF">
              <w:rPr>
                <w:rFonts w:ascii="Times New Roman" w:hAnsi="Times New Roman" w:cs="Times New Roman"/>
              </w:rPr>
              <w:t>3.6. Индикаторы достижения целей предлагаемого правового регулирования</w:t>
            </w:r>
            <w:bookmarkEnd w:id="1"/>
          </w:p>
        </w:tc>
        <w:tc>
          <w:tcPr>
            <w:tcW w:w="1965" w:type="dxa"/>
            <w:tcBorders>
              <w:top w:val="single" w:sz="4" w:space="0" w:color="auto"/>
              <w:left w:val="single" w:sz="4" w:space="0" w:color="auto"/>
              <w:bottom w:val="single" w:sz="4" w:space="0" w:color="auto"/>
              <w:right w:val="single" w:sz="4" w:space="0" w:color="auto"/>
            </w:tcBorders>
          </w:tcPr>
          <w:p w:rsidR="0030175B" w:rsidRPr="004A34EF" w:rsidRDefault="0030175B" w:rsidP="00FF5294">
            <w:pPr>
              <w:pStyle w:val="a5"/>
              <w:jc w:val="center"/>
              <w:rPr>
                <w:rFonts w:ascii="Times New Roman" w:hAnsi="Times New Roman" w:cs="Times New Roman"/>
              </w:rPr>
            </w:pPr>
            <w:r w:rsidRPr="004A34EF">
              <w:rPr>
                <w:rFonts w:ascii="Times New Roman" w:hAnsi="Times New Roman" w:cs="Times New Roman"/>
              </w:rPr>
              <w:t>3.7. Единица измерения индикаторов</w:t>
            </w:r>
          </w:p>
        </w:tc>
        <w:tc>
          <w:tcPr>
            <w:tcW w:w="2407" w:type="dxa"/>
            <w:tcBorders>
              <w:top w:val="single" w:sz="4" w:space="0" w:color="auto"/>
              <w:left w:val="single" w:sz="4" w:space="0" w:color="auto"/>
              <w:bottom w:val="single" w:sz="4" w:space="0" w:color="auto"/>
            </w:tcBorders>
          </w:tcPr>
          <w:p w:rsidR="0030175B" w:rsidRPr="004A34EF" w:rsidRDefault="0030175B" w:rsidP="00FF5294">
            <w:pPr>
              <w:pStyle w:val="a5"/>
              <w:jc w:val="center"/>
              <w:rPr>
                <w:rFonts w:ascii="Times New Roman" w:hAnsi="Times New Roman" w:cs="Times New Roman"/>
              </w:rPr>
            </w:pPr>
            <w:r w:rsidRPr="004A34EF">
              <w:rPr>
                <w:rFonts w:ascii="Times New Roman" w:hAnsi="Times New Roman" w:cs="Times New Roman"/>
              </w:rPr>
              <w:t>3.8. Целевые значения индикаторов</w:t>
            </w:r>
          </w:p>
          <w:p w:rsidR="0030175B" w:rsidRPr="004A34EF" w:rsidRDefault="0030175B" w:rsidP="00FF5294">
            <w:pPr>
              <w:pStyle w:val="a5"/>
              <w:jc w:val="center"/>
              <w:rPr>
                <w:rFonts w:ascii="Times New Roman" w:hAnsi="Times New Roman" w:cs="Times New Roman"/>
              </w:rPr>
            </w:pPr>
            <w:r w:rsidRPr="004A34EF">
              <w:rPr>
                <w:rFonts w:ascii="Times New Roman" w:hAnsi="Times New Roman" w:cs="Times New Roman"/>
              </w:rPr>
              <w:t>по годам</w:t>
            </w:r>
          </w:p>
        </w:tc>
      </w:tr>
      <w:tr w:rsidR="0030175B" w:rsidRPr="001C0073" w:rsidTr="0012369C">
        <w:trPr>
          <w:trHeight w:val="8347"/>
          <w:jc w:val="center"/>
        </w:trPr>
        <w:tc>
          <w:tcPr>
            <w:tcW w:w="2694" w:type="dxa"/>
            <w:tcBorders>
              <w:top w:val="single" w:sz="4" w:space="0" w:color="auto"/>
              <w:bottom w:val="single" w:sz="4" w:space="0" w:color="auto"/>
              <w:right w:val="single" w:sz="4" w:space="0" w:color="auto"/>
            </w:tcBorders>
          </w:tcPr>
          <w:p w:rsidR="0030175B" w:rsidRPr="004A34EF" w:rsidRDefault="0030175B" w:rsidP="0018016F">
            <w:pPr>
              <w:pStyle w:val="a6"/>
              <w:jc w:val="center"/>
              <w:rPr>
                <w:rFonts w:ascii="Times New Roman" w:hAnsi="Times New Roman" w:cs="Times New Roman"/>
              </w:rPr>
            </w:pPr>
            <w:r>
              <w:rPr>
                <w:rFonts w:ascii="Times New Roman" w:hAnsi="Times New Roman" w:cs="Times New Roman"/>
              </w:rPr>
              <w:t>П</w:t>
            </w:r>
            <w:r w:rsidRPr="00497538">
              <w:rPr>
                <w:rFonts w:ascii="Times New Roman" w:hAnsi="Times New Roman" w:cs="Times New Roman"/>
              </w:rPr>
              <w:t>риведение нормативно правового акта Гулькевичский район в соответствие с действующим законодательством</w:t>
            </w:r>
          </w:p>
        </w:tc>
        <w:tc>
          <w:tcPr>
            <w:tcW w:w="2605" w:type="dxa"/>
            <w:tcBorders>
              <w:top w:val="single" w:sz="4" w:space="0" w:color="auto"/>
              <w:left w:val="single" w:sz="4" w:space="0" w:color="auto"/>
              <w:bottom w:val="single" w:sz="4" w:space="0" w:color="auto"/>
              <w:right w:val="single" w:sz="4" w:space="0" w:color="auto"/>
            </w:tcBorders>
          </w:tcPr>
          <w:p w:rsidR="0030175B" w:rsidRPr="00E77FE6" w:rsidRDefault="0030175B" w:rsidP="00B77422">
            <w:pPr>
              <w:pStyle w:val="a6"/>
              <w:jc w:val="center"/>
              <w:rPr>
                <w:rFonts w:ascii="Times New Roman" w:hAnsi="Times New Roman" w:cs="Times New Roman"/>
              </w:rPr>
            </w:pPr>
            <w:r>
              <w:rPr>
                <w:rFonts w:ascii="Times New Roman" w:hAnsi="Times New Roman" w:cs="Times New Roman"/>
              </w:rPr>
              <w:t>Принятие постановления «О внесении изменений в постановление администрации муниципального образования Гулькевичский район от 7 октября 2021 №1510 «Об утверждении порядка по предоставлению субсидий гражданам, ведущим личное подсобное хозяйство, крестьянским (фермерским)</w:t>
            </w:r>
            <w:r w:rsidRPr="007C45B0">
              <w:rPr>
                <w:rFonts w:ascii="Times New Roman" w:hAnsi="Times New Roman" w:cs="Times New Roman"/>
                <w:bCs/>
              </w:rPr>
              <w:t xml:space="preserve"> хозяйствам и индивидуальным предпринимателям, осуществляющим деятельность в области сельскохозяйственного производства</w:t>
            </w:r>
            <w:r>
              <w:rPr>
                <w:rFonts w:ascii="Times New Roman" w:hAnsi="Times New Roman" w:cs="Times New Roman"/>
                <w:bCs/>
              </w:rPr>
              <w:t xml:space="preserve"> на территории муниципального образования Гулькевичский район»</w:t>
            </w:r>
          </w:p>
        </w:tc>
        <w:tc>
          <w:tcPr>
            <w:tcW w:w="1965" w:type="dxa"/>
            <w:tcBorders>
              <w:top w:val="single" w:sz="4" w:space="0" w:color="auto"/>
              <w:left w:val="single" w:sz="4" w:space="0" w:color="auto"/>
              <w:bottom w:val="single" w:sz="4" w:space="0" w:color="auto"/>
              <w:right w:val="single" w:sz="4" w:space="0" w:color="auto"/>
            </w:tcBorders>
          </w:tcPr>
          <w:p w:rsidR="0030175B" w:rsidRPr="00E77FE6" w:rsidRDefault="0030175B" w:rsidP="00FF5294">
            <w:pPr>
              <w:pStyle w:val="a5"/>
              <w:jc w:val="center"/>
              <w:rPr>
                <w:rFonts w:ascii="Times New Roman" w:hAnsi="Times New Roman" w:cs="Times New Roman"/>
              </w:rPr>
            </w:pPr>
            <w:r>
              <w:rPr>
                <w:rFonts w:ascii="Times New Roman" w:hAnsi="Times New Roman" w:cs="Times New Roman"/>
              </w:rPr>
              <w:t>Принято/не принято постановление администрации муниципального образования Гулькевичский район</w:t>
            </w:r>
          </w:p>
        </w:tc>
        <w:tc>
          <w:tcPr>
            <w:tcW w:w="2407" w:type="dxa"/>
            <w:tcBorders>
              <w:top w:val="single" w:sz="4" w:space="0" w:color="auto"/>
              <w:left w:val="single" w:sz="4" w:space="0" w:color="auto"/>
              <w:bottom w:val="single" w:sz="4" w:space="0" w:color="auto"/>
            </w:tcBorders>
          </w:tcPr>
          <w:p w:rsidR="0030175B" w:rsidRDefault="00073051" w:rsidP="00FF5294">
            <w:pPr>
              <w:ind w:firstLine="0"/>
              <w:jc w:val="center"/>
              <w:rPr>
                <w:rFonts w:ascii="Times New Roman" w:hAnsi="Times New Roman"/>
              </w:rPr>
            </w:pPr>
            <w:r>
              <w:rPr>
                <w:rFonts w:ascii="Times New Roman" w:hAnsi="Times New Roman"/>
              </w:rPr>
              <w:t>Май</w:t>
            </w:r>
            <w:r w:rsidR="00443700">
              <w:rPr>
                <w:rFonts w:ascii="Times New Roman" w:hAnsi="Times New Roman"/>
              </w:rPr>
              <w:t>ь</w:t>
            </w:r>
            <w:r w:rsidR="0030175B">
              <w:rPr>
                <w:rFonts w:ascii="Times New Roman" w:hAnsi="Times New Roman"/>
              </w:rPr>
              <w:t>-202</w:t>
            </w:r>
            <w:r>
              <w:rPr>
                <w:rFonts w:ascii="Times New Roman" w:hAnsi="Times New Roman"/>
              </w:rPr>
              <w:t>3</w:t>
            </w:r>
            <w:r w:rsidR="0030175B">
              <w:rPr>
                <w:rFonts w:ascii="Times New Roman" w:hAnsi="Times New Roman"/>
              </w:rPr>
              <w:t xml:space="preserve"> г-</w:t>
            </w:r>
          </w:p>
          <w:p w:rsidR="0030175B" w:rsidRPr="001C0073" w:rsidRDefault="0030175B" w:rsidP="00FF5294">
            <w:pPr>
              <w:ind w:firstLine="0"/>
              <w:jc w:val="center"/>
              <w:rPr>
                <w:rFonts w:ascii="Times New Roman" w:hAnsi="Times New Roman"/>
              </w:rPr>
            </w:pPr>
            <w:r>
              <w:rPr>
                <w:rFonts w:ascii="Times New Roman" w:hAnsi="Times New Roman"/>
              </w:rPr>
              <w:t>принято постановление администрации муниципального образования Гулькевичский район</w:t>
            </w:r>
          </w:p>
        </w:tc>
      </w:tr>
    </w:tbl>
    <w:p w:rsidR="0030175B" w:rsidRDefault="0030175B" w:rsidP="0030175B">
      <w:pPr>
        <w:rPr>
          <w:rFonts w:ascii="Times New Roman" w:hAnsi="Times New Roman" w:cs="Times New Roman"/>
          <w:sz w:val="28"/>
          <w:szCs w:val="28"/>
        </w:rPr>
      </w:pPr>
    </w:p>
    <w:p w:rsid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3.9. Методы расчёта индикаторов достижения целей предлагаемого правового регулирования, источники информации для расчётов:</w:t>
      </w:r>
    </w:p>
    <w:p w:rsidR="005C21A5" w:rsidRDefault="005C21A5" w:rsidP="0030175B">
      <w:pPr>
        <w:rPr>
          <w:rFonts w:ascii="Times New Roman" w:hAnsi="Times New Roman" w:cs="Times New Roman"/>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94"/>
        <w:gridCol w:w="5812"/>
      </w:tblGrid>
      <w:tr w:rsidR="0030175B" w:rsidRPr="005054CC" w:rsidTr="0030175B">
        <w:tc>
          <w:tcPr>
            <w:tcW w:w="3794" w:type="dxa"/>
            <w:tcBorders>
              <w:top w:val="single" w:sz="4" w:space="0" w:color="000000"/>
              <w:left w:val="single" w:sz="4" w:space="0" w:color="000000"/>
              <w:bottom w:val="single" w:sz="4" w:space="0" w:color="000000"/>
              <w:right w:val="single" w:sz="4" w:space="0" w:color="000000"/>
            </w:tcBorders>
          </w:tcPr>
          <w:p w:rsidR="0030175B" w:rsidRPr="005054CC" w:rsidRDefault="0030175B" w:rsidP="00FF5294">
            <w:pPr>
              <w:jc w:val="center"/>
            </w:pPr>
            <w:r w:rsidRPr="005054CC">
              <w:rPr>
                <w:rFonts w:ascii="Times New Roman" w:hAnsi="Times New Roman"/>
              </w:rPr>
              <w:t>Вид субсидии</w:t>
            </w:r>
          </w:p>
        </w:tc>
        <w:tc>
          <w:tcPr>
            <w:tcW w:w="5812" w:type="dxa"/>
            <w:tcBorders>
              <w:top w:val="single" w:sz="4" w:space="0" w:color="000000"/>
              <w:left w:val="single" w:sz="4" w:space="0" w:color="000000"/>
              <w:bottom w:val="single" w:sz="4" w:space="0" w:color="000000"/>
              <w:right w:val="single" w:sz="4" w:space="0" w:color="000000"/>
            </w:tcBorders>
          </w:tcPr>
          <w:p w:rsidR="0030175B" w:rsidRPr="005054CC" w:rsidRDefault="0030175B" w:rsidP="00FF5294">
            <w:pPr>
              <w:jc w:val="center"/>
            </w:pPr>
            <w:r w:rsidRPr="005054CC">
              <w:rPr>
                <w:rFonts w:ascii="Times New Roman" w:hAnsi="Times New Roman"/>
              </w:rPr>
              <w:t>Размер субсидии</w:t>
            </w:r>
          </w:p>
        </w:tc>
      </w:tr>
      <w:tr w:rsidR="0030175B" w:rsidRPr="00B34045" w:rsidTr="001B5203">
        <w:trPr>
          <w:trHeight w:val="5420"/>
        </w:trPr>
        <w:tc>
          <w:tcPr>
            <w:tcW w:w="3794" w:type="dxa"/>
            <w:tcBorders>
              <w:top w:val="single" w:sz="4" w:space="0" w:color="000000"/>
              <w:left w:val="single" w:sz="4" w:space="0" w:color="000000"/>
              <w:bottom w:val="single" w:sz="4" w:space="0" w:color="000000"/>
              <w:right w:val="single" w:sz="4" w:space="0" w:color="000000"/>
            </w:tcBorders>
          </w:tcPr>
          <w:p w:rsidR="0030175B" w:rsidRPr="005054CC" w:rsidRDefault="0030175B" w:rsidP="00FF5294">
            <w:pPr>
              <w:pStyle w:val="a5"/>
              <w:jc w:val="left"/>
              <w:rPr>
                <w:rFonts w:ascii="Times New Roman" w:hAnsi="Times New Roman" w:cs="Times New Roman"/>
              </w:rPr>
            </w:pPr>
            <w:r w:rsidRPr="005054CC">
              <w:rPr>
                <w:rFonts w:ascii="Times New Roman" w:hAnsi="Times New Roman"/>
              </w:rPr>
              <w:lastRenderedPageBreak/>
              <w:t xml:space="preserve">Возмещение (субсидирование) </w:t>
            </w:r>
            <w:r>
              <w:rPr>
                <w:rFonts w:ascii="Times New Roman" w:hAnsi="Times New Roman"/>
              </w:rPr>
              <w:t>части затрат, понесенных</w:t>
            </w:r>
            <w:r w:rsidRPr="005054CC">
              <w:rPr>
                <w:rFonts w:ascii="Times New Roman" w:hAnsi="Times New Roman" w:cs="Times New Roman"/>
                <w:lang w:eastAsia="ar-SA"/>
              </w:rPr>
              <w:t xml:space="preserve"> </w:t>
            </w:r>
            <w:r>
              <w:rPr>
                <w:rFonts w:ascii="Times New Roman" w:hAnsi="Times New Roman" w:cs="Times New Roman"/>
                <w:lang w:eastAsia="ar-SA"/>
              </w:rPr>
              <w:t>гражданами, ведущими личное</w:t>
            </w:r>
            <w:r w:rsidRPr="005054CC">
              <w:rPr>
                <w:rFonts w:ascii="Times New Roman" w:hAnsi="Times New Roman" w:cs="Times New Roman"/>
                <w:lang w:eastAsia="ar-SA"/>
              </w:rPr>
              <w:t xml:space="preserve"> подсобн</w:t>
            </w:r>
            <w:r>
              <w:rPr>
                <w:rFonts w:ascii="Times New Roman" w:hAnsi="Times New Roman" w:cs="Times New Roman"/>
                <w:lang w:eastAsia="ar-SA"/>
              </w:rPr>
              <w:t>ое хозяйство, кре</w:t>
            </w:r>
            <w:r w:rsidRPr="005054CC">
              <w:rPr>
                <w:rFonts w:ascii="Times New Roman" w:hAnsi="Times New Roman" w:cs="Times New Roman"/>
                <w:lang w:eastAsia="ar-SA"/>
              </w:rPr>
              <w:t>стьянским</w:t>
            </w:r>
            <w:r>
              <w:rPr>
                <w:rFonts w:ascii="Times New Roman" w:hAnsi="Times New Roman" w:cs="Times New Roman"/>
                <w:lang w:eastAsia="ar-SA"/>
              </w:rPr>
              <w:t>и</w:t>
            </w:r>
            <w:r w:rsidRPr="005054CC">
              <w:rPr>
                <w:rFonts w:ascii="Times New Roman" w:hAnsi="Times New Roman" w:cs="Times New Roman"/>
                <w:lang w:eastAsia="ar-SA"/>
              </w:rPr>
              <w:t xml:space="preserve"> (фермерским</w:t>
            </w:r>
            <w:r>
              <w:rPr>
                <w:rFonts w:ascii="Times New Roman" w:hAnsi="Times New Roman" w:cs="Times New Roman"/>
                <w:lang w:eastAsia="ar-SA"/>
              </w:rPr>
              <w:t>и</w:t>
            </w:r>
            <w:r w:rsidRPr="005054CC">
              <w:rPr>
                <w:rFonts w:ascii="Times New Roman" w:hAnsi="Times New Roman" w:cs="Times New Roman"/>
                <w:lang w:eastAsia="ar-SA"/>
              </w:rPr>
              <w:t>) хозяйствам</w:t>
            </w:r>
            <w:r>
              <w:rPr>
                <w:rFonts w:ascii="Times New Roman" w:hAnsi="Times New Roman" w:cs="Times New Roman"/>
                <w:lang w:eastAsia="ar-SA"/>
              </w:rPr>
              <w:t>и</w:t>
            </w:r>
            <w:r w:rsidRPr="005054CC">
              <w:rPr>
                <w:rFonts w:ascii="Times New Roman" w:hAnsi="Times New Roman" w:cs="Times New Roman"/>
                <w:lang w:eastAsia="ar-SA"/>
              </w:rPr>
              <w:t xml:space="preserve"> и индивидуальным</w:t>
            </w:r>
            <w:r>
              <w:rPr>
                <w:rFonts w:ascii="Times New Roman" w:hAnsi="Times New Roman" w:cs="Times New Roman"/>
                <w:lang w:eastAsia="ar-SA"/>
              </w:rPr>
              <w:t>и</w:t>
            </w:r>
            <w:r w:rsidRPr="005054CC">
              <w:rPr>
                <w:rFonts w:ascii="Times New Roman" w:hAnsi="Times New Roman" w:cs="Times New Roman"/>
                <w:lang w:eastAsia="ar-SA"/>
              </w:rPr>
              <w:t xml:space="preserve"> предпринимателям</w:t>
            </w:r>
            <w:r>
              <w:rPr>
                <w:rFonts w:ascii="Times New Roman" w:hAnsi="Times New Roman" w:cs="Times New Roman"/>
                <w:lang w:eastAsia="ar-SA"/>
              </w:rPr>
              <w:t>и</w:t>
            </w:r>
            <w:r w:rsidRPr="005054CC">
              <w:rPr>
                <w:rFonts w:ascii="Times New Roman" w:hAnsi="Times New Roman" w:cs="Times New Roman"/>
                <w:lang w:eastAsia="ar-SA"/>
              </w:rPr>
              <w:t xml:space="preserve">, </w:t>
            </w:r>
            <w:r>
              <w:rPr>
                <w:rFonts w:ascii="Times New Roman" w:hAnsi="Times New Roman" w:cs="Times New Roman"/>
                <w:lang w:eastAsia="ar-SA"/>
              </w:rPr>
              <w:t>осуществляющими</w:t>
            </w:r>
            <w:r w:rsidRPr="005054CC">
              <w:rPr>
                <w:rFonts w:ascii="Times New Roman" w:hAnsi="Times New Roman" w:cs="Times New Roman"/>
                <w:lang w:eastAsia="ar-SA"/>
              </w:rPr>
              <w:t xml:space="preserve"> деятельность в области сельскохозяйственного производства</w:t>
            </w:r>
          </w:p>
        </w:tc>
        <w:tc>
          <w:tcPr>
            <w:tcW w:w="5812" w:type="dxa"/>
            <w:tcBorders>
              <w:top w:val="single" w:sz="4" w:space="0" w:color="000000"/>
              <w:left w:val="single" w:sz="4" w:space="0" w:color="000000"/>
              <w:bottom w:val="single" w:sz="4" w:space="0" w:color="000000"/>
              <w:right w:val="single" w:sz="4" w:space="0" w:color="000000"/>
            </w:tcBorders>
          </w:tcPr>
          <w:p w:rsidR="00A5288F" w:rsidRPr="00A5288F" w:rsidRDefault="00A5288F" w:rsidP="00A5288F">
            <w:pPr>
              <w:pStyle w:val="a4"/>
              <w:widowControl/>
              <w:numPr>
                <w:ilvl w:val="0"/>
                <w:numId w:val="2"/>
              </w:numPr>
              <w:tabs>
                <w:tab w:val="left" w:pos="1134"/>
              </w:tabs>
              <w:autoSpaceDE/>
              <w:autoSpaceDN/>
              <w:adjustRightInd/>
              <w:ind w:left="0" w:firstLine="709"/>
              <w:rPr>
                <w:rFonts w:ascii="Times New Roman" w:eastAsia="Calibri" w:hAnsi="Times New Roman" w:cs="Times New Roman"/>
              </w:rPr>
            </w:pPr>
            <w:r w:rsidRPr="00A5288F">
              <w:rPr>
                <w:rFonts w:ascii="Times New Roman" w:eastAsia="Calibri" w:hAnsi="Times New Roman" w:cs="Times New Roman"/>
              </w:rPr>
              <w:t xml:space="preserve">В пункте 1.5 раздела 1 «Общие положения» слова «в целях» заменить словами </w:t>
            </w:r>
            <w:r w:rsidRPr="00A5288F">
              <w:rPr>
                <w:rFonts w:ascii="Times New Roman" w:eastAsia="Calibri" w:hAnsi="Times New Roman" w:cs="Times New Roman"/>
                <w:b/>
              </w:rPr>
              <w:t>«для</w:t>
            </w:r>
            <w:r w:rsidRPr="00A5288F">
              <w:rPr>
                <w:rFonts w:ascii="Times New Roman" w:eastAsia="Calibri" w:hAnsi="Times New Roman" w:cs="Times New Roman"/>
              </w:rPr>
              <w:t xml:space="preserve"> </w:t>
            </w:r>
            <w:r w:rsidRPr="00A5288F">
              <w:rPr>
                <w:rFonts w:ascii="Times New Roman" w:eastAsia="Calibri" w:hAnsi="Times New Roman" w:cs="Times New Roman"/>
                <w:b/>
              </w:rPr>
              <w:t>целей»</w:t>
            </w:r>
            <w:r w:rsidRPr="00A5288F">
              <w:rPr>
                <w:rFonts w:ascii="Times New Roman" w:eastAsia="Calibri" w:hAnsi="Times New Roman" w:cs="Times New Roman"/>
              </w:rPr>
              <w:t>.</w:t>
            </w:r>
          </w:p>
          <w:p w:rsidR="00A5288F" w:rsidRPr="00A5288F" w:rsidRDefault="00A5288F" w:rsidP="00A5288F">
            <w:pPr>
              <w:pStyle w:val="a4"/>
              <w:widowControl/>
              <w:numPr>
                <w:ilvl w:val="0"/>
                <w:numId w:val="2"/>
              </w:numPr>
              <w:tabs>
                <w:tab w:val="left" w:pos="1134"/>
              </w:tabs>
              <w:autoSpaceDE/>
              <w:autoSpaceDN/>
              <w:adjustRightInd/>
              <w:ind w:left="0" w:firstLine="709"/>
              <w:rPr>
                <w:rFonts w:ascii="Times New Roman" w:eastAsia="Calibri" w:hAnsi="Times New Roman" w:cs="Times New Roman"/>
              </w:rPr>
            </w:pPr>
            <w:r w:rsidRPr="00A5288F">
              <w:rPr>
                <w:rFonts w:ascii="Times New Roman" w:eastAsia="Calibri" w:hAnsi="Times New Roman" w:cs="Times New Roman"/>
              </w:rPr>
              <w:t xml:space="preserve"> разделе 2 «Порядок проведения отбора получателей субсидий для предоставления субсидий»:</w:t>
            </w:r>
          </w:p>
          <w:p w:rsidR="00A5288F" w:rsidRPr="00A5288F" w:rsidRDefault="00A5288F" w:rsidP="00A5288F">
            <w:pPr>
              <w:widowControl/>
              <w:numPr>
                <w:ilvl w:val="0"/>
                <w:numId w:val="3"/>
              </w:numPr>
              <w:autoSpaceDE/>
              <w:autoSpaceDN/>
              <w:adjustRightInd/>
              <w:ind w:left="0" w:firstLine="709"/>
              <w:rPr>
                <w:rFonts w:ascii="Times New Roman" w:hAnsi="Times New Roman" w:cs="Times New Roman"/>
              </w:rPr>
            </w:pPr>
            <w:r w:rsidRPr="00A5288F">
              <w:rPr>
                <w:rFonts w:ascii="Times New Roman" w:hAnsi="Times New Roman" w:cs="Times New Roman"/>
              </w:rPr>
              <w:t xml:space="preserve">  в абзаце первом пункта 2.3 слово «три» заменить словом  «</w:t>
            </w:r>
            <w:r w:rsidRPr="00A5288F">
              <w:rPr>
                <w:rFonts w:ascii="Times New Roman" w:hAnsi="Times New Roman" w:cs="Times New Roman"/>
                <w:b/>
              </w:rPr>
              <w:t>десять</w:t>
            </w:r>
            <w:r w:rsidRPr="00A5288F">
              <w:rPr>
                <w:rFonts w:ascii="Times New Roman" w:hAnsi="Times New Roman" w:cs="Times New Roman"/>
              </w:rPr>
              <w:t>»;</w:t>
            </w:r>
          </w:p>
          <w:p w:rsidR="00A5288F" w:rsidRPr="00A5288F" w:rsidRDefault="00A5288F" w:rsidP="00A5288F">
            <w:pPr>
              <w:widowControl/>
              <w:numPr>
                <w:ilvl w:val="0"/>
                <w:numId w:val="3"/>
              </w:numPr>
              <w:tabs>
                <w:tab w:val="left" w:pos="1134"/>
              </w:tabs>
              <w:autoSpaceDE/>
              <w:autoSpaceDN/>
              <w:adjustRightInd/>
              <w:ind w:left="0" w:firstLine="709"/>
              <w:rPr>
                <w:rFonts w:ascii="Times New Roman" w:hAnsi="Times New Roman" w:cs="Times New Roman"/>
              </w:rPr>
            </w:pPr>
            <w:r w:rsidRPr="00A5288F">
              <w:rPr>
                <w:rFonts w:ascii="Times New Roman" w:hAnsi="Times New Roman" w:cs="Times New Roman"/>
              </w:rPr>
              <w:t xml:space="preserve"> в абзаце четырнадцатом пункта 2.3 после слов «размещения на» дополнить словами «</w:t>
            </w:r>
            <w:r w:rsidRPr="00A5288F">
              <w:rPr>
                <w:rFonts w:ascii="Times New Roman" w:hAnsi="Times New Roman" w:cs="Times New Roman"/>
                <w:b/>
              </w:rPr>
              <w:t>едином портале и</w:t>
            </w:r>
            <w:r w:rsidRPr="00A5288F">
              <w:rPr>
                <w:rFonts w:ascii="Times New Roman" w:hAnsi="Times New Roman" w:cs="Times New Roman"/>
              </w:rPr>
              <w:t>»;</w:t>
            </w:r>
          </w:p>
          <w:p w:rsidR="00A5288F" w:rsidRPr="00A5288F" w:rsidRDefault="00A5288F" w:rsidP="00A5288F">
            <w:pPr>
              <w:widowControl/>
              <w:numPr>
                <w:ilvl w:val="0"/>
                <w:numId w:val="3"/>
              </w:numPr>
              <w:tabs>
                <w:tab w:val="left" w:pos="1134"/>
              </w:tabs>
              <w:autoSpaceDE/>
              <w:autoSpaceDN/>
              <w:adjustRightInd/>
              <w:ind w:left="0" w:firstLine="709"/>
              <w:rPr>
                <w:rFonts w:ascii="Times New Roman" w:hAnsi="Times New Roman" w:cs="Times New Roman"/>
              </w:rPr>
            </w:pPr>
            <w:r w:rsidRPr="00A5288F">
              <w:rPr>
                <w:rFonts w:ascii="Times New Roman" w:hAnsi="Times New Roman" w:cs="Times New Roman"/>
              </w:rPr>
              <w:t xml:space="preserve"> в  абзаце втором пункт 2.4 после слова «Управлением» дополнить словами «</w:t>
            </w:r>
            <w:r w:rsidRPr="00A5288F">
              <w:rPr>
                <w:rFonts w:ascii="Times New Roman" w:hAnsi="Times New Roman" w:cs="Times New Roman"/>
                <w:b/>
              </w:rPr>
              <w:t>на едином портале</w:t>
            </w:r>
            <w:r w:rsidRPr="00A5288F">
              <w:rPr>
                <w:rFonts w:ascii="Times New Roman" w:hAnsi="Times New Roman" w:cs="Times New Roman"/>
              </w:rPr>
              <w:t>»;</w:t>
            </w:r>
          </w:p>
          <w:p w:rsidR="00A5288F" w:rsidRPr="00A5288F" w:rsidRDefault="00A5288F" w:rsidP="00A5288F">
            <w:pPr>
              <w:widowControl/>
              <w:numPr>
                <w:ilvl w:val="0"/>
                <w:numId w:val="3"/>
              </w:numPr>
              <w:tabs>
                <w:tab w:val="left" w:pos="0"/>
                <w:tab w:val="left" w:pos="1134"/>
              </w:tabs>
              <w:autoSpaceDE/>
              <w:autoSpaceDN/>
              <w:adjustRightInd/>
              <w:ind w:left="0" w:firstLine="709"/>
              <w:rPr>
                <w:rFonts w:ascii="Times New Roman" w:hAnsi="Times New Roman" w:cs="Times New Roman"/>
              </w:rPr>
            </w:pPr>
            <w:r w:rsidRPr="00A5288F">
              <w:rPr>
                <w:rFonts w:ascii="Times New Roman" w:hAnsi="Times New Roman" w:cs="Times New Roman"/>
              </w:rPr>
              <w:t>подпункт 6 пункта 2.6 изложить в новой редакции:</w:t>
            </w:r>
          </w:p>
          <w:p w:rsidR="00A5288F" w:rsidRPr="00A5288F" w:rsidRDefault="00636CD1" w:rsidP="00636CD1">
            <w:pPr>
              <w:tabs>
                <w:tab w:val="left" w:pos="0"/>
                <w:tab w:val="left" w:pos="1134"/>
              </w:tabs>
              <w:ind w:firstLine="317"/>
              <w:rPr>
                <w:rFonts w:ascii="Times New Roman" w:hAnsi="Times New Roman" w:cs="Times New Roman"/>
              </w:rPr>
            </w:pPr>
            <w:r>
              <w:rPr>
                <w:rFonts w:ascii="Times New Roman" w:hAnsi="Times New Roman" w:cs="Times New Roman"/>
              </w:rPr>
              <w:t xml:space="preserve">  </w:t>
            </w:r>
            <w:r w:rsidR="00A5288F" w:rsidRPr="00A5288F">
              <w:rPr>
                <w:rFonts w:ascii="Times New Roman" w:hAnsi="Times New Roman" w:cs="Times New Roman"/>
              </w:rPr>
              <w:t xml:space="preserve">« 6) </w:t>
            </w:r>
            <w:r w:rsidR="00A5288F" w:rsidRPr="00A5288F">
              <w:rPr>
                <w:rFonts w:ascii="Times New Roman" w:hAnsi="Times New Roman" w:cs="Times New Roman"/>
                <w:b/>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(оффшорного) владения активами в Российской Федерации (далее - оффшорные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оффшорных компаний в совокупности превышает 25 процентов (если иное не предусмотрено законодательством Российской Федерации). При расчете доли участия оффшорных компаний в капитале российских юридических лиц не учитывается прямое и (или) косвенное участие оффшорных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A5288F" w:rsidRPr="00A5288F">
              <w:rPr>
                <w:rFonts w:ascii="Times New Roman" w:hAnsi="Times New Roman" w:cs="Times New Roman"/>
              </w:rPr>
              <w:t>»;</w:t>
            </w:r>
          </w:p>
          <w:p w:rsidR="00A5288F" w:rsidRPr="00A5288F" w:rsidRDefault="00A5288F" w:rsidP="00A5288F">
            <w:pPr>
              <w:widowControl/>
              <w:numPr>
                <w:ilvl w:val="0"/>
                <w:numId w:val="3"/>
              </w:numPr>
              <w:tabs>
                <w:tab w:val="left" w:pos="0"/>
                <w:tab w:val="left" w:pos="1134"/>
              </w:tabs>
              <w:autoSpaceDE/>
              <w:autoSpaceDN/>
              <w:adjustRightInd/>
              <w:ind w:left="0" w:firstLine="709"/>
              <w:rPr>
                <w:rFonts w:ascii="Times New Roman" w:hAnsi="Times New Roman" w:cs="Times New Roman"/>
              </w:rPr>
            </w:pPr>
            <w:r w:rsidRPr="00A5288F">
              <w:rPr>
                <w:rFonts w:ascii="Times New Roman" w:hAnsi="Times New Roman" w:cs="Times New Roman"/>
              </w:rPr>
              <w:t>пункт 2.6 дополнить подпунктами следующего содержания:</w:t>
            </w:r>
          </w:p>
          <w:p w:rsidR="00A5288F" w:rsidRPr="00A5288F" w:rsidRDefault="00A5288F" w:rsidP="00636CD1">
            <w:pPr>
              <w:tabs>
                <w:tab w:val="left" w:pos="0"/>
                <w:tab w:val="left" w:pos="1134"/>
              </w:tabs>
              <w:ind w:firstLine="459"/>
              <w:rPr>
                <w:rFonts w:ascii="Times New Roman" w:hAnsi="Times New Roman" w:cs="Times New Roman"/>
              </w:rPr>
            </w:pPr>
            <w:r w:rsidRPr="00A5288F">
              <w:rPr>
                <w:rFonts w:ascii="Times New Roman" w:hAnsi="Times New Roman" w:cs="Times New Roman"/>
              </w:rPr>
              <w:t xml:space="preserve">« </w:t>
            </w:r>
            <w:r w:rsidRPr="00A5288F">
              <w:rPr>
                <w:rFonts w:ascii="Times New Roman" w:hAnsi="Times New Roman" w:cs="Times New Roman"/>
                <w:b/>
              </w:rPr>
              <w:t>15)</w:t>
            </w:r>
            <w:r w:rsidRPr="00A5288F">
              <w:rPr>
                <w:rFonts w:ascii="Times New Roman" w:hAnsi="Times New Roman" w:cs="Times New Roman"/>
              </w:rPr>
              <w:t xml:space="preserve">  </w:t>
            </w:r>
            <w:r w:rsidRPr="00A5288F">
              <w:rPr>
                <w:rFonts w:ascii="Times New Roman" w:hAnsi="Times New Roman" w:cs="Times New Roman"/>
                <w:b/>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w:t>
            </w:r>
            <w:r w:rsidRPr="00A5288F">
              <w:rPr>
                <w:rFonts w:ascii="Times New Roman" w:hAnsi="Times New Roman" w:cs="Times New Roman"/>
                <w:b/>
              </w:rPr>
              <w:lastRenderedPageBreak/>
              <w:t>оружия массового уничтожения (в случае, если такие требования предусмотрены правовым актом)</w:t>
            </w:r>
            <w:r w:rsidRPr="00A5288F">
              <w:rPr>
                <w:rFonts w:ascii="Times New Roman" w:hAnsi="Times New Roman" w:cs="Times New Roman"/>
              </w:rPr>
              <w:t>;</w:t>
            </w:r>
          </w:p>
          <w:p w:rsidR="00A5288F" w:rsidRPr="00A5288F" w:rsidRDefault="00A5288F" w:rsidP="00A5288F">
            <w:pPr>
              <w:tabs>
                <w:tab w:val="left" w:pos="0"/>
                <w:tab w:val="left" w:pos="993"/>
                <w:tab w:val="left" w:pos="1701"/>
                <w:tab w:val="left" w:pos="1843"/>
              </w:tabs>
              <w:rPr>
                <w:rFonts w:ascii="Times New Roman" w:hAnsi="Times New Roman" w:cs="Times New Roman"/>
                <w:b/>
                <w:lang w:eastAsia="en-US"/>
              </w:rPr>
            </w:pPr>
            <w:r w:rsidRPr="00A5288F">
              <w:rPr>
                <w:rFonts w:ascii="Times New Roman" w:hAnsi="Times New Roman" w:cs="Times New Roman"/>
                <w:b/>
              </w:rPr>
              <w:t>16)</w:t>
            </w:r>
            <w:r w:rsidRPr="00A5288F">
              <w:rPr>
                <w:rFonts w:ascii="Times New Roman" w:hAnsi="Times New Roman" w:cs="Times New Roman"/>
              </w:rPr>
              <w:t xml:space="preserve">   </w:t>
            </w:r>
            <w:r w:rsidRPr="00A5288F">
              <w:rPr>
                <w:rFonts w:ascii="Times New Roman" w:hAnsi="Times New Roman" w:cs="Times New Roman"/>
                <w:b/>
                <w:lang w:eastAsia="en-US"/>
              </w:rPr>
              <w:t>участники отбора - индивидуальные предприниматели не должны прекратить деятельность в качестве индивидуального предпринимателя, на дату подачи предложения (заявка) и в отношении них не введена процедура банкротства;</w:t>
            </w:r>
          </w:p>
          <w:p w:rsidR="00A5288F" w:rsidRPr="00494706" w:rsidRDefault="00A5288F" w:rsidP="00A5288F">
            <w:pPr>
              <w:tabs>
                <w:tab w:val="left" w:pos="0"/>
              </w:tabs>
              <w:rPr>
                <w:sz w:val="28"/>
                <w:szCs w:val="28"/>
                <w:lang w:eastAsia="en-US"/>
              </w:rPr>
            </w:pPr>
            <w:r w:rsidRPr="00A5288F">
              <w:rPr>
                <w:rFonts w:ascii="Times New Roman" w:hAnsi="Times New Roman" w:cs="Times New Roman"/>
                <w:lang w:eastAsia="en-US"/>
              </w:rPr>
              <w:t xml:space="preserve"> </w:t>
            </w:r>
            <w:r w:rsidRPr="00A5288F">
              <w:rPr>
                <w:rFonts w:ascii="Times New Roman" w:hAnsi="Times New Roman" w:cs="Times New Roman"/>
                <w:b/>
                <w:lang w:eastAsia="en-US"/>
              </w:rPr>
              <w:t>17)</w:t>
            </w:r>
            <w:r w:rsidRPr="00A5288F">
              <w:rPr>
                <w:rFonts w:ascii="Times New Roman" w:hAnsi="Times New Roman" w:cs="Times New Roman"/>
                <w:lang w:eastAsia="en-US"/>
              </w:rPr>
              <w:t xml:space="preserve"> </w:t>
            </w:r>
            <w:r w:rsidRPr="00A5288F">
              <w:rPr>
                <w:rFonts w:ascii="Times New Roman" w:hAnsi="Times New Roman" w:cs="Times New Roman"/>
                <w:b/>
                <w:lang w:eastAsia="en-US"/>
              </w:rPr>
              <w:t>отсутствие в реестре дисквалифицированных лиц сведений об индивидуальном предпринимателе или о физическом лице - производителях товаров, работ, услуг, являющихся участниками отбора, на дату подачи предложения (заявка).</w:t>
            </w:r>
            <w:r w:rsidRPr="00A5288F">
              <w:rPr>
                <w:rFonts w:ascii="Times New Roman" w:hAnsi="Times New Roman" w:cs="Times New Roman"/>
                <w:lang w:eastAsia="en-US"/>
              </w:rPr>
              <w:t>».</w:t>
            </w:r>
          </w:p>
          <w:p w:rsidR="00A5288F" w:rsidRPr="00A5288F" w:rsidRDefault="00A5288F" w:rsidP="00A5288F">
            <w:pPr>
              <w:pStyle w:val="pt-a-000003"/>
              <w:numPr>
                <w:ilvl w:val="0"/>
                <w:numId w:val="2"/>
              </w:numPr>
              <w:tabs>
                <w:tab w:val="left" w:pos="1168"/>
              </w:tabs>
              <w:spacing w:before="0" w:beforeAutospacing="0" w:after="0" w:afterAutospacing="0" w:line="302" w:lineRule="atLeast"/>
              <w:ind w:left="0" w:right="141" w:firstLine="709"/>
              <w:jc w:val="both"/>
              <w:rPr>
                <w:lang w:eastAsia="en-US"/>
              </w:rPr>
            </w:pPr>
            <w:r w:rsidRPr="00A5288F">
              <w:rPr>
                <w:lang w:eastAsia="en-US"/>
              </w:rPr>
              <w:t>В разделе 3 « Условие и порядок предоставления субсидии»:</w:t>
            </w:r>
          </w:p>
          <w:p w:rsidR="00A5288F" w:rsidRPr="00A5288F" w:rsidRDefault="00A5288F" w:rsidP="00A5288F">
            <w:pPr>
              <w:pStyle w:val="pt-a-000003"/>
              <w:numPr>
                <w:ilvl w:val="0"/>
                <w:numId w:val="4"/>
              </w:numPr>
              <w:tabs>
                <w:tab w:val="left" w:pos="1134"/>
                <w:tab w:val="left" w:pos="1428"/>
              </w:tabs>
              <w:spacing w:before="0" w:beforeAutospacing="0" w:after="0" w:afterAutospacing="0" w:line="302" w:lineRule="atLeast"/>
              <w:ind w:left="0" w:right="141" w:firstLine="709"/>
              <w:jc w:val="both"/>
              <w:rPr>
                <w:lang w:eastAsia="en-US"/>
              </w:rPr>
            </w:pPr>
            <w:r w:rsidRPr="00A5288F">
              <w:rPr>
                <w:lang w:eastAsia="en-US"/>
              </w:rPr>
              <w:t xml:space="preserve">   второй абзац  пункта 3.5 изложить в новой редакции:</w:t>
            </w:r>
          </w:p>
          <w:p w:rsidR="00A5288F" w:rsidRPr="00A5288F" w:rsidRDefault="00A5288F" w:rsidP="00636CD1">
            <w:pPr>
              <w:pStyle w:val="pt-a-000003"/>
              <w:tabs>
                <w:tab w:val="left" w:pos="1428"/>
              </w:tabs>
              <w:spacing w:before="0" w:beforeAutospacing="0" w:after="0" w:afterAutospacing="0" w:line="302" w:lineRule="atLeast"/>
              <w:ind w:firstLine="459"/>
              <w:jc w:val="both"/>
              <w:rPr>
                <w:lang w:eastAsia="en-US"/>
              </w:rPr>
            </w:pPr>
            <w:r w:rsidRPr="00636CD1">
              <w:rPr>
                <w:lang w:eastAsia="en-US"/>
              </w:rPr>
              <w:t>«</w:t>
            </w:r>
            <w:r w:rsidR="00636CD1">
              <w:rPr>
                <w:b/>
                <w:lang w:eastAsia="en-US"/>
              </w:rPr>
              <w:t xml:space="preserve"> </w:t>
            </w:r>
            <w:r w:rsidRPr="00A5288F">
              <w:rPr>
                <w:b/>
                <w:lang w:eastAsia="en-US"/>
              </w:rPr>
              <w:t>согласие получателя субсидии, лиц, получающих средства на основании Соглашения,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 и 269 Бюджетного кодекса Российской Федерации;</w:t>
            </w:r>
            <w:r w:rsidRPr="00A5288F">
              <w:rPr>
                <w:lang w:eastAsia="en-US"/>
              </w:rPr>
              <w:t>»</w:t>
            </w:r>
          </w:p>
          <w:p w:rsidR="00A5288F" w:rsidRPr="00A5288F" w:rsidRDefault="00A5288F" w:rsidP="00A5288F">
            <w:pPr>
              <w:pStyle w:val="pt-a-000003"/>
              <w:numPr>
                <w:ilvl w:val="0"/>
                <w:numId w:val="4"/>
              </w:numPr>
              <w:tabs>
                <w:tab w:val="left" w:pos="1428"/>
              </w:tabs>
              <w:spacing w:before="0" w:beforeAutospacing="0" w:after="0" w:afterAutospacing="0" w:line="302" w:lineRule="atLeast"/>
              <w:ind w:left="0" w:firstLine="709"/>
              <w:jc w:val="both"/>
              <w:rPr>
                <w:lang w:eastAsia="en-US"/>
              </w:rPr>
            </w:pPr>
            <w:r w:rsidRPr="00A5288F">
              <w:rPr>
                <w:lang w:eastAsia="en-US"/>
              </w:rPr>
              <w:t>абзац третий пункта 3.6 изложить в новой редакции:</w:t>
            </w:r>
          </w:p>
          <w:p w:rsidR="00A5288F" w:rsidRPr="00A5288F" w:rsidRDefault="00A5288F" w:rsidP="00A5288F">
            <w:pPr>
              <w:pStyle w:val="pt-a-000003"/>
              <w:spacing w:before="0" w:beforeAutospacing="0" w:after="0" w:afterAutospacing="0" w:line="302" w:lineRule="atLeast"/>
              <w:ind w:firstLine="709"/>
              <w:jc w:val="both"/>
              <w:rPr>
                <w:lang w:eastAsia="ar-SA"/>
              </w:rPr>
            </w:pPr>
            <w:r w:rsidRPr="00A5288F">
              <w:rPr>
                <w:lang w:eastAsia="en-US"/>
              </w:rPr>
              <w:t>«</w:t>
            </w:r>
            <w:r w:rsidRPr="00A5288F">
              <w:rPr>
                <w:b/>
                <w:lang w:eastAsia="en-US"/>
              </w:rPr>
              <w:t>о</w:t>
            </w:r>
            <w:r w:rsidRPr="00A5288F">
              <w:rPr>
                <w:b/>
                <w:lang w:eastAsia="ar-SA"/>
              </w:rPr>
              <w:t xml:space="preserve">беспечение численности поголовья коров, овцематок (включая ярок от года и старше), козоматок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((данное условие не распространяется на сельскохозяйственных товаропроизводителей, осуществляющих проведение мероприятий по оздоровлению стада от лейкоза крупного рогатого скота), с учетом условий и в порядке, которые установлены нормативными правовыми актами Губернатора Краснодарского края или актами уполномоченных им органов исполнительной </w:t>
            </w:r>
            <w:r w:rsidRPr="00A5288F">
              <w:rPr>
                <w:b/>
                <w:lang w:eastAsia="ar-SA"/>
              </w:rPr>
              <w:lastRenderedPageBreak/>
              <w:t>власти Краснодарского края.</w:t>
            </w:r>
            <w:r w:rsidRPr="00A5288F">
              <w:rPr>
                <w:b/>
                <w:color w:val="000000"/>
              </w:rPr>
              <w:t xml:space="preserve"> </w:t>
            </w:r>
            <w:r w:rsidRPr="00A5288F">
              <w:rPr>
                <w:b/>
                <w:lang w:eastAsia="ar-SA"/>
              </w:rPr>
              <w:t>Исключением также являются сельскохозяйственные товаропроизводители, осуществляющие данный вид деятельности менее одного года - при предоставлении субсидии на производство реализуемой продукции животноводства (мяса);</w:t>
            </w:r>
            <w:r w:rsidRPr="00A5288F">
              <w:rPr>
                <w:lang w:eastAsia="ar-SA"/>
              </w:rPr>
              <w:t xml:space="preserve"> »;</w:t>
            </w:r>
          </w:p>
          <w:p w:rsidR="00A5288F" w:rsidRPr="00A5288F" w:rsidRDefault="00A5288F" w:rsidP="00A5288F">
            <w:pPr>
              <w:widowControl/>
              <w:numPr>
                <w:ilvl w:val="0"/>
                <w:numId w:val="4"/>
              </w:numPr>
              <w:ind w:left="0" w:right="-1" w:firstLine="709"/>
              <w:contextualSpacing/>
              <w:rPr>
                <w:rFonts w:ascii="Times New Roman" w:hAnsi="Times New Roman" w:cs="Times New Roman"/>
                <w:lang w:eastAsia="ar-SA"/>
              </w:rPr>
            </w:pPr>
            <w:r w:rsidRPr="00A5288F">
              <w:rPr>
                <w:rFonts w:ascii="Times New Roman" w:hAnsi="Times New Roman" w:cs="Times New Roman"/>
                <w:lang w:eastAsia="ar-SA"/>
              </w:rPr>
              <w:t>абзац четвертый пункта 3.6  изложить в новой редакции:</w:t>
            </w:r>
          </w:p>
          <w:p w:rsidR="00A5288F" w:rsidRPr="00A5288F" w:rsidRDefault="00A5288F" w:rsidP="00A5288F">
            <w:pPr>
              <w:ind w:right="-1"/>
              <w:contextualSpacing/>
              <w:rPr>
                <w:rFonts w:ascii="Times New Roman" w:hAnsi="Times New Roman" w:cs="Times New Roman"/>
                <w:lang w:eastAsia="ar-SA"/>
              </w:rPr>
            </w:pPr>
            <w:r w:rsidRPr="00A5288F">
              <w:rPr>
                <w:rFonts w:ascii="Times New Roman" w:hAnsi="Times New Roman" w:cs="Times New Roman"/>
                <w:lang w:eastAsia="ar-SA"/>
              </w:rPr>
              <w:t xml:space="preserve">«  </w:t>
            </w:r>
            <w:r w:rsidRPr="001B2018">
              <w:rPr>
                <w:rFonts w:ascii="Times New Roman" w:hAnsi="Times New Roman" w:cs="Times New Roman"/>
                <w:b/>
                <w:lang w:eastAsia="ar-SA"/>
              </w:rPr>
              <w:t xml:space="preserve">обеспечение прироста производства объемов коровьего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коровьего молока </w:t>
            </w:r>
            <w:r w:rsidRPr="001B2018">
              <w:rPr>
                <w:rStyle w:val="pt-a0-000004"/>
                <w:rFonts w:ascii="Times New Roman" w:hAnsi="Times New Roman" w:cs="Times New Roman"/>
                <w:b/>
                <w:color w:val="000000"/>
              </w:rPr>
              <w:t>(данное условие не распространяется на сельскохозяйственных товаропроизводителей, осуществляющих проведение мероприятий по оздоровлению стада от лейкоза крупного рогатого скота), с учетом условий и в порядке, которые установлены нормативными правовыми актами Губернатора Краснодарского края или актами уполномоченных им органов исполнительной власти Краснодарского края</w:t>
            </w:r>
            <w:r w:rsidRPr="001B2018">
              <w:rPr>
                <w:rFonts w:ascii="Times New Roman" w:hAnsi="Times New Roman" w:cs="Times New Roman"/>
                <w:b/>
                <w:color w:val="000000"/>
              </w:rPr>
              <w:t xml:space="preserve">. </w:t>
            </w:r>
            <w:r w:rsidRPr="001B2018">
              <w:rPr>
                <w:rFonts w:ascii="Times New Roman" w:hAnsi="Times New Roman" w:cs="Times New Roman"/>
                <w:b/>
                <w:lang w:eastAsia="ar-SA"/>
              </w:rPr>
              <w:t>Исключением также являются сельскохозяйственные товаропроизводители, осуществляющих данный вид деятельности менее одного года;</w:t>
            </w:r>
            <w:r w:rsidRPr="00A5288F">
              <w:rPr>
                <w:rFonts w:ascii="Times New Roman" w:hAnsi="Times New Roman" w:cs="Times New Roman"/>
                <w:lang w:eastAsia="ar-SA"/>
              </w:rPr>
              <w:t xml:space="preserve"> ».</w:t>
            </w:r>
          </w:p>
          <w:p w:rsidR="00A5288F" w:rsidRPr="00A5288F" w:rsidRDefault="00A5288F" w:rsidP="001B2018">
            <w:pPr>
              <w:widowControl/>
              <w:numPr>
                <w:ilvl w:val="0"/>
                <w:numId w:val="2"/>
              </w:numPr>
              <w:tabs>
                <w:tab w:val="left" w:pos="1026"/>
              </w:tabs>
              <w:ind w:left="0" w:firstLine="709"/>
              <w:contextualSpacing/>
              <w:rPr>
                <w:rFonts w:ascii="Times New Roman" w:hAnsi="Times New Roman" w:cs="Times New Roman"/>
                <w:lang w:eastAsia="ar-SA"/>
              </w:rPr>
            </w:pPr>
            <w:r w:rsidRPr="00A5288F">
              <w:rPr>
                <w:rFonts w:ascii="Times New Roman" w:hAnsi="Times New Roman" w:cs="Times New Roman"/>
                <w:lang w:eastAsia="ar-SA"/>
              </w:rPr>
              <w:t>В разделе 5 «Требования об осуществлении контроля за соблюдением условий, цели и порядка предоставления субсидии»:</w:t>
            </w:r>
          </w:p>
          <w:p w:rsidR="00A5288F" w:rsidRPr="00A5288F" w:rsidRDefault="00A5288F" w:rsidP="001B2018">
            <w:pPr>
              <w:tabs>
                <w:tab w:val="left" w:pos="601"/>
              </w:tabs>
              <w:ind w:left="709" w:firstLine="33"/>
              <w:contextualSpacing/>
              <w:rPr>
                <w:rFonts w:ascii="Times New Roman" w:hAnsi="Times New Roman" w:cs="Times New Roman"/>
                <w:lang w:eastAsia="ar-SA"/>
              </w:rPr>
            </w:pPr>
            <w:r w:rsidRPr="00A5288F">
              <w:rPr>
                <w:rFonts w:ascii="Times New Roman" w:hAnsi="Times New Roman" w:cs="Times New Roman"/>
                <w:lang w:eastAsia="ar-SA"/>
              </w:rPr>
              <w:t>1)</w:t>
            </w:r>
            <w:r w:rsidR="001B2018">
              <w:rPr>
                <w:rFonts w:ascii="Times New Roman" w:hAnsi="Times New Roman" w:cs="Times New Roman"/>
                <w:lang w:eastAsia="ar-SA"/>
              </w:rPr>
              <w:t xml:space="preserve"> </w:t>
            </w:r>
            <w:r w:rsidRPr="00A5288F">
              <w:rPr>
                <w:rFonts w:ascii="Times New Roman" w:hAnsi="Times New Roman" w:cs="Times New Roman"/>
                <w:lang w:eastAsia="ar-SA"/>
              </w:rPr>
              <w:t>в заголовке слово «,цели» исключить;</w:t>
            </w:r>
          </w:p>
          <w:p w:rsidR="00A5288F" w:rsidRPr="00A5288F" w:rsidRDefault="00A5288F" w:rsidP="001B2018">
            <w:pPr>
              <w:tabs>
                <w:tab w:val="left" w:pos="1440"/>
              </w:tabs>
              <w:ind w:left="709" w:firstLine="33"/>
              <w:contextualSpacing/>
              <w:rPr>
                <w:rFonts w:ascii="Times New Roman" w:hAnsi="Times New Roman" w:cs="Times New Roman"/>
                <w:lang w:eastAsia="ar-SA"/>
              </w:rPr>
            </w:pPr>
            <w:r w:rsidRPr="00A5288F">
              <w:rPr>
                <w:rFonts w:ascii="Times New Roman" w:hAnsi="Times New Roman" w:cs="Times New Roman"/>
                <w:lang w:eastAsia="ar-SA"/>
              </w:rPr>
              <w:t>2)в пункте 5.1 слова «и цели» исключить;</w:t>
            </w:r>
          </w:p>
          <w:p w:rsidR="00A5288F" w:rsidRPr="00A5288F" w:rsidRDefault="00A5288F" w:rsidP="001B2018">
            <w:pPr>
              <w:tabs>
                <w:tab w:val="left" w:pos="1440"/>
              </w:tabs>
              <w:ind w:left="709" w:firstLine="33"/>
              <w:contextualSpacing/>
              <w:rPr>
                <w:rFonts w:ascii="Times New Roman" w:hAnsi="Times New Roman" w:cs="Times New Roman"/>
                <w:lang w:eastAsia="ar-SA"/>
              </w:rPr>
            </w:pPr>
            <w:r w:rsidRPr="00A5288F">
              <w:rPr>
                <w:rFonts w:ascii="Times New Roman" w:hAnsi="Times New Roman" w:cs="Times New Roman"/>
                <w:lang w:eastAsia="ar-SA"/>
              </w:rPr>
              <w:t>3)в пункте 5.3 слово «,цели» исключить.</w:t>
            </w:r>
          </w:p>
          <w:p w:rsidR="00A5288F" w:rsidRPr="00A5288F" w:rsidRDefault="00A5288F" w:rsidP="00A5288F">
            <w:pPr>
              <w:widowControl/>
              <w:numPr>
                <w:ilvl w:val="0"/>
                <w:numId w:val="2"/>
              </w:numPr>
              <w:ind w:left="0" w:firstLine="709"/>
              <w:contextualSpacing/>
              <w:rPr>
                <w:rFonts w:ascii="Times New Roman" w:hAnsi="Times New Roman" w:cs="Times New Roman"/>
                <w:lang w:eastAsia="ar-SA"/>
              </w:rPr>
            </w:pPr>
            <w:r w:rsidRPr="00A5288F">
              <w:rPr>
                <w:rFonts w:ascii="Times New Roman" w:hAnsi="Times New Roman" w:cs="Times New Roman"/>
                <w:lang w:eastAsia="ar-SA"/>
              </w:rPr>
              <w:t>В</w:t>
            </w:r>
            <w:r w:rsidRPr="00A5288F">
              <w:rPr>
                <w:rFonts w:ascii="Times New Roman" w:hAnsi="Times New Roman" w:cs="Times New Roman"/>
                <w:lang w:eastAsia="en-US"/>
              </w:rPr>
              <w:t xml:space="preserve">  </w:t>
            </w:r>
            <w:r w:rsidRPr="00A5288F">
              <w:rPr>
                <w:rFonts w:ascii="Times New Roman" w:hAnsi="Times New Roman" w:cs="Times New Roman"/>
              </w:rPr>
              <w:t xml:space="preserve">приложении 1  к </w:t>
            </w:r>
            <w:r w:rsidRPr="00A5288F">
              <w:rPr>
                <w:rFonts w:ascii="Times New Roman" w:hAnsi="Times New Roman" w:cs="Times New Roman"/>
                <w:lang w:eastAsia="ar-SA"/>
              </w:rPr>
              <w:t>Порядку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Гулькевичский район:</w:t>
            </w:r>
          </w:p>
          <w:p w:rsidR="00A5288F" w:rsidRPr="00A5288F" w:rsidRDefault="00A5288F" w:rsidP="00A5288F">
            <w:pPr>
              <w:tabs>
                <w:tab w:val="left" w:pos="0"/>
                <w:tab w:val="left" w:pos="1276"/>
              </w:tabs>
              <w:ind w:firstLine="709"/>
              <w:rPr>
                <w:rFonts w:ascii="Times New Roman" w:hAnsi="Times New Roman" w:cs="Times New Roman"/>
                <w:lang w:eastAsia="ar-SA"/>
              </w:rPr>
            </w:pPr>
            <w:r w:rsidRPr="00A5288F">
              <w:rPr>
                <w:rFonts w:ascii="Times New Roman" w:hAnsi="Times New Roman" w:cs="Times New Roman"/>
                <w:lang w:eastAsia="ar-SA"/>
              </w:rPr>
              <w:t>1)</w:t>
            </w:r>
            <w:r w:rsidRPr="00A5288F">
              <w:rPr>
                <w:rFonts w:ascii="Times New Roman" w:hAnsi="Times New Roman" w:cs="Times New Roman"/>
                <w:lang w:eastAsia="ar-SA"/>
              </w:rPr>
              <w:tab/>
              <w:t>в первом абзаце  слова «Законом Краснодарского края от 23 декабря 2019 г. № 4200-КЗ «О краевом бюджете на 2020 год и на плановый период 2021 и 2022 годов»» заменить словами «</w:t>
            </w:r>
            <w:r w:rsidRPr="001B2018">
              <w:rPr>
                <w:rFonts w:ascii="Times New Roman" w:hAnsi="Times New Roman" w:cs="Times New Roman"/>
                <w:b/>
                <w:lang w:eastAsia="ar-SA"/>
              </w:rPr>
              <w:t>Законом Краснодарского края от 22 декабря 2021 г. № 4616-КЗ «О краевом бюджете на 2022 год и на плановый период 2023 и 2024 годов</w:t>
            </w:r>
            <w:r w:rsidRPr="00A5288F">
              <w:rPr>
                <w:rFonts w:ascii="Times New Roman" w:hAnsi="Times New Roman" w:cs="Times New Roman"/>
                <w:lang w:eastAsia="ar-SA"/>
              </w:rPr>
              <w:t>»;</w:t>
            </w:r>
          </w:p>
          <w:p w:rsidR="00A5288F" w:rsidRPr="00A5288F" w:rsidRDefault="00A5288F" w:rsidP="00A5288F">
            <w:pPr>
              <w:tabs>
                <w:tab w:val="left" w:pos="0"/>
              </w:tabs>
              <w:ind w:firstLine="709"/>
              <w:rPr>
                <w:rFonts w:ascii="Times New Roman" w:hAnsi="Times New Roman" w:cs="Times New Roman"/>
              </w:rPr>
            </w:pPr>
            <w:r w:rsidRPr="00A5288F">
              <w:rPr>
                <w:rFonts w:ascii="Times New Roman" w:hAnsi="Times New Roman" w:cs="Times New Roman"/>
              </w:rPr>
              <w:t>2)</w:t>
            </w:r>
            <w:r w:rsidRPr="00A5288F">
              <w:rPr>
                <w:rFonts w:ascii="Times New Roman" w:hAnsi="Times New Roman" w:cs="Times New Roman"/>
              </w:rPr>
              <w:tab/>
              <w:t>в подпункте 2.1.7 пункта 2.1 раздела 2 «Права и обязанности сторон» слова «целей и условий» заменить словами «</w:t>
            </w:r>
            <w:r w:rsidRPr="001B2018">
              <w:rPr>
                <w:rFonts w:ascii="Times New Roman" w:hAnsi="Times New Roman" w:cs="Times New Roman"/>
                <w:b/>
              </w:rPr>
              <w:t>условий и порядка</w:t>
            </w:r>
            <w:r w:rsidRPr="00A5288F">
              <w:rPr>
                <w:rFonts w:ascii="Times New Roman" w:hAnsi="Times New Roman" w:cs="Times New Roman"/>
              </w:rPr>
              <w:t>»;</w:t>
            </w:r>
          </w:p>
          <w:p w:rsidR="00A5288F" w:rsidRPr="00A5288F" w:rsidRDefault="00A5288F" w:rsidP="00A5288F">
            <w:pPr>
              <w:tabs>
                <w:tab w:val="left" w:pos="0"/>
                <w:tab w:val="left" w:pos="1418"/>
              </w:tabs>
              <w:ind w:firstLine="709"/>
              <w:rPr>
                <w:rFonts w:ascii="Times New Roman" w:hAnsi="Times New Roman" w:cs="Times New Roman"/>
              </w:rPr>
            </w:pPr>
            <w:r w:rsidRPr="00A5288F">
              <w:rPr>
                <w:rFonts w:ascii="Times New Roman" w:hAnsi="Times New Roman" w:cs="Times New Roman"/>
              </w:rPr>
              <w:t xml:space="preserve">3)   в подпункте  2.2.5.1 пункта 2.2 раздела 2 </w:t>
            </w:r>
            <w:r w:rsidRPr="00A5288F">
              <w:rPr>
                <w:rFonts w:ascii="Times New Roman" w:hAnsi="Times New Roman" w:cs="Times New Roman"/>
              </w:rPr>
              <w:lastRenderedPageBreak/>
              <w:t xml:space="preserve">«Права и обязанности сторон» слова «целей и условий» заменить словами « </w:t>
            </w:r>
            <w:r w:rsidRPr="001B2018">
              <w:rPr>
                <w:rFonts w:ascii="Times New Roman" w:hAnsi="Times New Roman" w:cs="Times New Roman"/>
                <w:b/>
              </w:rPr>
              <w:t>условий и порядка</w:t>
            </w:r>
            <w:r w:rsidRPr="00A5288F">
              <w:rPr>
                <w:rFonts w:ascii="Times New Roman" w:hAnsi="Times New Roman" w:cs="Times New Roman"/>
              </w:rPr>
              <w:t>»;</w:t>
            </w:r>
          </w:p>
          <w:p w:rsidR="00A5288F" w:rsidRPr="00A5288F" w:rsidRDefault="00A5288F" w:rsidP="00A5288F">
            <w:pPr>
              <w:widowControl/>
              <w:numPr>
                <w:ilvl w:val="0"/>
                <w:numId w:val="4"/>
              </w:numPr>
              <w:tabs>
                <w:tab w:val="left" w:pos="0"/>
              </w:tabs>
              <w:autoSpaceDE/>
              <w:autoSpaceDN/>
              <w:adjustRightInd/>
              <w:ind w:left="0" w:firstLine="709"/>
              <w:rPr>
                <w:rFonts w:ascii="Times New Roman" w:hAnsi="Times New Roman" w:cs="Times New Roman"/>
              </w:rPr>
            </w:pPr>
            <w:r w:rsidRPr="00A5288F">
              <w:rPr>
                <w:rFonts w:ascii="Times New Roman" w:hAnsi="Times New Roman" w:cs="Times New Roman"/>
              </w:rPr>
              <w:t>в подпункте 6.5.1.1 пункта 6.5.1  раздела 6 «Прочие условия» слова «целей и условий» заменить словами «условий и порядка»;</w:t>
            </w:r>
          </w:p>
          <w:p w:rsidR="00A5288F" w:rsidRPr="00A5288F" w:rsidRDefault="00A5288F" w:rsidP="00A5288F">
            <w:pPr>
              <w:widowControl/>
              <w:numPr>
                <w:ilvl w:val="0"/>
                <w:numId w:val="4"/>
              </w:numPr>
              <w:autoSpaceDE/>
              <w:autoSpaceDN/>
              <w:adjustRightInd/>
              <w:ind w:left="0" w:firstLine="709"/>
              <w:rPr>
                <w:rFonts w:ascii="Times New Roman" w:hAnsi="Times New Roman" w:cs="Times New Roman"/>
              </w:rPr>
            </w:pPr>
            <w:r w:rsidRPr="00A5288F">
              <w:rPr>
                <w:rFonts w:ascii="Times New Roman" w:hAnsi="Times New Roman" w:cs="Times New Roman"/>
              </w:rPr>
              <w:t>в разделе 7 «Реквизиты, подписи сторон» слова: «Заместитель главы муниципального образования Гулькевичский район» заменить словами «</w:t>
            </w:r>
            <w:r w:rsidRPr="001B2018">
              <w:rPr>
                <w:rFonts w:ascii="Times New Roman" w:hAnsi="Times New Roman" w:cs="Times New Roman"/>
                <w:b/>
              </w:rPr>
              <w:t>Начальник управления сельского хозяйства, перерабатывающей промышленности  и  охране окружающей среды</w:t>
            </w:r>
            <w:r w:rsidRPr="00A5288F">
              <w:rPr>
                <w:rFonts w:ascii="Times New Roman" w:hAnsi="Times New Roman" w:cs="Times New Roman"/>
              </w:rPr>
              <w:t>».</w:t>
            </w:r>
          </w:p>
          <w:p w:rsidR="00A5288F" w:rsidRPr="00A5288F" w:rsidRDefault="00A5288F" w:rsidP="00A5288F">
            <w:pPr>
              <w:widowControl/>
              <w:numPr>
                <w:ilvl w:val="0"/>
                <w:numId w:val="4"/>
              </w:numPr>
              <w:tabs>
                <w:tab w:val="left" w:pos="1134"/>
                <w:tab w:val="left" w:pos="6506"/>
                <w:tab w:val="left" w:pos="9639"/>
              </w:tabs>
              <w:autoSpaceDE/>
              <w:autoSpaceDN/>
              <w:adjustRightInd/>
              <w:ind w:left="0" w:firstLine="709"/>
              <w:rPr>
                <w:rFonts w:ascii="Times New Roman" w:hAnsi="Times New Roman" w:cs="Times New Roman"/>
              </w:rPr>
            </w:pPr>
            <w:r w:rsidRPr="00A5288F">
              <w:rPr>
                <w:rFonts w:ascii="Times New Roman" w:hAnsi="Times New Roman" w:cs="Times New Roman"/>
              </w:rPr>
              <w:t xml:space="preserve">   в приложении 1 к Соглашению о предоставлении субсидии </w:t>
            </w:r>
            <w:r w:rsidRPr="00A5288F">
              <w:rPr>
                <w:rFonts w:ascii="Times New Roman" w:hAnsi="Times New Roman" w:cs="Times New Roman"/>
                <w:lang w:eastAsia="ar-SA"/>
              </w:rPr>
              <w:t>Порядка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Гулькевичский район</w:t>
            </w:r>
            <w:r w:rsidRPr="00A5288F">
              <w:rPr>
                <w:rFonts w:ascii="Times New Roman" w:hAnsi="Times New Roman" w:cs="Times New Roman"/>
              </w:rPr>
              <w:t xml:space="preserve"> слова: «Заместитель главы муниципального образования Гулькевичский район по агропромышленному комплексу, имущественным отношениям, архитектуре и градостроительству» заменить словами «</w:t>
            </w:r>
            <w:r w:rsidRPr="001B2018">
              <w:rPr>
                <w:rFonts w:ascii="Times New Roman" w:hAnsi="Times New Roman" w:cs="Times New Roman"/>
                <w:b/>
              </w:rPr>
              <w:t xml:space="preserve">Начальник управления </w:t>
            </w:r>
            <w:r w:rsidRPr="001B2018">
              <w:rPr>
                <w:rFonts w:ascii="Times New Roman" w:hAnsi="Times New Roman" w:cs="Times New Roman"/>
                <w:b/>
                <w:lang w:val="en-US"/>
              </w:rPr>
              <w:t>c</w:t>
            </w:r>
            <w:r w:rsidRPr="001B2018">
              <w:rPr>
                <w:rFonts w:ascii="Times New Roman" w:hAnsi="Times New Roman" w:cs="Times New Roman"/>
                <w:b/>
              </w:rPr>
              <w:t>ельского хозяйства,   перерабатывающей промышленности  и  охране окружающей среды</w:t>
            </w:r>
            <w:r w:rsidRPr="00A5288F">
              <w:rPr>
                <w:rFonts w:ascii="Times New Roman" w:hAnsi="Times New Roman" w:cs="Times New Roman"/>
              </w:rPr>
              <w:t>»;</w:t>
            </w:r>
          </w:p>
          <w:p w:rsidR="00A5288F" w:rsidRPr="00A5288F" w:rsidRDefault="00A5288F" w:rsidP="00A5288F">
            <w:pPr>
              <w:widowControl/>
              <w:numPr>
                <w:ilvl w:val="0"/>
                <w:numId w:val="4"/>
              </w:numPr>
              <w:tabs>
                <w:tab w:val="left" w:pos="1134"/>
                <w:tab w:val="left" w:pos="6506"/>
                <w:tab w:val="left" w:pos="9639"/>
              </w:tabs>
              <w:autoSpaceDE/>
              <w:autoSpaceDN/>
              <w:adjustRightInd/>
              <w:ind w:left="0" w:firstLine="709"/>
              <w:rPr>
                <w:rFonts w:ascii="Times New Roman" w:hAnsi="Times New Roman" w:cs="Times New Roman"/>
              </w:rPr>
            </w:pPr>
            <w:r w:rsidRPr="00A5288F">
              <w:rPr>
                <w:rFonts w:ascii="Times New Roman" w:hAnsi="Times New Roman" w:cs="Times New Roman"/>
              </w:rPr>
              <w:t xml:space="preserve">   в приложении 2 к Соглашению о предоставлении субсидии </w:t>
            </w:r>
            <w:r w:rsidRPr="00A5288F">
              <w:rPr>
                <w:rFonts w:ascii="Times New Roman" w:hAnsi="Times New Roman" w:cs="Times New Roman"/>
                <w:lang w:eastAsia="ar-SA"/>
              </w:rPr>
              <w:t>Порядка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Гулькевичский район</w:t>
            </w:r>
            <w:r w:rsidRPr="00A5288F">
              <w:rPr>
                <w:rFonts w:ascii="Times New Roman" w:hAnsi="Times New Roman" w:cs="Times New Roman"/>
              </w:rPr>
              <w:t xml:space="preserve"> слова: «Заместитель главы муниципального образования Гулькевичский район по агропромышленному комплексу, имущественным отношениям, архитектуре и градостроительству» заменить словами «</w:t>
            </w:r>
            <w:r w:rsidRPr="001B2018">
              <w:rPr>
                <w:rFonts w:ascii="Times New Roman" w:hAnsi="Times New Roman" w:cs="Times New Roman"/>
                <w:b/>
              </w:rPr>
              <w:t xml:space="preserve">Начальник управления </w:t>
            </w:r>
            <w:r w:rsidRPr="001B2018">
              <w:rPr>
                <w:rFonts w:ascii="Times New Roman" w:hAnsi="Times New Roman" w:cs="Times New Roman"/>
                <w:b/>
                <w:lang w:val="en-US"/>
              </w:rPr>
              <w:t>c</w:t>
            </w:r>
            <w:r w:rsidRPr="001B2018">
              <w:rPr>
                <w:rFonts w:ascii="Times New Roman" w:hAnsi="Times New Roman" w:cs="Times New Roman"/>
                <w:b/>
              </w:rPr>
              <w:t>ельского хозяйства, перерабатывающей промышленности  и  охране окружающей среды</w:t>
            </w:r>
            <w:r w:rsidRPr="00A5288F">
              <w:rPr>
                <w:rFonts w:ascii="Times New Roman" w:hAnsi="Times New Roman" w:cs="Times New Roman"/>
              </w:rPr>
              <w:t>».</w:t>
            </w:r>
          </w:p>
          <w:p w:rsidR="00B41EE3" w:rsidRDefault="001B2018" w:rsidP="00B41EE3">
            <w:pPr>
              <w:pStyle w:val="a3"/>
              <w:ind w:firstLine="709"/>
              <w:rPr>
                <w:sz w:val="28"/>
                <w:szCs w:val="28"/>
              </w:rPr>
            </w:pPr>
            <w:r w:rsidRPr="001B5203">
              <w:rPr>
                <w:rFonts w:ascii="Times New Roman" w:hAnsi="Times New Roman" w:cs="Times New Roman"/>
              </w:rPr>
              <w:t xml:space="preserve">В приложении 5 к Соглашению о предоставлении субсидии </w:t>
            </w:r>
            <w:r w:rsidRPr="001B5203">
              <w:rPr>
                <w:rFonts w:ascii="Times New Roman" w:hAnsi="Times New Roman" w:cs="Times New Roman"/>
                <w:lang w:eastAsia="ar-SA"/>
              </w:rPr>
              <w:t>Порядка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Гулькевичский район</w:t>
            </w:r>
            <w:r w:rsidR="001B5203" w:rsidRPr="001B5203">
              <w:rPr>
                <w:rFonts w:ascii="Times New Roman" w:hAnsi="Times New Roman" w:cs="Times New Roman"/>
                <w:lang w:eastAsia="ar-SA"/>
              </w:rPr>
              <w:t xml:space="preserve"> абзац</w:t>
            </w:r>
            <w:r w:rsidR="00B41EE3" w:rsidRPr="003F2123">
              <w:rPr>
                <w:sz w:val="28"/>
                <w:szCs w:val="28"/>
              </w:rPr>
              <w:t xml:space="preserve"> </w:t>
            </w:r>
            <w:r w:rsidR="00B41EE3" w:rsidRPr="00B41EE3">
              <w:rPr>
                <w:rFonts w:ascii="Times New Roman" w:hAnsi="Times New Roman" w:cs="Times New Roman"/>
              </w:rPr>
              <w:t xml:space="preserve">«не являюсь иностранным юридическим лицом, а также российским юридическим лицом, в уставном </w:t>
            </w:r>
            <w:r w:rsidR="00B41EE3" w:rsidRPr="00B41EE3">
              <w:rPr>
                <w:rFonts w:ascii="Times New Roman" w:hAnsi="Times New Roman" w:cs="Times New Roman"/>
              </w:rPr>
              <w:lastRenderedPageBreak/>
              <w:t>(складочном)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 на первое число месяца, в котором подана заявка»</w:t>
            </w:r>
            <w:r w:rsidR="00B41EE3">
              <w:rPr>
                <w:rFonts w:ascii="Times New Roman" w:hAnsi="Times New Roman" w:cs="Times New Roman"/>
              </w:rPr>
              <w:t xml:space="preserve"> заменить на:</w:t>
            </w:r>
          </w:p>
          <w:p w:rsidR="001B5203" w:rsidRPr="001B5203" w:rsidRDefault="002F58C8" w:rsidP="001B5203">
            <w:pPr>
              <w:tabs>
                <w:tab w:val="left" w:pos="1134"/>
                <w:tab w:val="left" w:pos="6506"/>
                <w:tab w:val="left" w:pos="9639"/>
              </w:tabs>
              <w:ind w:firstLine="709"/>
              <w:rPr>
                <w:rFonts w:ascii="Times New Roman" w:hAnsi="Times New Roman" w:cs="Times New Roman"/>
                <w:b/>
              </w:rPr>
            </w:pPr>
            <w:r>
              <w:rPr>
                <w:rFonts w:ascii="Times New Roman" w:hAnsi="Times New Roman" w:cs="Times New Roman"/>
              </w:rPr>
              <w:t>«</w:t>
            </w:r>
            <w:r w:rsidR="001B5203" w:rsidRPr="001B5203">
              <w:rPr>
                <w:rFonts w:ascii="Times New Roman" w:hAnsi="Times New Roman" w:cs="Times New Roman"/>
              </w:rPr>
              <w:t xml:space="preserve">□ </w:t>
            </w:r>
            <w:r w:rsidR="001B5203" w:rsidRPr="001B5203">
              <w:rPr>
                <w:rFonts w:ascii="Times New Roman" w:hAnsi="Times New Roman" w:cs="Times New Roman"/>
                <w:b/>
              </w:rPr>
              <w:t>не являюсь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(оффшорного) владения активами в Российской Федерации (далее - оффшорные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оффшорных компаний в совокупности превышает 25 процентов на первое число месяца, в котором подана заявка;</w:t>
            </w:r>
          </w:p>
          <w:p w:rsidR="001B5203" w:rsidRPr="001B5203" w:rsidRDefault="001B5203" w:rsidP="001B5203">
            <w:pPr>
              <w:tabs>
                <w:tab w:val="left" w:pos="0"/>
                <w:tab w:val="left" w:pos="1134"/>
              </w:tabs>
              <w:ind w:firstLine="709"/>
              <w:rPr>
                <w:rFonts w:ascii="Times New Roman" w:hAnsi="Times New Roman" w:cs="Times New Roman"/>
                <w:b/>
              </w:rPr>
            </w:pPr>
            <w:r w:rsidRPr="001B5203">
              <w:rPr>
                <w:rFonts w:ascii="Times New Roman" w:hAnsi="Times New Roman" w:cs="Times New Roman"/>
                <w:b/>
              </w:rPr>
              <w:t xml:space="preserve"> □ не нахожусь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B5203" w:rsidRPr="001B5203" w:rsidRDefault="001B5203" w:rsidP="001B5203">
            <w:pPr>
              <w:tabs>
                <w:tab w:val="left" w:pos="0"/>
                <w:tab w:val="left" w:pos="993"/>
                <w:tab w:val="left" w:pos="1701"/>
                <w:tab w:val="left" w:pos="1843"/>
              </w:tabs>
              <w:ind w:firstLine="709"/>
              <w:rPr>
                <w:rFonts w:ascii="Times New Roman" w:hAnsi="Times New Roman" w:cs="Times New Roman"/>
                <w:b/>
                <w:lang w:eastAsia="en-US"/>
              </w:rPr>
            </w:pPr>
            <w:r w:rsidRPr="001B5203">
              <w:rPr>
                <w:rFonts w:ascii="Times New Roman" w:hAnsi="Times New Roman" w:cs="Times New Roman"/>
                <w:b/>
              </w:rPr>
              <w:t xml:space="preserve">□ </w:t>
            </w:r>
            <w:r w:rsidRPr="001B5203">
              <w:rPr>
                <w:rFonts w:ascii="Times New Roman" w:hAnsi="Times New Roman" w:cs="Times New Roman"/>
                <w:b/>
                <w:lang w:eastAsia="en-US"/>
              </w:rPr>
              <w:t>деятельность в качестве индивидуального предпринимателя не прекращена на текущую дату (кроме ЛПХ) и в отношении меня не введена процедура банкротства;</w:t>
            </w:r>
          </w:p>
          <w:p w:rsidR="001B5203" w:rsidRPr="001B5203" w:rsidRDefault="001B5203" w:rsidP="001B5203">
            <w:pPr>
              <w:pStyle w:val="a3"/>
              <w:ind w:firstLine="709"/>
              <w:rPr>
                <w:rFonts w:ascii="Times New Roman" w:hAnsi="Times New Roman" w:cs="Times New Roman"/>
                <w:lang w:eastAsia="en-US"/>
              </w:rPr>
            </w:pPr>
            <w:r w:rsidRPr="001B5203">
              <w:rPr>
                <w:rFonts w:ascii="Times New Roman" w:hAnsi="Times New Roman" w:cs="Times New Roman"/>
                <w:b/>
              </w:rPr>
              <w:t>□</w:t>
            </w:r>
            <w:r w:rsidRPr="001B5203">
              <w:rPr>
                <w:rFonts w:ascii="Times New Roman" w:hAnsi="Times New Roman" w:cs="Times New Roman"/>
                <w:b/>
                <w:lang w:eastAsia="en-US"/>
              </w:rPr>
              <w:t xml:space="preserve">  в реестре дисквалифицированных лиц на текущую дату не состою</w:t>
            </w:r>
            <w:r w:rsidRPr="001B5203">
              <w:rPr>
                <w:rFonts w:ascii="Times New Roman" w:hAnsi="Times New Roman" w:cs="Times New Roman"/>
                <w:lang w:eastAsia="en-US"/>
              </w:rPr>
              <w:t>.</w:t>
            </w:r>
            <w:r w:rsidR="002F58C8">
              <w:rPr>
                <w:rFonts w:ascii="Times New Roman" w:hAnsi="Times New Roman" w:cs="Times New Roman"/>
                <w:lang w:eastAsia="en-US"/>
              </w:rPr>
              <w:t>»</w:t>
            </w:r>
          </w:p>
          <w:p w:rsidR="001B5203" w:rsidRPr="001B5203" w:rsidRDefault="001B5203" w:rsidP="001B5203">
            <w:pPr>
              <w:tabs>
                <w:tab w:val="left" w:pos="1134"/>
                <w:tab w:val="left" w:pos="6506"/>
              </w:tabs>
              <w:ind w:firstLine="709"/>
              <w:rPr>
                <w:rFonts w:ascii="Times New Roman" w:hAnsi="Times New Roman" w:cs="Times New Roman"/>
                <w:lang w:eastAsia="ar-SA"/>
              </w:rPr>
            </w:pPr>
            <w:r w:rsidRPr="001B5203">
              <w:rPr>
                <w:rFonts w:ascii="Times New Roman" w:hAnsi="Times New Roman" w:cs="Times New Roman"/>
                <w:lang w:eastAsia="ar-SA"/>
              </w:rPr>
              <w:t>7.</w:t>
            </w:r>
            <w:r w:rsidRPr="001B5203">
              <w:rPr>
                <w:rFonts w:ascii="Times New Roman" w:hAnsi="Times New Roman" w:cs="Times New Roman"/>
              </w:rPr>
              <w:t xml:space="preserve"> В приложении 6  к </w:t>
            </w:r>
            <w:r w:rsidRPr="001B5203">
              <w:rPr>
                <w:rFonts w:ascii="Times New Roman" w:hAnsi="Times New Roman" w:cs="Times New Roman"/>
                <w:lang w:eastAsia="ar-SA"/>
              </w:rPr>
              <w:t>Порядку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Гулькевичский район в пункте 3</w:t>
            </w:r>
            <w:r w:rsidRPr="001B5203">
              <w:rPr>
                <w:rFonts w:ascii="Times New Roman" w:hAnsi="Times New Roman" w:cs="Times New Roman"/>
              </w:rPr>
              <w:t xml:space="preserve"> </w:t>
            </w:r>
            <w:r w:rsidRPr="001B5203">
              <w:rPr>
                <w:rFonts w:ascii="Times New Roman" w:hAnsi="Times New Roman" w:cs="Times New Roman"/>
                <w:lang w:eastAsia="ar-SA"/>
              </w:rPr>
              <w:t>после пятого абзаца добавить абзац:</w:t>
            </w:r>
          </w:p>
          <w:p w:rsidR="001B5203" w:rsidRPr="001B5203" w:rsidRDefault="001B5203" w:rsidP="001B5203">
            <w:pPr>
              <w:tabs>
                <w:tab w:val="left" w:pos="567"/>
                <w:tab w:val="left" w:pos="709"/>
                <w:tab w:val="left" w:pos="851"/>
                <w:tab w:val="left" w:pos="1134"/>
                <w:tab w:val="left" w:pos="1276"/>
                <w:tab w:val="left" w:pos="1560"/>
                <w:tab w:val="left" w:pos="1985"/>
                <w:tab w:val="left" w:pos="6506"/>
              </w:tabs>
              <w:ind w:firstLine="709"/>
              <w:rPr>
                <w:rFonts w:ascii="Times New Roman" w:hAnsi="Times New Roman" w:cs="Times New Roman"/>
              </w:rPr>
            </w:pPr>
            <w:r w:rsidRPr="001B5203">
              <w:rPr>
                <w:rFonts w:ascii="Times New Roman" w:hAnsi="Times New Roman" w:cs="Times New Roman"/>
                <w:lang w:eastAsia="ar-SA"/>
              </w:rPr>
              <w:t xml:space="preserve"> «</w:t>
            </w:r>
            <w:r w:rsidRPr="002F58C8">
              <w:rPr>
                <w:rFonts w:ascii="Times New Roman" w:hAnsi="Times New Roman" w:cs="Times New Roman"/>
                <w:b/>
                <w:lang w:eastAsia="ar-SA"/>
              </w:rPr>
              <w:t xml:space="preserve">оригинал (для обозрения) и копию ветеринарного сопроводительного документа, заверенного управлением ветеринарии </w:t>
            </w:r>
            <w:r w:rsidRPr="002F58C8">
              <w:rPr>
                <w:rFonts w:ascii="Times New Roman" w:hAnsi="Times New Roman" w:cs="Times New Roman"/>
                <w:b/>
                <w:lang w:eastAsia="ar-SA"/>
              </w:rPr>
              <w:lastRenderedPageBreak/>
              <w:t>Гулькевичского района (предоставляют сельхозтоваропроизводители при уменьшении в хозяйстве поголовья коров, связанного с проведением мероприятий по оздоровлению стада</w:t>
            </w:r>
            <w:r w:rsidRPr="001B5203">
              <w:rPr>
                <w:rFonts w:ascii="Times New Roman" w:hAnsi="Times New Roman" w:cs="Times New Roman"/>
                <w:lang w:eastAsia="ar-SA"/>
              </w:rPr>
              <w:t>;»</w:t>
            </w:r>
          </w:p>
          <w:p w:rsidR="001B5203" w:rsidRPr="001B5203" w:rsidRDefault="001B5203" w:rsidP="001B5203">
            <w:pPr>
              <w:pStyle w:val="NoSpacing"/>
              <w:numPr>
                <w:ilvl w:val="0"/>
                <w:numId w:val="6"/>
              </w:numPr>
              <w:tabs>
                <w:tab w:val="left" w:pos="284"/>
              </w:tabs>
              <w:ind w:left="0" w:firstLine="709"/>
              <w:rPr>
                <w:rFonts w:ascii="Times New Roman" w:eastAsia="Calibri" w:hAnsi="Times New Roman"/>
                <w:sz w:val="24"/>
                <w:szCs w:val="24"/>
              </w:rPr>
            </w:pPr>
            <w:r w:rsidRPr="001B5203">
              <w:rPr>
                <w:rFonts w:ascii="Times New Roman" w:hAnsi="Times New Roman"/>
                <w:sz w:val="24"/>
                <w:szCs w:val="24"/>
              </w:rPr>
              <w:t xml:space="preserve">В приложении 7 к </w:t>
            </w:r>
            <w:r w:rsidRPr="001B5203">
              <w:rPr>
                <w:rFonts w:ascii="Times New Roman" w:hAnsi="Times New Roman"/>
                <w:sz w:val="24"/>
                <w:szCs w:val="24"/>
                <w:lang w:eastAsia="ar-SA"/>
              </w:rPr>
              <w:t>Порядку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Гулькевичский район</w:t>
            </w:r>
            <w:r w:rsidRPr="001B5203">
              <w:rPr>
                <w:rFonts w:ascii="Times New Roman" w:hAnsi="Times New Roman"/>
                <w:sz w:val="24"/>
                <w:szCs w:val="24"/>
              </w:rPr>
              <w:t xml:space="preserve"> слова: «Заместитель главы муниципального образования Гулькевичский район по агропромышленному комплексу, имущественным отношениям, архитектуре и градостроительству» заменить словами «</w:t>
            </w:r>
            <w:r w:rsidRPr="002F58C8">
              <w:rPr>
                <w:rFonts w:ascii="Times New Roman" w:eastAsia="Calibri" w:hAnsi="Times New Roman"/>
                <w:b/>
                <w:sz w:val="24"/>
                <w:szCs w:val="24"/>
              </w:rPr>
              <w:t xml:space="preserve">Начальник управления </w:t>
            </w:r>
            <w:r w:rsidRPr="002F58C8">
              <w:rPr>
                <w:rFonts w:ascii="Times New Roman" w:eastAsia="Calibri" w:hAnsi="Times New Roman"/>
                <w:b/>
                <w:sz w:val="24"/>
                <w:szCs w:val="24"/>
                <w:lang w:val="en-US"/>
              </w:rPr>
              <w:t>c</w:t>
            </w:r>
            <w:r w:rsidRPr="002F58C8">
              <w:rPr>
                <w:rFonts w:ascii="Times New Roman" w:eastAsia="Calibri" w:hAnsi="Times New Roman"/>
                <w:b/>
                <w:sz w:val="24"/>
                <w:szCs w:val="24"/>
              </w:rPr>
              <w:t>ельского хозяйства, перерабатывающей промышленности  и  охране окружающей среды</w:t>
            </w:r>
            <w:r w:rsidRPr="001B5203">
              <w:rPr>
                <w:rFonts w:ascii="Times New Roman" w:eastAsia="Calibri" w:hAnsi="Times New Roman"/>
                <w:sz w:val="24"/>
                <w:szCs w:val="24"/>
              </w:rPr>
              <w:t>»;</w:t>
            </w:r>
          </w:p>
          <w:p w:rsidR="001B5203" w:rsidRPr="001B5203" w:rsidRDefault="001B5203" w:rsidP="001B5203">
            <w:pPr>
              <w:pStyle w:val="NoSpacing"/>
              <w:numPr>
                <w:ilvl w:val="0"/>
                <w:numId w:val="6"/>
              </w:numPr>
              <w:tabs>
                <w:tab w:val="left" w:pos="1134"/>
              </w:tabs>
              <w:ind w:left="0" w:firstLine="709"/>
              <w:rPr>
                <w:rFonts w:ascii="Times New Roman" w:eastAsia="Calibri" w:hAnsi="Times New Roman"/>
                <w:sz w:val="24"/>
                <w:szCs w:val="24"/>
              </w:rPr>
            </w:pPr>
            <w:r w:rsidRPr="001B5203">
              <w:rPr>
                <w:rFonts w:ascii="Times New Roman" w:hAnsi="Times New Roman"/>
                <w:sz w:val="24"/>
                <w:szCs w:val="24"/>
              </w:rPr>
              <w:t xml:space="preserve"> В приложении 8 к </w:t>
            </w:r>
            <w:r w:rsidRPr="001B5203">
              <w:rPr>
                <w:rFonts w:ascii="Times New Roman" w:hAnsi="Times New Roman"/>
                <w:sz w:val="24"/>
                <w:szCs w:val="24"/>
                <w:lang w:eastAsia="ar-SA"/>
              </w:rPr>
              <w:t>Порядку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Гулькевичский район</w:t>
            </w:r>
            <w:r w:rsidRPr="001B5203">
              <w:rPr>
                <w:rFonts w:ascii="Times New Roman" w:hAnsi="Times New Roman"/>
                <w:sz w:val="24"/>
                <w:szCs w:val="24"/>
              </w:rPr>
              <w:t xml:space="preserve"> слова: «Заместитель главы муниципального образования Гулькевичский район по агропромышленному комплексу, имущественным отношениям, архитектуре и градостроительству» заменить словами «</w:t>
            </w:r>
            <w:r w:rsidRPr="002F58C8">
              <w:rPr>
                <w:rFonts w:ascii="Times New Roman" w:eastAsia="Calibri" w:hAnsi="Times New Roman"/>
                <w:b/>
                <w:sz w:val="24"/>
                <w:szCs w:val="24"/>
              </w:rPr>
              <w:t xml:space="preserve">Начальник управления </w:t>
            </w:r>
            <w:r w:rsidRPr="002F58C8">
              <w:rPr>
                <w:rFonts w:ascii="Times New Roman" w:eastAsia="Calibri" w:hAnsi="Times New Roman"/>
                <w:b/>
                <w:sz w:val="24"/>
                <w:szCs w:val="24"/>
                <w:lang w:val="en-US"/>
              </w:rPr>
              <w:t>c</w:t>
            </w:r>
            <w:r w:rsidRPr="002F58C8">
              <w:rPr>
                <w:rFonts w:ascii="Times New Roman" w:eastAsia="Calibri" w:hAnsi="Times New Roman"/>
                <w:b/>
                <w:sz w:val="24"/>
                <w:szCs w:val="24"/>
              </w:rPr>
              <w:t>ельского хозяйства, перерабатывающей промышленности  и  охране окружающей среды</w:t>
            </w:r>
            <w:r w:rsidRPr="001B5203">
              <w:rPr>
                <w:rFonts w:ascii="Times New Roman" w:eastAsia="Calibri" w:hAnsi="Times New Roman"/>
                <w:sz w:val="24"/>
                <w:szCs w:val="24"/>
              </w:rPr>
              <w:t>»;</w:t>
            </w:r>
          </w:p>
          <w:p w:rsidR="001B5203" w:rsidRPr="001B5203" w:rsidRDefault="001B5203" w:rsidP="001B5203">
            <w:pPr>
              <w:pStyle w:val="NoSpacing"/>
              <w:numPr>
                <w:ilvl w:val="0"/>
                <w:numId w:val="6"/>
              </w:numPr>
              <w:tabs>
                <w:tab w:val="left" w:pos="1134"/>
              </w:tabs>
              <w:ind w:left="0" w:firstLine="709"/>
              <w:rPr>
                <w:rFonts w:ascii="Times New Roman" w:eastAsia="Calibri" w:hAnsi="Times New Roman"/>
                <w:sz w:val="24"/>
                <w:szCs w:val="24"/>
              </w:rPr>
            </w:pPr>
            <w:r w:rsidRPr="001B5203">
              <w:rPr>
                <w:rFonts w:ascii="Times New Roman" w:hAnsi="Times New Roman"/>
                <w:sz w:val="24"/>
                <w:szCs w:val="24"/>
              </w:rPr>
              <w:t xml:space="preserve">В приложении 9 к </w:t>
            </w:r>
            <w:r w:rsidRPr="001B5203">
              <w:rPr>
                <w:rFonts w:ascii="Times New Roman" w:hAnsi="Times New Roman"/>
                <w:sz w:val="24"/>
                <w:szCs w:val="24"/>
                <w:lang w:eastAsia="ar-SA"/>
              </w:rPr>
              <w:t>Порядку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Гулькевичский район</w:t>
            </w:r>
            <w:r w:rsidRPr="001B5203">
              <w:rPr>
                <w:rFonts w:ascii="Times New Roman" w:hAnsi="Times New Roman"/>
                <w:sz w:val="24"/>
                <w:szCs w:val="24"/>
              </w:rPr>
              <w:t xml:space="preserve"> слова: «Заместитель главы муниципального образования Гулькевичский район по агропромышленному комплексу, имущественным отношениям, архитектуре и градостроительству» заменить словами «</w:t>
            </w:r>
            <w:r w:rsidRPr="002F58C8">
              <w:rPr>
                <w:rFonts w:ascii="Times New Roman" w:eastAsia="Calibri" w:hAnsi="Times New Roman"/>
                <w:b/>
                <w:sz w:val="24"/>
                <w:szCs w:val="24"/>
              </w:rPr>
              <w:t xml:space="preserve">Начальник управления </w:t>
            </w:r>
            <w:r w:rsidRPr="002F58C8">
              <w:rPr>
                <w:rFonts w:ascii="Times New Roman" w:eastAsia="Calibri" w:hAnsi="Times New Roman"/>
                <w:b/>
                <w:sz w:val="24"/>
                <w:szCs w:val="24"/>
                <w:lang w:val="en-US"/>
              </w:rPr>
              <w:t>c</w:t>
            </w:r>
            <w:r w:rsidRPr="002F58C8">
              <w:rPr>
                <w:rFonts w:ascii="Times New Roman" w:eastAsia="Calibri" w:hAnsi="Times New Roman"/>
                <w:b/>
                <w:sz w:val="24"/>
                <w:szCs w:val="24"/>
              </w:rPr>
              <w:t>ельского хозяйства, перерабатывающей промышленности  и  охране окружающей среды</w:t>
            </w:r>
            <w:r w:rsidRPr="001B5203">
              <w:rPr>
                <w:rFonts w:ascii="Times New Roman" w:eastAsia="Calibri" w:hAnsi="Times New Roman"/>
                <w:sz w:val="24"/>
                <w:szCs w:val="24"/>
              </w:rPr>
              <w:t>»;</w:t>
            </w:r>
          </w:p>
          <w:p w:rsidR="001B5203" w:rsidRPr="001B5203" w:rsidRDefault="001B5203" w:rsidP="001B5203">
            <w:pPr>
              <w:pStyle w:val="NoSpacing"/>
              <w:numPr>
                <w:ilvl w:val="0"/>
                <w:numId w:val="6"/>
              </w:numPr>
              <w:tabs>
                <w:tab w:val="left" w:pos="1134"/>
              </w:tabs>
              <w:ind w:left="0" w:firstLine="709"/>
              <w:rPr>
                <w:rFonts w:ascii="Times New Roman" w:eastAsia="Calibri" w:hAnsi="Times New Roman"/>
                <w:sz w:val="24"/>
                <w:szCs w:val="24"/>
              </w:rPr>
            </w:pPr>
            <w:r w:rsidRPr="001B5203">
              <w:rPr>
                <w:rFonts w:ascii="Times New Roman" w:hAnsi="Times New Roman"/>
                <w:sz w:val="24"/>
                <w:szCs w:val="24"/>
              </w:rPr>
              <w:t xml:space="preserve">В приложении 10 к </w:t>
            </w:r>
            <w:r w:rsidRPr="001B5203">
              <w:rPr>
                <w:rFonts w:ascii="Times New Roman" w:hAnsi="Times New Roman"/>
                <w:sz w:val="24"/>
                <w:szCs w:val="24"/>
                <w:lang w:eastAsia="ar-SA"/>
              </w:rPr>
              <w:t xml:space="preserve">Порядку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w:t>
            </w:r>
            <w:r w:rsidRPr="001B5203">
              <w:rPr>
                <w:rFonts w:ascii="Times New Roman" w:hAnsi="Times New Roman"/>
                <w:sz w:val="24"/>
                <w:szCs w:val="24"/>
                <w:lang w:eastAsia="ar-SA"/>
              </w:rPr>
              <w:lastRenderedPageBreak/>
              <w:t>области сельскохозяйственного производства на территории муниципального образования Гулькевичский район</w:t>
            </w:r>
            <w:r w:rsidRPr="001B5203">
              <w:rPr>
                <w:rFonts w:ascii="Times New Roman" w:hAnsi="Times New Roman"/>
                <w:sz w:val="24"/>
                <w:szCs w:val="24"/>
              </w:rPr>
              <w:t xml:space="preserve"> слова: «Заместитель главы муниципального образования Гулькевичский район по агропромышленному комплексу, имущественным отношениям, архитектуре и градостроительству» заменить словами «</w:t>
            </w:r>
            <w:r w:rsidRPr="002F58C8">
              <w:rPr>
                <w:rFonts w:ascii="Times New Roman" w:eastAsia="Calibri" w:hAnsi="Times New Roman"/>
                <w:b/>
                <w:sz w:val="24"/>
                <w:szCs w:val="24"/>
              </w:rPr>
              <w:t xml:space="preserve">Начальник управления </w:t>
            </w:r>
            <w:r w:rsidRPr="002F58C8">
              <w:rPr>
                <w:rFonts w:ascii="Times New Roman" w:eastAsia="Calibri" w:hAnsi="Times New Roman"/>
                <w:b/>
                <w:sz w:val="24"/>
                <w:szCs w:val="24"/>
                <w:lang w:val="en-US"/>
              </w:rPr>
              <w:t>c</w:t>
            </w:r>
            <w:r w:rsidRPr="002F58C8">
              <w:rPr>
                <w:rFonts w:ascii="Times New Roman" w:eastAsia="Calibri" w:hAnsi="Times New Roman"/>
                <w:b/>
                <w:sz w:val="24"/>
                <w:szCs w:val="24"/>
              </w:rPr>
              <w:t>ельского хозяйства, перерабатывающей промышленности  и  охране окружающей среды</w:t>
            </w:r>
            <w:r w:rsidRPr="001B5203">
              <w:rPr>
                <w:rFonts w:ascii="Times New Roman" w:eastAsia="Calibri" w:hAnsi="Times New Roman"/>
                <w:sz w:val="24"/>
                <w:szCs w:val="24"/>
              </w:rPr>
              <w:t>»;</w:t>
            </w:r>
          </w:p>
          <w:p w:rsidR="001B5203" w:rsidRPr="001B5203" w:rsidRDefault="001B5203" w:rsidP="001B5203">
            <w:pPr>
              <w:pStyle w:val="NoSpacing"/>
              <w:numPr>
                <w:ilvl w:val="0"/>
                <w:numId w:val="6"/>
              </w:numPr>
              <w:tabs>
                <w:tab w:val="left" w:pos="1134"/>
              </w:tabs>
              <w:ind w:left="0" w:firstLine="709"/>
              <w:rPr>
                <w:rFonts w:ascii="Times New Roman" w:eastAsia="Calibri" w:hAnsi="Times New Roman"/>
                <w:sz w:val="24"/>
                <w:szCs w:val="24"/>
              </w:rPr>
            </w:pPr>
            <w:r w:rsidRPr="001B5203">
              <w:rPr>
                <w:rFonts w:ascii="Times New Roman" w:hAnsi="Times New Roman"/>
                <w:sz w:val="24"/>
                <w:szCs w:val="24"/>
              </w:rPr>
              <w:t xml:space="preserve">В приложении 11 к </w:t>
            </w:r>
            <w:r w:rsidRPr="001B5203">
              <w:rPr>
                <w:rFonts w:ascii="Times New Roman" w:hAnsi="Times New Roman"/>
                <w:sz w:val="24"/>
                <w:szCs w:val="24"/>
                <w:lang w:eastAsia="ar-SA"/>
              </w:rPr>
              <w:t>Порядку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Гулькевичский район</w:t>
            </w:r>
            <w:r w:rsidRPr="001B5203">
              <w:rPr>
                <w:rFonts w:ascii="Times New Roman" w:hAnsi="Times New Roman"/>
                <w:sz w:val="24"/>
                <w:szCs w:val="24"/>
              </w:rPr>
              <w:t xml:space="preserve"> слова: «Заместитель главы муниципального образования Гулькевичский район по агропромышленному комплексу, имущественным отношениям, архитектуре и градостроительству» заменить словами «</w:t>
            </w:r>
            <w:r w:rsidRPr="002F58C8">
              <w:rPr>
                <w:rFonts w:ascii="Times New Roman" w:eastAsia="Calibri" w:hAnsi="Times New Roman"/>
                <w:b/>
                <w:sz w:val="24"/>
                <w:szCs w:val="24"/>
              </w:rPr>
              <w:t>Начальник управления сельского хозяйства, перерабатывающей промышленности  и  охране окружающей среды</w:t>
            </w:r>
            <w:r w:rsidRPr="001B5203">
              <w:rPr>
                <w:rFonts w:ascii="Times New Roman" w:eastAsia="Calibri" w:hAnsi="Times New Roman"/>
                <w:sz w:val="24"/>
                <w:szCs w:val="24"/>
              </w:rPr>
              <w:t>»;</w:t>
            </w:r>
          </w:p>
          <w:p w:rsidR="001B5203" w:rsidRPr="001B5203" w:rsidRDefault="001B5203" w:rsidP="001B5203">
            <w:pPr>
              <w:pStyle w:val="NoSpacing"/>
              <w:numPr>
                <w:ilvl w:val="0"/>
                <w:numId w:val="6"/>
              </w:numPr>
              <w:tabs>
                <w:tab w:val="left" w:pos="1134"/>
              </w:tabs>
              <w:ind w:left="0" w:firstLine="709"/>
              <w:rPr>
                <w:rFonts w:ascii="Times New Roman" w:eastAsia="Calibri" w:hAnsi="Times New Roman"/>
                <w:sz w:val="24"/>
                <w:szCs w:val="24"/>
              </w:rPr>
            </w:pPr>
            <w:r w:rsidRPr="001B5203">
              <w:rPr>
                <w:rFonts w:ascii="Times New Roman" w:hAnsi="Times New Roman"/>
                <w:sz w:val="24"/>
                <w:szCs w:val="24"/>
              </w:rPr>
              <w:t xml:space="preserve">В приложении 12 к </w:t>
            </w:r>
            <w:r w:rsidRPr="001B5203">
              <w:rPr>
                <w:rFonts w:ascii="Times New Roman" w:hAnsi="Times New Roman"/>
                <w:sz w:val="24"/>
                <w:szCs w:val="24"/>
                <w:lang w:eastAsia="ar-SA"/>
              </w:rPr>
              <w:t>Порядку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Гулькевичский район</w:t>
            </w:r>
            <w:r w:rsidRPr="001B5203">
              <w:rPr>
                <w:rFonts w:ascii="Times New Roman" w:hAnsi="Times New Roman"/>
                <w:sz w:val="24"/>
                <w:szCs w:val="24"/>
              </w:rPr>
              <w:t xml:space="preserve"> слова: «Заместитель главы муниципального образования Гулькевичский район по агропромышленному комплексу, имущественным отношениям, архитектуре и градостроительству» заменить словами «</w:t>
            </w:r>
            <w:r w:rsidRPr="002F58C8">
              <w:rPr>
                <w:rFonts w:ascii="Times New Roman" w:eastAsia="Calibri" w:hAnsi="Times New Roman"/>
                <w:b/>
                <w:sz w:val="24"/>
                <w:szCs w:val="24"/>
              </w:rPr>
              <w:t xml:space="preserve">Начальник управления </w:t>
            </w:r>
            <w:r w:rsidRPr="002F58C8">
              <w:rPr>
                <w:rFonts w:ascii="Times New Roman" w:eastAsia="Calibri" w:hAnsi="Times New Roman"/>
                <w:b/>
                <w:sz w:val="24"/>
                <w:szCs w:val="24"/>
                <w:lang w:val="en-US"/>
              </w:rPr>
              <w:t>c</w:t>
            </w:r>
            <w:r w:rsidRPr="002F58C8">
              <w:rPr>
                <w:rFonts w:ascii="Times New Roman" w:eastAsia="Calibri" w:hAnsi="Times New Roman"/>
                <w:b/>
                <w:sz w:val="24"/>
                <w:szCs w:val="24"/>
              </w:rPr>
              <w:t>ельского хозяйства, перерабатывающей промышленности  и  охране окружающей среды</w:t>
            </w:r>
            <w:r w:rsidRPr="001B5203">
              <w:rPr>
                <w:rFonts w:ascii="Times New Roman" w:eastAsia="Calibri" w:hAnsi="Times New Roman"/>
                <w:sz w:val="24"/>
                <w:szCs w:val="24"/>
              </w:rPr>
              <w:t>»;</w:t>
            </w:r>
          </w:p>
          <w:p w:rsidR="001B5203" w:rsidRPr="001B5203" w:rsidRDefault="001B5203" w:rsidP="001B5203">
            <w:pPr>
              <w:pStyle w:val="NoSpacing"/>
              <w:numPr>
                <w:ilvl w:val="0"/>
                <w:numId w:val="6"/>
              </w:numPr>
              <w:tabs>
                <w:tab w:val="left" w:pos="1134"/>
              </w:tabs>
              <w:ind w:left="0" w:firstLine="709"/>
              <w:rPr>
                <w:rFonts w:ascii="Times New Roman" w:eastAsia="Calibri" w:hAnsi="Times New Roman"/>
                <w:sz w:val="24"/>
                <w:szCs w:val="24"/>
              </w:rPr>
            </w:pPr>
            <w:r w:rsidRPr="001B5203">
              <w:rPr>
                <w:rFonts w:ascii="Times New Roman" w:hAnsi="Times New Roman"/>
                <w:sz w:val="24"/>
                <w:szCs w:val="24"/>
              </w:rPr>
              <w:t xml:space="preserve">В приложении 14 к </w:t>
            </w:r>
            <w:r w:rsidRPr="001B5203">
              <w:rPr>
                <w:rFonts w:ascii="Times New Roman" w:hAnsi="Times New Roman"/>
                <w:sz w:val="24"/>
                <w:szCs w:val="24"/>
                <w:lang w:eastAsia="ar-SA"/>
              </w:rPr>
              <w:t>Порядку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Гулькевичский район</w:t>
            </w:r>
            <w:r w:rsidRPr="001B5203">
              <w:rPr>
                <w:rFonts w:ascii="Times New Roman" w:hAnsi="Times New Roman"/>
                <w:sz w:val="24"/>
                <w:szCs w:val="24"/>
              </w:rPr>
              <w:t xml:space="preserve"> слова: «Заместитель главы муниципального образования Гулькевичский район по агропромышленному комплексу, имущественным отношениям, архитектуре и градостроительству» заменить словами «</w:t>
            </w:r>
            <w:r w:rsidRPr="002F58C8">
              <w:rPr>
                <w:rFonts w:ascii="Times New Roman" w:eastAsia="Calibri" w:hAnsi="Times New Roman"/>
                <w:b/>
                <w:sz w:val="24"/>
                <w:szCs w:val="24"/>
              </w:rPr>
              <w:t xml:space="preserve">Начальник управления </w:t>
            </w:r>
            <w:r w:rsidRPr="002F58C8">
              <w:rPr>
                <w:rFonts w:ascii="Times New Roman" w:eastAsia="Calibri" w:hAnsi="Times New Roman"/>
                <w:b/>
                <w:sz w:val="24"/>
                <w:szCs w:val="24"/>
                <w:lang w:val="en-US"/>
              </w:rPr>
              <w:t>c</w:t>
            </w:r>
            <w:r w:rsidRPr="002F58C8">
              <w:rPr>
                <w:rFonts w:ascii="Times New Roman" w:eastAsia="Calibri" w:hAnsi="Times New Roman"/>
                <w:b/>
                <w:sz w:val="24"/>
                <w:szCs w:val="24"/>
              </w:rPr>
              <w:t>ельского хозяйства, перерабатывающей промышленности  и  охране окружающей среды</w:t>
            </w:r>
            <w:r w:rsidRPr="001B5203">
              <w:rPr>
                <w:rFonts w:ascii="Times New Roman" w:eastAsia="Calibri" w:hAnsi="Times New Roman"/>
                <w:sz w:val="24"/>
                <w:szCs w:val="24"/>
              </w:rPr>
              <w:t>»;</w:t>
            </w:r>
          </w:p>
          <w:p w:rsidR="001B5203" w:rsidRPr="001B5203" w:rsidRDefault="001B5203" w:rsidP="001B5203">
            <w:pPr>
              <w:pStyle w:val="NoSpacing"/>
              <w:numPr>
                <w:ilvl w:val="0"/>
                <w:numId w:val="6"/>
              </w:numPr>
              <w:tabs>
                <w:tab w:val="left" w:pos="1134"/>
              </w:tabs>
              <w:ind w:left="0" w:firstLine="709"/>
              <w:rPr>
                <w:rFonts w:ascii="Times New Roman" w:eastAsia="Calibri" w:hAnsi="Times New Roman"/>
                <w:sz w:val="24"/>
                <w:szCs w:val="24"/>
              </w:rPr>
            </w:pPr>
            <w:r w:rsidRPr="001B5203">
              <w:rPr>
                <w:rFonts w:ascii="Times New Roman" w:hAnsi="Times New Roman"/>
                <w:sz w:val="24"/>
                <w:szCs w:val="24"/>
              </w:rPr>
              <w:t xml:space="preserve">В приложении 15 к </w:t>
            </w:r>
            <w:r w:rsidRPr="001B5203">
              <w:rPr>
                <w:rFonts w:ascii="Times New Roman" w:hAnsi="Times New Roman"/>
                <w:sz w:val="24"/>
                <w:szCs w:val="24"/>
                <w:lang w:eastAsia="ar-SA"/>
              </w:rPr>
              <w:t xml:space="preserve">Порядку по </w:t>
            </w:r>
            <w:r w:rsidRPr="001B5203">
              <w:rPr>
                <w:rFonts w:ascii="Times New Roman" w:hAnsi="Times New Roman"/>
                <w:sz w:val="24"/>
                <w:szCs w:val="24"/>
                <w:lang w:eastAsia="ar-SA"/>
              </w:rPr>
              <w:lastRenderedPageBreak/>
              <w:t>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Гулькевичский район</w:t>
            </w:r>
            <w:r w:rsidRPr="001B5203">
              <w:rPr>
                <w:rFonts w:ascii="Times New Roman" w:hAnsi="Times New Roman"/>
                <w:sz w:val="24"/>
                <w:szCs w:val="24"/>
              </w:rPr>
              <w:t xml:space="preserve"> слова: «Заместитель главы муниципального образования Гулькевичский район по агропромышленному комплексу, имущественным отношениям, архитектуре и градостроительству» заменить словами «</w:t>
            </w:r>
            <w:r w:rsidRPr="001B5203">
              <w:rPr>
                <w:rFonts w:ascii="Times New Roman" w:eastAsia="Calibri" w:hAnsi="Times New Roman"/>
                <w:b/>
                <w:sz w:val="24"/>
                <w:szCs w:val="24"/>
              </w:rPr>
              <w:t xml:space="preserve">Начальник управления </w:t>
            </w:r>
            <w:r w:rsidRPr="001B5203">
              <w:rPr>
                <w:rFonts w:ascii="Times New Roman" w:eastAsia="Calibri" w:hAnsi="Times New Roman"/>
                <w:b/>
                <w:sz w:val="24"/>
                <w:szCs w:val="24"/>
                <w:lang w:val="en-US"/>
              </w:rPr>
              <w:t>c</w:t>
            </w:r>
            <w:r w:rsidRPr="001B5203">
              <w:rPr>
                <w:rFonts w:ascii="Times New Roman" w:eastAsia="Calibri" w:hAnsi="Times New Roman"/>
                <w:b/>
                <w:sz w:val="24"/>
                <w:szCs w:val="24"/>
              </w:rPr>
              <w:t>ельского</w:t>
            </w:r>
            <w:r w:rsidR="002F58C8">
              <w:rPr>
                <w:rFonts w:ascii="Times New Roman" w:eastAsia="Calibri" w:hAnsi="Times New Roman"/>
                <w:b/>
                <w:sz w:val="24"/>
                <w:szCs w:val="24"/>
              </w:rPr>
              <w:t xml:space="preserve"> </w:t>
            </w:r>
            <w:r w:rsidRPr="001B5203">
              <w:rPr>
                <w:rFonts w:ascii="Times New Roman" w:eastAsia="Calibri" w:hAnsi="Times New Roman"/>
                <w:b/>
                <w:sz w:val="24"/>
                <w:szCs w:val="24"/>
              </w:rPr>
              <w:t>хозяйства,</w:t>
            </w:r>
            <w:r w:rsidR="002F58C8">
              <w:rPr>
                <w:rFonts w:ascii="Times New Roman" w:eastAsia="Calibri" w:hAnsi="Times New Roman"/>
                <w:b/>
                <w:sz w:val="24"/>
                <w:szCs w:val="24"/>
              </w:rPr>
              <w:t xml:space="preserve"> </w:t>
            </w:r>
            <w:r w:rsidRPr="001B5203">
              <w:rPr>
                <w:rFonts w:ascii="Times New Roman" w:eastAsia="Calibri" w:hAnsi="Times New Roman"/>
                <w:b/>
                <w:sz w:val="24"/>
                <w:szCs w:val="24"/>
              </w:rPr>
              <w:t>перерабатывающей промышленности  и  охране окружающей среды</w:t>
            </w:r>
            <w:r w:rsidRPr="001B5203">
              <w:rPr>
                <w:rFonts w:ascii="Times New Roman" w:eastAsia="Calibri" w:hAnsi="Times New Roman"/>
                <w:sz w:val="24"/>
                <w:szCs w:val="24"/>
              </w:rPr>
              <w:t>»;</w:t>
            </w:r>
          </w:p>
          <w:p w:rsidR="001B5203" w:rsidRPr="001B5203" w:rsidRDefault="001B5203" w:rsidP="001B5203">
            <w:pPr>
              <w:widowControl/>
              <w:numPr>
                <w:ilvl w:val="0"/>
                <w:numId w:val="6"/>
              </w:numPr>
              <w:tabs>
                <w:tab w:val="left" w:pos="851"/>
                <w:tab w:val="left" w:pos="993"/>
                <w:tab w:val="left" w:pos="1134"/>
              </w:tabs>
              <w:autoSpaceDE/>
              <w:autoSpaceDN/>
              <w:adjustRightInd/>
              <w:ind w:left="0" w:firstLine="709"/>
              <w:rPr>
                <w:rFonts w:ascii="Times New Roman" w:hAnsi="Times New Roman" w:cs="Times New Roman"/>
              </w:rPr>
            </w:pPr>
            <w:r w:rsidRPr="001B5203">
              <w:rPr>
                <w:rFonts w:ascii="Times New Roman" w:hAnsi="Times New Roman" w:cs="Times New Roman"/>
              </w:rPr>
              <w:t xml:space="preserve">В приложении 23  к </w:t>
            </w:r>
            <w:r w:rsidRPr="001B5203">
              <w:rPr>
                <w:rFonts w:ascii="Times New Roman" w:hAnsi="Times New Roman" w:cs="Times New Roman"/>
                <w:lang w:eastAsia="ar-SA"/>
              </w:rPr>
              <w:t xml:space="preserve">Порядку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Гулькевичский район </w:t>
            </w:r>
            <w:r w:rsidRPr="001B5203">
              <w:rPr>
                <w:rFonts w:ascii="Times New Roman" w:hAnsi="Times New Roman" w:cs="Times New Roman"/>
              </w:rPr>
              <w:t>слова «выращиваются овощи» заменить словами «</w:t>
            </w:r>
            <w:r w:rsidRPr="001B5203">
              <w:rPr>
                <w:rFonts w:ascii="Times New Roman" w:hAnsi="Times New Roman" w:cs="Times New Roman"/>
                <w:b/>
              </w:rPr>
              <w:t>выращиваются овощи и (или) ягоды</w:t>
            </w:r>
            <w:r w:rsidRPr="001B5203">
              <w:rPr>
                <w:rFonts w:ascii="Times New Roman" w:hAnsi="Times New Roman" w:cs="Times New Roman"/>
              </w:rPr>
              <w:t>:».</w:t>
            </w:r>
          </w:p>
          <w:p w:rsidR="001B5203" w:rsidRPr="001B5203" w:rsidRDefault="001B5203" w:rsidP="001B5203">
            <w:pPr>
              <w:tabs>
                <w:tab w:val="left" w:pos="6506"/>
              </w:tabs>
              <w:ind w:left="851" w:right="38" w:firstLine="0"/>
              <w:rPr>
                <w:rFonts w:ascii="Times New Roman" w:hAnsi="Times New Roman" w:cs="Times New Roman"/>
              </w:rPr>
            </w:pPr>
          </w:p>
          <w:p w:rsidR="0030175B" w:rsidRPr="00B34045" w:rsidRDefault="00767DF0" w:rsidP="00A5288F">
            <w:pPr>
              <w:tabs>
                <w:tab w:val="left" w:pos="851"/>
                <w:tab w:val="left" w:pos="993"/>
              </w:tabs>
              <w:ind w:right="38" w:firstLine="708"/>
              <w:rPr>
                <w:rFonts w:ascii="Times New Roman" w:hAnsi="Times New Roman" w:cs="Times New Roman"/>
              </w:rPr>
            </w:pPr>
            <w:r w:rsidRPr="00B34045">
              <w:rPr>
                <w:rFonts w:ascii="Times New Roman" w:hAnsi="Times New Roman" w:cs="Times New Roman"/>
              </w:rPr>
              <w:t xml:space="preserve"> </w:t>
            </w:r>
          </w:p>
        </w:tc>
      </w:tr>
    </w:tbl>
    <w:p w:rsidR="0030175B" w:rsidRDefault="0030175B" w:rsidP="0030175B">
      <w:pPr>
        <w:rPr>
          <w:rFonts w:ascii="Times New Roman" w:hAnsi="Times New Roman" w:cs="Times New Roman"/>
          <w:sz w:val="28"/>
          <w:szCs w:val="28"/>
        </w:rPr>
      </w:pPr>
    </w:p>
    <w:p w:rsidR="0030175B" w:rsidRP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3.10. Оценка затрат на проведение мониторинга достижения целей предлагаемого правового регулирования:</w:t>
      </w:r>
    </w:p>
    <w:p w:rsid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дополнительные затраты не потребуются.</w:t>
      </w:r>
    </w:p>
    <w:p w:rsidR="008237D4" w:rsidRDefault="008237D4" w:rsidP="0030175B">
      <w:pPr>
        <w:rPr>
          <w:rFonts w:ascii="Times New Roman" w:hAnsi="Times New Roman" w:cs="Times New Roman"/>
          <w:sz w:val="28"/>
          <w:szCs w:val="28"/>
        </w:rPr>
      </w:pPr>
    </w:p>
    <w:p w:rsidR="0030175B" w:rsidRDefault="0030175B" w:rsidP="0030175B">
      <w:pPr>
        <w:rPr>
          <w:rFonts w:ascii="Times New Roman" w:hAnsi="Times New Roman" w:cs="Times New Roman"/>
          <w:sz w:val="28"/>
          <w:szCs w:val="28"/>
        </w:rPr>
      </w:pPr>
      <w:r w:rsidRPr="0030175B">
        <w:rPr>
          <w:rFonts w:ascii="Times New Roman" w:hAnsi="Times New Roman" w:cs="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p w:rsidR="0030175B" w:rsidRDefault="0030175B" w:rsidP="0030175B">
      <w:pPr>
        <w:rPr>
          <w:rFonts w:ascii="Times New Roman" w:hAnsi="Times New Roman" w:cs="Times New Roman"/>
          <w:sz w:val="28"/>
          <w:szCs w:val="28"/>
        </w:rPr>
      </w:pPr>
    </w:p>
    <w:p w:rsidR="00AB508F" w:rsidRPr="0030175B" w:rsidRDefault="00AB508F" w:rsidP="0030175B">
      <w:pPr>
        <w:rPr>
          <w:rFonts w:ascii="Times New Roman" w:hAnsi="Times New Roman" w:cs="Times New Roman"/>
          <w:sz w:val="28"/>
          <w:szCs w:val="28"/>
        </w:rPr>
      </w:pPr>
    </w:p>
    <w:tbl>
      <w:tblPr>
        <w:tblW w:w="9371" w:type="dxa"/>
        <w:jc w:val="center"/>
        <w:tblInd w:w="668" w:type="dxa"/>
        <w:tblBorders>
          <w:top w:val="single" w:sz="4" w:space="0" w:color="auto"/>
          <w:left w:val="single" w:sz="4" w:space="0" w:color="auto"/>
          <w:bottom w:val="single" w:sz="4" w:space="0" w:color="auto"/>
          <w:right w:val="single" w:sz="4" w:space="0" w:color="auto"/>
        </w:tblBorders>
        <w:tblLayout w:type="fixed"/>
        <w:tblLook w:val="0400"/>
      </w:tblPr>
      <w:tblGrid>
        <w:gridCol w:w="5691"/>
        <w:gridCol w:w="1776"/>
        <w:gridCol w:w="1904"/>
      </w:tblGrid>
      <w:tr w:rsidR="0030175B" w:rsidRPr="004A34EF" w:rsidTr="008237D4">
        <w:trPr>
          <w:jc w:val="center"/>
        </w:trPr>
        <w:tc>
          <w:tcPr>
            <w:tcW w:w="5691" w:type="dxa"/>
            <w:tcBorders>
              <w:top w:val="single" w:sz="4" w:space="0" w:color="auto"/>
              <w:bottom w:val="single" w:sz="4" w:space="0" w:color="auto"/>
              <w:right w:val="single" w:sz="4" w:space="0" w:color="auto"/>
            </w:tcBorders>
          </w:tcPr>
          <w:p w:rsidR="0030175B" w:rsidRPr="004A34EF" w:rsidRDefault="0030175B" w:rsidP="00B77422">
            <w:pPr>
              <w:pStyle w:val="a5"/>
              <w:jc w:val="center"/>
              <w:rPr>
                <w:rFonts w:ascii="Times New Roman" w:hAnsi="Times New Roman" w:cs="Times New Roman"/>
              </w:rPr>
            </w:pPr>
            <w:bookmarkStart w:id="2" w:name="sub_100041"/>
            <w:r w:rsidRPr="004A34EF">
              <w:rPr>
                <w:rFonts w:ascii="Times New Roman" w:hAnsi="Times New Roman" w:cs="Times New Roman"/>
              </w:rPr>
              <w:t>4.1. Группы потенциальных адресатов предлагаемого правового регулирования (краткое описание их качественных характеристик)</w:t>
            </w:r>
            <w:bookmarkEnd w:id="2"/>
          </w:p>
        </w:tc>
        <w:tc>
          <w:tcPr>
            <w:tcW w:w="1776" w:type="dxa"/>
            <w:tcBorders>
              <w:top w:val="single" w:sz="4" w:space="0" w:color="auto"/>
              <w:left w:val="single" w:sz="4" w:space="0" w:color="auto"/>
              <w:bottom w:val="single" w:sz="4" w:space="0" w:color="auto"/>
              <w:right w:val="single" w:sz="4" w:space="0" w:color="auto"/>
            </w:tcBorders>
          </w:tcPr>
          <w:p w:rsidR="0030175B" w:rsidRPr="00B750A4" w:rsidRDefault="0030175B" w:rsidP="00FF5294">
            <w:pPr>
              <w:pStyle w:val="a5"/>
              <w:jc w:val="center"/>
              <w:rPr>
                <w:rFonts w:ascii="Times New Roman" w:hAnsi="Times New Roman" w:cs="Times New Roman"/>
              </w:rPr>
            </w:pPr>
            <w:r w:rsidRPr="00B750A4">
              <w:rPr>
                <w:rFonts w:ascii="Times New Roman" w:hAnsi="Times New Roman" w:cs="Times New Roman"/>
              </w:rPr>
              <w:t>4.2. Количество участников группы</w:t>
            </w:r>
          </w:p>
        </w:tc>
        <w:tc>
          <w:tcPr>
            <w:tcW w:w="1904" w:type="dxa"/>
            <w:tcBorders>
              <w:top w:val="single" w:sz="4" w:space="0" w:color="auto"/>
              <w:left w:val="single" w:sz="4" w:space="0" w:color="auto"/>
              <w:bottom w:val="single" w:sz="4" w:space="0" w:color="auto"/>
            </w:tcBorders>
          </w:tcPr>
          <w:p w:rsidR="0030175B" w:rsidRPr="004A34EF" w:rsidRDefault="0030175B" w:rsidP="00FF5294">
            <w:pPr>
              <w:pStyle w:val="a5"/>
              <w:jc w:val="center"/>
              <w:rPr>
                <w:rFonts w:ascii="Times New Roman" w:hAnsi="Times New Roman" w:cs="Times New Roman"/>
              </w:rPr>
            </w:pPr>
            <w:r w:rsidRPr="004A34EF">
              <w:rPr>
                <w:rFonts w:ascii="Times New Roman" w:hAnsi="Times New Roman" w:cs="Times New Roman"/>
              </w:rPr>
              <w:t>4.3. Источники данных</w:t>
            </w:r>
          </w:p>
        </w:tc>
      </w:tr>
      <w:tr w:rsidR="0030175B" w:rsidRPr="00075661" w:rsidTr="001B5203">
        <w:trPr>
          <w:trHeight w:val="2903"/>
          <w:jc w:val="center"/>
        </w:trPr>
        <w:tc>
          <w:tcPr>
            <w:tcW w:w="5691" w:type="dxa"/>
            <w:tcBorders>
              <w:top w:val="single" w:sz="4" w:space="0" w:color="auto"/>
              <w:bottom w:val="single" w:sz="4" w:space="0" w:color="auto"/>
              <w:right w:val="single" w:sz="4" w:space="0" w:color="auto"/>
            </w:tcBorders>
          </w:tcPr>
          <w:p w:rsidR="0030175B" w:rsidRPr="00075661" w:rsidRDefault="0030175B" w:rsidP="00FF5294">
            <w:pPr>
              <w:pStyle w:val="a6"/>
              <w:rPr>
                <w:rFonts w:ascii="Times New Roman" w:hAnsi="Times New Roman" w:cs="Times New Roman"/>
              </w:rPr>
            </w:pPr>
            <w:r>
              <w:rPr>
                <w:rFonts w:ascii="Times New Roman" w:hAnsi="Times New Roman" w:cs="Times New Roman"/>
                <w:lang w:eastAsia="ar-SA"/>
              </w:rPr>
              <w:t xml:space="preserve">Граждане, ведущие </w:t>
            </w:r>
            <w:r w:rsidRPr="00833ED4">
              <w:rPr>
                <w:rFonts w:ascii="Times New Roman" w:hAnsi="Times New Roman" w:cs="Times New Roman"/>
                <w:lang w:eastAsia="ar-SA"/>
              </w:rPr>
              <w:t>личны</w:t>
            </w:r>
            <w:r>
              <w:rPr>
                <w:rFonts w:ascii="Times New Roman" w:hAnsi="Times New Roman" w:cs="Times New Roman"/>
                <w:lang w:eastAsia="ar-SA"/>
              </w:rPr>
              <w:t>е</w:t>
            </w:r>
            <w:r w:rsidRPr="00833ED4">
              <w:rPr>
                <w:rFonts w:ascii="Times New Roman" w:hAnsi="Times New Roman" w:cs="Times New Roman"/>
                <w:lang w:eastAsia="ar-SA"/>
              </w:rPr>
              <w:t xml:space="preserve"> подсобны</w:t>
            </w:r>
            <w:r>
              <w:rPr>
                <w:rFonts w:ascii="Times New Roman" w:hAnsi="Times New Roman" w:cs="Times New Roman"/>
                <w:lang w:eastAsia="ar-SA"/>
              </w:rPr>
              <w:t>е</w:t>
            </w:r>
            <w:r w:rsidRPr="00833ED4">
              <w:rPr>
                <w:rFonts w:ascii="Times New Roman" w:hAnsi="Times New Roman" w:cs="Times New Roman"/>
                <w:lang w:eastAsia="ar-SA"/>
              </w:rPr>
              <w:t xml:space="preserve"> хозяйства, крестьянски</w:t>
            </w:r>
            <w:r>
              <w:rPr>
                <w:rFonts w:ascii="Times New Roman" w:hAnsi="Times New Roman" w:cs="Times New Roman"/>
                <w:lang w:eastAsia="ar-SA"/>
              </w:rPr>
              <w:t>е</w:t>
            </w:r>
            <w:r w:rsidRPr="00833ED4">
              <w:rPr>
                <w:rFonts w:ascii="Times New Roman" w:hAnsi="Times New Roman" w:cs="Times New Roman"/>
                <w:lang w:eastAsia="ar-SA"/>
              </w:rPr>
              <w:t xml:space="preserve"> (фермерски</w:t>
            </w:r>
            <w:r>
              <w:rPr>
                <w:rFonts w:ascii="Times New Roman" w:hAnsi="Times New Roman" w:cs="Times New Roman"/>
                <w:lang w:eastAsia="ar-SA"/>
              </w:rPr>
              <w:t>е</w:t>
            </w:r>
            <w:r w:rsidRPr="00833ED4">
              <w:rPr>
                <w:rFonts w:ascii="Times New Roman" w:hAnsi="Times New Roman" w:cs="Times New Roman"/>
                <w:lang w:eastAsia="ar-SA"/>
              </w:rPr>
              <w:t>) хозяйства и индивидуальны</w:t>
            </w:r>
            <w:r>
              <w:rPr>
                <w:rFonts w:ascii="Times New Roman" w:hAnsi="Times New Roman" w:cs="Times New Roman"/>
                <w:lang w:eastAsia="ar-SA"/>
              </w:rPr>
              <w:t>е</w:t>
            </w:r>
            <w:r w:rsidRPr="00833ED4">
              <w:rPr>
                <w:rFonts w:ascii="Times New Roman" w:hAnsi="Times New Roman" w:cs="Times New Roman"/>
                <w:lang w:eastAsia="ar-SA"/>
              </w:rPr>
              <w:t xml:space="preserve"> предпринимател</w:t>
            </w:r>
            <w:r>
              <w:rPr>
                <w:rFonts w:ascii="Times New Roman" w:hAnsi="Times New Roman" w:cs="Times New Roman"/>
                <w:lang w:eastAsia="ar-SA"/>
              </w:rPr>
              <w:t>и</w:t>
            </w:r>
            <w:r w:rsidRPr="00833ED4">
              <w:rPr>
                <w:rFonts w:ascii="Times New Roman" w:hAnsi="Times New Roman" w:cs="Times New Roman"/>
                <w:lang w:eastAsia="ar-SA"/>
              </w:rPr>
              <w:t xml:space="preserve">, </w:t>
            </w:r>
            <w:r>
              <w:rPr>
                <w:rFonts w:ascii="Times New Roman" w:hAnsi="Times New Roman" w:cs="Times New Roman"/>
                <w:lang w:eastAsia="ar-SA"/>
              </w:rPr>
              <w:t>осуществляющие</w:t>
            </w:r>
            <w:r w:rsidRPr="00833ED4">
              <w:rPr>
                <w:rFonts w:ascii="Times New Roman" w:hAnsi="Times New Roman" w:cs="Times New Roman"/>
                <w:lang w:eastAsia="ar-SA"/>
              </w:rPr>
              <w:t xml:space="preserve"> деятельность в области сельскохозяйственного производства</w:t>
            </w:r>
            <w:r>
              <w:rPr>
                <w:rFonts w:ascii="Times New Roman" w:hAnsi="Times New Roman" w:cs="Times New Roman"/>
                <w:lang w:eastAsia="ar-SA"/>
              </w:rPr>
              <w:t xml:space="preserve"> на территории муниципального образования Гулькевичский район</w:t>
            </w:r>
          </w:p>
        </w:tc>
        <w:tc>
          <w:tcPr>
            <w:tcW w:w="1776" w:type="dxa"/>
            <w:tcBorders>
              <w:top w:val="single" w:sz="4" w:space="0" w:color="auto"/>
              <w:left w:val="single" w:sz="4" w:space="0" w:color="auto"/>
              <w:bottom w:val="single" w:sz="4" w:space="0" w:color="auto"/>
              <w:right w:val="single" w:sz="4" w:space="0" w:color="auto"/>
            </w:tcBorders>
          </w:tcPr>
          <w:p w:rsidR="0030175B" w:rsidRPr="00075661" w:rsidRDefault="0030175B" w:rsidP="00FF5294">
            <w:pPr>
              <w:pStyle w:val="a5"/>
              <w:jc w:val="center"/>
              <w:rPr>
                <w:rFonts w:ascii="Times New Roman" w:hAnsi="Times New Roman" w:cs="Times New Roman"/>
              </w:rPr>
            </w:pPr>
            <w:r>
              <w:rPr>
                <w:rFonts w:ascii="Times New Roman" w:hAnsi="Times New Roman" w:cs="Times New Roman"/>
              </w:rPr>
              <w:t>н</w:t>
            </w:r>
            <w:r w:rsidRPr="00075661">
              <w:rPr>
                <w:rFonts w:ascii="Times New Roman" w:hAnsi="Times New Roman" w:cs="Times New Roman"/>
              </w:rPr>
              <w:t>е ограничено</w:t>
            </w:r>
          </w:p>
        </w:tc>
        <w:tc>
          <w:tcPr>
            <w:tcW w:w="1904" w:type="dxa"/>
            <w:tcBorders>
              <w:top w:val="single" w:sz="4" w:space="0" w:color="auto"/>
              <w:left w:val="single" w:sz="4" w:space="0" w:color="auto"/>
              <w:bottom w:val="single" w:sz="4" w:space="0" w:color="auto"/>
            </w:tcBorders>
          </w:tcPr>
          <w:p w:rsidR="0030175B" w:rsidRPr="00075661" w:rsidRDefault="0030175B" w:rsidP="00FF5294">
            <w:pPr>
              <w:pStyle w:val="a5"/>
              <w:jc w:val="center"/>
              <w:rPr>
                <w:rFonts w:ascii="Times New Roman" w:hAnsi="Times New Roman" w:cs="Times New Roman"/>
              </w:rPr>
            </w:pPr>
            <w:r>
              <w:rPr>
                <w:rFonts w:ascii="Times New Roman" w:hAnsi="Times New Roman" w:cs="Times New Roman"/>
              </w:rPr>
              <w:t>о</w:t>
            </w:r>
            <w:r w:rsidRPr="00075661">
              <w:rPr>
                <w:rFonts w:ascii="Times New Roman" w:hAnsi="Times New Roman" w:cs="Times New Roman"/>
              </w:rPr>
              <w:t>тсутствуют</w:t>
            </w:r>
          </w:p>
        </w:tc>
      </w:tr>
    </w:tbl>
    <w:p w:rsidR="008237D4" w:rsidRDefault="008237D4" w:rsidP="0030175B">
      <w:pPr>
        <w:rPr>
          <w:rFonts w:ascii="Times New Roman" w:hAnsi="Times New Roman" w:cs="Times New Roman"/>
          <w:sz w:val="28"/>
          <w:szCs w:val="28"/>
        </w:rPr>
      </w:pPr>
    </w:p>
    <w:p w:rsidR="0030175B" w:rsidRDefault="008237D4" w:rsidP="0030175B">
      <w:pPr>
        <w:rPr>
          <w:rFonts w:ascii="Times New Roman" w:hAnsi="Times New Roman" w:cs="Times New Roman"/>
          <w:sz w:val="28"/>
          <w:szCs w:val="28"/>
        </w:rPr>
      </w:pPr>
      <w:r w:rsidRPr="008237D4">
        <w:rPr>
          <w:rFonts w:ascii="Times New Roman" w:hAnsi="Times New Roman" w:cs="Times New Roman"/>
          <w:sz w:val="28"/>
          <w:szCs w:val="28"/>
        </w:rPr>
        <w:lastRenderedPageBreak/>
        <w:t>5. Изменение функций (полномочий, обязанностей, прав) органов местного самоуправления муниципального образования Гулькевичский район, а также порядка их реализации в связи с введением предлагаемого правового регулирования:</w:t>
      </w:r>
    </w:p>
    <w:p w:rsidR="008237D4" w:rsidRDefault="008237D4" w:rsidP="0030175B">
      <w:pPr>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60"/>
        <w:gridCol w:w="2409"/>
        <w:gridCol w:w="1843"/>
        <w:gridCol w:w="1985"/>
      </w:tblGrid>
      <w:tr w:rsidR="008237D4" w:rsidRPr="00FC51D4" w:rsidTr="008237D4">
        <w:tc>
          <w:tcPr>
            <w:tcW w:w="1809" w:type="dxa"/>
            <w:tcBorders>
              <w:top w:val="single" w:sz="4" w:space="0" w:color="auto"/>
              <w:left w:val="single" w:sz="4" w:space="0" w:color="auto"/>
              <w:bottom w:val="single" w:sz="4" w:space="0" w:color="auto"/>
              <w:right w:val="single" w:sz="4" w:space="0" w:color="auto"/>
            </w:tcBorders>
          </w:tcPr>
          <w:p w:rsidR="008237D4" w:rsidRPr="00FC51D4" w:rsidRDefault="008237D4" w:rsidP="00FF5294">
            <w:pPr>
              <w:pStyle w:val="a5"/>
              <w:jc w:val="center"/>
              <w:rPr>
                <w:rFonts w:ascii="Times New Roman" w:hAnsi="Times New Roman" w:cs="Times New Roman"/>
              </w:rPr>
            </w:pPr>
            <w:bookmarkStart w:id="3" w:name="sub_100051"/>
            <w:r w:rsidRPr="00FC51D4">
              <w:rPr>
                <w:rFonts w:ascii="Times New Roman" w:hAnsi="Times New Roman" w:cs="Times New Roman"/>
              </w:rPr>
              <w:t>5.1. Наименование функции (полномочия, обязанности или права)</w:t>
            </w:r>
            <w:bookmarkEnd w:id="3"/>
          </w:p>
        </w:tc>
        <w:tc>
          <w:tcPr>
            <w:tcW w:w="1560" w:type="dxa"/>
            <w:tcBorders>
              <w:top w:val="single" w:sz="4" w:space="0" w:color="auto"/>
              <w:left w:val="single" w:sz="4" w:space="0" w:color="auto"/>
              <w:bottom w:val="single" w:sz="4" w:space="0" w:color="auto"/>
              <w:right w:val="single" w:sz="4" w:space="0" w:color="auto"/>
            </w:tcBorders>
          </w:tcPr>
          <w:p w:rsidR="008237D4" w:rsidRPr="00FC51D4" w:rsidRDefault="008237D4" w:rsidP="008237D4">
            <w:pPr>
              <w:pStyle w:val="a5"/>
              <w:jc w:val="center"/>
              <w:rPr>
                <w:rFonts w:ascii="Times New Roman" w:hAnsi="Times New Roman" w:cs="Times New Roman"/>
              </w:rPr>
            </w:pPr>
            <w:r w:rsidRPr="00FC51D4">
              <w:rPr>
                <w:rFonts w:ascii="Times New Roman" w:hAnsi="Times New Roman" w:cs="Times New Roman"/>
              </w:rPr>
              <w:t>5.2. Характер функции (новая / изменяемая / отменяемая)</w:t>
            </w:r>
          </w:p>
        </w:tc>
        <w:tc>
          <w:tcPr>
            <w:tcW w:w="2409" w:type="dxa"/>
            <w:tcBorders>
              <w:top w:val="single" w:sz="4" w:space="0" w:color="auto"/>
              <w:left w:val="single" w:sz="4" w:space="0" w:color="auto"/>
              <w:bottom w:val="single" w:sz="4" w:space="0" w:color="auto"/>
              <w:right w:val="single" w:sz="4" w:space="0" w:color="auto"/>
            </w:tcBorders>
          </w:tcPr>
          <w:p w:rsidR="008237D4" w:rsidRPr="00FC51D4" w:rsidRDefault="008237D4" w:rsidP="00FF5294">
            <w:pPr>
              <w:pStyle w:val="a5"/>
              <w:jc w:val="center"/>
              <w:rPr>
                <w:rFonts w:ascii="Times New Roman" w:hAnsi="Times New Roman" w:cs="Times New Roman"/>
              </w:rPr>
            </w:pPr>
            <w:r w:rsidRPr="00FC51D4">
              <w:rPr>
                <w:rFonts w:ascii="Times New Roman" w:hAnsi="Times New Roman" w:cs="Times New Roman"/>
              </w:rPr>
              <w:t>5.3. Предполагаемый порядок реализации</w:t>
            </w:r>
          </w:p>
        </w:tc>
        <w:tc>
          <w:tcPr>
            <w:tcW w:w="1843" w:type="dxa"/>
            <w:tcBorders>
              <w:top w:val="single" w:sz="4" w:space="0" w:color="auto"/>
              <w:left w:val="single" w:sz="4" w:space="0" w:color="auto"/>
              <w:bottom w:val="single" w:sz="4" w:space="0" w:color="auto"/>
              <w:right w:val="single" w:sz="4" w:space="0" w:color="auto"/>
            </w:tcBorders>
          </w:tcPr>
          <w:p w:rsidR="008237D4" w:rsidRPr="00FC51D4" w:rsidRDefault="008237D4" w:rsidP="00FF5294">
            <w:pPr>
              <w:pStyle w:val="a5"/>
              <w:ind w:left="-108" w:right="-108"/>
              <w:jc w:val="center"/>
              <w:rPr>
                <w:rFonts w:ascii="Times New Roman" w:hAnsi="Times New Roman" w:cs="Times New Roman"/>
              </w:rPr>
            </w:pPr>
            <w:r w:rsidRPr="00FC51D4">
              <w:rPr>
                <w:rFonts w:ascii="Times New Roman" w:hAnsi="Times New Roman" w:cs="Times New Roman"/>
              </w:rPr>
              <w:t>5.4. Оценка изменения трудовых затрат (чел./час в год), изменения численности сотрудников (чел.)</w:t>
            </w:r>
          </w:p>
        </w:tc>
        <w:tc>
          <w:tcPr>
            <w:tcW w:w="1985" w:type="dxa"/>
            <w:tcBorders>
              <w:top w:val="single" w:sz="4" w:space="0" w:color="auto"/>
              <w:left w:val="single" w:sz="4" w:space="0" w:color="auto"/>
              <w:bottom w:val="single" w:sz="4" w:space="0" w:color="auto"/>
              <w:right w:val="single" w:sz="4" w:space="0" w:color="auto"/>
            </w:tcBorders>
          </w:tcPr>
          <w:p w:rsidR="008237D4" w:rsidRPr="00FC51D4" w:rsidRDefault="008237D4" w:rsidP="008237D4">
            <w:pPr>
              <w:pStyle w:val="a5"/>
              <w:ind w:right="-200"/>
              <w:jc w:val="center"/>
              <w:rPr>
                <w:rFonts w:ascii="Times New Roman" w:hAnsi="Times New Roman" w:cs="Times New Roman"/>
              </w:rPr>
            </w:pPr>
            <w:r w:rsidRPr="00FC51D4">
              <w:rPr>
                <w:rFonts w:ascii="Times New Roman" w:hAnsi="Times New Roman" w:cs="Times New Roman"/>
              </w:rPr>
              <w:t xml:space="preserve">5.5. Оценка </w:t>
            </w:r>
            <w:r>
              <w:rPr>
                <w:rFonts w:ascii="Times New Roman" w:hAnsi="Times New Roman" w:cs="Times New Roman"/>
              </w:rPr>
              <w:t xml:space="preserve"> </w:t>
            </w:r>
            <w:r w:rsidRPr="00FC51D4">
              <w:rPr>
                <w:rFonts w:ascii="Times New Roman" w:hAnsi="Times New Roman" w:cs="Times New Roman"/>
              </w:rPr>
              <w:t>изменения потребностей в других ресурсах</w:t>
            </w:r>
          </w:p>
        </w:tc>
      </w:tr>
      <w:tr w:rsidR="008237D4" w:rsidRPr="00E917E2" w:rsidTr="008237D4">
        <w:trPr>
          <w:trHeight w:val="5019"/>
        </w:trPr>
        <w:tc>
          <w:tcPr>
            <w:tcW w:w="1809" w:type="dxa"/>
            <w:tcBorders>
              <w:top w:val="single" w:sz="4" w:space="0" w:color="auto"/>
              <w:left w:val="single" w:sz="4" w:space="0" w:color="auto"/>
              <w:bottom w:val="single" w:sz="4" w:space="0" w:color="auto"/>
              <w:right w:val="single" w:sz="4" w:space="0" w:color="auto"/>
            </w:tcBorders>
          </w:tcPr>
          <w:p w:rsidR="008237D4" w:rsidRPr="00E917E2" w:rsidRDefault="008237D4" w:rsidP="00FF5294">
            <w:pPr>
              <w:pStyle w:val="a6"/>
              <w:jc w:val="center"/>
              <w:rPr>
                <w:rFonts w:ascii="Times New Roman" w:hAnsi="Times New Roman" w:cs="Times New Roman"/>
              </w:rPr>
            </w:pPr>
            <w:r>
              <w:rPr>
                <w:rFonts w:ascii="Times New Roman" w:eastAsia="Calibri" w:hAnsi="Times New Roman" w:cs="Times New Roman"/>
              </w:rPr>
              <w:t>Исполнение лимитных обязательств</w:t>
            </w:r>
            <w:r w:rsidRPr="0018799B">
              <w:rPr>
                <w:rFonts w:ascii="Times New Roman" w:eastAsia="Calibri" w:hAnsi="Times New Roman" w:cs="Times New Roman"/>
              </w:rPr>
              <w:t xml:space="preserve"> </w:t>
            </w:r>
          </w:p>
        </w:tc>
        <w:tc>
          <w:tcPr>
            <w:tcW w:w="1560" w:type="dxa"/>
            <w:tcBorders>
              <w:top w:val="single" w:sz="4" w:space="0" w:color="auto"/>
              <w:left w:val="single" w:sz="4" w:space="0" w:color="auto"/>
              <w:bottom w:val="single" w:sz="4" w:space="0" w:color="auto"/>
              <w:right w:val="single" w:sz="4" w:space="0" w:color="auto"/>
            </w:tcBorders>
          </w:tcPr>
          <w:p w:rsidR="008237D4" w:rsidRPr="00E917E2" w:rsidRDefault="008237D4" w:rsidP="00FF5294">
            <w:pPr>
              <w:pStyle w:val="a5"/>
              <w:jc w:val="center"/>
              <w:rPr>
                <w:rFonts w:ascii="Times New Roman" w:hAnsi="Times New Roman" w:cs="Times New Roman"/>
              </w:rPr>
            </w:pPr>
            <w:r>
              <w:rPr>
                <w:rFonts w:ascii="Times New Roman" w:hAnsi="Times New Roman" w:cs="Times New Roman"/>
              </w:rPr>
              <w:t>Не изменяется</w:t>
            </w:r>
          </w:p>
        </w:tc>
        <w:tc>
          <w:tcPr>
            <w:tcW w:w="2409" w:type="dxa"/>
            <w:tcBorders>
              <w:top w:val="single" w:sz="4" w:space="0" w:color="auto"/>
              <w:left w:val="single" w:sz="4" w:space="0" w:color="auto"/>
              <w:bottom w:val="single" w:sz="4" w:space="0" w:color="auto"/>
              <w:right w:val="single" w:sz="4" w:space="0" w:color="auto"/>
            </w:tcBorders>
          </w:tcPr>
          <w:p w:rsidR="008237D4" w:rsidRPr="007C45B0" w:rsidRDefault="008237D4" w:rsidP="00FF5294">
            <w:pPr>
              <w:ind w:firstLine="23"/>
              <w:jc w:val="center"/>
              <w:outlineLvl w:val="0"/>
              <w:rPr>
                <w:rFonts w:ascii="Times New Roman" w:hAnsi="Times New Roman" w:cs="Times New Roman"/>
                <w:bCs/>
              </w:rPr>
            </w:pPr>
            <w:r w:rsidRPr="007C45B0">
              <w:rPr>
                <w:rFonts w:ascii="Times New Roman" w:hAnsi="Times New Roman" w:cs="Times New Roman"/>
              </w:rPr>
              <w:t xml:space="preserve">Согласно </w:t>
            </w:r>
            <w:r w:rsidRPr="007C45B0">
              <w:rPr>
                <w:rFonts w:ascii="Times New Roman" w:hAnsi="Times New Roman" w:cs="Times New Roman"/>
                <w:bCs/>
              </w:rPr>
              <w:t>утвержденному порядку</w:t>
            </w:r>
            <w:r>
              <w:rPr>
                <w:rFonts w:ascii="Times New Roman" w:hAnsi="Times New Roman" w:cs="Times New Roman"/>
                <w:bCs/>
              </w:rPr>
              <w:t xml:space="preserve">       </w:t>
            </w:r>
            <w:r w:rsidRPr="007C45B0">
              <w:rPr>
                <w:rFonts w:ascii="Times New Roman" w:hAnsi="Times New Roman" w:cs="Times New Roman"/>
                <w:bCs/>
              </w:rPr>
              <w:t xml:space="preserve"> представления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p>
          <w:p w:rsidR="008237D4" w:rsidRPr="00E917E2" w:rsidRDefault="008237D4" w:rsidP="00FF5294">
            <w:pPr>
              <w:pStyle w:val="a6"/>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237D4" w:rsidRPr="00E917E2" w:rsidRDefault="008237D4" w:rsidP="00FF5294">
            <w:pPr>
              <w:pStyle w:val="a5"/>
              <w:ind w:left="-108" w:right="-108"/>
              <w:jc w:val="center"/>
              <w:rPr>
                <w:rFonts w:ascii="Times New Roman" w:hAnsi="Times New Roman" w:cs="Times New Roman"/>
              </w:rPr>
            </w:pPr>
            <w:r>
              <w:rPr>
                <w:rFonts w:ascii="Times New Roman" w:hAnsi="Times New Roman" w:cs="Times New Roman"/>
              </w:rPr>
              <w:t>Отсутствует</w:t>
            </w:r>
          </w:p>
        </w:tc>
        <w:tc>
          <w:tcPr>
            <w:tcW w:w="1985" w:type="dxa"/>
            <w:tcBorders>
              <w:top w:val="single" w:sz="4" w:space="0" w:color="auto"/>
              <w:left w:val="single" w:sz="4" w:space="0" w:color="auto"/>
              <w:bottom w:val="single" w:sz="4" w:space="0" w:color="auto"/>
              <w:right w:val="single" w:sz="4" w:space="0" w:color="auto"/>
            </w:tcBorders>
          </w:tcPr>
          <w:p w:rsidR="008237D4" w:rsidRPr="00E917E2" w:rsidRDefault="008237D4" w:rsidP="00FF5294">
            <w:pPr>
              <w:ind w:firstLine="0"/>
              <w:jc w:val="center"/>
              <w:rPr>
                <w:rFonts w:ascii="Times New Roman" w:hAnsi="Times New Roman" w:cs="Times New Roman"/>
              </w:rPr>
            </w:pPr>
            <w:r>
              <w:rPr>
                <w:rFonts w:ascii="Times New Roman" w:hAnsi="Times New Roman" w:cs="Times New Roman"/>
              </w:rPr>
              <w:t>Отсутствует</w:t>
            </w:r>
          </w:p>
        </w:tc>
      </w:tr>
    </w:tbl>
    <w:p w:rsidR="00AB508F" w:rsidRDefault="00AB508F" w:rsidP="008237D4">
      <w:pPr>
        <w:rPr>
          <w:rFonts w:ascii="Times New Roman" w:eastAsia="Times New Roman" w:hAnsi="Times New Roman" w:cs="Times New Roman"/>
          <w:sz w:val="28"/>
          <w:szCs w:val="28"/>
        </w:rPr>
      </w:pPr>
    </w:p>
    <w:p w:rsidR="008237D4" w:rsidRDefault="008237D4" w:rsidP="008237D4">
      <w:pPr>
        <w:rPr>
          <w:rFonts w:ascii="Times New Roman" w:eastAsia="Times New Roman" w:hAnsi="Times New Roman" w:cs="Times New Roman"/>
          <w:sz w:val="28"/>
          <w:szCs w:val="28"/>
        </w:rPr>
      </w:pPr>
      <w:r w:rsidRPr="008237D4">
        <w:rPr>
          <w:rFonts w:ascii="Times New Roman" w:eastAsia="Times New Roman" w:hAnsi="Times New Roman" w:cs="Times New Roman"/>
          <w:sz w:val="28"/>
          <w:szCs w:val="28"/>
        </w:rPr>
        <w:t>6. Оценка дополнительных расходов (доходов) бюджета муниципального образования Гулькевичский район, связанных с введением предполагаемого правового регулирования:</w:t>
      </w:r>
    </w:p>
    <w:p w:rsidR="008237D4" w:rsidRPr="008237D4" w:rsidRDefault="008237D4" w:rsidP="008237D4">
      <w:pPr>
        <w:rPr>
          <w:rFonts w:ascii="Times New Roman" w:eastAsia="Times New Roman" w:hAnsi="Times New Roman" w:cs="Times New Roman"/>
          <w:sz w:val="28"/>
          <w:szCs w:val="28"/>
        </w:rPr>
      </w:pPr>
    </w:p>
    <w:tbl>
      <w:tblPr>
        <w:tblStyle w:val="a7"/>
        <w:tblW w:w="9606" w:type="dxa"/>
        <w:tblLayout w:type="fixed"/>
        <w:tblLook w:val="04A0"/>
      </w:tblPr>
      <w:tblGrid>
        <w:gridCol w:w="3379"/>
        <w:gridCol w:w="3379"/>
        <w:gridCol w:w="2848"/>
      </w:tblGrid>
      <w:tr w:rsidR="008237D4" w:rsidTr="008237D4">
        <w:trPr>
          <w:trHeight w:val="1178"/>
        </w:trPr>
        <w:tc>
          <w:tcPr>
            <w:tcW w:w="3379" w:type="dxa"/>
          </w:tcPr>
          <w:p w:rsidR="008237D4" w:rsidRPr="00ED5B55" w:rsidRDefault="008237D4" w:rsidP="00B77422">
            <w:pPr>
              <w:pStyle w:val="ConsPlusNonformat"/>
              <w:jc w:val="center"/>
              <w:rPr>
                <w:rFonts w:ascii="Times New Roman" w:hAnsi="Times New Roman" w:cs="Times New Roman"/>
                <w:sz w:val="24"/>
                <w:szCs w:val="24"/>
              </w:rPr>
            </w:pPr>
            <w:r w:rsidRPr="00ED5B55">
              <w:rPr>
                <w:rFonts w:ascii="Times New Roman" w:hAnsi="Times New Roman" w:cs="Times New Roman"/>
                <w:sz w:val="24"/>
                <w:szCs w:val="24"/>
              </w:rPr>
              <w:t>6.1</w:t>
            </w:r>
            <w:r>
              <w:rPr>
                <w:rFonts w:ascii="Times New Roman" w:hAnsi="Times New Roman" w:cs="Times New Roman"/>
                <w:sz w:val="24"/>
                <w:szCs w:val="24"/>
              </w:rPr>
              <w:t xml:space="preserve">  </w:t>
            </w:r>
            <w:r w:rsidRPr="00ED5B55">
              <w:rPr>
                <w:rFonts w:ascii="Times New Roman" w:hAnsi="Times New Roman" w:cs="Times New Roman"/>
                <w:sz w:val="24"/>
                <w:szCs w:val="24"/>
              </w:rPr>
              <w:t>Наименование функции (полномочия, обязанности или права) ( в соответствии с подпунктом 5.1 пункта 5)</w:t>
            </w:r>
          </w:p>
        </w:tc>
        <w:tc>
          <w:tcPr>
            <w:tcW w:w="3379" w:type="dxa"/>
          </w:tcPr>
          <w:p w:rsidR="008237D4" w:rsidRPr="00ED5B55" w:rsidRDefault="008237D4" w:rsidP="00B77422">
            <w:pPr>
              <w:pStyle w:val="ConsPlusNonformat"/>
              <w:jc w:val="center"/>
              <w:rPr>
                <w:rFonts w:ascii="Times New Roman" w:hAnsi="Times New Roman" w:cs="Times New Roman"/>
                <w:sz w:val="24"/>
                <w:szCs w:val="24"/>
              </w:rPr>
            </w:pPr>
            <w:r w:rsidRPr="00ED5B55">
              <w:rPr>
                <w:rFonts w:ascii="Times New Roman" w:hAnsi="Times New Roman" w:cs="Times New Roman"/>
                <w:sz w:val="24"/>
                <w:szCs w:val="24"/>
              </w:rPr>
              <w:t xml:space="preserve">6.2  Виды расходов           (возможных </w:t>
            </w:r>
            <w:r>
              <w:rPr>
                <w:rFonts w:ascii="Times New Roman" w:hAnsi="Times New Roman" w:cs="Times New Roman"/>
                <w:sz w:val="24"/>
                <w:szCs w:val="24"/>
              </w:rPr>
              <w:t xml:space="preserve"> п</w:t>
            </w:r>
            <w:r w:rsidRPr="00ED5B55">
              <w:rPr>
                <w:rFonts w:ascii="Times New Roman" w:hAnsi="Times New Roman" w:cs="Times New Roman"/>
                <w:sz w:val="24"/>
                <w:szCs w:val="24"/>
              </w:rPr>
              <w:t>оступлений) местного бюджета (бюджета МО Гулькевичский район)</w:t>
            </w:r>
          </w:p>
        </w:tc>
        <w:tc>
          <w:tcPr>
            <w:tcW w:w="2848" w:type="dxa"/>
          </w:tcPr>
          <w:p w:rsidR="008237D4" w:rsidRPr="008237D4" w:rsidRDefault="008237D4" w:rsidP="00B77422">
            <w:pPr>
              <w:pStyle w:val="ConsPlusNonformat"/>
              <w:jc w:val="center"/>
              <w:rPr>
                <w:rFonts w:ascii="Times New Roman" w:hAnsi="Times New Roman" w:cs="Times New Roman"/>
                <w:sz w:val="24"/>
                <w:szCs w:val="24"/>
              </w:rPr>
            </w:pPr>
            <w:r w:rsidRPr="008237D4">
              <w:rPr>
                <w:rFonts w:ascii="Times New Roman" w:hAnsi="Times New Roman" w:cs="Times New Roman"/>
                <w:sz w:val="24"/>
                <w:szCs w:val="24"/>
              </w:rPr>
              <w:t>6,3. Количественная оценка расходов и возможных поступлений, млн. рублей)</w:t>
            </w:r>
          </w:p>
        </w:tc>
      </w:tr>
      <w:tr w:rsidR="008237D4" w:rsidRPr="00ED5B55" w:rsidTr="008237D4">
        <w:tc>
          <w:tcPr>
            <w:tcW w:w="9606" w:type="dxa"/>
            <w:gridSpan w:val="3"/>
          </w:tcPr>
          <w:p w:rsidR="008237D4" w:rsidRPr="00ED5B55" w:rsidRDefault="008237D4" w:rsidP="00FF5294">
            <w:pPr>
              <w:pStyle w:val="ConsPlusNonformat"/>
              <w:jc w:val="both"/>
              <w:rPr>
                <w:rFonts w:ascii="Times New Roman" w:hAnsi="Times New Roman" w:cs="Times New Roman"/>
                <w:sz w:val="24"/>
                <w:szCs w:val="24"/>
              </w:rPr>
            </w:pPr>
            <w:r w:rsidRPr="00ED5B55">
              <w:rPr>
                <w:rFonts w:ascii="Times New Roman" w:hAnsi="Times New Roman" w:cs="Times New Roman"/>
                <w:sz w:val="24"/>
                <w:szCs w:val="24"/>
              </w:rPr>
              <w:t>Муниципальное образование Гулькевичский район</w:t>
            </w:r>
          </w:p>
        </w:tc>
      </w:tr>
      <w:tr w:rsidR="008237D4" w:rsidRPr="00ED5B55" w:rsidTr="008237D4">
        <w:trPr>
          <w:trHeight w:val="785"/>
        </w:trPr>
        <w:tc>
          <w:tcPr>
            <w:tcW w:w="3379" w:type="dxa"/>
          </w:tcPr>
          <w:p w:rsidR="008237D4" w:rsidRPr="00ED5B55" w:rsidRDefault="008237D4" w:rsidP="00FF5294">
            <w:pPr>
              <w:pStyle w:val="ConsPlusNonformat"/>
              <w:jc w:val="center"/>
              <w:rPr>
                <w:rFonts w:ascii="Times New Roman" w:hAnsi="Times New Roman" w:cs="Times New Roman"/>
                <w:sz w:val="24"/>
                <w:szCs w:val="24"/>
              </w:rPr>
            </w:pPr>
            <w:r w:rsidRPr="00ED5B55">
              <w:rPr>
                <w:rFonts w:ascii="Times New Roman" w:eastAsia="Calibri" w:hAnsi="Times New Roman" w:cs="Times New Roman"/>
                <w:sz w:val="24"/>
                <w:szCs w:val="24"/>
              </w:rPr>
              <w:t>Исполнение лимитных обязательств</w:t>
            </w:r>
          </w:p>
        </w:tc>
        <w:tc>
          <w:tcPr>
            <w:tcW w:w="3379" w:type="dxa"/>
          </w:tcPr>
          <w:p w:rsidR="008237D4" w:rsidRPr="00ED5B55" w:rsidRDefault="008237D4" w:rsidP="00FF5294">
            <w:pPr>
              <w:pStyle w:val="ConsPlusNonformat"/>
              <w:jc w:val="center"/>
              <w:rPr>
                <w:rFonts w:ascii="Times New Roman" w:hAnsi="Times New Roman" w:cs="Times New Roman"/>
                <w:sz w:val="24"/>
                <w:szCs w:val="24"/>
              </w:rPr>
            </w:pPr>
            <w:r>
              <w:rPr>
                <w:rFonts w:ascii="Times New Roman" w:hAnsi="Times New Roman" w:cs="Times New Roman"/>
                <w:sz w:val="24"/>
                <w:szCs w:val="24"/>
              </w:rPr>
              <w:t>Отсутствуют</w:t>
            </w:r>
          </w:p>
        </w:tc>
        <w:tc>
          <w:tcPr>
            <w:tcW w:w="2848" w:type="dxa"/>
          </w:tcPr>
          <w:p w:rsidR="008237D4" w:rsidRPr="00ED5B55" w:rsidRDefault="008237D4" w:rsidP="00FF5294">
            <w:pPr>
              <w:pStyle w:val="ConsPlusNonformat"/>
              <w:jc w:val="center"/>
              <w:rPr>
                <w:rFonts w:ascii="Times New Roman" w:hAnsi="Times New Roman" w:cs="Times New Roman"/>
                <w:sz w:val="28"/>
                <w:szCs w:val="28"/>
              </w:rPr>
            </w:pPr>
            <w:r>
              <w:rPr>
                <w:rFonts w:ascii="Times New Roman" w:hAnsi="Times New Roman" w:cs="Times New Roman"/>
                <w:sz w:val="24"/>
                <w:szCs w:val="24"/>
              </w:rPr>
              <w:t>Отсутствуют</w:t>
            </w:r>
          </w:p>
        </w:tc>
      </w:tr>
    </w:tbl>
    <w:p w:rsidR="008237D4" w:rsidRPr="008237D4" w:rsidRDefault="008237D4" w:rsidP="008237D4">
      <w:pPr>
        <w:pStyle w:val="ConsPlusNonformat"/>
        <w:ind w:firstLine="676"/>
        <w:rPr>
          <w:rFonts w:ascii="Times New Roman" w:hAnsi="Times New Roman" w:cs="Times New Roman"/>
          <w:sz w:val="28"/>
          <w:szCs w:val="28"/>
        </w:rPr>
      </w:pPr>
    </w:p>
    <w:p w:rsidR="008237D4" w:rsidRPr="008237D4" w:rsidRDefault="008237D4" w:rsidP="008237D4">
      <w:pPr>
        <w:pStyle w:val="ConsPlusNonformat"/>
        <w:ind w:firstLine="676"/>
        <w:rPr>
          <w:rFonts w:ascii="Times New Roman" w:hAnsi="Times New Roman" w:cs="Times New Roman"/>
          <w:sz w:val="28"/>
          <w:szCs w:val="28"/>
        </w:rPr>
      </w:pPr>
      <w:r w:rsidRPr="008237D4">
        <w:rPr>
          <w:rFonts w:ascii="Times New Roman" w:hAnsi="Times New Roman" w:cs="Times New Roman"/>
          <w:sz w:val="28"/>
          <w:szCs w:val="28"/>
        </w:rPr>
        <w:t>6.4. Другие сведения о дополнительных расходах (доходах) бюджета муниципального образования Гулькевичский район, возникающих в связи с введением предлагаемого правового регулирования:  отсутствуют</w:t>
      </w:r>
    </w:p>
    <w:p w:rsidR="008237D4" w:rsidRDefault="008237D4" w:rsidP="008237D4">
      <w:pPr>
        <w:pStyle w:val="ConsPlusNonformat"/>
        <w:ind w:firstLine="676"/>
        <w:jc w:val="both"/>
        <w:rPr>
          <w:rFonts w:ascii="Times New Roman" w:hAnsi="Times New Roman" w:cs="Times New Roman"/>
          <w:sz w:val="28"/>
          <w:szCs w:val="28"/>
        </w:rPr>
      </w:pPr>
      <w:r w:rsidRPr="008237D4">
        <w:rPr>
          <w:rFonts w:ascii="Times New Roman" w:hAnsi="Times New Roman" w:cs="Times New Roman"/>
          <w:sz w:val="28"/>
          <w:szCs w:val="28"/>
        </w:rPr>
        <w:lastRenderedPageBreak/>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B77422" w:rsidRDefault="00B77422" w:rsidP="008237D4">
      <w:pPr>
        <w:pStyle w:val="ConsPlusNonformat"/>
        <w:ind w:firstLine="676"/>
        <w:jc w:val="both"/>
        <w:rPr>
          <w:rFonts w:ascii="Times New Roman" w:hAnsi="Times New Roman" w:cs="Times New Roman"/>
          <w:sz w:val="28"/>
          <w:szCs w:val="28"/>
        </w:rPr>
      </w:pPr>
    </w:p>
    <w:tbl>
      <w:tblPr>
        <w:tblStyle w:val="a7"/>
        <w:tblW w:w="9606" w:type="dxa"/>
        <w:tblLayout w:type="fixed"/>
        <w:tblLook w:val="04A0"/>
      </w:tblPr>
      <w:tblGrid>
        <w:gridCol w:w="2235"/>
        <w:gridCol w:w="2693"/>
        <w:gridCol w:w="2126"/>
        <w:gridCol w:w="2552"/>
      </w:tblGrid>
      <w:tr w:rsidR="008237D4" w:rsidRPr="008E5930" w:rsidTr="00B77422">
        <w:trPr>
          <w:trHeight w:val="4031"/>
        </w:trPr>
        <w:tc>
          <w:tcPr>
            <w:tcW w:w="2235" w:type="dxa"/>
          </w:tcPr>
          <w:p w:rsidR="008237D4" w:rsidRPr="008E5930" w:rsidRDefault="008237D4" w:rsidP="00FF5294">
            <w:pPr>
              <w:pStyle w:val="ConsPlusNormal"/>
              <w:jc w:val="center"/>
              <w:rPr>
                <w:rFonts w:ascii="Times New Roman" w:hAnsi="Times New Roman"/>
                <w:sz w:val="24"/>
                <w:szCs w:val="24"/>
              </w:rPr>
            </w:pPr>
            <w:r w:rsidRPr="008E5930">
              <w:rPr>
                <w:rFonts w:ascii="Times New Roman" w:hAnsi="Times New Roman"/>
                <w:sz w:val="24"/>
                <w:szCs w:val="24"/>
              </w:rPr>
              <w:t xml:space="preserve">7.1. Группы потенциальных адресатов предлагаемого правового регулирования (в соответствии с </w:t>
            </w:r>
            <w:hyperlink w:anchor="P538" w:history="1">
              <w:r w:rsidRPr="008E5930">
                <w:rPr>
                  <w:rFonts w:ascii="Times New Roman" w:hAnsi="Times New Roman"/>
                  <w:sz w:val="24"/>
                  <w:szCs w:val="24"/>
                </w:rPr>
                <w:t>подпункта 4.1</w:t>
              </w:r>
            </w:hyperlink>
            <w:r w:rsidRPr="008E5930">
              <w:rPr>
                <w:sz w:val="24"/>
                <w:szCs w:val="24"/>
              </w:rPr>
              <w:t xml:space="preserve"> </w:t>
            </w:r>
            <w:r w:rsidRPr="008E5930">
              <w:rPr>
                <w:rFonts w:ascii="Times New Roman" w:hAnsi="Times New Roman"/>
                <w:sz w:val="24"/>
                <w:szCs w:val="24"/>
              </w:rPr>
              <w:t>пункта 4 сводного отчета)</w:t>
            </w:r>
          </w:p>
        </w:tc>
        <w:tc>
          <w:tcPr>
            <w:tcW w:w="2693" w:type="dxa"/>
          </w:tcPr>
          <w:p w:rsidR="008237D4" w:rsidRPr="008E5930" w:rsidRDefault="008237D4" w:rsidP="00FF5294">
            <w:pPr>
              <w:pStyle w:val="ConsPlusNormal"/>
              <w:jc w:val="center"/>
              <w:rPr>
                <w:rFonts w:ascii="Times New Roman" w:hAnsi="Times New Roman"/>
                <w:sz w:val="24"/>
                <w:szCs w:val="24"/>
              </w:rPr>
            </w:pPr>
            <w:r w:rsidRPr="008E5930">
              <w:rPr>
                <w:rFonts w:ascii="Times New Roman" w:hAnsi="Times New Roman"/>
                <w:sz w:val="24"/>
                <w:szCs w:val="24"/>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2126" w:type="dxa"/>
          </w:tcPr>
          <w:p w:rsidR="008237D4" w:rsidRPr="008E5930" w:rsidRDefault="008237D4" w:rsidP="00FF5294">
            <w:pPr>
              <w:pStyle w:val="ConsPlusNormal"/>
              <w:jc w:val="center"/>
              <w:rPr>
                <w:rFonts w:ascii="Times New Roman" w:hAnsi="Times New Roman"/>
                <w:sz w:val="24"/>
                <w:szCs w:val="24"/>
              </w:rPr>
            </w:pPr>
            <w:r w:rsidRPr="008E5930">
              <w:rPr>
                <w:rFonts w:ascii="Times New Roman" w:hAnsi="Times New Roman"/>
                <w:sz w:val="24"/>
                <w:szCs w:val="24"/>
              </w:rPr>
              <w:t>7.3. Описание расходов и возможных доходов, связанных с введением предлагаемого правового регулирования</w:t>
            </w:r>
          </w:p>
        </w:tc>
        <w:tc>
          <w:tcPr>
            <w:tcW w:w="2552" w:type="dxa"/>
          </w:tcPr>
          <w:p w:rsidR="008237D4" w:rsidRPr="008E5930" w:rsidRDefault="008237D4" w:rsidP="00FF5294">
            <w:pPr>
              <w:pStyle w:val="ConsPlusNormal"/>
              <w:ind w:right="227"/>
              <w:jc w:val="center"/>
              <w:rPr>
                <w:rFonts w:ascii="Times New Roman" w:hAnsi="Times New Roman"/>
                <w:sz w:val="24"/>
                <w:szCs w:val="24"/>
              </w:rPr>
            </w:pPr>
            <w:r w:rsidRPr="008E5930">
              <w:rPr>
                <w:rFonts w:ascii="Times New Roman" w:hAnsi="Times New Roman"/>
                <w:sz w:val="24"/>
                <w:szCs w:val="24"/>
              </w:rPr>
              <w:t>7.4. Количественная оценка, млн. рублей</w:t>
            </w:r>
          </w:p>
        </w:tc>
      </w:tr>
      <w:tr w:rsidR="008237D4" w:rsidTr="00C677ED">
        <w:trPr>
          <w:trHeight w:val="5227"/>
        </w:trPr>
        <w:tc>
          <w:tcPr>
            <w:tcW w:w="2235" w:type="dxa"/>
          </w:tcPr>
          <w:p w:rsidR="008237D4" w:rsidRDefault="008237D4" w:rsidP="00FF5294">
            <w:pPr>
              <w:pStyle w:val="a5"/>
              <w:jc w:val="center"/>
              <w:rPr>
                <w:rFonts w:ascii="Times New Roman" w:hAnsi="Times New Roman" w:cs="Times New Roman"/>
                <w:sz w:val="28"/>
                <w:szCs w:val="28"/>
              </w:rPr>
            </w:pPr>
            <w:r>
              <w:rPr>
                <w:rFonts w:ascii="Times New Roman" w:hAnsi="Times New Roman" w:cs="Times New Roman"/>
                <w:lang w:eastAsia="ar-SA"/>
              </w:rPr>
              <w:t xml:space="preserve">Граждане, ведущие </w:t>
            </w:r>
            <w:r w:rsidRPr="00833ED4">
              <w:rPr>
                <w:rFonts w:ascii="Times New Roman" w:hAnsi="Times New Roman" w:cs="Times New Roman"/>
                <w:lang w:eastAsia="ar-SA"/>
              </w:rPr>
              <w:t>личны</w:t>
            </w:r>
            <w:r>
              <w:rPr>
                <w:rFonts w:ascii="Times New Roman" w:hAnsi="Times New Roman" w:cs="Times New Roman"/>
                <w:lang w:eastAsia="ar-SA"/>
              </w:rPr>
              <w:t>е</w:t>
            </w:r>
            <w:r w:rsidRPr="00833ED4">
              <w:rPr>
                <w:rFonts w:ascii="Times New Roman" w:hAnsi="Times New Roman" w:cs="Times New Roman"/>
                <w:lang w:eastAsia="ar-SA"/>
              </w:rPr>
              <w:t xml:space="preserve"> подсобны</w:t>
            </w:r>
            <w:r>
              <w:rPr>
                <w:rFonts w:ascii="Times New Roman" w:hAnsi="Times New Roman" w:cs="Times New Roman"/>
                <w:lang w:eastAsia="ar-SA"/>
              </w:rPr>
              <w:t>е</w:t>
            </w:r>
            <w:r w:rsidRPr="00833ED4">
              <w:rPr>
                <w:rFonts w:ascii="Times New Roman" w:hAnsi="Times New Roman" w:cs="Times New Roman"/>
                <w:lang w:eastAsia="ar-SA"/>
              </w:rPr>
              <w:t xml:space="preserve"> хозяйства, крестьянски</w:t>
            </w:r>
            <w:r>
              <w:rPr>
                <w:rFonts w:ascii="Times New Roman" w:hAnsi="Times New Roman" w:cs="Times New Roman"/>
                <w:lang w:eastAsia="ar-SA"/>
              </w:rPr>
              <w:t>е</w:t>
            </w:r>
            <w:r w:rsidRPr="00833ED4">
              <w:rPr>
                <w:rFonts w:ascii="Times New Roman" w:hAnsi="Times New Roman" w:cs="Times New Roman"/>
                <w:lang w:eastAsia="ar-SA"/>
              </w:rPr>
              <w:t xml:space="preserve"> (фермерски</w:t>
            </w:r>
            <w:r>
              <w:rPr>
                <w:rFonts w:ascii="Times New Roman" w:hAnsi="Times New Roman" w:cs="Times New Roman"/>
                <w:lang w:eastAsia="ar-SA"/>
              </w:rPr>
              <w:t>е</w:t>
            </w:r>
            <w:r w:rsidRPr="00833ED4">
              <w:rPr>
                <w:rFonts w:ascii="Times New Roman" w:hAnsi="Times New Roman" w:cs="Times New Roman"/>
                <w:lang w:eastAsia="ar-SA"/>
              </w:rPr>
              <w:t>) хозяйства и индивидуальны</w:t>
            </w:r>
            <w:r>
              <w:rPr>
                <w:rFonts w:ascii="Times New Roman" w:hAnsi="Times New Roman" w:cs="Times New Roman"/>
                <w:lang w:eastAsia="ar-SA"/>
              </w:rPr>
              <w:t>е</w:t>
            </w:r>
            <w:r w:rsidRPr="00833ED4">
              <w:rPr>
                <w:rFonts w:ascii="Times New Roman" w:hAnsi="Times New Roman" w:cs="Times New Roman"/>
                <w:lang w:eastAsia="ar-SA"/>
              </w:rPr>
              <w:t xml:space="preserve"> предпринимател</w:t>
            </w:r>
            <w:r>
              <w:rPr>
                <w:rFonts w:ascii="Times New Roman" w:hAnsi="Times New Roman" w:cs="Times New Roman"/>
                <w:lang w:eastAsia="ar-SA"/>
              </w:rPr>
              <w:t>и</w:t>
            </w:r>
            <w:r w:rsidRPr="00833ED4">
              <w:rPr>
                <w:rFonts w:ascii="Times New Roman" w:hAnsi="Times New Roman" w:cs="Times New Roman"/>
                <w:lang w:eastAsia="ar-SA"/>
              </w:rPr>
              <w:t xml:space="preserve">, </w:t>
            </w:r>
            <w:r>
              <w:rPr>
                <w:rFonts w:ascii="Times New Roman" w:hAnsi="Times New Roman" w:cs="Times New Roman"/>
                <w:lang w:eastAsia="ar-SA"/>
              </w:rPr>
              <w:t>осуществляющие</w:t>
            </w:r>
            <w:r w:rsidRPr="00833ED4">
              <w:rPr>
                <w:rFonts w:ascii="Times New Roman" w:hAnsi="Times New Roman" w:cs="Times New Roman"/>
                <w:lang w:eastAsia="ar-SA"/>
              </w:rPr>
              <w:t xml:space="preserve"> деятельность в области сельскохозяйственного производства</w:t>
            </w:r>
            <w:r>
              <w:rPr>
                <w:rFonts w:ascii="Times New Roman" w:hAnsi="Times New Roman" w:cs="Times New Roman"/>
                <w:lang w:eastAsia="ar-SA"/>
              </w:rPr>
              <w:t xml:space="preserve"> на территории муниципального образования Гулькевичский район</w:t>
            </w:r>
          </w:p>
        </w:tc>
        <w:tc>
          <w:tcPr>
            <w:tcW w:w="2693" w:type="dxa"/>
          </w:tcPr>
          <w:p w:rsidR="008237D4" w:rsidRPr="0047162C" w:rsidRDefault="008237D4" w:rsidP="00FF5294">
            <w:pPr>
              <w:pStyle w:val="a5"/>
              <w:jc w:val="center"/>
              <w:rPr>
                <w:rFonts w:ascii="Times New Roman" w:hAnsi="Times New Roman" w:cs="Times New Roman"/>
              </w:rPr>
            </w:pPr>
            <w:r w:rsidRPr="0047162C">
              <w:rPr>
                <w:rFonts w:ascii="Times New Roman" w:hAnsi="Times New Roman" w:cs="Times New Roman"/>
              </w:rPr>
              <w:t xml:space="preserve">п.3.1 и 3.2 </w:t>
            </w:r>
            <w:r>
              <w:rPr>
                <w:rFonts w:ascii="Times New Roman" w:hAnsi="Times New Roman" w:cs="Times New Roman"/>
              </w:rPr>
              <w:t>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сельского хозяйства</w:t>
            </w:r>
          </w:p>
        </w:tc>
        <w:tc>
          <w:tcPr>
            <w:tcW w:w="2126" w:type="dxa"/>
          </w:tcPr>
          <w:p w:rsidR="008237D4" w:rsidRPr="0047162C" w:rsidRDefault="008237D4" w:rsidP="00FF5294">
            <w:pPr>
              <w:pStyle w:val="a5"/>
              <w:jc w:val="center"/>
              <w:rPr>
                <w:rFonts w:ascii="Times New Roman" w:hAnsi="Times New Roman" w:cs="Times New Roman"/>
              </w:rPr>
            </w:pPr>
            <w:r>
              <w:rPr>
                <w:rFonts w:ascii="Times New Roman" w:hAnsi="Times New Roman" w:cs="Times New Roman"/>
              </w:rPr>
              <w:t>не предполагаются</w:t>
            </w:r>
          </w:p>
        </w:tc>
        <w:tc>
          <w:tcPr>
            <w:tcW w:w="2552" w:type="dxa"/>
          </w:tcPr>
          <w:p w:rsidR="008237D4" w:rsidRDefault="008237D4" w:rsidP="00FF5294">
            <w:pPr>
              <w:pStyle w:val="a5"/>
              <w:jc w:val="center"/>
              <w:rPr>
                <w:rFonts w:ascii="Times New Roman" w:hAnsi="Times New Roman" w:cs="Times New Roman"/>
                <w:sz w:val="28"/>
                <w:szCs w:val="28"/>
              </w:rPr>
            </w:pPr>
            <w:r>
              <w:rPr>
                <w:rFonts w:ascii="Times New Roman" w:hAnsi="Times New Roman" w:cs="Times New Roman"/>
              </w:rPr>
              <w:t>не предполагаются</w:t>
            </w:r>
          </w:p>
        </w:tc>
      </w:tr>
    </w:tbl>
    <w:p w:rsidR="00AB508F" w:rsidRDefault="00AB508F" w:rsidP="008237D4">
      <w:pPr>
        <w:pStyle w:val="ConsPlusNonformat"/>
        <w:ind w:firstLine="676"/>
        <w:jc w:val="both"/>
        <w:rPr>
          <w:rFonts w:ascii="Times New Roman" w:hAnsi="Times New Roman" w:cs="Times New Roman"/>
          <w:sz w:val="28"/>
          <w:szCs w:val="28"/>
        </w:rPr>
      </w:pPr>
    </w:p>
    <w:p w:rsidR="008237D4" w:rsidRDefault="00C677ED" w:rsidP="008237D4">
      <w:pPr>
        <w:pStyle w:val="ConsPlusNonformat"/>
        <w:ind w:firstLine="676"/>
        <w:jc w:val="both"/>
        <w:rPr>
          <w:rFonts w:ascii="Times New Roman" w:hAnsi="Times New Roman" w:cs="Times New Roman"/>
          <w:sz w:val="28"/>
          <w:szCs w:val="28"/>
        </w:rPr>
      </w:pPr>
      <w:r w:rsidRPr="00C677ED">
        <w:rPr>
          <w:rFonts w:ascii="Times New Roman" w:hAnsi="Times New Roman" w:cs="Times New Roman"/>
          <w:sz w:val="28"/>
          <w:szCs w:val="28"/>
        </w:rPr>
        <w:t>8. Оценка рисков неблагоприятных последствий применения предлагаемого правового регулирования</w:t>
      </w:r>
    </w:p>
    <w:p w:rsidR="00C677ED" w:rsidRDefault="00C677ED" w:rsidP="008237D4">
      <w:pPr>
        <w:pStyle w:val="ConsPlusNonformat"/>
        <w:ind w:firstLine="676"/>
        <w:jc w:val="both"/>
        <w:rPr>
          <w:rFonts w:ascii="Times New Roman" w:hAnsi="Times New Roman" w:cs="Times New Roman"/>
          <w:sz w:val="28"/>
          <w:szCs w:val="28"/>
        </w:rPr>
      </w:pPr>
    </w:p>
    <w:tbl>
      <w:tblPr>
        <w:tblW w:w="9763" w:type="dxa"/>
        <w:jc w:val="center"/>
        <w:tblBorders>
          <w:top w:val="single" w:sz="4" w:space="0" w:color="auto"/>
          <w:left w:val="single" w:sz="4" w:space="0" w:color="auto"/>
          <w:bottom w:val="single" w:sz="4" w:space="0" w:color="auto"/>
          <w:right w:val="single" w:sz="4" w:space="0" w:color="auto"/>
        </w:tblBorders>
        <w:tblLayout w:type="fixed"/>
        <w:tblLook w:val="0400"/>
      </w:tblPr>
      <w:tblGrid>
        <w:gridCol w:w="1683"/>
        <w:gridCol w:w="2854"/>
        <w:gridCol w:w="1965"/>
        <w:gridCol w:w="3261"/>
      </w:tblGrid>
      <w:tr w:rsidR="00C677ED" w:rsidRPr="004A34EF" w:rsidTr="00B64BF1">
        <w:trPr>
          <w:trHeight w:val="1369"/>
          <w:jc w:val="center"/>
        </w:trPr>
        <w:tc>
          <w:tcPr>
            <w:tcW w:w="1683" w:type="dxa"/>
            <w:tcBorders>
              <w:top w:val="single" w:sz="4" w:space="0" w:color="auto"/>
              <w:bottom w:val="single" w:sz="4" w:space="0" w:color="auto"/>
              <w:right w:val="single" w:sz="4" w:space="0" w:color="auto"/>
            </w:tcBorders>
          </w:tcPr>
          <w:p w:rsidR="00C677ED" w:rsidRPr="004A34EF" w:rsidRDefault="00C677ED" w:rsidP="00FF5294">
            <w:pPr>
              <w:pStyle w:val="a5"/>
              <w:jc w:val="center"/>
              <w:rPr>
                <w:rFonts w:ascii="Times New Roman" w:hAnsi="Times New Roman" w:cs="Times New Roman"/>
              </w:rPr>
            </w:pPr>
            <w:r w:rsidRPr="004A34EF">
              <w:rPr>
                <w:rFonts w:ascii="Times New Roman" w:hAnsi="Times New Roman" w:cs="Times New Roman"/>
              </w:rPr>
              <w:t>8.1. Виды рисков</w:t>
            </w:r>
          </w:p>
        </w:tc>
        <w:tc>
          <w:tcPr>
            <w:tcW w:w="2854" w:type="dxa"/>
            <w:tcBorders>
              <w:top w:val="single" w:sz="4" w:space="0" w:color="auto"/>
              <w:left w:val="single" w:sz="4" w:space="0" w:color="auto"/>
              <w:bottom w:val="single" w:sz="4" w:space="0" w:color="auto"/>
              <w:right w:val="single" w:sz="4" w:space="0" w:color="auto"/>
            </w:tcBorders>
          </w:tcPr>
          <w:p w:rsidR="00C677ED" w:rsidRPr="004A34EF" w:rsidRDefault="00C677ED" w:rsidP="00FF5294">
            <w:pPr>
              <w:pStyle w:val="a5"/>
              <w:jc w:val="center"/>
              <w:rPr>
                <w:rFonts w:ascii="Times New Roman" w:hAnsi="Times New Roman" w:cs="Times New Roman"/>
              </w:rPr>
            </w:pPr>
            <w:r w:rsidRPr="004A34EF">
              <w:rPr>
                <w:rFonts w:ascii="Times New Roman" w:hAnsi="Times New Roman" w:cs="Times New Roman"/>
              </w:rPr>
              <w:t>8.2. Оценка вероятности наступления неблагоприятных последствий</w:t>
            </w:r>
          </w:p>
        </w:tc>
        <w:tc>
          <w:tcPr>
            <w:tcW w:w="1965" w:type="dxa"/>
            <w:tcBorders>
              <w:top w:val="single" w:sz="4" w:space="0" w:color="auto"/>
              <w:left w:val="single" w:sz="4" w:space="0" w:color="auto"/>
              <w:bottom w:val="single" w:sz="4" w:space="0" w:color="auto"/>
              <w:right w:val="single" w:sz="4" w:space="0" w:color="auto"/>
            </w:tcBorders>
          </w:tcPr>
          <w:p w:rsidR="00C677ED" w:rsidRPr="004A34EF" w:rsidRDefault="00C677ED" w:rsidP="00C677ED">
            <w:pPr>
              <w:pStyle w:val="a5"/>
              <w:jc w:val="center"/>
              <w:rPr>
                <w:rFonts w:ascii="Times New Roman" w:hAnsi="Times New Roman" w:cs="Times New Roman"/>
              </w:rPr>
            </w:pPr>
            <w:r w:rsidRPr="004A34EF">
              <w:rPr>
                <w:rFonts w:ascii="Times New Roman" w:hAnsi="Times New Roman" w:cs="Times New Roman"/>
              </w:rPr>
              <w:t>8.</w:t>
            </w:r>
            <w:r>
              <w:rPr>
                <w:rFonts w:ascii="Times New Roman" w:hAnsi="Times New Roman" w:cs="Times New Roman"/>
              </w:rPr>
              <w:t>3</w:t>
            </w:r>
            <w:r w:rsidRPr="004A34EF">
              <w:rPr>
                <w:rFonts w:ascii="Times New Roman" w:hAnsi="Times New Roman" w:cs="Times New Roman"/>
              </w:rPr>
              <w:t xml:space="preserve"> </w:t>
            </w:r>
            <w:r>
              <w:rPr>
                <w:rFonts w:ascii="Times New Roman" w:hAnsi="Times New Roman" w:cs="Times New Roman"/>
              </w:rPr>
              <w:t>Методы контроля рисков</w:t>
            </w:r>
          </w:p>
        </w:tc>
        <w:tc>
          <w:tcPr>
            <w:tcW w:w="3261" w:type="dxa"/>
            <w:tcBorders>
              <w:top w:val="single" w:sz="4" w:space="0" w:color="auto"/>
              <w:left w:val="single" w:sz="4" w:space="0" w:color="auto"/>
              <w:bottom w:val="single" w:sz="4" w:space="0" w:color="auto"/>
            </w:tcBorders>
          </w:tcPr>
          <w:p w:rsidR="00C677ED" w:rsidRPr="004A34EF" w:rsidRDefault="00C677ED" w:rsidP="00C677ED">
            <w:pPr>
              <w:pStyle w:val="a5"/>
              <w:jc w:val="center"/>
              <w:rPr>
                <w:rFonts w:ascii="Times New Roman" w:hAnsi="Times New Roman" w:cs="Times New Roman"/>
              </w:rPr>
            </w:pPr>
            <w:r w:rsidRPr="004A34EF">
              <w:rPr>
                <w:rFonts w:ascii="Times New Roman" w:hAnsi="Times New Roman" w:cs="Times New Roman"/>
              </w:rPr>
              <w:t>8.4. Степень контроля рисков (полный / частичный / отсутствует)</w:t>
            </w:r>
          </w:p>
        </w:tc>
      </w:tr>
      <w:tr w:rsidR="00B64BF1" w:rsidRPr="009C0AF6" w:rsidTr="001B5203">
        <w:trPr>
          <w:cantSplit/>
          <w:trHeight w:val="699"/>
          <w:jc w:val="center"/>
        </w:trPr>
        <w:tc>
          <w:tcPr>
            <w:tcW w:w="1683" w:type="dxa"/>
            <w:tcBorders>
              <w:top w:val="single" w:sz="4" w:space="0" w:color="auto"/>
              <w:bottom w:val="single" w:sz="4" w:space="0" w:color="auto"/>
              <w:right w:val="single" w:sz="4" w:space="0" w:color="auto"/>
            </w:tcBorders>
          </w:tcPr>
          <w:p w:rsidR="00B64BF1" w:rsidRPr="0079288A" w:rsidRDefault="00B64BF1" w:rsidP="00FF5294">
            <w:pPr>
              <w:pStyle w:val="a5"/>
              <w:jc w:val="center"/>
              <w:rPr>
                <w:rFonts w:ascii="Times New Roman" w:hAnsi="Times New Roman" w:cs="Times New Roman"/>
              </w:rPr>
            </w:pPr>
            <w:r>
              <w:rPr>
                <w:rFonts w:ascii="Times New Roman" w:hAnsi="Times New Roman" w:cs="Times New Roman"/>
              </w:rPr>
              <w:t>Отсутствуют</w:t>
            </w:r>
          </w:p>
        </w:tc>
        <w:tc>
          <w:tcPr>
            <w:tcW w:w="2854" w:type="dxa"/>
            <w:tcBorders>
              <w:top w:val="single" w:sz="4" w:space="0" w:color="auto"/>
              <w:left w:val="single" w:sz="4" w:space="0" w:color="auto"/>
              <w:bottom w:val="single" w:sz="4" w:space="0" w:color="auto"/>
              <w:right w:val="single" w:sz="4" w:space="0" w:color="auto"/>
            </w:tcBorders>
          </w:tcPr>
          <w:p w:rsidR="00B64BF1" w:rsidRPr="004A34EF" w:rsidRDefault="00B64BF1" w:rsidP="00FF5294">
            <w:pPr>
              <w:pStyle w:val="a5"/>
              <w:jc w:val="center"/>
              <w:rPr>
                <w:rFonts w:ascii="Times New Roman" w:hAnsi="Times New Roman" w:cs="Times New Roman"/>
              </w:rPr>
            </w:pPr>
            <w:r>
              <w:rPr>
                <w:rFonts w:ascii="Times New Roman" w:hAnsi="Times New Roman" w:cs="Times New Roman"/>
              </w:rPr>
              <w:t>Отсутствуют</w:t>
            </w:r>
          </w:p>
        </w:tc>
        <w:tc>
          <w:tcPr>
            <w:tcW w:w="1965" w:type="dxa"/>
            <w:tcBorders>
              <w:top w:val="single" w:sz="4" w:space="0" w:color="auto"/>
              <w:left w:val="single" w:sz="4" w:space="0" w:color="auto"/>
              <w:bottom w:val="single" w:sz="4" w:space="0" w:color="auto"/>
              <w:right w:val="single" w:sz="4" w:space="0" w:color="auto"/>
            </w:tcBorders>
          </w:tcPr>
          <w:p w:rsidR="00B64BF1" w:rsidRPr="009C0AF6" w:rsidRDefault="00B64BF1" w:rsidP="00FF5294">
            <w:pPr>
              <w:ind w:firstLine="34"/>
              <w:jc w:val="center"/>
              <w:rPr>
                <w:rFonts w:ascii="Times New Roman" w:hAnsi="Times New Roman" w:cs="Times New Roman"/>
              </w:rPr>
            </w:pPr>
            <w:r>
              <w:rPr>
                <w:rFonts w:ascii="Times New Roman" w:hAnsi="Times New Roman" w:cs="Times New Roman"/>
              </w:rPr>
              <w:t>Отсутствуют</w:t>
            </w:r>
          </w:p>
        </w:tc>
        <w:tc>
          <w:tcPr>
            <w:tcW w:w="3261" w:type="dxa"/>
            <w:tcBorders>
              <w:top w:val="single" w:sz="4" w:space="0" w:color="auto"/>
              <w:left w:val="single" w:sz="4" w:space="0" w:color="auto"/>
              <w:bottom w:val="single" w:sz="4" w:space="0" w:color="auto"/>
            </w:tcBorders>
          </w:tcPr>
          <w:p w:rsidR="00B64BF1" w:rsidRPr="009C0AF6" w:rsidRDefault="00B64BF1" w:rsidP="00C677ED">
            <w:pPr>
              <w:ind w:firstLine="34"/>
              <w:jc w:val="center"/>
              <w:rPr>
                <w:rFonts w:ascii="Times New Roman" w:hAnsi="Times New Roman" w:cs="Times New Roman"/>
              </w:rPr>
            </w:pPr>
            <w:r>
              <w:rPr>
                <w:rFonts w:ascii="Times New Roman" w:hAnsi="Times New Roman" w:cs="Times New Roman"/>
              </w:rPr>
              <w:t>Отсутствуют</w:t>
            </w:r>
          </w:p>
        </w:tc>
      </w:tr>
    </w:tbl>
    <w:p w:rsidR="00C677ED" w:rsidRDefault="00C677ED" w:rsidP="00C677ED">
      <w:pPr>
        <w:rPr>
          <w:rFonts w:ascii="Times New Roman" w:eastAsia="Times New Roman" w:hAnsi="Times New Roman" w:cs="Times New Roman"/>
          <w:sz w:val="28"/>
          <w:szCs w:val="28"/>
        </w:rPr>
      </w:pPr>
    </w:p>
    <w:p w:rsidR="00C677ED" w:rsidRDefault="00C677ED" w:rsidP="00C677ED">
      <w:pPr>
        <w:rPr>
          <w:rFonts w:ascii="Times New Roman" w:eastAsia="Times New Roman" w:hAnsi="Times New Roman" w:cs="Times New Roman"/>
          <w:sz w:val="28"/>
          <w:szCs w:val="28"/>
        </w:rPr>
      </w:pPr>
      <w:r w:rsidRPr="00C677ED">
        <w:rPr>
          <w:rFonts w:ascii="Times New Roman" w:eastAsia="Times New Roman" w:hAnsi="Times New Roman" w:cs="Times New Roman"/>
          <w:sz w:val="28"/>
          <w:szCs w:val="28"/>
        </w:rPr>
        <w:lastRenderedPageBreak/>
        <w:t>8.5. Источники данных:</w:t>
      </w:r>
      <w:r w:rsidRPr="00C677ED">
        <w:rPr>
          <w:rFonts w:ascii="Times New Roman" w:eastAsia="Times New Roman" w:hAnsi="Times New Roman" w:cs="Times New Roman"/>
          <w:sz w:val="28"/>
          <w:szCs w:val="28"/>
        </w:rPr>
        <w:tab/>
        <w:t>Отсутствуют</w:t>
      </w:r>
    </w:p>
    <w:p w:rsidR="00C82018" w:rsidRPr="00C677ED" w:rsidRDefault="00C82018" w:rsidP="00C677ED">
      <w:pPr>
        <w:rPr>
          <w:rFonts w:ascii="Times New Roman" w:eastAsia="Times New Roman" w:hAnsi="Times New Roman" w:cs="Times New Roman"/>
          <w:sz w:val="28"/>
          <w:szCs w:val="28"/>
        </w:rPr>
      </w:pPr>
    </w:p>
    <w:p w:rsidR="00C82018" w:rsidRDefault="00C82018" w:rsidP="008237D4">
      <w:pPr>
        <w:pStyle w:val="ConsPlusNonformat"/>
        <w:ind w:firstLine="676"/>
        <w:jc w:val="both"/>
        <w:rPr>
          <w:rFonts w:ascii="Times New Roman" w:hAnsi="Times New Roman" w:cs="Times New Roman"/>
          <w:sz w:val="28"/>
          <w:szCs w:val="28"/>
        </w:rPr>
      </w:pPr>
      <w:r>
        <w:rPr>
          <w:rFonts w:ascii="Times New Roman" w:hAnsi="Times New Roman" w:cs="Times New Roman"/>
          <w:sz w:val="28"/>
          <w:szCs w:val="28"/>
        </w:rPr>
        <w:t xml:space="preserve"> 9</w:t>
      </w:r>
      <w:r w:rsidRPr="00C82018">
        <w:rPr>
          <w:rFonts w:ascii="Times New Roman" w:hAnsi="Times New Roman" w:cs="Times New Roman"/>
          <w:sz w:val="28"/>
          <w:szCs w:val="28"/>
        </w:rPr>
        <w:t>. Сравнение возможных вариантов решения проблемы:</w:t>
      </w:r>
    </w:p>
    <w:p w:rsidR="001B5203" w:rsidRDefault="001B5203" w:rsidP="008237D4">
      <w:pPr>
        <w:pStyle w:val="ConsPlusNonformat"/>
        <w:ind w:firstLine="676"/>
        <w:jc w:val="both"/>
        <w:rPr>
          <w:rFonts w:ascii="Times New Roman" w:hAnsi="Times New Roman" w:cs="Times New Roman"/>
          <w:sz w:val="28"/>
          <w:szCs w:val="28"/>
        </w:rPr>
      </w:pPr>
    </w:p>
    <w:tbl>
      <w:tblPr>
        <w:tblW w:w="9803" w:type="dxa"/>
        <w:jc w:val="center"/>
        <w:tblInd w:w="736" w:type="dxa"/>
        <w:tblBorders>
          <w:top w:val="single" w:sz="4" w:space="0" w:color="auto"/>
          <w:left w:val="single" w:sz="4" w:space="0" w:color="auto"/>
          <w:bottom w:val="single" w:sz="4" w:space="0" w:color="auto"/>
          <w:right w:val="single" w:sz="4" w:space="0" w:color="auto"/>
        </w:tblBorders>
        <w:tblLayout w:type="fixed"/>
        <w:tblLook w:val="0400"/>
      </w:tblPr>
      <w:tblGrid>
        <w:gridCol w:w="4253"/>
        <w:gridCol w:w="2835"/>
        <w:gridCol w:w="2715"/>
      </w:tblGrid>
      <w:tr w:rsidR="00C82018" w:rsidRPr="004A34EF" w:rsidTr="00C82018">
        <w:trPr>
          <w:jc w:val="center"/>
        </w:trPr>
        <w:tc>
          <w:tcPr>
            <w:tcW w:w="4253" w:type="dxa"/>
            <w:tcBorders>
              <w:top w:val="single" w:sz="4" w:space="0" w:color="auto"/>
              <w:bottom w:val="single" w:sz="4" w:space="0" w:color="auto"/>
              <w:right w:val="single" w:sz="4" w:space="0" w:color="auto"/>
            </w:tcBorders>
          </w:tcPr>
          <w:p w:rsidR="00C82018" w:rsidRPr="004A34EF" w:rsidRDefault="00C82018" w:rsidP="00FF5294">
            <w:pPr>
              <w:pStyle w:val="a5"/>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C82018" w:rsidRPr="004A34EF" w:rsidRDefault="00C82018" w:rsidP="00FF5294">
            <w:pPr>
              <w:pStyle w:val="a5"/>
              <w:jc w:val="center"/>
              <w:rPr>
                <w:rFonts w:ascii="Times New Roman" w:hAnsi="Times New Roman" w:cs="Times New Roman"/>
              </w:rPr>
            </w:pPr>
            <w:r w:rsidRPr="004A34EF">
              <w:rPr>
                <w:rFonts w:ascii="Times New Roman" w:hAnsi="Times New Roman" w:cs="Times New Roman"/>
              </w:rPr>
              <w:t>Вариант 1</w:t>
            </w:r>
          </w:p>
        </w:tc>
        <w:tc>
          <w:tcPr>
            <w:tcW w:w="2715" w:type="dxa"/>
            <w:tcBorders>
              <w:top w:val="single" w:sz="4" w:space="0" w:color="auto"/>
              <w:left w:val="single" w:sz="4" w:space="0" w:color="auto"/>
              <w:bottom w:val="single" w:sz="4" w:space="0" w:color="auto"/>
            </w:tcBorders>
          </w:tcPr>
          <w:p w:rsidR="00C82018" w:rsidRPr="004A34EF" w:rsidRDefault="00C82018" w:rsidP="00FF5294">
            <w:pPr>
              <w:pStyle w:val="a5"/>
              <w:jc w:val="center"/>
              <w:rPr>
                <w:rFonts w:ascii="Times New Roman" w:hAnsi="Times New Roman" w:cs="Times New Roman"/>
              </w:rPr>
            </w:pPr>
            <w:r w:rsidRPr="004A34EF">
              <w:rPr>
                <w:rFonts w:ascii="Times New Roman" w:hAnsi="Times New Roman" w:cs="Times New Roman"/>
              </w:rPr>
              <w:t>Вариант 2</w:t>
            </w:r>
          </w:p>
        </w:tc>
      </w:tr>
      <w:tr w:rsidR="00C82018" w:rsidRPr="004B0053" w:rsidTr="0012369C">
        <w:trPr>
          <w:trHeight w:val="878"/>
          <w:jc w:val="center"/>
        </w:trPr>
        <w:tc>
          <w:tcPr>
            <w:tcW w:w="4253" w:type="dxa"/>
            <w:tcBorders>
              <w:top w:val="single" w:sz="4" w:space="0" w:color="auto"/>
              <w:bottom w:val="single" w:sz="4" w:space="0" w:color="auto"/>
              <w:right w:val="single" w:sz="4" w:space="0" w:color="auto"/>
            </w:tcBorders>
          </w:tcPr>
          <w:p w:rsidR="00C82018" w:rsidRPr="00C82018" w:rsidRDefault="00C82018" w:rsidP="00C82018">
            <w:pPr>
              <w:ind w:firstLine="0"/>
              <w:jc w:val="left"/>
              <w:rPr>
                <w:rStyle w:val="aa"/>
                <w:sz w:val="24"/>
              </w:rPr>
            </w:pPr>
            <w:r w:rsidRPr="00C82018">
              <w:rPr>
                <w:rStyle w:val="aa"/>
                <w:sz w:val="24"/>
              </w:rPr>
              <w:t>9.1. Содержание варианта решения проблемы</w:t>
            </w:r>
          </w:p>
        </w:tc>
        <w:tc>
          <w:tcPr>
            <w:tcW w:w="2835" w:type="dxa"/>
            <w:tcBorders>
              <w:top w:val="single" w:sz="4" w:space="0" w:color="auto"/>
              <w:left w:val="single" w:sz="4" w:space="0" w:color="auto"/>
              <w:bottom w:val="single" w:sz="4" w:space="0" w:color="auto"/>
              <w:right w:val="single" w:sz="4" w:space="0" w:color="auto"/>
            </w:tcBorders>
          </w:tcPr>
          <w:p w:rsidR="00C82018" w:rsidRPr="004B0053" w:rsidRDefault="00C82018" w:rsidP="00FF5294">
            <w:pPr>
              <w:pStyle w:val="ConsPlusNormal"/>
              <w:jc w:val="center"/>
              <w:rPr>
                <w:rFonts w:ascii="Times New Roman" w:hAnsi="Times New Roman"/>
                <w:sz w:val="24"/>
                <w:szCs w:val="28"/>
              </w:rPr>
            </w:pPr>
            <w:r w:rsidRPr="004B0053">
              <w:rPr>
                <w:rFonts w:ascii="Times New Roman" w:hAnsi="Times New Roman"/>
                <w:sz w:val="24"/>
                <w:szCs w:val="28"/>
              </w:rPr>
              <w:t>Принятие муниципального нормативного правового акта</w:t>
            </w:r>
          </w:p>
        </w:tc>
        <w:tc>
          <w:tcPr>
            <w:tcW w:w="2715" w:type="dxa"/>
            <w:tcBorders>
              <w:top w:val="single" w:sz="4" w:space="0" w:color="auto"/>
              <w:left w:val="single" w:sz="4" w:space="0" w:color="auto"/>
              <w:bottom w:val="single" w:sz="4" w:space="0" w:color="auto"/>
            </w:tcBorders>
          </w:tcPr>
          <w:p w:rsidR="00C82018" w:rsidRPr="004B0053" w:rsidRDefault="00C82018" w:rsidP="00FF5294">
            <w:pPr>
              <w:pStyle w:val="ConsPlusNormal"/>
              <w:jc w:val="center"/>
              <w:rPr>
                <w:rFonts w:ascii="Times New Roman" w:hAnsi="Times New Roman"/>
                <w:sz w:val="24"/>
                <w:szCs w:val="28"/>
              </w:rPr>
            </w:pPr>
            <w:r w:rsidRPr="004B0053">
              <w:rPr>
                <w:rFonts w:ascii="Times New Roman" w:hAnsi="Times New Roman"/>
                <w:sz w:val="24"/>
                <w:szCs w:val="28"/>
              </w:rPr>
              <w:t>Непринятие муниципального нормативного правового акта</w:t>
            </w:r>
          </w:p>
        </w:tc>
      </w:tr>
      <w:tr w:rsidR="00C82018" w:rsidRPr="004A34EF" w:rsidTr="00C82018">
        <w:trPr>
          <w:jc w:val="center"/>
        </w:trPr>
        <w:tc>
          <w:tcPr>
            <w:tcW w:w="4253" w:type="dxa"/>
            <w:tcBorders>
              <w:top w:val="single" w:sz="4" w:space="0" w:color="auto"/>
              <w:bottom w:val="single" w:sz="4" w:space="0" w:color="auto"/>
              <w:right w:val="single" w:sz="4" w:space="0" w:color="auto"/>
            </w:tcBorders>
          </w:tcPr>
          <w:p w:rsidR="00C82018" w:rsidRPr="00C82018" w:rsidRDefault="00C82018" w:rsidP="00C82018">
            <w:pPr>
              <w:ind w:firstLine="0"/>
              <w:jc w:val="left"/>
              <w:rPr>
                <w:rStyle w:val="aa"/>
                <w:sz w:val="24"/>
              </w:rPr>
            </w:pPr>
            <w:r w:rsidRPr="00C82018">
              <w:rPr>
                <w:rStyle w:val="aa"/>
                <w:sz w:val="24"/>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w:t>
            </w:r>
          </w:p>
          <w:p w:rsidR="00C82018" w:rsidRPr="00C82018" w:rsidRDefault="00C82018" w:rsidP="00C82018">
            <w:pPr>
              <w:ind w:firstLine="0"/>
              <w:jc w:val="left"/>
              <w:rPr>
                <w:rStyle w:val="aa"/>
                <w:sz w:val="24"/>
              </w:rPr>
            </w:pPr>
            <w:r w:rsidRPr="00C82018">
              <w:rPr>
                <w:rStyle w:val="aa"/>
                <w:sz w:val="24"/>
              </w:rPr>
              <w:t>(1 – 3 года)</w:t>
            </w:r>
          </w:p>
        </w:tc>
        <w:tc>
          <w:tcPr>
            <w:tcW w:w="2835" w:type="dxa"/>
            <w:tcBorders>
              <w:top w:val="single" w:sz="4" w:space="0" w:color="auto"/>
              <w:left w:val="single" w:sz="4" w:space="0" w:color="auto"/>
              <w:bottom w:val="single" w:sz="4" w:space="0" w:color="auto"/>
              <w:right w:val="single" w:sz="4" w:space="0" w:color="auto"/>
            </w:tcBorders>
          </w:tcPr>
          <w:p w:rsidR="00C82018" w:rsidRDefault="00C82018" w:rsidP="00FF5294">
            <w:pPr>
              <w:pStyle w:val="ConsPlusNonformat"/>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Заявители.</w:t>
            </w:r>
          </w:p>
          <w:p w:rsidR="00C82018" w:rsidRPr="004A34EF" w:rsidRDefault="00C82018" w:rsidP="00FF5294">
            <w:pPr>
              <w:pStyle w:val="a5"/>
              <w:jc w:val="center"/>
              <w:rPr>
                <w:rFonts w:ascii="Times New Roman" w:hAnsi="Times New Roman" w:cs="Times New Roman"/>
              </w:rPr>
            </w:pPr>
            <w:r w:rsidRPr="004B0053">
              <w:rPr>
                <w:rFonts w:ascii="Times New Roman" w:eastAsia="Calibri" w:hAnsi="Times New Roman" w:cs="Times New Roman"/>
                <w:lang w:eastAsia="ar-SA"/>
              </w:rPr>
              <w:t>К</w:t>
            </w:r>
            <w:r w:rsidRPr="004B0053">
              <w:rPr>
                <w:rFonts w:ascii="Times New Roman" w:hAnsi="Times New Roman" w:cs="Times New Roman"/>
              </w:rPr>
              <w:t>оличественная оценка участников не ограничена. Определить точное количество не представляется возможным.</w:t>
            </w:r>
          </w:p>
        </w:tc>
        <w:tc>
          <w:tcPr>
            <w:tcW w:w="2715" w:type="dxa"/>
            <w:tcBorders>
              <w:top w:val="single" w:sz="4" w:space="0" w:color="auto"/>
              <w:left w:val="single" w:sz="4" w:space="0" w:color="auto"/>
              <w:bottom w:val="single" w:sz="4" w:space="0" w:color="auto"/>
            </w:tcBorders>
          </w:tcPr>
          <w:p w:rsidR="00C82018" w:rsidRPr="004A34EF" w:rsidRDefault="00C82018" w:rsidP="00FF5294">
            <w:pPr>
              <w:pStyle w:val="a5"/>
              <w:jc w:val="center"/>
              <w:rPr>
                <w:rFonts w:ascii="Times New Roman" w:hAnsi="Times New Roman" w:cs="Times New Roman"/>
              </w:rPr>
            </w:pPr>
            <w:r>
              <w:rPr>
                <w:rFonts w:ascii="Times New Roman" w:hAnsi="Times New Roman" w:cs="Times New Roman"/>
              </w:rPr>
              <w:t>отсутствуют</w:t>
            </w:r>
          </w:p>
        </w:tc>
      </w:tr>
      <w:tr w:rsidR="00C82018" w:rsidRPr="004A34EF" w:rsidTr="00C82018">
        <w:trPr>
          <w:jc w:val="center"/>
        </w:trPr>
        <w:tc>
          <w:tcPr>
            <w:tcW w:w="4253" w:type="dxa"/>
            <w:tcBorders>
              <w:top w:val="single" w:sz="4" w:space="0" w:color="auto"/>
              <w:bottom w:val="single" w:sz="4" w:space="0" w:color="auto"/>
              <w:right w:val="single" w:sz="4" w:space="0" w:color="auto"/>
            </w:tcBorders>
          </w:tcPr>
          <w:p w:rsidR="00C82018" w:rsidRPr="00C82018" w:rsidRDefault="00C82018" w:rsidP="00C82018">
            <w:pPr>
              <w:ind w:firstLine="0"/>
              <w:jc w:val="left"/>
              <w:rPr>
                <w:rStyle w:val="aa"/>
                <w:sz w:val="24"/>
              </w:rPr>
            </w:pPr>
            <w:r w:rsidRPr="00C82018">
              <w:rPr>
                <w:rStyle w:val="aa"/>
                <w:sz w:val="24"/>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2835" w:type="dxa"/>
            <w:tcBorders>
              <w:top w:val="single" w:sz="4" w:space="0" w:color="auto"/>
              <w:left w:val="single" w:sz="4" w:space="0" w:color="auto"/>
              <w:bottom w:val="single" w:sz="4" w:space="0" w:color="auto"/>
              <w:right w:val="single" w:sz="4" w:space="0" w:color="auto"/>
            </w:tcBorders>
          </w:tcPr>
          <w:p w:rsidR="00C82018" w:rsidRPr="004A34EF" w:rsidRDefault="00C82018" w:rsidP="00C82018">
            <w:pPr>
              <w:pStyle w:val="a5"/>
              <w:jc w:val="center"/>
              <w:rPr>
                <w:rFonts w:ascii="Times New Roman" w:hAnsi="Times New Roman" w:cs="Times New Roman"/>
              </w:rPr>
            </w:pPr>
            <w:r w:rsidRPr="004A34EF">
              <w:rPr>
                <w:rFonts w:ascii="Times New Roman" w:hAnsi="Times New Roman" w:cs="Times New Roman"/>
              </w:rPr>
              <w:t>не изменяется</w:t>
            </w:r>
          </w:p>
        </w:tc>
        <w:tc>
          <w:tcPr>
            <w:tcW w:w="2715" w:type="dxa"/>
            <w:tcBorders>
              <w:top w:val="single" w:sz="4" w:space="0" w:color="auto"/>
              <w:left w:val="single" w:sz="4" w:space="0" w:color="auto"/>
              <w:bottom w:val="single" w:sz="4" w:space="0" w:color="auto"/>
            </w:tcBorders>
          </w:tcPr>
          <w:p w:rsidR="00C82018" w:rsidRPr="004A34EF" w:rsidRDefault="00C82018" w:rsidP="00C82018">
            <w:pPr>
              <w:pStyle w:val="a5"/>
              <w:jc w:val="center"/>
              <w:rPr>
                <w:rFonts w:ascii="Times New Roman" w:hAnsi="Times New Roman" w:cs="Times New Roman"/>
              </w:rPr>
            </w:pPr>
            <w:r w:rsidRPr="004A34EF">
              <w:rPr>
                <w:rFonts w:ascii="Times New Roman" w:hAnsi="Times New Roman" w:cs="Times New Roman"/>
              </w:rPr>
              <w:t>не изменяется</w:t>
            </w:r>
          </w:p>
        </w:tc>
      </w:tr>
      <w:tr w:rsidR="00C82018" w:rsidRPr="004A34EF" w:rsidTr="00C82018">
        <w:trPr>
          <w:jc w:val="center"/>
        </w:trPr>
        <w:tc>
          <w:tcPr>
            <w:tcW w:w="4253" w:type="dxa"/>
            <w:tcBorders>
              <w:top w:val="single" w:sz="4" w:space="0" w:color="auto"/>
              <w:bottom w:val="single" w:sz="4" w:space="0" w:color="auto"/>
              <w:right w:val="single" w:sz="4" w:space="0" w:color="auto"/>
            </w:tcBorders>
          </w:tcPr>
          <w:p w:rsidR="00C82018" w:rsidRPr="00C82018" w:rsidRDefault="00C82018" w:rsidP="00C82018">
            <w:pPr>
              <w:ind w:firstLine="0"/>
              <w:jc w:val="left"/>
              <w:rPr>
                <w:rStyle w:val="aa"/>
                <w:sz w:val="24"/>
              </w:rPr>
            </w:pPr>
            <w:r w:rsidRPr="00C82018">
              <w:rPr>
                <w:rStyle w:val="aa"/>
                <w:sz w:val="24"/>
              </w:rPr>
              <w:t>9.4. Оценка расходов (доходов) бюджета муниципального образования Гулькевичский район, связанных с введением предлагаемого правового регулирования</w:t>
            </w:r>
          </w:p>
        </w:tc>
        <w:tc>
          <w:tcPr>
            <w:tcW w:w="2835" w:type="dxa"/>
            <w:tcBorders>
              <w:top w:val="single" w:sz="4" w:space="0" w:color="auto"/>
              <w:left w:val="single" w:sz="4" w:space="0" w:color="auto"/>
              <w:bottom w:val="single" w:sz="4" w:space="0" w:color="auto"/>
              <w:right w:val="single" w:sz="4" w:space="0" w:color="auto"/>
            </w:tcBorders>
          </w:tcPr>
          <w:p w:rsidR="00C82018" w:rsidRPr="004A34EF" w:rsidRDefault="00C82018" w:rsidP="00C82018">
            <w:pPr>
              <w:pStyle w:val="a5"/>
              <w:jc w:val="center"/>
              <w:rPr>
                <w:rFonts w:ascii="Times New Roman" w:hAnsi="Times New Roman" w:cs="Times New Roman"/>
              </w:rPr>
            </w:pPr>
            <w:r w:rsidRPr="004A34EF">
              <w:rPr>
                <w:rFonts w:ascii="Times New Roman" w:hAnsi="Times New Roman" w:cs="Times New Roman"/>
              </w:rPr>
              <w:t>не изменяется</w:t>
            </w:r>
          </w:p>
        </w:tc>
        <w:tc>
          <w:tcPr>
            <w:tcW w:w="2715" w:type="dxa"/>
            <w:tcBorders>
              <w:top w:val="single" w:sz="4" w:space="0" w:color="auto"/>
              <w:left w:val="single" w:sz="4" w:space="0" w:color="auto"/>
              <w:bottom w:val="single" w:sz="4" w:space="0" w:color="auto"/>
            </w:tcBorders>
          </w:tcPr>
          <w:p w:rsidR="00C82018" w:rsidRPr="004A34EF" w:rsidRDefault="00C82018" w:rsidP="00C82018">
            <w:pPr>
              <w:pStyle w:val="a5"/>
              <w:jc w:val="center"/>
              <w:rPr>
                <w:rFonts w:ascii="Times New Roman" w:hAnsi="Times New Roman" w:cs="Times New Roman"/>
              </w:rPr>
            </w:pPr>
            <w:r w:rsidRPr="004A34EF">
              <w:rPr>
                <w:rFonts w:ascii="Times New Roman" w:hAnsi="Times New Roman" w:cs="Times New Roman"/>
              </w:rPr>
              <w:t>не изменяется</w:t>
            </w:r>
          </w:p>
        </w:tc>
      </w:tr>
      <w:tr w:rsidR="00C82018" w:rsidRPr="007930DB" w:rsidTr="00C82018">
        <w:trPr>
          <w:jc w:val="center"/>
        </w:trPr>
        <w:tc>
          <w:tcPr>
            <w:tcW w:w="4253" w:type="dxa"/>
            <w:tcBorders>
              <w:top w:val="single" w:sz="4" w:space="0" w:color="auto"/>
              <w:bottom w:val="single" w:sz="4" w:space="0" w:color="auto"/>
              <w:right w:val="single" w:sz="4" w:space="0" w:color="auto"/>
            </w:tcBorders>
          </w:tcPr>
          <w:p w:rsidR="00C82018" w:rsidRPr="00C82018" w:rsidRDefault="00C82018" w:rsidP="00C82018">
            <w:pPr>
              <w:ind w:firstLine="0"/>
              <w:jc w:val="left"/>
              <w:rPr>
                <w:rStyle w:val="aa"/>
                <w:sz w:val="24"/>
              </w:rPr>
            </w:pPr>
            <w:r w:rsidRPr="00C82018">
              <w:rPr>
                <w:rStyle w:val="aa"/>
                <w:sz w:val="24"/>
              </w:rPr>
              <w:t>9.5. Оценка возможности достижения заявленных целей регулирования (</w:t>
            </w:r>
            <w:r w:rsidRPr="00C82018">
              <w:rPr>
                <w:rStyle w:val="a8"/>
                <w:rFonts w:ascii="Times New Roman" w:hAnsi="Times New Roman"/>
                <w:color w:val="000000" w:themeColor="text1"/>
              </w:rPr>
              <w:t>пункт 3</w:t>
            </w:r>
            <w:r w:rsidRPr="00C82018">
              <w:rPr>
                <w:rStyle w:val="aa"/>
                <w:color w:val="000000" w:themeColor="text1"/>
                <w:sz w:val="24"/>
              </w:rPr>
              <w:t xml:space="preserve"> </w:t>
            </w:r>
            <w:r w:rsidRPr="00C82018">
              <w:rPr>
                <w:rStyle w:val="aa"/>
                <w:sz w:val="24"/>
              </w:rPr>
              <w:t>настоящего сводного отчёта) посредством применения рассматриваемых вариантов предлагаемого правового регулирования</w:t>
            </w:r>
          </w:p>
        </w:tc>
        <w:tc>
          <w:tcPr>
            <w:tcW w:w="2835" w:type="dxa"/>
            <w:tcBorders>
              <w:top w:val="single" w:sz="4" w:space="0" w:color="auto"/>
              <w:left w:val="single" w:sz="4" w:space="0" w:color="auto"/>
              <w:bottom w:val="single" w:sz="4" w:space="0" w:color="auto"/>
              <w:right w:val="single" w:sz="4" w:space="0" w:color="auto"/>
            </w:tcBorders>
          </w:tcPr>
          <w:p w:rsidR="00C82018" w:rsidRPr="007930DB" w:rsidRDefault="00C82018" w:rsidP="00C82018">
            <w:pPr>
              <w:pStyle w:val="a5"/>
              <w:jc w:val="left"/>
              <w:rPr>
                <w:rFonts w:ascii="Times New Roman" w:hAnsi="Times New Roman" w:cs="Times New Roman"/>
              </w:rPr>
            </w:pPr>
            <w:r w:rsidRPr="007930DB">
              <w:rPr>
                <w:rFonts w:ascii="Times New Roman" w:hAnsi="Times New Roman" w:cs="Times New Roman"/>
              </w:rPr>
              <w:t>Предполагаемая цель будет достигнута</w:t>
            </w:r>
          </w:p>
        </w:tc>
        <w:tc>
          <w:tcPr>
            <w:tcW w:w="2715" w:type="dxa"/>
            <w:tcBorders>
              <w:top w:val="single" w:sz="4" w:space="0" w:color="auto"/>
              <w:left w:val="single" w:sz="4" w:space="0" w:color="auto"/>
              <w:bottom w:val="single" w:sz="4" w:space="0" w:color="auto"/>
            </w:tcBorders>
          </w:tcPr>
          <w:p w:rsidR="00C82018" w:rsidRPr="007930DB" w:rsidRDefault="00C82018" w:rsidP="00FF5294">
            <w:pPr>
              <w:pStyle w:val="a5"/>
              <w:rPr>
                <w:rFonts w:ascii="Times New Roman" w:hAnsi="Times New Roman" w:cs="Times New Roman"/>
              </w:rPr>
            </w:pPr>
            <w:r w:rsidRPr="007930DB">
              <w:rPr>
                <w:rFonts w:ascii="Times New Roman" w:hAnsi="Times New Roman" w:cs="Times New Roman"/>
              </w:rPr>
              <w:t>Предполагаемая цель не будет достигнута</w:t>
            </w:r>
          </w:p>
        </w:tc>
      </w:tr>
      <w:tr w:rsidR="00C82018" w:rsidRPr="007930DB" w:rsidTr="00C82018">
        <w:trPr>
          <w:jc w:val="center"/>
        </w:trPr>
        <w:tc>
          <w:tcPr>
            <w:tcW w:w="4253" w:type="dxa"/>
            <w:tcBorders>
              <w:top w:val="single" w:sz="4" w:space="0" w:color="auto"/>
              <w:bottom w:val="single" w:sz="4" w:space="0" w:color="auto"/>
              <w:right w:val="single" w:sz="4" w:space="0" w:color="auto"/>
            </w:tcBorders>
          </w:tcPr>
          <w:p w:rsidR="00C82018" w:rsidRPr="00C82018" w:rsidRDefault="00C82018" w:rsidP="00B77422">
            <w:pPr>
              <w:ind w:hanging="26"/>
              <w:jc w:val="left"/>
              <w:rPr>
                <w:rStyle w:val="aa"/>
                <w:sz w:val="24"/>
              </w:rPr>
            </w:pPr>
            <w:r w:rsidRPr="00C82018">
              <w:rPr>
                <w:rStyle w:val="aa"/>
                <w:sz w:val="24"/>
              </w:rPr>
              <w:t>9.6. Оценка рисков неблагоприятных последствий</w:t>
            </w:r>
          </w:p>
        </w:tc>
        <w:tc>
          <w:tcPr>
            <w:tcW w:w="2835" w:type="dxa"/>
            <w:tcBorders>
              <w:top w:val="single" w:sz="4" w:space="0" w:color="auto"/>
              <w:left w:val="single" w:sz="4" w:space="0" w:color="auto"/>
              <w:bottom w:val="single" w:sz="4" w:space="0" w:color="auto"/>
              <w:right w:val="single" w:sz="4" w:space="0" w:color="auto"/>
            </w:tcBorders>
          </w:tcPr>
          <w:p w:rsidR="00C82018" w:rsidRPr="007930DB" w:rsidRDefault="00C82018" w:rsidP="00C82018">
            <w:pPr>
              <w:pStyle w:val="a5"/>
              <w:jc w:val="center"/>
              <w:rPr>
                <w:rFonts w:ascii="Times New Roman" w:hAnsi="Times New Roman" w:cs="Times New Roman"/>
              </w:rPr>
            </w:pPr>
            <w:r w:rsidRPr="007930DB">
              <w:rPr>
                <w:rFonts w:ascii="Times New Roman" w:hAnsi="Times New Roman" w:cs="Times New Roman"/>
              </w:rPr>
              <w:t>Отсутствуют</w:t>
            </w:r>
          </w:p>
        </w:tc>
        <w:tc>
          <w:tcPr>
            <w:tcW w:w="2715" w:type="dxa"/>
            <w:tcBorders>
              <w:top w:val="single" w:sz="4" w:space="0" w:color="auto"/>
              <w:left w:val="single" w:sz="4" w:space="0" w:color="auto"/>
              <w:bottom w:val="single" w:sz="4" w:space="0" w:color="auto"/>
            </w:tcBorders>
          </w:tcPr>
          <w:p w:rsidR="00C82018" w:rsidRPr="007930DB" w:rsidRDefault="00C82018" w:rsidP="00C82018">
            <w:pPr>
              <w:pStyle w:val="a5"/>
              <w:jc w:val="center"/>
              <w:rPr>
                <w:rFonts w:ascii="Times New Roman" w:hAnsi="Times New Roman" w:cs="Times New Roman"/>
              </w:rPr>
            </w:pPr>
            <w:r>
              <w:rPr>
                <w:rFonts w:ascii="Times New Roman" w:hAnsi="Times New Roman" w:cs="Times New Roman"/>
              </w:rPr>
              <w:t>Возникают риски вследствие не приведения нормативного правового акта в соответствие с действующим законодательством</w:t>
            </w:r>
          </w:p>
        </w:tc>
      </w:tr>
    </w:tbl>
    <w:p w:rsidR="00C82018" w:rsidRDefault="00C82018" w:rsidP="00C82018">
      <w:pPr>
        <w:pStyle w:val="ConsPlusNonformat"/>
        <w:ind w:firstLine="676"/>
        <w:jc w:val="both"/>
        <w:rPr>
          <w:rFonts w:ascii="Times New Roman" w:hAnsi="Times New Roman" w:cs="Times New Roman"/>
          <w:sz w:val="28"/>
          <w:szCs w:val="28"/>
        </w:rPr>
      </w:pPr>
      <w:r w:rsidRPr="00C82018">
        <w:rPr>
          <w:rFonts w:ascii="Times New Roman" w:hAnsi="Times New Roman" w:cs="Times New Roman"/>
          <w:sz w:val="28"/>
          <w:szCs w:val="28"/>
        </w:rPr>
        <w:t>9.7. Обоснование выбора предпочтительного варианта решения выявленной</w:t>
      </w:r>
      <w:r w:rsidR="0012369C">
        <w:rPr>
          <w:rFonts w:ascii="Times New Roman" w:hAnsi="Times New Roman" w:cs="Times New Roman"/>
          <w:sz w:val="28"/>
          <w:szCs w:val="28"/>
        </w:rPr>
        <w:t xml:space="preserve"> </w:t>
      </w:r>
      <w:r w:rsidRPr="00C82018">
        <w:rPr>
          <w:rFonts w:ascii="Times New Roman" w:hAnsi="Times New Roman" w:cs="Times New Roman"/>
          <w:sz w:val="28"/>
          <w:szCs w:val="28"/>
        </w:rPr>
        <w:t>проблемы:</w:t>
      </w:r>
    </w:p>
    <w:p w:rsidR="00C82018" w:rsidRPr="00C82018" w:rsidRDefault="00C82018" w:rsidP="00C82018">
      <w:pPr>
        <w:pStyle w:val="ConsPlusNonformat"/>
        <w:ind w:firstLine="676"/>
        <w:jc w:val="both"/>
        <w:rPr>
          <w:rFonts w:ascii="Times New Roman" w:hAnsi="Times New Roman" w:cs="Times New Roman"/>
          <w:sz w:val="28"/>
          <w:szCs w:val="28"/>
        </w:rPr>
      </w:pPr>
      <w:r w:rsidRPr="00C82018">
        <w:rPr>
          <w:rFonts w:ascii="Times New Roman" w:hAnsi="Times New Roman" w:cs="Times New Roman"/>
          <w:sz w:val="28"/>
          <w:szCs w:val="28"/>
        </w:rPr>
        <w:t>Вариант № 1. Выбор варианта правового регулирования обусловлен необходимостью приведения регламента в соответствие с действующим законодательством Российской Федерации.</w:t>
      </w:r>
    </w:p>
    <w:p w:rsidR="00C82018" w:rsidRPr="00C82018" w:rsidRDefault="00C82018" w:rsidP="00C82018">
      <w:pPr>
        <w:pStyle w:val="ConsPlusNonformat"/>
        <w:ind w:firstLine="676"/>
        <w:jc w:val="both"/>
        <w:rPr>
          <w:rFonts w:ascii="Times New Roman" w:hAnsi="Times New Roman" w:cs="Times New Roman"/>
          <w:sz w:val="28"/>
          <w:szCs w:val="28"/>
        </w:rPr>
      </w:pPr>
    </w:p>
    <w:p w:rsidR="00C82018" w:rsidRPr="00C82018" w:rsidRDefault="00C82018" w:rsidP="00C82018">
      <w:pPr>
        <w:pStyle w:val="ConsPlusNonformat"/>
        <w:ind w:firstLine="676"/>
        <w:jc w:val="both"/>
        <w:rPr>
          <w:rFonts w:ascii="Times New Roman" w:hAnsi="Times New Roman" w:cs="Times New Roman"/>
          <w:sz w:val="28"/>
          <w:szCs w:val="28"/>
        </w:rPr>
      </w:pPr>
      <w:r w:rsidRPr="00C82018">
        <w:rPr>
          <w:rFonts w:ascii="Times New Roman" w:hAnsi="Times New Roman" w:cs="Times New Roman"/>
          <w:sz w:val="28"/>
          <w:szCs w:val="28"/>
        </w:rPr>
        <w:t>9.8. Детальное описание предлагаемого варианта решения проблемы:</w:t>
      </w:r>
    </w:p>
    <w:p w:rsidR="00C82018" w:rsidRPr="00C82018" w:rsidRDefault="00C82018" w:rsidP="00C82018">
      <w:pPr>
        <w:pStyle w:val="ConsPlusNonformat"/>
        <w:ind w:firstLine="676"/>
        <w:jc w:val="both"/>
        <w:rPr>
          <w:rFonts w:ascii="Times New Roman" w:hAnsi="Times New Roman" w:cs="Times New Roman"/>
          <w:sz w:val="28"/>
          <w:szCs w:val="28"/>
        </w:rPr>
      </w:pPr>
      <w:r w:rsidRPr="00C82018">
        <w:rPr>
          <w:rFonts w:ascii="Times New Roman" w:hAnsi="Times New Roman" w:cs="Times New Roman"/>
          <w:sz w:val="28"/>
          <w:szCs w:val="28"/>
        </w:rPr>
        <w:t xml:space="preserve">принятие положительного решения о внесении изменений в </w:t>
      </w:r>
      <w:r w:rsidRPr="00C82018">
        <w:rPr>
          <w:rFonts w:ascii="Times New Roman" w:hAnsi="Times New Roman" w:cs="Times New Roman"/>
          <w:sz w:val="28"/>
          <w:szCs w:val="28"/>
        </w:rPr>
        <w:lastRenderedPageBreak/>
        <w:t>постановление благоприятно повлияет на предоставление субсидий личным подсобным хозяйствам,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Гулькевичский район</w:t>
      </w:r>
    </w:p>
    <w:p w:rsidR="00C82018" w:rsidRPr="00C82018" w:rsidRDefault="00C82018" w:rsidP="00C82018">
      <w:pPr>
        <w:pStyle w:val="ConsPlusNonformat"/>
        <w:ind w:firstLine="676"/>
        <w:jc w:val="both"/>
        <w:rPr>
          <w:rFonts w:ascii="Times New Roman" w:hAnsi="Times New Roman" w:cs="Times New Roman"/>
          <w:sz w:val="28"/>
          <w:szCs w:val="28"/>
        </w:rPr>
      </w:pPr>
    </w:p>
    <w:p w:rsidR="00C82018" w:rsidRDefault="00C82018" w:rsidP="00C82018">
      <w:pPr>
        <w:pStyle w:val="ConsPlusNonformat"/>
        <w:ind w:firstLine="676"/>
        <w:jc w:val="both"/>
        <w:rPr>
          <w:rFonts w:ascii="Times New Roman" w:hAnsi="Times New Roman" w:cs="Times New Roman"/>
          <w:sz w:val="28"/>
          <w:szCs w:val="28"/>
        </w:rPr>
      </w:pPr>
      <w:r w:rsidRPr="00C82018">
        <w:rPr>
          <w:rFonts w:ascii="Times New Roman" w:hAnsi="Times New Roman" w:cs="Times New Roman"/>
          <w:sz w:val="28"/>
          <w:szCs w:val="28"/>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 отсутствует.</w:t>
      </w:r>
    </w:p>
    <w:p w:rsidR="004A232C" w:rsidRDefault="004A232C" w:rsidP="00C82018">
      <w:pPr>
        <w:pStyle w:val="ConsPlusNonformat"/>
        <w:ind w:firstLine="676"/>
        <w:jc w:val="both"/>
        <w:rPr>
          <w:rFonts w:ascii="Times New Roman" w:hAnsi="Times New Roman" w:cs="Times New Roman"/>
          <w:sz w:val="28"/>
          <w:szCs w:val="28"/>
        </w:rPr>
      </w:pPr>
    </w:p>
    <w:p w:rsidR="004A232C" w:rsidRDefault="004A232C" w:rsidP="004A232C">
      <w:pPr>
        <w:pStyle w:val="ConsPlusNonformat"/>
        <w:ind w:firstLine="676"/>
        <w:jc w:val="both"/>
        <w:rPr>
          <w:rFonts w:ascii="Times New Roman" w:hAnsi="Times New Roman" w:cs="Times New Roman"/>
          <w:sz w:val="28"/>
          <w:szCs w:val="28"/>
        </w:rPr>
      </w:pPr>
      <w:r w:rsidRPr="00461731">
        <w:rPr>
          <w:rFonts w:ascii="Times New Roman" w:hAnsi="Times New Roman" w:cs="Times New Roman"/>
          <w:sz w:val="28"/>
          <w:szCs w:val="28"/>
        </w:rPr>
        <w:t>10.1. Предполагаемая дата вступления в силу муниципального нормативного правового акта:</w:t>
      </w:r>
      <w:r>
        <w:rPr>
          <w:rFonts w:ascii="Times New Roman" w:hAnsi="Times New Roman" w:cs="Times New Roman"/>
          <w:sz w:val="28"/>
          <w:szCs w:val="28"/>
        </w:rPr>
        <w:t xml:space="preserve"> </w:t>
      </w:r>
      <w:r w:rsidRPr="00B0532F">
        <w:rPr>
          <w:rFonts w:ascii="Times New Roman" w:hAnsi="Times New Roman"/>
          <w:sz w:val="28"/>
          <w:szCs w:val="28"/>
        </w:rPr>
        <w:t xml:space="preserve">с момента опубликования, </w:t>
      </w:r>
      <w:r w:rsidR="00FE36F6">
        <w:rPr>
          <w:rFonts w:ascii="Times New Roman" w:hAnsi="Times New Roman"/>
          <w:sz w:val="28"/>
          <w:szCs w:val="28"/>
        </w:rPr>
        <w:t>май</w:t>
      </w:r>
      <w:r w:rsidRPr="00B0532F">
        <w:rPr>
          <w:rFonts w:ascii="Times New Roman" w:hAnsi="Times New Roman"/>
          <w:sz w:val="28"/>
          <w:szCs w:val="28"/>
        </w:rPr>
        <w:t xml:space="preserve"> 202</w:t>
      </w:r>
      <w:r w:rsidR="00FE36F6">
        <w:rPr>
          <w:rFonts w:ascii="Times New Roman" w:hAnsi="Times New Roman"/>
          <w:sz w:val="28"/>
          <w:szCs w:val="28"/>
        </w:rPr>
        <w:t>3</w:t>
      </w:r>
      <w:r w:rsidRPr="00B0532F">
        <w:rPr>
          <w:rFonts w:ascii="Times New Roman" w:hAnsi="Times New Roman"/>
          <w:sz w:val="28"/>
          <w:szCs w:val="28"/>
        </w:rPr>
        <w:t xml:space="preserve"> г.</w:t>
      </w:r>
    </w:p>
    <w:p w:rsidR="004A232C" w:rsidRDefault="004A232C" w:rsidP="00C82018">
      <w:pPr>
        <w:pStyle w:val="ConsPlusNonformat"/>
        <w:ind w:firstLine="676"/>
        <w:jc w:val="both"/>
        <w:rPr>
          <w:rFonts w:ascii="Times New Roman" w:hAnsi="Times New Roman" w:cs="Times New Roman"/>
          <w:sz w:val="28"/>
          <w:szCs w:val="28"/>
        </w:rPr>
      </w:pPr>
    </w:p>
    <w:p w:rsidR="004A232C" w:rsidRPr="00CB2775" w:rsidRDefault="004A232C" w:rsidP="004A232C">
      <w:pPr>
        <w:pStyle w:val="ConsPlusNonformat"/>
        <w:ind w:firstLine="676"/>
        <w:rPr>
          <w:rFonts w:ascii="Times New Roman" w:hAnsi="Times New Roman" w:cs="Times New Roman"/>
          <w:sz w:val="28"/>
          <w:szCs w:val="28"/>
          <w:u w:val="single"/>
        </w:rPr>
      </w:pPr>
      <w:r w:rsidRPr="004A232C">
        <w:rPr>
          <w:rFonts w:ascii="Times New Roman" w:hAnsi="Times New Roman" w:cs="Times New Roman"/>
          <w:sz w:val="28"/>
          <w:szCs w:val="28"/>
        </w:rPr>
        <w:t>10.2. Необходимость установления переходного периода и (или) отсрочки введения предлагаемого правового регулирования</w:t>
      </w:r>
      <w:r w:rsidRPr="00CB2775">
        <w:rPr>
          <w:rFonts w:ascii="Times New Roman" w:hAnsi="Times New Roman" w:cs="Times New Roman"/>
          <w:sz w:val="28"/>
          <w:szCs w:val="28"/>
          <w:u w:val="single"/>
        </w:rPr>
        <w:t xml:space="preserve">:     нет </w:t>
      </w:r>
    </w:p>
    <w:p w:rsidR="004A232C" w:rsidRPr="004A232C" w:rsidRDefault="004A232C" w:rsidP="004A232C">
      <w:pPr>
        <w:pStyle w:val="ConsPlusNonformat"/>
        <w:ind w:firstLine="676"/>
        <w:rPr>
          <w:rFonts w:ascii="Times New Roman" w:hAnsi="Times New Roman" w:cs="Times New Roman"/>
          <w:sz w:val="28"/>
          <w:szCs w:val="28"/>
        </w:rPr>
      </w:pPr>
      <w:r w:rsidRPr="004A232C">
        <w:rPr>
          <w:rFonts w:ascii="Times New Roman" w:hAnsi="Times New Roman" w:cs="Times New Roman"/>
          <w:sz w:val="28"/>
          <w:szCs w:val="28"/>
        </w:rPr>
        <w:t>а) срок переходного периода:</w:t>
      </w:r>
      <w:r>
        <w:rPr>
          <w:rFonts w:ascii="Times New Roman" w:hAnsi="Times New Roman" w:cs="Times New Roman"/>
          <w:sz w:val="28"/>
          <w:szCs w:val="28"/>
        </w:rPr>
        <w:t xml:space="preserve"> </w:t>
      </w:r>
      <w:r w:rsidRPr="004A232C">
        <w:rPr>
          <w:rFonts w:ascii="Times New Roman" w:hAnsi="Times New Roman" w:cs="Times New Roman"/>
          <w:sz w:val="28"/>
          <w:szCs w:val="28"/>
          <w:u w:val="single"/>
        </w:rPr>
        <w:tab/>
        <w:t>нет</w:t>
      </w:r>
      <w:r w:rsidRPr="004A232C">
        <w:rPr>
          <w:rFonts w:ascii="Times New Roman" w:hAnsi="Times New Roman" w:cs="Times New Roman"/>
          <w:sz w:val="28"/>
          <w:szCs w:val="28"/>
          <w:u w:val="single"/>
        </w:rPr>
        <w:tab/>
      </w:r>
      <w:r w:rsidRPr="004A232C">
        <w:rPr>
          <w:rFonts w:ascii="Times New Roman" w:hAnsi="Times New Roman" w:cs="Times New Roman"/>
          <w:sz w:val="28"/>
          <w:szCs w:val="28"/>
        </w:rPr>
        <w:t>дней с даты принятия</w:t>
      </w:r>
    </w:p>
    <w:p w:rsidR="004A232C" w:rsidRPr="004A232C" w:rsidRDefault="004A232C" w:rsidP="004A232C">
      <w:pPr>
        <w:pStyle w:val="ConsPlusNonformat"/>
        <w:ind w:firstLine="676"/>
        <w:rPr>
          <w:rFonts w:ascii="Times New Roman" w:hAnsi="Times New Roman" w:cs="Times New Roman"/>
          <w:sz w:val="28"/>
          <w:szCs w:val="28"/>
        </w:rPr>
      </w:pPr>
      <w:r w:rsidRPr="004A232C">
        <w:rPr>
          <w:rFonts w:ascii="Times New Roman" w:hAnsi="Times New Roman" w:cs="Times New Roman"/>
          <w:sz w:val="28"/>
          <w:szCs w:val="28"/>
        </w:rPr>
        <w:t>проекта муниципального нормативного правового акта;</w:t>
      </w:r>
    </w:p>
    <w:p w:rsidR="004A232C" w:rsidRPr="004A232C" w:rsidRDefault="004A232C" w:rsidP="004A232C">
      <w:pPr>
        <w:pStyle w:val="ConsPlusNonformat"/>
        <w:ind w:left="709"/>
        <w:rPr>
          <w:rFonts w:ascii="Times New Roman" w:hAnsi="Times New Roman" w:cs="Times New Roman"/>
          <w:sz w:val="28"/>
          <w:szCs w:val="28"/>
        </w:rPr>
      </w:pPr>
      <w:r w:rsidRPr="004A232C">
        <w:rPr>
          <w:rFonts w:ascii="Times New Roman" w:hAnsi="Times New Roman" w:cs="Times New Roman"/>
          <w:sz w:val="28"/>
          <w:szCs w:val="28"/>
        </w:rPr>
        <w:t>б) отсрочка введения предлагаемого правового регулирования:</w:t>
      </w:r>
      <w:r w:rsidRPr="004A232C">
        <w:rPr>
          <w:rFonts w:ascii="Times New Roman" w:hAnsi="Times New Roman" w:cs="Times New Roman"/>
          <w:sz w:val="28"/>
          <w:szCs w:val="28"/>
          <w:u w:val="single"/>
        </w:rPr>
        <w:t xml:space="preserve">    нет  </w:t>
      </w:r>
      <w:r w:rsidRPr="004A232C">
        <w:rPr>
          <w:rFonts w:ascii="Times New Roman" w:hAnsi="Times New Roman" w:cs="Times New Roman"/>
          <w:sz w:val="28"/>
          <w:szCs w:val="28"/>
        </w:rPr>
        <w:t>дней с даты принятия проекта муниципального нормативного правового акта</w:t>
      </w:r>
    </w:p>
    <w:p w:rsidR="004A232C" w:rsidRPr="00C82018" w:rsidRDefault="004A232C" w:rsidP="00C82018">
      <w:pPr>
        <w:pStyle w:val="ConsPlusNonformat"/>
        <w:ind w:firstLine="676"/>
        <w:jc w:val="both"/>
        <w:rPr>
          <w:rFonts w:ascii="Times New Roman" w:hAnsi="Times New Roman" w:cs="Times New Roman"/>
          <w:sz w:val="28"/>
          <w:szCs w:val="28"/>
        </w:rPr>
      </w:pPr>
    </w:p>
    <w:p w:rsidR="00C82018" w:rsidRPr="00CB2775" w:rsidRDefault="00C82018" w:rsidP="00C82018">
      <w:pPr>
        <w:pStyle w:val="ConsPlusNonformat"/>
        <w:ind w:firstLine="676"/>
        <w:jc w:val="both"/>
        <w:rPr>
          <w:rFonts w:ascii="Times New Roman" w:hAnsi="Times New Roman" w:cs="Times New Roman"/>
          <w:sz w:val="28"/>
          <w:szCs w:val="28"/>
          <w:u w:val="single"/>
        </w:rPr>
      </w:pPr>
      <w:r w:rsidRPr="00C82018">
        <w:rPr>
          <w:rFonts w:ascii="Times New Roman" w:hAnsi="Times New Roman" w:cs="Times New Roman"/>
          <w:sz w:val="28"/>
          <w:szCs w:val="28"/>
        </w:rPr>
        <w:t xml:space="preserve">10.3. Необходимость распространения предлагаемого правового регулирования на ранее возникшие отношения: </w:t>
      </w:r>
      <w:r w:rsidRPr="00CB2775">
        <w:rPr>
          <w:rFonts w:ascii="Times New Roman" w:hAnsi="Times New Roman" w:cs="Times New Roman"/>
          <w:sz w:val="28"/>
          <w:szCs w:val="28"/>
          <w:u w:val="single"/>
        </w:rPr>
        <w:t>нет</w:t>
      </w:r>
    </w:p>
    <w:p w:rsidR="00C82018" w:rsidRPr="00C82018" w:rsidRDefault="00C82018" w:rsidP="00C82018">
      <w:pPr>
        <w:pStyle w:val="ConsPlusNonformat"/>
        <w:ind w:firstLine="676"/>
        <w:jc w:val="both"/>
        <w:rPr>
          <w:rFonts w:ascii="Times New Roman" w:hAnsi="Times New Roman" w:cs="Times New Roman"/>
          <w:sz w:val="28"/>
          <w:szCs w:val="28"/>
        </w:rPr>
      </w:pPr>
    </w:p>
    <w:p w:rsidR="00C82018" w:rsidRPr="00C82018" w:rsidRDefault="00C82018" w:rsidP="00C82018">
      <w:pPr>
        <w:pStyle w:val="ConsPlusNonformat"/>
        <w:ind w:firstLine="676"/>
        <w:jc w:val="both"/>
        <w:rPr>
          <w:rFonts w:ascii="Times New Roman" w:hAnsi="Times New Roman" w:cs="Times New Roman"/>
          <w:sz w:val="28"/>
          <w:szCs w:val="28"/>
        </w:rPr>
      </w:pPr>
      <w:r w:rsidRPr="00C82018">
        <w:rPr>
          <w:rFonts w:ascii="Times New Roman" w:hAnsi="Times New Roman" w:cs="Times New Roman"/>
          <w:sz w:val="28"/>
          <w:szCs w:val="28"/>
        </w:rPr>
        <w:t xml:space="preserve">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 </w:t>
      </w:r>
      <w:r w:rsidR="00CB2775">
        <w:rPr>
          <w:rFonts w:ascii="Times New Roman" w:hAnsi="Times New Roman" w:cs="Times New Roman"/>
          <w:sz w:val="28"/>
          <w:szCs w:val="28"/>
        </w:rPr>
        <w:t>н</w:t>
      </w:r>
      <w:r w:rsidRPr="00C82018">
        <w:rPr>
          <w:rFonts w:ascii="Times New Roman" w:hAnsi="Times New Roman" w:cs="Times New Roman"/>
          <w:sz w:val="28"/>
          <w:szCs w:val="28"/>
        </w:rPr>
        <w:t>е требуется</w:t>
      </w:r>
    </w:p>
    <w:p w:rsidR="00C82018" w:rsidRDefault="00C82018" w:rsidP="00C82018">
      <w:pPr>
        <w:pStyle w:val="ConsPlusNonformat"/>
        <w:ind w:firstLine="676"/>
        <w:jc w:val="both"/>
        <w:rPr>
          <w:rFonts w:ascii="Times New Roman" w:hAnsi="Times New Roman" w:cs="Times New Roman"/>
          <w:sz w:val="28"/>
          <w:szCs w:val="28"/>
        </w:rPr>
      </w:pPr>
    </w:p>
    <w:p w:rsidR="00FE36F6" w:rsidRDefault="00FE36F6" w:rsidP="00C82018">
      <w:pPr>
        <w:pStyle w:val="ConsPlusNonformat"/>
        <w:rPr>
          <w:rFonts w:ascii="Times New Roman" w:hAnsi="Times New Roman" w:cs="Times New Roman"/>
          <w:sz w:val="28"/>
          <w:szCs w:val="28"/>
        </w:rPr>
      </w:pPr>
      <w:r>
        <w:rPr>
          <w:rFonts w:ascii="Times New Roman" w:hAnsi="Times New Roman" w:cs="Times New Roman"/>
          <w:sz w:val="28"/>
          <w:szCs w:val="28"/>
        </w:rPr>
        <w:t xml:space="preserve">Начальник </w:t>
      </w:r>
      <w:r w:rsidR="00713E64">
        <w:rPr>
          <w:rFonts w:ascii="Times New Roman" w:hAnsi="Times New Roman" w:cs="Times New Roman"/>
          <w:sz w:val="28"/>
          <w:szCs w:val="28"/>
        </w:rPr>
        <w:t>у</w:t>
      </w:r>
      <w:r w:rsidR="00C82018" w:rsidRPr="00C82018">
        <w:rPr>
          <w:rFonts w:ascii="Times New Roman" w:hAnsi="Times New Roman" w:cs="Times New Roman"/>
          <w:sz w:val="28"/>
          <w:szCs w:val="28"/>
        </w:rPr>
        <w:t>правления</w:t>
      </w:r>
      <w:r w:rsidR="00713E64">
        <w:rPr>
          <w:rFonts w:ascii="Times New Roman" w:hAnsi="Times New Roman" w:cs="Times New Roman"/>
          <w:sz w:val="28"/>
          <w:szCs w:val="28"/>
        </w:rPr>
        <w:t xml:space="preserve"> </w:t>
      </w:r>
      <w:r w:rsidR="00C82018" w:rsidRPr="00C82018">
        <w:rPr>
          <w:rFonts w:ascii="Times New Roman" w:hAnsi="Times New Roman" w:cs="Times New Roman"/>
          <w:sz w:val="28"/>
          <w:szCs w:val="28"/>
        </w:rPr>
        <w:t>сельского</w:t>
      </w:r>
    </w:p>
    <w:p w:rsidR="00C82018" w:rsidRPr="00C82018" w:rsidRDefault="00C82018" w:rsidP="00C82018">
      <w:pPr>
        <w:pStyle w:val="ConsPlusNonformat"/>
        <w:rPr>
          <w:rFonts w:ascii="Times New Roman" w:hAnsi="Times New Roman" w:cs="Times New Roman"/>
          <w:sz w:val="28"/>
          <w:szCs w:val="28"/>
        </w:rPr>
      </w:pPr>
      <w:r w:rsidRPr="00C82018">
        <w:rPr>
          <w:rFonts w:ascii="Times New Roman" w:hAnsi="Times New Roman" w:cs="Times New Roman"/>
          <w:sz w:val="28"/>
          <w:szCs w:val="28"/>
        </w:rPr>
        <w:t xml:space="preserve"> хозяйства, перерабатывающей </w:t>
      </w:r>
    </w:p>
    <w:p w:rsidR="00FE36F6" w:rsidRDefault="00C82018" w:rsidP="00C82018">
      <w:pPr>
        <w:pStyle w:val="ConsPlusNonformat"/>
        <w:rPr>
          <w:rFonts w:ascii="Times New Roman" w:hAnsi="Times New Roman" w:cs="Times New Roman"/>
          <w:sz w:val="28"/>
          <w:szCs w:val="28"/>
        </w:rPr>
      </w:pPr>
      <w:r w:rsidRPr="00C82018">
        <w:rPr>
          <w:rFonts w:ascii="Times New Roman" w:hAnsi="Times New Roman" w:cs="Times New Roman"/>
          <w:sz w:val="28"/>
          <w:szCs w:val="28"/>
        </w:rPr>
        <w:t>промышленности и охране</w:t>
      </w:r>
    </w:p>
    <w:p w:rsidR="00C82018" w:rsidRPr="00C82018" w:rsidRDefault="00C82018" w:rsidP="00C82018">
      <w:pPr>
        <w:pStyle w:val="ConsPlusNonformat"/>
        <w:rPr>
          <w:rFonts w:ascii="Times New Roman" w:hAnsi="Times New Roman" w:cs="Times New Roman"/>
          <w:sz w:val="28"/>
          <w:szCs w:val="28"/>
        </w:rPr>
      </w:pPr>
      <w:r w:rsidRPr="00C82018">
        <w:rPr>
          <w:rFonts w:ascii="Times New Roman" w:hAnsi="Times New Roman" w:cs="Times New Roman"/>
          <w:sz w:val="28"/>
          <w:szCs w:val="28"/>
        </w:rPr>
        <w:t xml:space="preserve"> окружающей среды</w:t>
      </w:r>
    </w:p>
    <w:tbl>
      <w:tblPr>
        <w:tblW w:w="9987" w:type="dxa"/>
        <w:jc w:val="center"/>
        <w:tblInd w:w="52" w:type="dxa"/>
        <w:tblBorders>
          <w:top w:val="single" w:sz="4" w:space="0" w:color="auto"/>
          <w:left w:val="single" w:sz="4" w:space="0" w:color="auto"/>
          <w:bottom w:val="single" w:sz="4" w:space="0" w:color="auto"/>
          <w:right w:val="single" w:sz="4" w:space="0" w:color="auto"/>
        </w:tblBorders>
        <w:tblLayout w:type="fixed"/>
        <w:tblLook w:val="0400"/>
      </w:tblPr>
      <w:tblGrid>
        <w:gridCol w:w="3646"/>
        <w:gridCol w:w="1747"/>
        <w:gridCol w:w="2690"/>
        <w:gridCol w:w="242"/>
        <w:gridCol w:w="1662"/>
      </w:tblGrid>
      <w:tr w:rsidR="00C82018" w:rsidRPr="00461731" w:rsidTr="007938DD">
        <w:trPr>
          <w:trHeight w:val="68"/>
          <w:jc w:val="center"/>
        </w:trPr>
        <w:tc>
          <w:tcPr>
            <w:tcW w:w="3646" w:type="dxa"/>
            <w:tcBorders>
              <w:top w:val="nil"/>
              <w:left w:val="nil"/>
              <w:bottom w:val="single" w:sz="4" w:space="0" w:color="auto"/>
              <w:right w:val="nil"/>
            </w:tcBorders>
          </w:tcPr>
          <w:p w:rsidR="00C82018" w:rsidRPr="00461731" w:rsidRDefault="00FE36F6" w:rsidP="00FF5294">
            <w:pPr>
              <w:pStyle w:val="a5"/>
              <w:jc w:val="center"/>
              <w:rPr>
                <w:rFonts w:ascii="Times New Roman" w:hAnsi="Times New Roman" w:cs="Times New Roman"/>
                <w:sz w:val="28"/>
                <w:szCs w:val="28"/>
              </w:rPr>
            </w:pPr>
            <w:r>
              <w:rPr>
                <w:rFonts w:ascii="Times New Roman" w:hAnsi="Times New Roman" w:cs="Times New Roman"/>
                <w:sz w:val="28"/>
                <w:szCs w:val="28"/>
              </w:rPr>
              <w:t>А.А. Шевцов</w:t>
            </w:r>
          </w:p>
        </w:tc>
        <w:tc>
          <w:tcPr>
            <w:tcW w:w="1747" w:type="dxa"/>
            <w:tcBorders>
              <w:top w:val="nil"/>
              <w:left w:val="nil"/>
              <w:bottom w:val="nil"/>
              <w:right w:val="nil"/>
            </w:tcBorders>
          </w:tcPr>
          <w:p w:rsidR="00C82018" w:rsidRPr="00461731" w:rsidRDefault="00C82018" w:rsidP="00FF5294">
            <w:pPr>
              <w:pStyle w:val="a5"/>
              <w:rPr>
                <w:rFonts w:ascii="Times New Roman" w:hAnsi="Times New Roman" w:cs="Times New Roman"/>
                <w:sz w:val="28"/>
                <w:szCs w:val="28"/>
              </w:rPr>
            </w:pPr>
          </w:p>
        </w:tc>
        <w:tc>
          <w:tcPr>
            <w:tcW w:w="2690" w:type="dxa"/>
            <w:tcBorders>
              <w:top w:val="nil"/>
              <w:left w:val="nil"/>
              <w:bottom w:val="single" w:sz="4" w:space="0" w:color="auto"/>
              <w:right w:val="nil"/>
            </w:tcBorders>
          </w:tcPr>
          <w:p w:rsidR="00C82018" w:rsidRPr="00461731" w:rsidRDefault="00FE36F6" w:rsidP="00FE36F6">
            <w:pPr>
              <w:pStyle w:val="a5"/>
              <w:jc w:val="center"/>
              <w:rPr>
                <w:rFonts w:ascii="Times New Roman" w:hAnsi="Times New Roman" w:cs="Times New Roman"/>
                <w:sz w:val="28"/>
                <w:szCs w:val="28"/>
              </w:rPr>
            </w:pPr>
            <w:r>
              <w:rPr>
                <w:rFonts w:ascii="Times New Roman" w:hAnsi="Times New Roman" w:cs="Times New Roman"/>
                <w:sz w:val="28"/>
                <w:szCs w:val="28"/>
              </w:rPr>
              <w:t>05</w:t>
            </w:r>
            <w:r w:rsidR="00C82018">
              <w:rPr>
                <w:rFonts w:ascii="Times New Roman" w:hAnsi="Times New Roman" w:cs="Times New Roman"/>
                <w:sz w:val="28"/>
                <w:szCs w:val="28"/>
              </w:rPr>
              <w:t>.</w:t>
            </w:r>
            <w:r>
              <w:rPr>
                <w:rFonts w:ascii="Times New Roman" w:hAnsi="Times New Roman" w:cs="Times New Roman"/>
                <w:sz w:val="28"/>
                <w:szCs w:val="28"/>
              </w:rPr>
              <w:t>05</w:t>
            </w:r>
            <w:r w:rsidR="00C82018">
              <w:rPr>
                <w:rFonts w:ascii="Times New Roman" w:hAnsi="Times New Roman" w:cs="Times New Roman"/>
                <w:sz w:val="28"/>
                <w:szCs w:val="28"/>
              </w:rPr>
              <w:t>.202</w:t>
            </w:r>
            <w:r>
              <w:rPr>
                <w:rFonts w:ascii="Times New Roman" w:hAnsi="Times New Roman" w:cs="Times New Roman"/>
                <w:sz w:val="28"/>
                <w:szCs w:val="28"/>
              </w:rPr>
              <w:t>3</w:t>
            </w:r>
            <w:r w:rsidR="00C82018">
              <w:rPr>
                <w:rFonts w:ascii="Times New Roman" w:hAnsi="Times New Roman" w:cs="Times New Roman"/>
                <w:sz w:val="28"/>
                <w:szCs w:val="28"/>
              </w:rPr>
              <w:t xml:space="preserve"> г.</w:t>
            </w:r>
          </w:p>
        </w:tc>
        <w:tc>
          <w:tcPr>
            <w:tcW w:w="242" w:type="dxa"/>
            <w:tcBorders>
              <w:top w:val="nil"/>
              <w:left w:val="nil"/>
              <w:bottom w:val="nil"/>
              <w:right w:val="nil"/>
            </w:tcBorders>
          </w:tcPr>
          <w:p w:rsidR="00C82018" w:rsidRPr="00461731" w:rsidRDefault="00C82018" w:rsidP="00FF5294">
            <w:pPr>
              <w:pStyle w:val="a5"/>
              <w:rPr>
                <w:rFonts w:ascii="Times New Roman" w:hAnsi="Times New Roman" w:cs="Times New Roman"/>
                <w:sz w:val="28"/>
                <w:szCs w:val="28"/>
              </w:rPr>
            </w:pPr>
          </w:p>
        </w:tc>
        <w:tc>
          <w:tcPr>
            <w:tcW w:w="1662" w:type="dxa"/>
            <w:tcBorders>
              <w:top w:val="nil"/>
              <w:left w:val="nil"/>
              <w:bottom w:val="single" w:sz="4" w:space="0" w:color="auto"/>
              <w:right w:val="nil"/>
            </w:tcBorders>
          </w:tcPr>
          <w:p w:rsidR="00C82018" w:rsidRPr="00461731" w:rsidRDefault="00C82018" w:rsidP="00FF5294">
            <w:pPr>
              <w:pStyle w:val="a5"/>
              <w:rPr>
                <w:rFonts w:ascii="Times New Roman" w:hAnsi="Times New Roman" w:cs="Times New Roman"/>
                <w:sz w:val="28"/>
                <w:szCs w:val="28"/>
              </w:rPr>
            </w:pPr>
          </w:p>
        </w:tc>
      </w:tr>
      <w:tr w:rsidR="00C82018" w:rsidRPr="001B6407" w:rsidTr="007938DD">
        <w:trPr>
          <w:jc w:val="center"/>
        </w:trPr>
        <w:tc>
          <w:tcPr>
            <w:tcW w:w="3646" w:type="dxa"/>
            <w:tcBorders>
              <w:top w:val="nil"/>
              <w:left w:val="nil"/>
              <w:bottom w:val="nil"/>
              <w:right w:val="nil"/>
            </w:tcBorders>
          </w:tcPr>
          <w:p w:rsidR="00C82018" w:rsidRPr="001B6407" w:rsidRDefault="00C82018" w:rsidP="00FF5294">
            <w:pPr>
              <w:pStyle w:val="a5"/>
              <w:jc w:val="center"/>
              <w:rPr>
                <w:rFonts w:ascii="Times New Roman" w:hAnsi="Times New Roman" w:cs="Times New Roman"/>
              </w:rPr>
            </w:pPr>
            <w:r w:rsidRPr="001B6407">
              <w:rPr>
                <w:rFonts w:ascii="Times New Roman" w:hAnsi="Times New Roman" w:cs="Times New Roman"/>
              </w:rPr>
              <w:t>инициалы, фамилия)</w:t>
            </w:r>
          </w:p>
        </w:tc>
        <w:tc>
          <w:tcPr>
            <w:tcW w:w="1747" w:type="dxa"/>
            <w:tcBorders>
              <w:top w:val="nil"/>
              <w:left w:val="nil"/>
              <w:bottom w:val="nil"/>
              <w:right w:val="nil"/>
            </w:tcBorders>
          </w:tcPr>
          <w:p w:rsidR="00C82018" w:rsidRPr="001B6407" w:rsidRDefault="00C82018" w:rsidP="00FF5294">
            <w:pPr>
              <w:pStyle w:val="a5"/>
              <w:rPr>
                <w:rFonts w:ascii="Times New Roman" w:hAnsi="Times New Roman" w:cs="Times New Roman"/>
              </w:rPr>
            </w:pPr>
          </w:p>
        </w:tc>
        <w:tc>
          <w:tcPr>
            <w:tcW w:w="2690" w:type="dxa"/>
            <w:tcBorders>
              <w:top w:val="nil"/>
              <w:left w:val="nil"/>
              <w:bottom w:val="nil"/>
              <w:right w:val="nil"/>
            </w:tcBorders>
          </w:tcPr>
          <w:p w:rsidR="00C82018" w:rsidRPr="001B6407" w:rsidRDefault="00C82018" w:rsidP="00FF5294">
            <w:pPr>
              <w:pStyle w:val="a5"/>
              <w:jc w:val="center"/>
              <w:rPr>
                <w:rFonts w:ascii="Times New Roman" w:hAnsi="Times New Roman" w:cs="Times New Roman"/>
              </w:rPr>
            </w:pPr>
            <w:r w:rsidRPr="001B6407">
              <w:rPr>
                <w:rFonts w:ascii="Times New Roman" w:hAnsi="Times New Roman" w:cs="Times New Roman"/>
              </w:rPr>
              <w:t>(дата)</w:t>
            </w:r>
          </w:p>
        </w:tc>
        <w:tc>
          <w:tcPr>
            <w:tcW w:w="242" w:type="dxa"/>
            <w:tcBorders>
              <w:top w:val="nil"/>
              <w:left w:val="nil"/>
              <w:bottom w:val="nil"/>
              <w:right w:val="nil"/>
            </w:tcBorders>
          </w:tcPr>
          <w:p w:rsidR="00C82018" w:rsidRPr="00461731" w:rsidRDefault="00C82018" w:rsidP="00FF5294">
            <w:pPr>
              <w:pStyle w:val="a5"/>
              <w:rPr>
                <w:rFonts w:ascii="Times New Roman" w:hAnsi="Times New Roman" w:cs="Times New Roman"/>
                <w:sz w:val="28"/>
                <w:szCs w:val="28"/>
              </w:rPr>
            </w:pPr>
          </w:p>
        </w:tc>
        <w:tc>
          <w:tcPr>
            <w:tcW w:w="1662" w:type="dxa"/>
            <w:tcBorders>
              <w:top w:val="nil"/>
              <w:left w:val="nil"/>
              <w:bottom w:val="nil"/>
              <w:right w:val="nil"/>
            </w:tcBorders>
          </w:tcPr>
          <w:p w:rsidR="00C82018" w:rsidRPr="001B6407" w:rsidRDefault="00C82018" w:rsidP="00FF5294">
            <w:pPr>
              <w:pStyle w:val="a5"/>
              <w:jc w:val="center"/>
              <w:rPr>
                <w:rFonts w:ascii="Times New Roman" w:hAnsi="Times New Roman" w:cs="Times New Roman"/>
              </w:rPr>
            </w:pPr>
            <w:r w:rsidRPr="001B6407">
              <w:rPr>
                <w:rFonts w:ascii="Times New Roman" w:hAnsi="Times New Roman" w:cs="Times New Roman"/>
              </w:rPr>
              <w:t>(подпись)</w:t>
            </w:r>
          </w:p>
        </w:tc>
      </w:tr>
    </w:tbl>
    <w:p w:rsidR="00C82018" w:rsidRDefault="00C82018" w:rsidP="005C21A5">
      <w:pPr>
        <w:pStyle w:val="ConsPlusNonformat"/>
        <w:ind w:firstLine="676"/>
        <w:jc w:val="both"/>
        <w:rPr>
          <w:rFonts w:ascii="Times New Roman" w:hAnsi="Times New Roman" w:cs="Times New Roman"/>
          <w:sz w:val="28"/>
          <w:szCs w:val="28"/>
        </w:rPr>
      </w:pPr>
    </w:p>
    <w:sectPr w:rsidR="00C82018" w:rsidSect="005531E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F90" w:rsidRDefault="00E61F90" w:rsidP="005C21A5">
      <w:r>
        <w:separator/>
      </w:r>
    </w:p>
  </w:endnote>
  <w:endnote w:type="continuationSeparator" w:id="1">
    <w:p w:rsidR="00E61F90" w:rsidRDefault="00E61F90" w:rsidP="005C2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F90" w:rsidRDefault="00E61F90" w:rsidP="005C21A5">
      <w:r>
        <w:separator/>
      </w:r>
    </w:p>
  </w:footnote>
  <w:footnote w:type="continuationSeparator" w:id="1">
    <w:p w:rsidR="00E61F90" w:rsidRDefault="00E61F90" w:rsidP="005C2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249391"/>
      <w:docPartObj>
        <w:docPartGallery w:val="Page Numbers (Top of Page)"/>
        <w:docPartUnique/>
      </w:docPartObj>
    </w:sdtPr>
    <w:sdtContent>
      <w:p w:rsidR="005531EA" w:rsidRDefault="005531EA">
        <w:pPr>
          <w:pStyle w:val="ab"/>
        </w:pPr>
        <w:fldSimple w:instr=" PAGE   \* MERGEFORMAT ">
          <w:r>
            <w:rPr>
              <w:noProof/>
            </w:rPr>
            <w:t>2</w:t>
          </w:r>
        </w:fldSimple>
      </w:p>
    </w:sdtContent>
  </w:sdt>
  <w:p w:rsidR="005C21A5" w:rsidRDefault="005C21A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B384F"/>
    <w:multiLevelType w:val="hybridMultilevel"/>
    <w:tmpl w:val="6AFCD6E0"/>
    <w:lvl w:ilvl="0" w:tplc="047ED6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4580CF5"/>
    <w:multiLevelType w:val="hybridMultilevel"/>
    <w:tmpl w:val="BEAA3826"/>
    <w:lvl w:ilvl="0" w:tplc="2A6A98A6">
      <w:start w:val="1"/>
      <w:numFmt w:val="decimal"/>
      <w:lvlText w:val="%1."/>
      <w:lvlJc w:val="left"/>
      <w:pPr>
        <w:ind w:left="1967" w:hanging="1116"/>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A59D0"/>
    <w:multiLevelType w:val="hybridMultilevel"/>
    <w:tmpl w:val="9B326AE4"/>
    <w:lvl w:ilvl="0" w:tplc="C11E1B8E">
      <w:start w:val="8"/>
      <w:numFmt w:val="decimal"/>
      <w:lvlText w:val="%1."/>
      <w:lvlJc w:val="left"/>
      <w:pPr>
        <w:ind w:left="928"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D7677EB"/>
    <w:multiLevelType w:val="hybridMultilevel"/>
    <w:tmpl w:val="8D86F5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55A7B7B"/>
    <w:multiLevelType w:val="multilevel"/>
    <w:tmpl w:val="E014F4E2"/>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C5103AC"/>
    <w:multiLevelType w:val="hybridMultilevel"/>
    <w:tmpl w:val="1B8044DC"/>
    <w:lvl w:ilvl="0" w:tplc="75A81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0175B"/>
    <w:rsid w:val="00017859"/>
    <w:rsid w:val="00073051"/>
    <w:rsid w:val="00091589"/>
    <w:rsid w:val="0012369C"/>
    <w:rsid w:val="001413EA"/>
    <w:rsid w:val="0014509F"/>
    <w:rsid w:val="00164581"/>
    <w:rsid w:val="0018016F"/>
    <w:rsid w:val="001B2018"/>
    <w:rsid w:val="001B5203"/>
    <w:rsid w:val="00211BD7"/>
    <w:rsid w:val="002F58C8"/>
    <w:rsid w:val="0030175B"/>
    <w:rsid w:val="003945EC"/>
    <w:rsid w:val="003D5555"/>
    <w:rsid w:val="00443700"/>
    <w:rsid w:val="004656AD"/>
    <w:rsid w:val="00491A29"/>
    <w:rsid w:val="004A232C"/>
    <w:rsid w:val="004D019B"/>
    <w:rsid w:val="005531EA"/>
    <w:rsid w:val="005C21A5"/>
    <w:rsid w:val="005C6BC3"/>
    <w:rsid w:val="005D0C3E"/>
    <w:rsid w:val="006259F4"/>
    <w:rsid w:val="00636CD1"/>
    <w:rsid w:val="006707A1"/>
    <w:rsid w:val="00701CB8"/>
    <w:rsid w:val="00713E64"/>
    <w:rsid w:val="007470EC"/>
    <w:rsid w:val="00767DF0"/>
    <w:rsid w:val="00775F75"/>
    <w:rsid w:val="007938DD"/>
    <w:rsid w:val="007D6AFA"/>
    <w:rsid w:val="008237D4"/>
    <w:rsid w:val="0084294D"/>
    <w:rsid w:val="00983E21"/>
    <w:rsid w:val="0099055A"/>
    <w:rsid w:val="00A5288F"/>
    <w:rsid w:val="00AB508F"/>
    <w:rsid w:val="00B41EE3"/>
    <w:rsid w:val="00B64BF1"/>
    <w:rsid w:val="00B77422"/>
    <w:rsid w:val="00B91102"/>
    <w:rsid w:val="00B954D7"/>
    <w:rsid w:val="00BC1643"/>
    <w:rsid w:val="00C400B4"/>
    <w:rsid w:val="00C677ED"/>
    <w:rsid w:val="00C82018"/>
    <w:rsid w:val="00CA61F5"/>
    <w:rsid w:val="00CB2775"/>
    <w:rsid w:val="00DE6CC5"/>
    <w:rsid w:val="00E35FA6"/>
    <w:rsid w:val="00E375B5"/>
    <w:rsid w:val="00E55219"/>
    <w:rsid w:val="00E61F90"/>
    <w:rsid w:val="00FB6EC2"/>
    <w:rsid w:val="00FC06A9"/>
    <w:rsid w:val="00FE3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EC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FB6EC2"/>
    <w:pPr>
      <w:spacing w:before="108" w:after="108"/>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6EC2"/>
    <w:rPr>
      <w:rFonts w:ascii="Arial" w:hAnsi="Arial" w:cs="Arial"/>
      <w:b/>
      <w:bCs/>
      <w:color w:val="26282F"/>
      <w:sz w:val="24"/>
      <w:szCs w:val="24"/>
      <w:lang w:eastAsia="ru-RU"/>
    </w:rPr>
  </w:style>
  <w:style w:type="paragraph" w:styleId="a3">
    <w:name w:val="No Spacing"/>
    <w:uiPriority w:val="1"/>
    <w:qFormat/>
    <w:rsid w:val="00FB6EC2"/>
    <w:pPr>
      <w:widowControl w:val="0"/>
      <w:autoSpaceDE w:val="0"/>
      <w:autoSpaceDN w:val="0"/>
      <w:adjustRightInd w:val="0"/>
      <w:ind w:firstLine="720"/>
      <w:jc w:val="both"/>
    </w:pPr>
    <w:rPr>
      <w:rFonts w:ascii="Arial" w:eastAsia="Times New Roman" w:hAnsi="Arial" w:cs="Arial"/>
      <w:sz w:val="24"/>
      <w:szCs w:val="24"/>
    </w:rPr>
  </w:style>
  <w:style w:type="paragraph" w:styleId="a4">
    <w:name w:val="List Paragraph"/>
    <w:basedOn w:val="a"/>
    <w:uiPriority w:val="99"/>
    <w:qFormat/>
    <w:rsid w:val="00FB6EC2"/>
    <w:pPr>
      <w:ind w:left="720"/>
      <w:contextualSpacing/>
    </w:pPr>
    <w:rPr>
      <w:rFonts w:eastAsia="Times New Roman"/>
    </w:rPr>
  </w:style>
  <w:style w:type="paragraph" w:customStyle="1" w:styleId="a5">
    <w:name w:val="Нормальный (таблица)"/>
    <w:basedOn w:val="a"/>
    <w:next w:val="a"/>
    <w:uiPriority w:val="99"/>
    <w:rsid w:val="0030175B"/>
    <w:pPr>
      <w:ind w:firstLine="0"/>
    </w:pPr>
    <w:rPr>
      <w:rFonts w:eastAsia="Times New Roman"/>
    </w:rPr>
  </w:style>
  <w:style w:type="paragraph" w:customStyle="1" w:styleId="a6">
    <w:name w:val="Прижатый влево"/>
    <w:basedOn w:val="a"/>
    <w:next w:val="a"/>
    <w:uiPriority w:val="99"/>
    <w:rsid w:val="0030175B"/>
    <w:pPr>
      <w:ind w:firstLine="0"/>
      <w:jc w:val="left"/>
    </w:pPr>
    <w:rPr>
      <w:rFonts w:eastAsia="Times New Roman"/>
    </w:rPr>
  </w:style>
  <w:style w:type="paragraph" w:customStyle="1" w:styleId="ConsPlusTitle">
    <w:name w:val="ConsPlusTitle"/>
    <w:uiPriority w:val="99"/>
    <w:rsid w:val="0030175B"/>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30175B"/>
    <w:pPr>
      <w:widowControl w:val="0"/>
      <w:autoSpaceDE w:val="0"/>
      <w:autoSpaceDN w:val="0"/>
      <w:adjustRightInd w:val="0"/>
    </w:pPr>
    <w:rPr>
      <w:rFonts w:ascii="Arial" w:hAnsi="Arial" w:cs="Arial"/>
      <w:sz w:val="20"/>
      <w:szCs w:val="20"/>
    </w:rPr>
  </w:style>
  <w:style w:type="paragraph" w:customStyle="1" w:styleId="ConsPlusNonformat">
    <w:name w:val="ConsPlusNonformat"/>
    <w:rsid w:val="008237D4"/>
    <w:pPr>
      <w:widowControl w:val="0"/>
      <w:autoSpaceDE w:val="0"/>
      <w:autoSpaceDN w:val="0"/>
      <w:adjustRightInd w:val="0"/>
    </w:pPr>
    <w:rPr>
      <w:rFonts w:ascii="Courier New" w:eastAsia="Times New Roman" w:hAnsi="Courier New" w:cs="Courier New"/>
      <w:sz w:val="20"/>
      <w:szCs w:val="20"/>
    </w:rPr>
  </w:style>
  <w:style w:type="table" w:styleId="a7">
    <w:name w:val="Table Grid"/>
    <w:basedOn w:val="a1"/>
    <w:uiPriority w:val="59"/>
    <w:rsid w:val="008237D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8237D4"/>
    <w:pPr>
      <w:widowControl w:val="0"/>
      <w:autoSpaceDE w:val="0"/>
      <w:autoSpaceDN w:val="0"/>
      <w:adjustRightInd w:val="0"/>
    </w:pPr>
    <w:rPr>
      <w:rFonts w:ascii="Arial" w:eastAsia="Times New Roman" w:hAnsi="Arial"/>
    </w:rPr>
  </w:style>
  <w:style w:type="character" w:customStyle="1" w:styleId="ConsPlusNormal0">
    <w:name w:val="ConsPlusNormal Знак"/>
    <w:link w:val="ConsPlusNormal"/>
    <w:uiPriority w:val="99"/>
    <w:locked/>
    <w:rsid w:val="008237D4"/>
    <w:rPr>
      <w:rFonts w:ascii="Arial" w:eastAsia="Times New Roman" w:hAnsi="Arial"/>
    </w:rPr>
  </w:style>
  <w:style w:type="character" w:customStyle="1" w:styleId="a8">
    <w:name w:val="Гипертекстовая ссылка"/>
    <w:basedOn w:val="a0"/>
    <w:uiPriority w:val="99"/>
    <w:rsid w:val="00C82018"/>
    <w:rPr>
      <w:rFonts w:cs="Times New Roman"/>
      <w:color w:val="106BBE"/>
    </w:rPr>
  </w:style>
  <w:style w:type="paragraph" w:styleId="a9">
    <w:name w:val="Body Text Indent"/>
    <w:basedOn w:val="a"/>
    <w:link w:val="aa"/>
    <w:uiPriority w:val="99"/>
    <w:rsid w:val="00C82018"/>
    <w:pPr>
      <w:widowControl/>
      <w:autoSpaceDE/>
      <w:autoSpaceDN/>
      <w:adjustRightInd/>
    </w:pPr>
    <w:rPr>
      <w:rFonts w:ascii="Times New Roman" w:hAnsi="Times New Roman" w:cs="Times New Roman"/>
      <w:sz w:val="28"/>
    </w:rPr>
  </w:style>
  <w:style w:type="character" w:customStyle="1" w:styleId="aa">
    <w:name w:val="Основной текст с отступом Знак"/>
    <w:basedOn w:val="a0"/>
    <w:link w:val="a9"/>
    <w:uiPriority w:val="99"/>
    <w:rsid w:val="00C82018"/>
    <w:rPr>
      <w:rFonts w:ascii="Times New Roman" w:hAnsi="Times New Roman"/>
      <w:sz w:val="28"/>
      <w:szCs w:val="24"/>
    </w:rPr>
  </w:style>
  <w:style w:type="paragraph" w:styleId="ab">
    <w:name w:val="header"/>
    <w:basedOn w:val="a"/>
    <w:link w:val="ac"/>
    <w:uiPriority w:val="99"/>
    <w:unhideWhenUsed/>
    <w:rsid w:val="005C21A5"/>
    <w:pPr>
      <w:tabs>
        <w:tab w:val="center" w:pos="4677"/>
        <w:tab w:val="right" w:pos="9355"/>
      </w:tabs>
    </w:pPr>
  </w:style>
  <w:style w:type="character" w:customStyle="1" w:styleId="ac">
    <w:name w:val="Верхний колонтитул Знак"/>
    <w:basedOn w:val="a0"/>
    <w:link w:val="ab"/>
    <w:uiPriority w:val="99"/>
    <w:rsid w:val="005C21A5"/>
    <w:rPr>
      <w:rFonts w:ascii="Arial" w:hAnsi="Arial" w:cs="Arial"/>
      <w:sz w:val="24"/>
      <w:szCs w:val="24"/>
    </w:rPr>
  </w:style>
  <w:style w:type="paragraph" w:styleId="ad">
    <w:name w:val="footer"/>
    <w:basedOn w:val="a"/>
    <w:link w:val="ae"/>
    <w:uiPriority w:val="99"/>
    <w:semiHidden/>
    <w:unhideWhenUsed/>
    <w:rsid w:val="005C21A5"/>
    <w:pPr>
      <w:tabs>
        <w:tab w:val="center" w:pos="4677"/>
        <w:tab w:val="right" w:pos="9355"/>
      </w:tabs>
    </w:pPr>
  </w:style>
  <w:style w:type="character" w:customStyle="1" w:styleId="ae">
    <w:name w:val="Нижний колонтитул Знак"/>
    <w:basedOn w:val="a0"/>
    <w:link w:val="ad"/>
    <w:uiPriority w:val="99"/>
    <w:semiHidden/>
    <w:rsid w:val="005C21A5"/>
    <w:rPr>
      <w:rFonts w:ascii="Arial" w:hAnsi="Arial" w:cs="Arial"/>
      <w:sz w:val="24"/>
      <w:szCs w:val="24"/>
    </w:rPr>
  </w:style>
  <w:style w:type="paragraph" w:customStyle="1" w:styleId="pt-a-000003">
    <w:name w:val="pt-a-000003"/>
    <w:basedOn w:val="a"/>
    <w:rsid w:val="00A5288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pt-a0-000004">
    <w:name w:val="pt-a0-000004"/>
    <w:basedOn w:val="a0"/>
    <w:rsid w:val="00A5288F"/>
  </w:style>
  <w:style w:type="paragraph" w:customStyle="1" w:styleId="NoSpacing">
    <w:name w:val="No Spacing"/>
    <w:rsid w:val="001B5203"/>
    <w:pPr>
      <w:jc w:val="both"/>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8FFC6-B10B-47D8-8658-B5568344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4945</Words>
  <Characters>28191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Bogatenko</dc:creator>
  <cp:lastModifiedBy>Bogatenko</cp:lastModifiedBy>
  <cp:revision>2</cp:revision>
  <cp:lastPrinted>2023-05-11T08:20:00Z</cp:lastPrinted>
  <dcterms:created xsi:type="dcterms:W3CDTF">2023-05-11T08:22:00Z</dcterms:created>
  <dcterms:modified xsi:type="dcterms:W3CDTF">2023-05-11T08:22:00Z</dcterms:modified>
</cp:coreProperties>
</file>