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308" w:rsidRDefault="002A3A2B" w:rsidP="00383955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rect id="_x0000_s1027" style="position:absolute;left:0;text-align:left;margin-left:30.95pt;margin-top:3.8pt;width:246.7pt;height:110pt;z-index:251654656">
            <v:fill opacity=".5"/>
            <v:textbox style="mso-next-textbox:#_x0000_s1027">
              <w:txbxContent>
                <w:p w:rsidR="00E33C10" w:rsidRPr="00E159F3" w:rsidRDefault="00E33C10" w:rsidP="00E159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159F3">
                    <w:rPr>
                      <w:rFonts w:ascii="Times New Roman" w:hAnsi="Times New Roman"/>
                      <w:sz w:val="28"/>
                      <w:szCs w:val="28"/>
                    </w:rPr>
                    <w:t>СХЕМА РАЗМЕЩЕНИЯ</w:t>
                  </w:r>
                </w:p>
                <w:p w:rsidR="00E33C10" w:rsidRPr="00E159F3" w:rsidRDefault="00E33C10" w:rsidP="00E159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159F3">
                    <w:rPr>
                      <w:rFonts w:ascii="Times New Roman" w:hAnsi="Times New Roman"/>
                      <w:sz w:val="28"/>
                      <w:szCs w:val="28"/>
                    </w:rPr>
                    <w:t>нестационарных торговых объектов</w:t>
                  </w:r>
                </w:p>
                <w:p w:rsidR="00E33C10" w:rsidRDefault="00E33C10" w:rsidP="00E159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159F3">
                    <w:rPr>
                      <w:rFonts w:ascii="Times New Roman" w:hAnsi="Times New Roman"/>
                      <w:sz w:val="28"/>
                      <w:szCs w:val="28"/>
                    </w:rPr>
                    <w:t xml:space="preserve">на территории </w:t>
                  </w:r>
                  <w:r w:rsidR="00534920">
                    <w:rPr>
                      <w:rFonts w:ascii="Times New Roman" w:hAnsi="Times New Roman"/>
                      <w:sz w:val="28"/>
                      <w:szCs w:val="28"/>
                    </w:rPr>
                    <w:t>Пушкинского</w:t>
                  </w:r>
                  <w:r w:rsidRPr="00E159F3">
                    <w:rPr>
                      <w:rFonts w:ascii="Times New Roman" w:hAnsi="Times New Roman"/>
                      <w:sz w:val="28"/>
                      <w:szCs w:val="28"/>
                    </w:rPr>
                    <w:t xml:space="preserve"> сельского поселения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Гулькевичского района </w:t>
                  </w:r>
                </w:p>
                <w:p w:rsidR="00E33C10" w:rsidRPr="00E159F3" w:rsidRDefault="009D6D41" w:rsidP="00E159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 202</w:t>
                  </w:r>
                  <w:r w:rsidR="00401F95">
                    <w:rPr>
                      <w:rFonts w:ascii="Times New Roman" w:hAnsi="Times New Roman"/>
                      <w:sz w:val="28"/>
                      <w:szCs w:val="28"/>
                    </w:rPr>
                    <w:t>3</w:t>
                  </w:r>
                  <w:r w:rsidR="00E33C10" w:rsidRPr="00E159F3">
                    <w:rPr>
                      <w:rFonts w:ascii="Times New Roman" w:hAnsi="Times New Roman"/>
                      <w:sz w:val="28"/>
                      <w:szCs w:val="28"/>
                    </w:rPr>
                    <w:t xml:space="preserve"> году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group id="_x0000_s1033" style="position:absolute;left:0;text-align:left;margin-left:40.35pt;margin-top:659.55pt;width:313.95pt;height:18.9pt;z-index:251655680" coordorigin="1648,7109" coordsize="6226,402">
            <v:oval id="_x0000_s1034" style="position:absolute;left:1648;top:7109;width:283;height:286" fillcolor="#ffc000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left:2050;top:7109;width:5824;height:402" stroked="f">
              <v:textbox style="mso-next-textbox:#_x0000_s1035">
                <w:txbxContent>
                  <w:p w:rsidR="00E33C10" w:rsidRPr="00383955" w:rsidRDefault="00534920" w:rsidP="00E159F3">
                    <w:pPr>
                      <w:spacing w:after="0" w:line="240" w:lineRule="auto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</w:rPr>
                      <w:t>Автолавка</w:t>
                    </w:r>
                    <w:r w:rsidR="00E33C10" w:rsidRPr="00383955">
                      <w:rPr>
                        <w:rFonts w:ascii="Times New Roman" w:hAnsi="Times New Roman"/>
                        <w:sz w:val="20"/>
                      </w:rPr>
                      <w:t xml:space="preserve"> по продаже продовольственн</w:t>
                    </w:r>
                    <w:r w:rsidR="007F445C" w:rsidRPr="00383955">
                      <w:rPr>
                        <w:rFonts w:ascii="Times New Roman" w:hAnsi="Times New Roman"/>
                        <w:sz w:val="20"/>
                      </w:rPr>
                      <w:t>ой группы</w:t>
                    </w:r>
                    <w:r w:rsidR="00E33C10" w:rsidRPr="00383955">
                      <w:rPr>
                        <w:rFonts w:ascii="Times New Roman" w:hAnsi="Times New Roman"/>
                        <w:sz w:val="20"/>
                      </w:rPr>
                      <w:t xml:space="preserve"> товаров  № 1</w:t>
                    </w:r>
                  </w:p>
                </w:txbxContent>
              </v:textbox>
            </v:shape>
          </v:group>
        </w:pict>
      </w:r>
      <w:r w:rsidR="00534920"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-3785</wp:posOffset>
            </wp:positionV>
            <wp:extent cx="13685074" cy="11305309"/>
            <wp:effectExtent l="19050" t="0" r="0" b="0"/>
            <wp:wrapNone/>
            <wp:docPr id="2" name="Рисунок 1" descr="\\192.168.1.131\обмен архив\Обмен Архитектура\ГП и ПЗЗ\Пушкинское сельское поселение\ГП-ПЗиЗ-1571 Пушкинское СП\Генеральный план\Обоснование\02 Карта современного использования территории М 1_50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31\обмен архив\Обмен Архитектура\ГП и ПЗЗ\Пушкинское сельское поселение\ГП-ПЗиЗ-1571 Пушкинское СП\Генеральный план\Обоснование\02 Карта современного использования территории М 1_5000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7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5074" cy="1130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5308" w:rsidRDefault="00BE5308" w:rsidP="00BE5308">
      <w:pPr>
        <w:rPr>
          <w:lang w:eastAsia="ru-RU"/>
        </w:rPr>
      </w:pPr>
    </w:p>
    <w:p w:rsidR="00E33C10" w:rsidRPr="00BE5308" w:rsidRDefault="002A3A2B" w:rsidP="00BE5308">
      <w:pPr>
        <w:tabs>
          <w:tab w:val="left" w:pos="890"/>
        </w:tabs>
        <w:rPr>
          <w:lang w:eastAsia="ru-RU"/>
        </w:rPr>
      </w:pPr>
      <w:r>
        <w:rPr>
          <w:noProof/>
          <w:lang w:eastAsia="ru-RU"/>
        </w:rPr>
        <w:pict>
          <v:shape id="_x0000_s1032" type="#_x0000_t202" style="position:absolute;margin-left:506.5pt;margin-top:678.5pt;width:545.2pt;height:55.35pt;z-index:251656704" filled="f" stroked="f">
            <v:textbox style="mso-next-textbox:#_x0000_s1032">
              <w:txbxContent>
                <w:p w:rsidR="00401F95" w:rsidRPr="00D12A31" w:rsidRDefault="00401F95" w:rsidP="00401F9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Начальник управления экономики и </w:t>
                  </w:r>
                </w:p>
                <w:p w:rsidR="00401F95" w:rsidRPr="00D12A31" w:rsidRDefault="00401F95" w:rsidP="00401F9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потребительской сферы администрации </w:t>
                  </w:r>
                </w:p>
                <w:p w:rsidR="00401F95" w:rsidRPr="00D12A31" w:rsidRDefault="00401F95" w:rsidP="00401F9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муниципального образования Гулькевичский район   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                Е.А. Хмелько</w:t>
                  </w:r>
                </w:p>
                <w:p w:rsidR="00E33C10" w:rsidRPr="00401F95" w:rsidRDefault="00E33C10" w:rsidP="00401F95"/>
              </w:txbxContent>
            </v:textbox>
          </v:shape>
        </w:pict>
      </w:r>
      <w:r>
        <w:rPr>
          <w:noProof/>
          <w:lang w:eastAsia="ru-RU"/>
        </w:rPr>
        <w:pict>
          <v:group id="_x0000_s1028" style="position:absolute;margin-left:582.85pt;margin-top:84.8pt;width:115.7pt;height:66.5pt;z-index:251653632" coordorigin="13044,6202" coordsize="2063,1087"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_x0000_s1029" type="#_x0000_t120" style="position:absolute;left:13578;top:7176;width:113;height:113" fillcolor="#ffc000">
              <v:textbox style="mso-next-textbox:#_x0000_s1029">
                <w:txbxContent>
                  <w:p w:rsidR="00E33C10" w:rsidRPr="00383955" w:rsidRDefault="00E33C10">
                    <w:pPr>
                      <w:rPr>
                        <w:rFonts w:ascii="Times New Roman" w:hAnsi="Times New Roman"/>
                        <w:color w:val="FFC000"/>
                        <w:sz w:val="20"/>
                        <w:szCs w:val="20"/>
                      </w:rPr>
                    </w:pPr>
                  </w:p>
                </w:txbxContent>
              </v:textbox>
              <o:callout v:ext="edit" minusy="t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0" type="#_x0000_t32" style="position:absolute;left:13647;top:6969;width:162;height:207;flip:y" o:connectortype="straight">
              <v:stroke endarrow="block"/>
            </v:shape>
            <v:rect id="_x0000_s1031" style="position:absolute;left:13044;top:6202;width:2063;height:767" fillcolor="#f2f2f2">
              <v:fill opacity=".5"/>
              <v:textbox style="mso-next-textbox:#_x0000_s1031">
                <w:txbxContent>
                  <w:p w:rsidR="00E33C10" w:rsidRPr="00383955" w:rsidRDefault="00534920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Автолавка</w:t>
                    </w:r>
                    <w:r w:rsidR="00E33C10" w:rsidRPr="00383955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по продаже продовольственных товаров  № 1</w:t>
                    </w:r>
                  </w:p>
                </w:txbxContent>
              </v:textbox>
            </v:rect>
          </v:group>
        </w:pict>
      </w:r>
    </w:p>
    <w:sectPr w:rsidR="00E33C10" w:rsidRPr="00BE5308" w:rsidSect="00534920">
      <w:pgSz w:w="23814" w:h="16839" w:orient="landscape" w:code="8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compat/>
  <w:rsids>
    <w:rsidRoot w:val="00BF118E"/>
    <w:rsid w:val="0001256A"/>
    <w:rsid w:val="00021AF8"/>
    <w:rsid w:val="000910B6"/>
    <w:rsid w:val="001338E3"/>
    <w:rsid w:val="00177EF0"/>
    <w:rsid w:val="001C1A16"/>
    <w:rsid w:val="001C3A89"/>
    <w:rsid w:val="001E4CBC"/>
    <w:rsid w:val="0020125F"/>
    <w:rsid w:val="00207F02"/>
    <w:rsid w:val="00236649"/>
    <w:rsid w:val="00286BFA"/>
    <w:rsid w:val="002A3A2B"/>
    <w:rsid w:val="002D68A3"/>
    <w:rsid w:val="002F20F3"/>
    <w:rsid w:val="003755DF"/>
    <w:rsid w:val="00383955"/>
    <w:rsid w:val="003E7033"/>
    <w:rsid w:val="003F5AE6"/>
    <w:rsid w:val="00401F95"/>
    <w:rsid w:val="00484E41"/>
    <w:rsid w:val="00487508"/>
    <w:rsid w:val="004B0080"/>
    <w:rsid w:val="004B0657"/>
    <w:rsid w:val="004D611C"/>
    <w:rsid w:val="004E342A"/>
    <w:rsid w:val="00500B27"/>
    <w:rsid w:val="00534920"/>
    <w:rsid w:val="00593103"/>
    <w:rsid w:val="005978DB"/>
    <w:rsid w:val="005A16E3"/>
    <w:rsid w:val="005F009B"/>
    <w:rsid w:val="00600165"/>
    <w:rsid w:val="006016F1"/>
    <w:rsid w:val="00693D11"/>
    <w:rsid w:val="006B2A33"/>
    <w:rsid w:val="006E03F9"/>
    <w:rsid w:val="006E51A0"/>
    <w:rsid w:val="00722CD1"/>
    <w:rsid w:val="00771124"/>
    <w:rsid w:val="0078393A"/>
    <w:rsid w:val="00784FA6"/>
    <w:rsid w:val="007E396D"/>
    <w:rsid w:val="007E5920"/>
    <w:rsid w:val="007F30FE"/>
    <w:rsid w:val="007F445C"/>
    <w:rsid w:val="00817D7B"/>
    <w:rsid w:val="00866C1D"/>
    <w:rsid w:val="008716A6"/>
    <w:rsid w:val="0089123D"/>
    <w:rsid w:val="008B1915"/>
    <w:rsid w:val="008B4AB4"/>
    <w:rsid w:val="008C121E"/>
    <w:rsid w:val="00922C72"/>
    <w:rsid w:val="00944C23"/>
    <w:rsid w:val="009B3F7A"/>
    <w:rsid w:val="009B65F4"/>
    <w:rsid w:val="009D6D41"/>
    <w:rsid w:val="00A12BC0"/>
    <w:rsid w:val="00A72F0C"/>
    <w:rsid w:val="00A84BC2"/>
    <w:rsid w:val="00AB0C8D"/>
    <w:rsid w:val="00B81DA8"/>
    <w:rsid w:val="00BE5308"/>
    <w:rsid w:val="00BF118E"/>
    <w:rsid w:val="00C4568C"/>
    <w:rsid w:val="00C54BD2"/>
    <w:rsid w:val="00C63B4B"/>
    <w:rsid w:val="00C657DB"/>
    <w:rsid w:val="00C6752B"/>
    <w:rsid w:val="00CC1339"/>
    <w:rsid w:val="00CC2485"/>
    <w:rsid w:val="00CF6B89"/>
    <w:rsid w:val="00D02FEE"/>
    <w:rsid w:val="00D51D49"/>
    <w:rsid w:val="00DC2DAD"/>
    <w:rsid w:val="00DF195E"/>
    <w:rsid w:val="00DF63B6"/>
    <w:rsid w:val="00E159F3"/>
    <w:rsid w:val="00E33C10"/>
    <w:rsid w:val="00E70231"/>
    <w:rsid w:val="00EA2C60"/>
    <w:rsid w:val="00ED0558"/>
    <w:rsid w:val="00ED0811"/>
    <w:rsid w:val="00EF33DD"/>
    <w:rsid w:val="00F01F11"/>
    <w:rsid w:val="00F20A31"/>
    <w:rsid w:val="00FE2E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>
      <o:colormenu v:ext="edit" fillcolor="none [3204]"/>
    </o:shapedefaults>
    <o:shapelayout v:ext="edit">
      <o:idmap v:ext="edit" data="1"/>
      <o:rules v:ext="edit">
        <o:r id="V:Rule2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508"/>
    <w:pPr>
      <w:spacing w:after="160" w:line="259" w:lineRule="auto"/>
    </w:pPr>
    <w:rPr>
      <w:sz w:val="22"/>
      <w:szCs w:val="22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F1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F11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9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7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2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Кравцов</dc:creator>
  <cp:lastModifiedBy>Пользователь</cp:lastModifiedBy>
  <cp:revision>8</cp:revision>
  <cp:lastPrinted>2019-08-05T12:14:00Z</cp:lastPrinted>
  <dcterms:created xsi:type="dcterms:W3CDTF">2019-09-25T12:26:00Z</dcterms:created>
  <dcterms:modified xsi:type="dcterms:W3CDTF">2022-09-22T12:02:00Z</dcterms:modified>
</cp:coreProperties>
</file>