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99536C" w:rsidRDefault="0010796B" w:rsidP="0099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A25201" w:rsidRPr="0099536C">
        <w:rPr>
          <w:rFonts w:ascii="Times New Roman" w:hAnsi="Times New Roman" w:cs="Times New Roman"/>
          <w:sz w:val="28"/>
          <w:szCs w:val="28"/>
        </w:rPr>
        <w:t>РЕЗУЛЬТАТАХ ПРОВЕДЕННОГО АУКЦИОНА</w:t>
      </w:r>
    </w:p>
    <w:p w:rsidR="0010796B" w:rsidRPr="0099536C" w:rsidRDefault="0010796B" w:rsidP="0099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EC" w:rsidRPr="0099536C" w:rsidRDefault="0010796B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6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99536C">
        <w:rPr>
          <w:rFonts w:ascii="Times New Roman" w:hAnsi="Times New Roman" w:cs="Times New Roman"/>
          <w:sz w:val="28"/>
          <w:szCs w:val="28"/>
        </w:rPr>
        <w:t xml:space="preserve">от </w:t>
      </w:r>
      <w:r w:rsidR="0099536C" w:rsidRPr="0099536C">
        <w:rPr>
          <w:rFonts w:ascii="Times New Roman" w:hAnsi="Times New Roman" w:cs="Times New Roman"/>
          <w:sz w:val="28"/>
          <w:szCs w:val="28"/>
        </w:rPr>
        <w:t>8</w:t>
      </w:r>
      <w:r w:rsidR="00092E72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99536C" w:rsidRPr="0099536C">
        <w:rPr>
          <w:rFonts w:ascii="Times New Roman" w:hAnsi="Times New Roman" w:cs="Times New Roman"/>
          <w:sz w:val="28"/>
          <w:szCs w:val="28"/>
        </w:rPr>
        <w:t>августа</w:t>
      </w:r>
      <w:r w:rsidR="00777DAA" w:rsidRPr="0099536C">
        <w:rPr>
          <w:rFonts w:ascii="Times New Roman" w:hAnsi="Times New Roman" w:cs="Times New Roman"/>
          <w:sz w:val="28"/>
          <w:szCs w:val="28"/>
        </w:rPr>
        <w:t xml:space="preserve"> 20</w:t>
      </w:r>
      <w:r w:rsidR="00EC35A0" w:rsidRPr="0099536C">
        <w:rPr>
          <w:rFonts w:ascii="Times New Roman" w:hAnsi="Times New Roman" w:cs="Times New Roman"/>
          <w:sz w:val="28"/>
          <w:szCs w:val="28"/>
        </w:rPr>
        <w:t>2</w:t>
      </w:r>
      <w:r w:rsidR="0099536C" w:rsidRPr="0099536C">
        <w:rPr>
          <w:rFonts w:ascii="Times New Roman" w:hAnsi="Times New Roman" w:cs="Times New Roman"/>
          <w:sz w:val="28"/>
          <w:szCs w:val="28"/>
        </w:rPr>
        <w:t>3</w:t>
      </w:r>
      <w:r w:rsidR="00777DAA" w:rsidRPr="009953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53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7DAA" w:rsidRPr="0099536C">
        <w:rPr>
          <w:rFonts w:ascii="Times New Roman" w:hAnsi="Times New Roman" w:cs="Times New Roman"/>
          <w:sz w:val="28"/>
          <w:szCs w:val="28"/>
        </w:rPr>
        <w:t xml:space="preserve">№ </w:t>
      </w:r>
      <w:r w:rsidR="0099536C" w:rsidRPr="0099536C">
        <w:rPr>
          <w:rFonts w:ascii="Times New Roman" w:hAnsi="Times New Roman" w:cs="Times New Roman"/>
          <w:sz w:val="28"/>
          <w:szCs w:val="28"/>
        </w:rPr>
        <w:t>1032</w:t>
      </w:r>
      <w:r w:rsidR="00706ACB" w:rsidRPr="0099536C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имущества муниципального образования Гулькевичский район»</w:t>
      </w:r>
      <w:r w:rsidRPr="0099536C">
        <w:rPr>
          <w:rFonts w:ascii="Times New Roman" w:hAnsi="Times New Roman" w:cs="Times New Roman"/>
          <w:sz w:val="28"/>
          <w:szCs w:val="28"/>
        </w:rPr>
        <w:t xml:space="preserve"> был объявлен аукцион</w:t>
      </w:r>
      <w:r w:rsidR="00EC35A0" w:rsidRPr="0099536C">
        <w:rPr>
          <w:rFonts w:ascii="Times New Roman" w:hAnsi="Times New Roman" w:cs="Times New Roman"/>
          <w:sz w:val="28"/>
          <w:szCs w:val="28"/>
        </w:rPr>
        <w:t>, открытый по составу участников и по форме подачи предложения о цене муниципального имущества, в электронной форме, следующего муниципального движимого имущества:</w:t>
      </w:r>
      <w:proofErr w:type="gramEnd"/>
    </w:p>
    <w:p w:rsidR="0099536C" w:rsidRPr="0099536C" w:rsidRDefault="0099536C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 xml:space="preserve">лот № 1: автобус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NEOPLAN</w:t>
      </w:r>
      <w:r w:rsidRPr="0099536C">
        <w:rPr>
          <w:rFonts w:ascii="Times New Roman" w:hAnsi="Times New Roman" w:cs="Times New Roman"/>
          <w:sz w:val="28"/>
          <w:szCs w:val="28"/>
        </w:rPr>
        <w:t xml:space="preserve"> 208, 1985 года выпуска, идентификационный номер (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9536C">
        <w:rPr>
          <w:rFonts w:ascii="Times New Roman" w:hAnsi="Times New Roman" w:cs="Times New Roman"/>
          <w:sz w:val="28"/>
          <w:szCs w:val="28"/>
        </w:rPr>
        <w:t>) – отсутствует, модель, № двигателя – не установлен, шасси (рама) № 8510921, цвет кузова (кабины) – белый, регистрационный знак Е082ТР 23, укомплектован датчиком уровня топлива «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ARNAVI</w:t>
      </w:r>
      <w:r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Pr="0099536C">
        <w:rPr>
          <w:rFonts w:ascii="Times New Roman" w:hAnsi="Times New Roman" w:cs="Times New Roman"/>
          <w:sz w:val="28"/>
          <w:szCs w:val="28"/>
        </w:rPr>
        <w:t>-2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99536C">
        <w:rPr>
          <w:rFonts w:ascii="Times New Roman" w:hAnsi="Times New Roman" w:cs="Times New Roman"/>
          <w:sz w:val="28"/>
          <w:szCs w:val="28"/>
        </w:rPr>
        <w:t>» 1000 мм, навигационным контроллером «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ARNAVI</w:t>
      </w:r>
      <w:r w:rsidRPr="0099536C">
        <w:rPr>
          <w:rFonts w:ascii="Times New Roman" w:hAnsi="Times New Roman" w:cs="Times New Roman"/>
          <w:sz w:val="28"/>
          <w:szCs w:val="28"/>
        </w:rPr>
        <w:t xml:space="preserve">»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99536C">
        <w:rPr>
          <w:rFonts w:ascii="Times New Roman" w:hAnsi="Times New Roman" w:cs="Times New Roman"/>
          <w:sz w:val="28"/>
          <w:szCs w:val="28"/>
        </w:rPr>
        <w:t xml:space="preserve">/ГЛОНАСС, контрольным устройством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9536C">
        <w:rPr>
          <w:rFonts w:ascii="Times New Roman" w:hAnsi="Times New Roman" w:cs="Times New Roman"/>
          <w:sz w:val="28"/>
          <w:szCs w:val="28"/>
        </w:rPr>
        <w:t xml:space="preserve"> 5 СКЗИ (Т) (далее – лот № 1);</w:t>
      </w:r>
    </w:p>
    <w:p w:rsidR="0099536C" w:rsidRPr="0099536C" w:rsidRDefault="0099536C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6C">
        <w:rPr>
          <w:rFonts w:ascii="Times New Roman" w:hAnsi="Times New Roman" w:cs="Times New Roman"/>
          <w:sz w:val="28"/>
          <w:szCs w:val="28"/>
        </w:rPr>
        <w:t>лот № 2: автобус КАВЗ 397620, 2003 года выпуска, идентификационный номер (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9536C">
        <w:rPr>
          <w:rFonts w:ascii="Times New Roman" w:hAnsi="Times New Roman" w:cs="Times New Roman"/>
          <w:sz w:val="28"/>
          <w:szCs w:val="28"/>
        </w:rPr>
        <w:t xml:space="preserve">) – X1Е39762030034849, модель, № двигателя – 51300К,31009936, шасси (рама) № 33074030839767, кузов (кабина, прицеп) № 30034849, цвет кузова (кабины, прицепа) – золотисто-желтый, регистрационный знак У041НК93, укомплектован автошинами У2-8.25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536C">
        <w:rPr>
          <w:rFonts w:ascii="Times New Roman" w:hAnsi="Times New Roman" w:cs="Times New Roman"/>
          <w:sz w:val="28"/>
          <w:szCs w:val="28"/>
        </w:rPr>
        <w:t>20 в количестве 4 шт.              (далее – лот № 2);</w:t>
      </w:r>
      <w:proofErr w:type="gramEnd"/>
    </w:p>
    <w:p w:rsidR="0099536C" w:rsidRPr="0099536C" w:rsidRDefault="0099536C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6C">
        <w:rPr>
          <w:rFonts w:ascii="Times New Roman" w:hAnsi="Times New Roman" w:cs="Times New Roman"/>
          <w:sz w:val="28"/>
          <w:szCs w:val="28"/>
        </w:rPr>
        <w:t>лот № 3: автомобиль ВАЗ21043, 1996 года выпуска, идентификационный номер (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9536C">
        <w:rPr>
          <w:rFonts w:ascii="Times New Roman" w:hAnsi="Times New Roman" w:cs="Times New Roman"/>
          <w:sz w:val="28"/>
          <w:szCs w:val="28"/>
        </w:rPr>
        <w:t>) – X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99536C">
        <w:rPr>
          <w:rFonts w:ascii="Times New Roman" w:hAnsi="Times New Roman" w:cs="Times New Roman"/>
          <w:sz w:val="28"/>
          <w:szCs w:val="28"/>
        </w:rPr>
        <w:t>210430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536C">
        <w:rPr>
          <w:rFonts w:ascii="Times New Roman" w:hAnsi="Times New Roman" w:cs="Times New Roman"/>
          <w:sz w:val="28"/>
          <w:szCs w:val="28"/>
        </w:rPr>
        <w:t>0564617, модель, № двигателя – ВАЗ2103 4423268, кузов (кабина, прицеп) № 0564617, цвет кузова (кабины, прицепа) – белый, регистрационный знак Е422УР93, укомплектован автошинами Кама-Евро-224 175/70/13 в количестве 4 шт., автошинами Кама-Евро-519 175/70/13 в количестве 4 шт., аккумулятором 6СТ 60А в количестве 1 шт., аккумулятором 6СТ 62Аи в количестве 1 шт</w:t>
      </w:r>
      <w:proofErr w:type="gramEnd"/>
      <w:r w:rsidRPr="0099536C">
        <w:rPr>
          <w:rFonts w:ascii="Times New Roman" w:hAnsi="Times New Roman" w:cs="Times New Roman"/>
          <w:sz w:val="28"/>
          <w:szCs w:val="28"/>
        </w:rPr>
        <w:t>. (далее – лот № 3);</w:t>
      </w:r>
    </w:p>
    <w:p w:rsidR="0099536C" w:rsidRPr="0099536C" w:rsidRDefault="0099536C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 xml:space="preserve">лот № 4: трансформаторная подстанция КТП 6/0,4 кВ «Тубдиспансер» (мощность 250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, ТМ 6/0,4 кВ 250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>, электрическое оборудование установлено на опоре № 5/11 ВЛ-6кВ «Поселок») и ВЛ-6кВ (протяженностью 1100 м, линейный провод, источник питания Ж-1) (далее – лот № 4);</w:t>
      </w:r>
    </w:p>
    <w:p w:rsidR="0099536C" w:rsidRPr="0099536C" w:rsidRDefault="0099536C" w:rsidP="0099536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6C">
        <w:rPr>
          <w:rFonts w:ascii="Times New Roman" w:hAnsi="Times New Roman" w:cs="Times New Roman"/>
          <w:sz w:val="28"/>
          <w:szCs w:val="28"/>
        </w:rPr>
        <w:t>лот № 5: автобус ПАЗ 423470, 2014 года выпуска, идентификационный номер (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9536C">
        <w:rPr>
          <w:rFonts w:ascii="Times New Roman" w:hAnsi="Times New Roman" w:cs="Times New Roman"/>
          <w:sz w:val="28"/>
          <w:szCs w:val="28"/>
        </w:rPr>
        <w:t>) –  X1М4234В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99536C">
        <w:rPr>
          <w:rFonts w:ascii="Times New Roman" w:hAnsi="Times New Roman" w:cs="Times New Roman"/>
          <w:sz w:val="28"/>
          <w:szCs w:val="28"/>
        </w:rPr>
        <w:t>0000615, модель, № двигателя – Д245 9Е4 871796, шасси (рама) № отсутствует, кузов (кабина, прицеп) X1М4234В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99536C">
        <w:rPr>
          <w:rFonts w:ascii="Times New Roman" w:hAnsi="Times New Roman" w:cs="Times New Roman"/>
          <w:sz w:val="28"/>
          <w:szCs w:val="28"/>
        </w:rPr>
        <w:t>0000615, цвет кузова (кабины, прицепа) – желтый, регистрационный знак У758ОЕ123, укомплектован навигационным контроллером «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ARNAVI</w:t>
      </w:r>
      <w:r w:rsidRPr="0099536C">
        <w:rPr>
          <w:rFonts w:ascii="Times New Roman" w:hAnsi="Times New Roman" w:cs="Times New Roman"/>
          <w:sz w:val="28"/>
          <w:szCs w:val="28"/>
        </w:rPr>
        <w:t>»/ГЛОНАСС, датчиком уровня топлива ДУТ-ЛАЙТ (далее – лот № 5);</w:t>
      </w:r>
      <w:proofErr w:type="gramEnd"/>
    </w:p>
    <w:p w:rsidR="00EC35A0" w:rsidRPr="0099536C" w:rsidRDefault="0099536C" w:rsidP="0099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6C">
        <w:rPr>
          <w:rFonts w:ascii="Times New Roman" w:hAnsi="Times New Roman" w:cs="Times New Roman"/>
          <w:sz w:val="28"/>
          <w:szCs w:val="28"/>
        </w:rPr>
        <w:t xml:space="preserve">лот № 6: автомобиль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 Нива, 2004 года выпуска,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идентифика-ционный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 номер (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99536C">
        <w:rPr>
          <w:rFonts w:ascii="Times New Roman" w:hAnsi="Times New Roman" w:cs="Times New Roman"/>
          <w:sz w:val="28"/>
          <w:szCs w:val="28"/>
        </w:rPr>
        <w:t>) – X9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536C">
        <w:rPr>
          <w:rFonts w:ascii="Times New Roman" w:hAnsi="Times New Roman" w:cs="Times New Roman"/>
          <w:sz w:val="28"/>
          <w:szCs w:val="28"/>
        </w:rPr>
        <w:t xml:space="preserve">21230040002257, модель, № двигателя – ВАЗ 2123, 0009318, кузов (кабина, прицеп) № 0002257, цвет кузова (кабины, прицепа) – светло-серебристый </w:t>
      </w:r>
      <w:proofErr w:type="spellStart"/>
      <w:r w:rsidRPr="0099536C">
        <w:rPr>
          <w:rFonts w:ascii="Times New Roman" w:hAnsi="Times New Roman" w:cs="Times New Roman"/>
          <w:sz w:val="28"/>
          <w:szCs w:val="28"/>
        </w:rPr>
        <w:t>металик</w:t>
      </w:r>
      <w:proofErr w:type="spellEnd"/>
      <w:r w:rsidRPr="0099536C">
        <w:rPr>
          <w:rFonts w:ascii="Times New Roman" w:hAnsi="Times New Roman" w:cs="Times New Roman"/>
          <w:sz w:val="28"/>
          <w:szCs w:val="28"/>
        </w:rPr>
        <w:t xml:space="preserve">, регистрационный знак Н745КС193, укомплектован автошинами 205/70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536C">
        <w:rPr>
          <w:rFonts w:ascii="Times New Roman" w:hAnsi="Times New Roman" w:cs="Times New Roman"/>
          <w:sz w:val="28"/>
          <w:szCs w:val="28"/>
        </w:rPr>
        <w:t xml:space="preserve">16 Н/К КАМА-ФЛЕЙМ 91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9536C">
        <w:rPr>
          <w:rFonts w:ascii="Times New Roman" w:hAnsi="Times New Roman" w:cs="Times New Roman"/>
          <w:sz w:val="28"/>
          <w:szCs w:val="28"/>
        </w:rPr>
        <w:t xml:space="preserve"> БКМ+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536C">
        <w:rPr>
          <w:rFonts w:ascii="Times New Roman" w:hAnsi="Times New Roman" w:cs="Times New Roman"/>
          <w:sz w:val="28"/>
          <w:szCs w:val="28"/>
        </w:rPr>
        <w:t xml:space="preserve"> в </w:t>
      </w:r>
      <w:r w:rsidRPr="0099536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4 шт., автошинами 205/70/15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WINRUN</w:t>
      </w:r>
      <w:r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536C">
        <w:rPr>
          <w:rFonts w:ascii="Times New Roman" w:hAnsi="Times New Roman" w:cs="Times New Roman"/>
          <w:sz w:val="28"/>
          <w:szCs w:val="28"/>
        </w:rPr>
        <w:t>-380 96</w:t>
      </w:r>
      <w:r w:rsidRPr="009953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536C">
        <w:rPr>
          <w:rFonts w:ascii="Times New Roman" w:hAnsi="Times New Roman" w:cs="Times New Roman"/>
          <w:sz w:val="28"/>
          <w:szCs w:val="28"/>
        </w:rPr>
        <w:t xml:space="preserve"> в количестве                   4 шт. (далее – лот № 6)</w:t>
      </w:r>
      <w:r w:rsidR="008309EC" w:rsidRPr="009953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97D" w:rsidRPr="0099536C" w:rsidRDefault="0099536C" w:rsidP="0099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>14</w:t>
      </w:r>
      <w:r w:rsidR="003F7683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Pr="0099536C">
        <w:rPr>
          <w:rFonts w:ascii="Times New Roman" w:hAnsi="Times New Roman" w:cs="Times New Roman"/>
          <w:sz w:val="28"/>
          <w:szCs w:val="28"/>
        </w:rPr>
        <w:t>сентябр</w:t>
      </w:r>
      <w:r w:rsidR="008309EC" w:rsidRPr="0099536C">
        <w:rPr>
          <w:rFonts w:ascii="Times New Roman" w:hAnsi="Times New Roman" w:cs="Times New Roman"/>
          <w:sz w:val="28"/>
          <w:szCs w:val="28"/>
        </w:rPr>
        <w:t xml:space="preserve">я </w:t>
      </w:r>
      <w:r w:rsidRPr="0099536C">
        <w:rPr>
          <w:rFonts w:ascii="Times New Roman" w:hAnsi="Times New Roman" w:cs="Times New Roman"/>
          <w:sz w:val="28"/>
          <w:szCs w:val="28"/>
        </w:rPr>
        <w:t>2023</w:t>
      </w:r>
      <w:r w:rsidR="008309EC" w:rsidRPr="0099536C">
        <w:rPr>
          <w:rFonts w:ascii="Times New Roman" w:hAnsi="Times New Roman" w:cs="Times New Roman"/>
          <w:sz w:val="28"/>
          <w:szCs w:val="28"/>
        </w:rPr>
        <w:t xml:space="preserve"> года по результатам рассмотрения заявок и определения участников аукциона, открытого по составу участников и по форме подачи предложения о цене муниципального имущества, в электронной форме, аукцион</w:t>
      </w:r>
      <w:r w:rsidR="00E02AF2" w:rsidRPr="0099536C">
        <w:rPr>
          <w:rFonts w:ascii="Times New Roman" w:hAnsi="Times New Roman" w:cs="Times New Roman"/>
          <w:sz w:val="28"/>
          <w:szCs w:val="28"/>
        </w:rPr>
        <w:t>ы</w:t>
      </w:r>
      <w:r w:rsidR="008309EC" w:rsidRPr="0099536C">
        <w:rPr>
          <w:rFonts w:ascii="Times New Roman" w:hAnsi="Times New Roman" w:cs="Times New Roman"/>
          <w:sz w:val="28"/>
          <w:szCs w:val="28"/>
        </w:rPr>
        <w:t xml:space="preserve"> по лотам №№ </w:t>
      </w:r>
      <w:r w:rsidR="006D65B7" w:rsidRPr="0099536C">
        <w:rPr>
          <w:rFonts w:ascii="Times New Roman" w:hAnsi="Times New Roman" w:cs="Times New Roman"/>
          <w:sz w:val="28"/>
          <w:szCs w:val="28"/>
        </w:rPr>
        <w:t>1</w:t>
      </w:r>
      <w:r w:rsidRPr="0099536C">
        <w:rPr>
          <w:rFonts w:ascii="Times New Roman" w:hAnsi="Times New Roman" w:cs="Times New Roman"/>
          <w:sz w:val="28"/>
          <w:szCs w:val="28"/>
        </w:rPr>
        <w:t>-4</w:t>
      </w:r>
      <w:r w:rsidR="003F7683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E02AF2" w:rsidRPr="0099536C">
        <w:rPr>
          <w:rFonts w:ascii="Times New Roman" w:hAnsi="Times New Roman" w:cs="Times New Roman"/>
          <w:sz w:val="28"/>
          <w:szCs w:val="28"/>
        </w:rPr>
        <w:t>признаны</w:t>
      </w:r>
      <w:r w:rsidR="003F7683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8309EC" w:rsidRPr="0099536C">
        <w:rPr>
          <w:rFonts w:ascii="Times New Roman" w:hAnsi="Times New Roman" w:cs="Times New Roman"/>
          <w:sz w:val="28"/>
          <w:szCs w:val="28"/>
        </w:rPr>
        <w:t>несостоявшим</w:t>
      </w:r>
      <w:r w:rsidR="00E02AF2" w:rsidRPr="0099536C">
        <w:rPr>
          <w:rFonts w:ascii="Times New Roman" w:hAnsi="Times New Roman" w:cs="Times New Roman"/>
          <w:sz w:val="28"/>
          <w:szCs w:val="28"/>
        </w:rPr>
        <w:t>и</w:t>
      </w:r>
      <w:r w:rsidR="008309EC" w:rsidRPr="0099536C">
        <w:rPr>
          <w:rFonts w:ascii="Times New Roman" w:hAnsi="Times New Roman" w:cs="Times New Roman"/>
          <w:sz w:val="28"/>
          <w:szCs w:val="28"/>
        </w:rPr>
        <w:t>ся</w:t>
      </w:r>
      <w:r w:rsidR="003F7683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E02AF2" w:rsidRPr="0099536C">
        <w:rPr>
          <w:rFonts w:ascii="Times New Roman" w:hAnsi="Times New Roman" w:cs="Times New Roman"/>
          <w:sz w:val="28"/>
          <w:szCs w:val="28"/>
        </w:rPr>
        <w:t>в виду</w:t>
      </w:r>
      <w:r w:rsidR="00092E72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6D65B7" w:rsidRPr="0099536C">
        <w:rPr>
          <w:rFonts w:ascii="Times New Roman" w:hAnsi="Times New Roman" w:cs="Times New Roman"/>
          <w:sz w:val="28"/>
          <w:szCs w:val="28"/>
        </w:rPr>
        <w:t>отсутствия заявок на участие</w:t>
      </w:r>
      <w:r w:rsidR="008309EC" w:rsidRPr="0099536C">
        <w:rPr>
          <w:rFonts w:ascii="Times New Roman" w:hAnsi="Times New Roman" w:cs="Times New Roman"/>
          <w:sz w:val="28"/>
          <w:szCs w:val="28"/>
        </w:rPr>
        <w:t>.</w:t>
      </w:r>
    </w:p>
    <w:p w:rsidR="007E097D" w:rsidRPr="0099536C" w:rsidRDefault="00791E99" w:rsidP="0099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>1</w:t>
      </w:r>
      <w:r w:rsidR="0099536C" w:rsidRPr="0099536C">
        <w:rPr>
          <w:rFonts w:ascii="Times New Roman" w:hAnsi="Times New Roman" w:cs="Times New Roman"/>
          <w:sz w:val="28"/>
          <w:szCs w:val="28"/>
        </w:rPr>
        <w:t>8</w:t>
      </w:r>
      <w:r w:rsidR="003F7683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99536C" w:rsidRPr="0099536C">
        <w:rPr>
          <w:rFonts w:ascii="Times New Roman" w:hAnsi="Times New Roman" w:cs="Times New Roman"/>
          <w:sz w:val="28"/>
          <w:szCs w:val="28"/>
        </w:rPr>
        <w:t>сентябр</w:t>
      </w:r>
      <w:r w:rsidR="00E02AF2" w:rsidRPr="0099536C">
        <w:rPr>
          <w:rFonts w:ascii="Times New Roman" w:hAnsi="Times New Roman" w:cs="Times New Roman"/>
          <w:sz w:val="28"/>
          <w:szCs w:val="28"/>
        </w:rPr>
        <w:t xml:space="preserve">я </w:t>
      </w:r>
      <w:r w:rsidR="0099536C" w:rsidRPr="0099536C">
        <w:rPr>
          <w:rFonts w:ascii="Times New Roman" w:hAnsi="Times New Roman" w:cs="Times New Roman"/>
          <w:sz w:val="28"/>
          <w:szCs w:val="28"/>
        </w:rPr>
        <w:t>2023</w:t>
      </w:r>
      <w:r w:rsidR="00E02AF2" w:rsidRPr="0099536C">
        <w:rPr>
          <w:rFonts w:ascii="Times New Roman" w:hAnsi="Times New Roman" w:cs="Times New Roman"/>
          <w:sz w:val="28"/>
          <w:szCs w:val="28"/>
        </w:rPr>
        <w:t xml:space="preserve"> года в 09 час 00 минут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4" w:history="1">
        <w:r w:rsidR="006D65B7" w:rsidRPr="009953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6D65B7" w:rsidRPr="009953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6D65B7" w:rsidRPr="009953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://utp.sberbank-ast.ru</w:t>
        </w:r>
      </w:hyperlink>
      <w:r w:rsidR="00E02AF2" w:rsidRPr="0099536C">
        <w:rPr>
          <w:rFonts w:ascii="Times New Roman" w:hAnsi="Times New Roman" w:cs="Times New Roman"/>
          <w:sz w:val="28"/>
          <w:szCs w:val="28"/>
        </w:rPr>
        <w:t xml:space="preserve">, состоялся аукцион, открытый по составу участников и по форме подачи предложения о цене муниципального имущества, в электронной форме, по лотам №№ </w:t>
      </w:r>
      <w:r w:rsidR="0099536C" w:rsidRPr="0099536C">
        <w:rPr>
          <w:rFonts w:ascii="Times New Roman" w:hAnsi="Times New Roman" w:cs="Times New Roman"/>
          <w:sz w:val="28"/>
          <w:szCs w:val="28"/>
        </w:rPr>
        <w:t>5</w:t>
      </w:r>
      <w:r w:rsidR="00E02AF2" w:rsidRPr="0099536C">
        <w:rPr>
          <w:rFonts w:ascii="Times New Roman" w:hAnsi="Times New Roman" w:cs="Times New Roman"/>
          <w:sz w:val="28"/>
          <w:szCs w:val="28"/>
        </w:rPr>
        <w:t xml:space="preserve">, </w:t>
      </w:r>
      <w:r w:rsidR="0099536C" w:rsidRPr="0099536C">
        <w:rPr>
          <w:rFonts w:ascii="Times New Roman" w:hAnsi="Times New Roman" w:cs="Times New Roman"/>
          <w:sz w:val="28"/>
          <w:szCs w:val="28"/>
        </w:rPr>
        <w:t>6</w:t>
      </w:r>
      <w:r w:rsidR="00E02AF2" w:rsidRPr="0099536C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7E097D" w:rsidRPr="0099536C">
        <w:rPr>
          <w:rFonts w:ascii="Times New Roman" w:hAnsi="Times New Roman" w:cs="Times New Roman"/>
          <w:sz w:val="28"/>
          <w:szCs w:val="28"/>
        </w:rPr>
        <w:t>которого:</w:t>
      </w:r>
    </w:p>
    <w:p w:rsidR="00E02AF2" w:rsidRPr="0099536C" w:rsidRDefault="00E02AF2" w:rsidP="0099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36C">
        <w:rPr>
          <w:rFonts w:ascii="Times New Roman" w:hAnsi="Times New Roman" w:cs="Times New Roman"/>
          <w:sz w:val="28"/>
          <w:szCs w:val="28"/>
        </w:rPr>
        <w:t>п</w:t>
      </w:r>
      <w:r w:rsidR="00C73FF4" w:rsidRPr="0099536C">
        <w:rPr>
          <w:rFonts w:ascii="Times New Roman" w:eastAsia="Calibri" w:hAnsi="Times New Roman" w:cs="Times New Roman"/>
          <w:sz w:val="28"/>
          <w:szCs w:val="28"/>
        </w:rPr>
        <w:t>обедителем аукциона, открытого по составу участников и по форме подачи предложения о цене муниципального имущества, в электронной форме, образующег</w:t>
      </w:r>
      <w:r w:rsidR="006D65B7" w:rsidRPr="0099536C">
        <w:rPr>
          <w:rFonts w:ascii="Times New Roman" w:eastAsia="Calibri" w:hAnsi="Times New Roman" w:cs="Times New Roman"/>
          <w:sz w:val="28"/>
          <w:szCs w:val="28"/>
        </w:rPr>
        <w:t xml:space="preserve">о лот № </w:t>
      </w:r>
      <w:r w:rsidR="0099536C" w:rsidRPr="0099536C">
        <w:rPr>
          <w:rFonts w:ascii="Times New Roman" w:eastAsia="Calibri" w:hAnsi="Times New Roman" w:cs="Times New Roman"/>
          <w:sz w:val="28"/>
          <w:szCs w:val="28"/>
        </w:rPr>
        <w:t>5</w:t>
      </w:r>
      <w:r w:rsidR="006D65B7" w:rsidRPr="009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FF4" w:rsidRPr="0099536C">
        <w:rPr>
          <w:rFonts w:ascii="Times New Roman" w:eastAsia="Calibri" w:hAnsi="Times New Roman" w:cs="Times New Roman"/>
          <w:sz w:val="28"/>
          <w:szCs w:val="28"/>
        </w:rPr>
        <w:t xml:space="preserve">признан </w:t>
      </w:r>
      <w:r w:rsidR="006D65B7" w:rsidRPr="0099536C">
        <w:rPr>
          <w:rFonts w:ascii="Times New Roman" w:eastAsia="Calibri" w:hAnsi="Times New Roman" w:cs="Times New Roman"/>
          <w:sz w:val="28"/>
          <w:szCs w:val="28"/>
        </w:rPr>
        <w:t xml:space="preserve">участник № </w:t>
      </w:r>
      <w:r w:rsidR="0099536C" w:rsidRPr="0099536C">
        <w:rPr>
          <w:rFonts w:ascii="Times New Roman" w:eastAsia="Calibri" w:hAnsi="Times New Roman" w:cs="Times New Roman"/>
          <w:sz w:val="28"/>
          <w:szCs w:val="28"/>
        </w:rPr>
        <w:t>3</w:t>
      </w:r>
      <w:r w:rsidR="006D65B7" w:rsidRPr="009953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536C" w:rsidRPr="0099536C">
        <w:rPr>
          <w:rFonts w:ascii="Times New Roman" w:hAnsi="Times New Roman" w:cs="Times New Roman"/>
          <w:sz w:val="28"/>
          <w:szCs w:val="28"/>
        </w:rPr>
        <w:t>Захарченко Ирина Владимировна</w:t>
      </w:r>
      <w:r w:rsidR="003F7683" w:rsidRPr="009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C8" w:rsidRPr="0099536C">
        <w:rPr>
          <w:rFonts w:ascii="Times New Roman" w:eastAsia="Calibri" w:hAnsi="Times New Roman" w:cs="Times New Roman"/>
          <w:sz w:val="28"/>
          <w:szCs w:val="28"/>
        </w:rPr>
        <w:t xml:space="preserve">с предложением о цене продажи муниципального имущества </w:t>
      </w:r>
      <w:r w:rsidR="0099536C" w:rsidRPr="0099536C">
        <w:rPr>
          <w:rFonts w:ascii="Times New Roman" w:hAnsi="Times New Roman" w:cs="Times New Roman"/>
          <w:sz w:val="28"/>
          <w:szCs w:val="28"/>
          <w:shd w:val="clear" w:color="auto" w:fill="FFFFFF"/>
        </w:rPr>
        <w:t>404160</w:t>
      </w:r>
      <w:r w:rsidR="0099536C" w:rsidRPr="0099536C">
        <w:rPr>
          <w:rFonts w:ascii="Times New Roman" w:hAnsi="Times New Roman" w:cs="Times New Roman"/>
          <w:sz w:val="28"/>
          <w:szCs w:val="28"/>
        </w:rPr>
        <w:t xml:space="preserve"> (четыреста четыре тысячи сто шестьдесят) рублей</w:t>
      </w:r>
      <w:r w:rsidRPr="009953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1536C8" w:rsidRPr="0099536C" w:rsidRDefault="00E02AF2" w:rsidP="00995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36C">
        <w:rPr>
          <w:rFonts w:ascii="Times New Roman" w:hAnsi="Times New Roman" w:cs="Times New Roman"/>
          <w:sz w:val="28"/>
          <w:szCs w:val="28"/>
        </w:rPr>
        <w:t>п</w:t>
      </w:r>
      <w:r w:rsidR="00C73FF4" w:rsidRPr="0099536C">
        <w:rPr>
          <w:rFonts w:ascii="Times New Roman" w:hAnsi="Times New Roman" w:cs="Times New Roman"/>
          <w:sz w:val="28"/>
          <w:szCs w:val="28"/>
        </w:rPr>
        <w:t>обедителем аукциона, открытого по составу участников и по форме подачи предложения о цене муниципального имущества, в электр</w:t>
      </w:r>
      <w:r w:rsidR="006D65B7" w:rsidRPr="0099536C">
        <w:rPr>
          <w:rFonts w:ascii="Times New Roman" w:hAnsi="Times New Roman" w:cs="Times New Roman"/>
          <w:sz w:val="28"/>
          <w:szCs w:val="28"/>
        </w:rPr>
        <w:t xml:space="preserve">онной форме, образующего лот № </w:t>
      </w:r>
      <w:r w:rsidR="0099536C" w:rsidRPr="0099536C">
        <w:rPr>
          <w:rFonts w:ascii="Times New Roman" w:hAnsi="Times New Roman" w:cs="Times New Roman"/>
          <w:sz w:val="28"/>
          <w:szCs w:val="28"/>
        </w:rPr>
        <w:t>6</w:t>
      </w:r>
      <w:r w:rsidR="00C73FF4" w:rsidRPr="0099536C">
        <w:rPr>
          <w:rFonts w:ascii="Times New Roman" w:hAnsi="Times New Roman" w:cs="Times New Roman"/>
          <w:sz w:val="28"/>
          <w:szCs w:val="28"/>
        </w:rPr>
        <w:t xml:space="preserve"> признан участник</w:t>
      </w:r>
      <w:r w:rsidR="001536C8" w:rsidRPr="0099536C">
        <w:rPr>
          <w:rFonts w:ascii="Times New Roman" w:hAnsi="Times New Roman" w:cs="Times New Roman"/>
          <w:sz w:val="28"/>
          <w:szCs w:val="28"/>
        </w:rPr>
        <w:t xml:space="preserve"> № </w:t>
      </w:r>
      <w:r w:rsidR="003F7683" w:rsidRPr="0099536C">
        <w:rPr>
          <w:rFonts w:ascii="Times New Roman" w:hAnsi="Times New Roman" w:cs="Times New Roman"/>
          <w:sz w:val="28"/>
          <w:szCs w:val="28"/>
        </w:rPr>
        <w:t>4</w:t>
      </w:r>
      <w:r w:rsidR="006D65B7" w:rsidRPr="009953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536C" w:rsidRPr="0099536C">
        <w:rPr>
          <w:rFonts w:ascii="Times New Roman" w:hAnsi="Times New Roman" w:cs="Times New Roman"/>
          <w:sz w:val="28"/>
          <w:szCs w:val="28"/>
        </w:rPr>
        <w:t>Пластун Евгений</w:t>
      </w:r>
      <w:r w:rsidR="0099536C" w:rsidRPr="0099536C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="0099536C" w:rsidRPr="0099536C">
        <w:rPr>
          <w:rFonts w:ascii="Times New Roman" w:hAnsi="Times New Roman" w:cs="Times New Roman"/>
          <w:sz w:val="28"/>
          <w:szCs w:val="28"/>
        </w:rPr>
        <w:t xml:space="preserve"> </w:t>
      </w:r>
      <w:r w:rsidR="001536C8" w:rsidRPr="0099536C">
        <w:rPr>
          <w:rFonts w:ascii="Times New Roman" w:hAnsi="Times New Roman" w:cs="Times New Roman"/>
          <w:sz w:val="28"/>
          <w:szCs w:val="28"/>
        </w:rPr>
        <w:t xml:space="preserve">с предложением о цене продажи муниципального имущества </w:t>
      </w:r>
      <w:r w:rsidR="0099536C" w:rsidRPr="0099536C">
        <w:rPr>
          <w:rFonts w:ascii="Times New Roman" w:hAnsi="Times New Roman" w:cs="Times New Roman"/>
          <w:sz w:val="28"/>
          <w:szCs w:val="28"/>
          <w:shd w:val="clear" w:color="auto" w:fill="FFFFFF"/>
        </w:rPr>
        <w:t>220155</w:t>
      </w:r>
      <w:r w:rsidR="0099536C" w:rsidRPr="0099536C">
        <w:rPr>
          <w:rFonts w:ascii="Times New Roman" w:hAnsi="Times New Roman" w:cs="Times New Roman"/>
          <w:sz w:val="28"/>
          <w:szCs w:val="28"/>
        </w:rPr>
        <w:t xml:space="preserve"> (двести двадцать тысяч сто пятьдесят пять) рублей</w:t>
      </w:r>
      <w:r w:rsidR="004F3E0D" w:rsidRPr="00995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536C8" w:rsidRPr="0099536C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96B"/>
    <w:rsid w:val="00092E72"/>
    <w:rsid w:val="000B10C5"/>
    <w:rsid w:val="0010796B"/>
    <w:rsid w:val="001523ED"/>
    <w:rsid w:val="001536C8"/>
    <w:rsid w:val="001565CC"/>
    <w:rsid w:val="00231DF8"/>
    <w:rsid w:val="002A01C6"/>
    <w:rsid w:val="002D35D5"/>
    <w:rsid w:val="00387E1D"/>
    <w:rsid w:val="003F7683"/>
    <w:rsid w:val="00414E6C"/>
    <w:rsid w:val="004F3E0D"/>
    <w:rsid w:val="005274F1"/>
    <w:rsid w:val="00593056"/>
    <w:rsid w:val="005932B3"/>
    <w:rsid w:val="005A071C"/>
    <w:rsid w:val="005A6498"/>
    <w:rsid w:val="005E6D49"/>
    <w:rsid w:val="00626C98"/>
    <w:rsid w:val="00640884"/>
    <w:rsid w:val="006420AE"/>
    <w:rsid w:val="00687ABC"/>
    <w:rsid w:val="006D65B7"/>
    <w:rsid w:val="006F6F82"/>
    <w:rsid w:val="00706ACB"/>
    <w:rsid w:val="00777DAA"/>
    <w:rsid w:val="00791E99"/>
    <w:rsid w:val="007E097D"/>
    <w:rsid w:val="008309EC"/>
    <w:rsid w:val="0099536C"/>
    <w:rsid w:val="009C3E1D"/>
    <w:rsid w:val="00A25201"/>
    <w:rsid w:val="00C47EDA"/>
    <w:rsid w:val="00C73DE6"/>
    <w:rsid w:val="00C73FF4"/>
    <w:rsid w:val="00C752F3"/>
    <w:rsid w:val="00DC3930"/>
    <w:rsid w:val="00DC7763"/>
    <w:rsid w:val="00E02AF2"/>
    <w:rsid w:val="00EC35A0"/>
    <w:rsid w:val="00F21FE3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Udalova</cp:lastModifiedBy>
  <cp:revision>2</cp:revision>
  <cp:lastPrinted>2023-09-18T13:29:00Z</cp:lastPrinted>
  <dcterms:created xsi:type="dcterms:W3CDTF">2023-09-18T13:29:00Z</dcterms:created>
  <dcterms:modified xsi:type="dcterms:W3CDTF">2023-09-18T13:29:00Z</dcterms:modified>
</cp:coreProperties>
</file>