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7CA9" w:rsidRDefault="00C20819" w:rsidP="001F5F63">
      <w:r>
        <w:rPr>
          <w:noProof/>
          <w:lang w:eastAsia="ru-RU"/>
        </w:rPr>
        <w:pict>
          <v:rect id="_x0000_s1644" style="position:absolute;margin-left:19.5pt;margin-top:-43.25pt;width:204.35pt;height:98.25pt;z-index:251671552">
            <v:fill opacity=".5"/>
            <v:textbox style="mso-next-textbox:#_x0000_s1644">
              <w:txbxContent>
                <w:p w:rsidR="00276591" w:rsidRPr="0060612A" w:rsidRDefault="00276591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СХЕМА РАЗМЕЩЕНИЯ</w:t>
                  </w:r>
                </w:p>
                <w:p w:rsidR="00276591" w:rsidRPr="0060612A" w:rsidRDefault="00276591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>нестационарных торговых объектов</w:t>
                  </w:r>
                </w:p>
                <w:p w:rsidR="00276591" w:rsidRPr="0060612A" w:rsidRDefault="00276591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на территории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Отрадо-Кубанского</w:t>
                  </w: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 сельского поселения</w:t>
                  </w:r>
                </w:p>
                <w:p w:rsidR="00276591" w:rsidRPr="0060612A" w:rsidRDefault="00276591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 Гулькевичского района</w:t>
                  </w:r>
                </w:p>
                <w:p w:rsidR="00276591" w:rsidRPr="0060612A" w:rsidRDefault="00BA3715" w:rsidP="00276591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в 202</w:t>
                  </w:r>
                  <w:r w:rsidR="00DE6F39"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  <w:r w:rsidR="00276591" w:rsidRPr="0060612A">
                    <w:rPr>
                      <w:rFonts w:ascii="Times New Roman" w:hAnsi="Times New Roman"/>
                      <w:sz w:val="24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560" style="position:absolute;margin-left:465.65pt;margin-top:422.1pt;width:132.35pt;height:35pt;z-index:251665408" fillcolor="#f2f2f2">
            <v:fill opacity=".5"/>
            <v:textbox style="mso-next-textbox:#_x0000_s1560">
              <w:txbxContent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 xml:space="preserve">Палатка сезонной торговли  (овощи и фрукты) № </w:t>
                  </w:r>
                  <w:r w:rsidR="00A53216" w:rsidRPr="00A53216">
                    <w:rPr>
                      <w:rFonts w:ascii="Times New Roman" w:hAnsi="Times New Roman"/>
                      <w:sz w:val="20"/>
                      <w:szCs w:val="20"/>
                    </w:rPr>
                    <w:t>8.</w:t>
                  </w:r>
                  <w:r w:rsidR="00DE6F39">
                    <w:rPr>
                      <w:rFonts w:ascii="Times New Roman" w:hAnsi="Times New Roman"/>
                      <w:sz w:val="20"/>
                      <w:szCs w:val="20"/>
                    </w:rPr>
                    <w:t>4</w:t>
                  </w:r>
                </w:p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559" type="#_x0000_t32" style="position:absolute;margin-left:419.4pt;margin-top:447.6pt;width:46.25pt;height:41.4pt;flip:y;z-index:251664384" o:connectortype="straight">
            <v:stroke endarrow="block"/>
          </v:shape>
        </w:pict>
      </w:r>
      <w:r>
        <w:rPr>
          <w:noProof/>
          <w:lang w:eastAsia="ru-RU"/>
        </w:rPr>
        <w:pict>
          <v:rect id="_x0000_s1536" style="position:absolute;margin-left:225.75pt;margin-top:268.65pt;width:134.65pt;height:35.35pt;z-index:251653120" fillcolor="#f2f2f2">
            <v:fill opacity=".5"/>
            <v:textbox style="mso-next-textbox:#_x0000_s1536">
              <w:txbxContent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 xml:space="preserve">Палатка сезонной торговли  (овощи и фрукты) № </w:t>
                  </w:r>
                  <w:r w:rsidR="001F5F63" w:rsidRPr="00A53216">
                    <w:rPr>
                      <w:rFonts w:ascii="Times New Roman" w:hAnsi="Times New Roman"/>
                      <w:sz w:val="20"/>
                      <w:szCs w:val="20"/>
                    </w:rPr>
                    <w:t>8.</w:t>
                  </w: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>6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520" style="position:absolute;margin-left:401.25pt;margin-top:127.1pt;width:133.15pt;height:36.2pt;z-index:251645952" fillcolor="#f2f2f2">
            <v:fill opacity=".5"/>
            <v:textbox style="mso-next-textbox:#_x0000_s1520">
              <w:txbxContent>
                <w:p w:rsidR="00D07CA9" w:rsidRPr="00A53216" w:rsidRDefault="00D07CA9" w:rsidP="00D07CA9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 xml:space="preserve">Палатка сезонной торговли (овощи и фрукты) № </w:t>
                  </w:r>
                  <w:r w:rsidR="00A53216" w:rsidRPr="00A53216">
                    <w:rPr>
                      <w:rFonts w:ascii="Times New Roman" w:hAnsi="Times New Roman"/>
                      <w:sz w:val="20"/>
                      <w:szCs w:val="20"/>
                    </w:rPr>
                    <w:t>8.</w:t>
                  </w:r>
                  <w:r w:rsidRPr="00A53216">
                    <w:rPr>
                      <w:rFonts w:ascii="Times New Roman" w:hAnsi="Times New Roman"/>
                      <w:sz w:val="20"/>
                      <w:szCs w:val="20"/>
                    </w:rPr>
                    <w:t>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558" type="#_x0000_t120" style="position:absolute;margin-left:411pt;margin-top:489pt;width:12.45pt;height:12pt;z-index:251663360" adj="33859,-17968" fillcolor="#ffc000">
            <v:textbox style="mso-next-textbox:#_x0000_s1558">
              <w:txbxContent>
                <w:p w:rsidR="00D07CA9" w:rsidRDefault="00D07CA9" w:rsidP="00D07CA9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519" type="#_x0000_t32" style="position:absolute;margin-left:441.85pt;margin-top:163.3pt;width:8.1pt;height:13.6pt;flip:y;z-index:251644928" o:connectortype="straight">
            <v:stroke endarrow="block"/>
          </v:shape>
        </w:pict>
      </w:r>
      <w:r>
        <w:rPr>
          <w:noProof/>
          <w:lang w:eastAsia="ru-RU"/>
        </w:rPr>
        <w:pict>
          <v:shape id="_x0000_s1518" type="#_x0000_t120" style="position:absolute;margin-left:434.35pt;margin-top:176.9pt;width:9.95pt;height:10.35pt;z-index:251643904" fillcolor="#ffc000">
            <v:textbox style="mso-next-textbox:#_x0000_s1518">
              <w:txbxContent>
                <w:p w:rsidR="00D07CA9" w:rsidRDefault="00D07CA9" w:rsidP="00D07CA9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535" type="#_x0000_t32" style="position:absolute;margin-left:360.4pt;margin-top:289.45pt;width:30.45pt;height:17.8pt;flip:x y;z-index:251652096" o:connectortype="straight">
            <v:stroke endarrow="block"/>
          </v:shape>
        </w:pict>
      </w:r>
      <w:r>
        <w:rPr>
          <w:noProof/>
          <w:lang w:eastAsia="ru-RU"/>
        </w:rPr>
        <w:pict>
          <v:shape id="_x0000_s1534" type="#_x0000_t120" style="position:absolute;margin-left:390.85pt;margin-top:304pt;width:10.4pt;height:9.55pt;z-index:251651072" fillcolor="#ffc000">
            <v:textbox style="mso-next-textbox:#_x0000_s1534">
              <w:txbxContent>
                <w:p w:rsidR="00D07CA9" w:rsidRDefault="00D07CA9" w:rsidP="00D07CA9"/>
              </w:txbxContent>
            </v:textbox>
            <o:callout v:ext="edit" minusy="t"/>
          </v:shape>
        </w:pict>
      </w:r>
      <w:r w:rsidR="00BA3715">
        <w:rPr>
          <w:noProof/>
          <w:lang w:eastAsia="ru-RU"/>
        </w:rPr>
        <w:drawing>
          <wp:inline distT="0" distB="0" distL="0" distR="0">
            <wp:extent cx="10701020" cy="7686675"/>
            <wp:effectExtent l="19050" t="0" r="5080" b="0"/>
            <wp:docPr id="1" name="Рисунок 1" descr="Схема современного использования и комплексной оценки СП Отрадо-Кубанск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хема современного использования и комплексной оценки СП Отрадо-Кубанское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425" t="39575" r="13971" b="4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01020" cy="768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3216" w:rsidRDefault="00C20819" w:rsidP="00D07CA9">
      <w:pPr>
        <w:rPr>
          <w:rFonts w:ascii="Times New Roman" w:hAnsi="Times New Roman"/>
          <w:sz w:val="28"/>
          <w:szCs w:val="28"/>
        </w:rPr>
      </w:pPr>
      <w:r w:rsidRPr="00C20819">
        <w:rPr>
          <w:noProof/>
          <w:lang w:eastAsia="ru-RU"/>
        </w:rPr>
        <w:pict>
          <v:group id="_x0000_s1543" style="position:absolute;margin-left:10.45pt;margin-top:19.9pt;width:331.2pt;height:20.1pt;z-index:251658240" coordorigin="1648,7109" coordsize="6226,402">
            <v:oval id="_x0000_s1544" style="position:absolute;left:1648;top:7109;width:283;height:286" fillcolor="#ffc000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545" type="#_x0000_t202" style="position:absolute;left:2050;top:7109;width:5824;height:402" stroked="f">
              <v:textbox style="mso-next-textbox:#_x0000_s1545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Палатка сезонной торговли (овощи и фрукты)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Pr="00CF32B9">
                      <w:rPr>
                        <w:rFonts w:ascii="Times New Roman" w:hAnsi="Times New Roman"/>
                        <w:sz w:val="20"/>
                      </w:rPr>
                      <w:t>4</w:t>
                    </w:r>
                  </w:p>
                </w:txbxContent>
              </v:textbox>
            </v:shape>
          </v:group>
        </w:pict>
      </w:r>
      <w:r w:rsidRPr="00C20819">
        <w:rPr>
          <w:noProof/>
          <w:lang w:eastAsia="ru-RU"/>
        </w:rPr>
        <w:pict>
          <v:group id="_x0000_s1515" style="position:absolute;margin-left:10.45pt;margin-top:2.1pt;width:331.2pt;height:20.1pt;z-index:251642880" coordorigin="1648,7109" coordsize="6226,402">
            <v:oval id="_x0000_s1516" style="position:absolute;left:1648;top:7109;width:283;height:286" fillcolor="#ffc000"/>
            <v:shape id="_x0000_s1517" type="#_x0000_t202" style="position:absolute;left:2050;top:7109;width:5824;height:402" stroked="f">
              <v:textbox style="mso-next-textbox:#_x0000_s1517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Палатка сезонной торговли (овощи и фрукты)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Pr="00CF32B9">
                      <w:rPr>
                        <w:rFonts w:ascii="Times New Roman" w:hAnsi="Times New Roman"/>
                        <w:sz w:val="20"/>
                      </w:rPr>
                      <w:t>2</w:t>
                    </w:r>
                  </w:p>
                </w:txbxContent>
              </v:textbox>
            </v:shape>
          </v:group>
        </w:pict>
      </w:r>
    </w:p>
    <w:p w:rsidR="00A53216" w:rsidRPr="00A53216" w:rsidRDefault="00DE6F39" w:rsidP="00A53216">
      <w:pPr>
        <w:rPr>
          <w:rFonts w:ascii="Times New Roman" w:hAnsi="Times New Roman"/>
          <w:sz w:val="28"/>
          <w:szCs w:val="28"/>
        </w:rPr>
      </w:pPr>
      <w:r w:rsidRPr="00C20819">
        <w:rPr>
          <w:noProof/>
          <w:lang w:eastAsia="ru-RU"/>
        </w:rPr>
        <w:pict>
          <v:group id="_x0000_s1549" style="position:absolute;margin-left:10.45pt;margin-top:14.6pt;width:331.2pt;height:20.1pt;z-index:251660288" coordorigin="1648,7109" coordsize="6226,402">
            <v:oval id="_x0000_s1550" style="position:absolute;left:1648;top:7109;width:283;height:286" fillcolor="#ffc000"/>
            <v:shape id="_x0000_s1551" type="#_x0000_t202" style="position:absolute;left:2050;top:7109;width:5824;height:402" stroked="f">
              <v:textbox style="mso-next-textbox:#_x0000_s1551">
                <w:txbxContent>
                  <w:p w:rsidR="00D07CA9" w:rsidRPr="00CF32B9" w:rsidRDefault="00D07CA9" w:rsidP="00D07CA9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CF32B9">
                      <w:rPr>
                        <w:rFonts w:ascii="Times New Roman" w:hAnsi="Times New Roman"/>
                        <w:sz w:val="20"/>
                      </w:rPr>
                      <w:t xml:space="preserve">Палатка сезонной торговли (овощи и фрукты) № </w:t>
                    </w:r>
                    <w:r w:rsidR="00A53216">
                      <w:rPr>
                        <w:rFonts w:ascii="Times New Roman" w:hAnsi="Times New Roman"/>
                        <w:sz w:val="20"/>
                      </w:rPr>
                      <w:t>8.</w:t>
                    </w:r>
                    <w:r w:rsidRPr="00CF32B9">
                      <w:rPr>
                        <w:rFonts w:ascii="Times New Roman" w:hAnsi="Times New Roman"/>
                        <w:sz w:val="20"/>
                      </w:rPr>
                      <w:t>6</w:t>
                    </w:r>
                  </w:p>
                </w:txbxContent>
              </v:textbox>
            </v:shape>
          </v:group>
        </w:pict>
      </w:r>
    </w:p>
    <w:p w:rsidR="00A53216" w:rsidRPr="00A53216" w:rsidRDefault="00C20819" w:rsidP="00A53216">
      <w:pPr>
        <w:rPr>
          <w:rFonts w:ascii="Times New Roman" w:hAnsi="Times New Roman"/>
          <w:sz w:val="28"/>
          <w:szCs w:val="28"/>
        </w:rPr>
      </w:pPr>
      <w:r w:rsidRPr="00C20819">
        <w:rPr>
          <w:noProof/>
          <w:lang w:eastAsia="ru-RU"/>
        </w:rPr>
        <w:pict>
          <v:shape id="_x0000_s1646" type="#_x0000_t202" style="position:absolute;margin-left:394pt;margin-top:17.45pt;width:633.1pt;height:60.45pt;z-index:251673600" filled="f" stroked="f" strokecolor="white">
            <v:textbox style="mso-next-textbox:#_x0000_s1646">
              <w:txbxContent>
                <w:p w:rsidR="00C26554" w:rsidRPr="00D12A31" w:rsidRDefault="00C26554" w:rsidP="00C2655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C26554" w:rsidRPr="00D12A31" w:rsidRDefault="00C26554" w:rsidP="00C2655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C26554" w:rsidRPr="00D12A31" w:rsidRDefault="00C26554" w:rsidP="00C2655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                                                             Е.А. Хмелько</w:t>
                  </w:r>
                </w:p>
                <w:p w:rsidR="00276591" w:rsidRPr="00C26554" w:rsidRDefault="00276591" w:rsidP="00C26554"/>
              </w:txbxContent>
            </v:textbox>
          </v:shape>
        </w:pict>
      </w:r>
    </w:p>
    <w:p w:rsidR="00D07CA9" w:rsidRDefault="00A53216" w:rsidP="00A53216">
      <w:pPr>
        <w:tabs>
          <w:tab w:val="left" w:pos="678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sectPr w:rsidR="00D07CA9" w:rsidSect="00EC214F">
      <w:headerReference w:type="even" r:id="rId8"/>
      <w:pgSz w:w="23814" w:h="16840" w:orient="landscape"/>
      <w:pgMar w:top="1418" w:right="820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537C4" w:rsidRDefault="002537C4">
      <w:r>
        <w:separator/>
      </w:r>
    </w:p>
  </w:endnote>
  <w:endnote w:type="continuationSeparator" w:id="1">
    <w:p w:rsidR="002537C4" w:rsidRDefault="002537C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537C4" w:rsidRDefault="002537C4">
      <w:r>
        <w:separator/>
      </w:r>
    </w:p>
  </w:footnote>
  <w:footnote w:type="continuationSeparator" w:id="1">
    <w:p w:rsidR="002537C4" w:rsidRDefault="002537C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6259" w:rsidRDefault="00C20819" w:rsidP="009D1BCB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306259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306259" w:rsidRDefault="00306259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C012060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5A0145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3E0BA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C1693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19229EA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012E8A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65E04E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C20F2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C83A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AB2D2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804D56"/>
    <w:multiLevelType w:val="hybridMultilevel"/>
    <w:tmpl w:val="5F22F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653806"/>
    <w:multiLevelType w:val="hybridMultilevel"/>
    <w:tmpl w:val="1540A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9F11EC"/>
    <w:multiLevelType w:val="hybridMultilevel"/>
    <w:tmpl w:val="3A7896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D70163"/>
    <w:multiLevelType w:val="hybridMultilevel"/>
    <w:tmpl w:val="4678C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0"/>
  </w:num>
  <w:num w:numId="13">
    <w:abstractNumId w:val="12"/>
  </w:num>
  <w:num w:numId="1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2709C"/>
    <w:rsid w:val="00006E56"/>
    <w:rsid w:val="00035835"/>
    <w:rsid w:val="0007288D"/>
    <w:rsid w:val="000A02FF"/>
    <w:rsid w:val="000A38F7"/>
    <w:rsid w:val="000B6133"/>
    <w:rsid w:val="000B751E"/>
    <w:rsid w:val="000D1BA1"/>
    <w:rsid w:val="000E1E40"/>
    <w:rsid w:val="000F237C"/>
    <w:rsid w:val="000F64C0"/>
    <w:rsid w:val="00123329"/>
    <w:rsid w:val="001318C6"/>
    <w:rsid w:val="00142FFD"/>
    <w:rsid w:val="00150C74"/>
    <w:rsid w:val="00175EAE"/>
    <w:rsid w:val="001925FD"/>
    <w:rsid w:val="001B3462"/>
    <w:rsid w:val="001D2799"/>
    <w:rsid w:val="001E0E7F"/>
    <w:rsid w:val="001E171B"/>
    <w:rsid w:val="001E27D2"/>
    <w:rsid w:val="001F5F63"/>
    <w:rsid w:val="0023708F"/>
    <w:rsid w:val="002537C4"/>
    <w:rsid w:val="00274232"/>
    <w:rsid w:val="00274B47"/>
    <w:rsid w:val="00276591"/>
    <w:rsid w:val="002E3068"/>
    <w:rsid w:val="00306259"/>
    <w:rsid w:val="00337E19"/>
    <w:rsid w:val="00360FB3"/>
    <w:rsid w:val="003629AD"/>
    <w:rsid w:val="003654D1"/>
    <w:rsid w:val="00387034"/>
    <w:rsid w:val="003E5B84"/>
    <w:rsid w:val="003F4609"/>
    <w:rsid w:val="003F5C28"/>
    <w:rsid w:val="00412DDA"/>
    <w:rsid w:val="004201A9"/>
    <w:rsid w:val="00432A38"/>
    <w:rsid w:val="00443339"/>
    <w:rsid w:val="00451A7E"/>
    <w:rsid w:val="00465D04"/>
    <w:rsid w:val="004C5962"/>
    <w:rsid w:val="0050465F"/>
    <w:rsid w:val="00522807"/>
    <w:rsid w:val="005253FA"/>
    <w:rsid w:val="005365B3"/>
    <w:rsid w:val="00545171"/>
    <w:rsid w:val="00551729"/>
    <w:rsid w:val="00562D61"/>
    <w:rsid w:val="00596341"/>
    <w:rsid w:val="00612DA7"/>
    <w:rsid w:val="0068106B"/>
    <w:rsid w:val="006D13F8"/>
    <w:rsid w:val="007313F0"/>
    <w:rsid w:val="00736843"/>
    <w:rsid w:val="00754D2C"/>
    <w:rsid w:val="00760258"/>
    <w:rsid w:val="007745CE"/>
    <w:rsid w:val="0077554E"/>
    <w:rsid w:val="007959E3"/>
    <w:rsid w:val="007A2496"/>
    <w:rsid w:val="007A3153"/>
    <w:rsid w:val="007D1233"/>
    <w:rsid w:val="007E280A"/>
    <w:rsid w:val="007E5378"/>
    <w:rsid w:val="008044CB"/>
    <w:rsid w:val="00817504"/>
    <w:rsid w:val="00832E0F"/>
    <w:rsid w:val="00841766"/>
    <w:rsid w:val="008439B8"/>
    <w:rsid w:val="00846FB0"/>
    <w:rsid w:val="00861615"/>
    <w:rsid w:val="00870B43"/>
    <w:rsid w:val="008B2481"/>
    <w:rsid w:val="008B2A76"/>
    <w:rsid w:val="008D2C13"/>
    <w:rsid w:val="008D3D76"/>
    <w:rsid w:val="008E1149"/>
    <w:rsid w:val="008E7740"/>
    <w:rsid w:val="0090556C"/>
    <w:rsid w:val="009152A4"/>
    <w:rsid w:val="0092709C"/>
    <w:rsid w:val="00935DE0"/>
    <w:rsid w:val="009674C2"/>
    <w:rsid w:val="00985A6C"/>
    <w:rsid w:val="009A7912"/>
    <w:rsid w:val="009B54F8"/>
    <w:rsid w:val="009C200B"/>
    <w:rsid w:val="009D1BCB"/>
    <w:rsid w:val="009E7923"/>
    <w:rsid w:val="00A11E4D"/>
    <w:rsid w:val="00A23BA9"/>
    <w:rsid w:val="00A53216"/>
    <w:rsid w:val="00AB16BD"/>
    <w:rsid w:val="00AD4AB1"/>
    <w:rsid w:val="00B01F06"/>
    <w:rsid w:val="00B26216"/>
    <w:rsid w:val="00B507A9"/>
    <w:rsid w:val="00B566E6"/>
    <w:rsid w:val="00B75E2B"/>
    <w:rsid w:val="00B93F94"/>
    <w:rsid w:val="00BA3715"/>
    <w:rsid w:val="00BA5887"/>
    <w:rsid w:val="00BA6C75"/>
    <w:rsid w:val="00BF5937"/>
    <w:rsid w:val="00C064D6"/>
    <w:rsid w:val="00C1579C"/>
    <w:rsid w:val="00C20819"/>
    <w:rsid w:val="00C26554"/>
    <w:rsid w:val="00C57ED6"/>
    <w:rsid w:val="00C7737E"/>
    <w:rsid w:val="00C81005"/>
    <w:rsid w:val="00C90CBD"/>
    <w:rsid w:val="00CC18A9"/>
    <w:rsid w:val="00CC5AFF"/>
    <w:rsid w:val="00CD0617"/>
    <w:rsid w:val="00CE2F93"/>
    <w:rsid w:val="00D07CA9"/>
    <w:rsid w:val="00D3099D"/>
    <w:rsid w:val="00D762CB"/>
    <w:rsid w:val="00D934F5"/>
    <w:rsid w:val="00D96E0C"/>
    <w:rsid w:val="00DB70F6"/>
    <w:rsid w:val="00DC0E9C"/>
    <w:rsid w:val="00DE6F39"/>
    <w:rsid w:val="00E02E87"/>
    <w:rsid w:val="00E04E37"/>
    <w:rsid w:val="00E21867"/>
    <w:rsid w:val="00E270D3"/>
    <w:rsid w:val="00E344D2"/>
    <w:rsid w:val="00E41500"/>
    <w:rsid w:val="00E51D59"/>
    <w:rsid w:val="00EA0CEC"/>
    <w:rsid w:val="00EA101B"/>
    <w:rsid w:val="00EC214F"/>
    <w:rsid w:val="00EE45D1"/>
    <w:rsid w:val="00F2102A"/>
    <w:rsid w:val="00F2247D"/>
    <w:rsid w:val="00F26E43"/>
    <w:rsid w:val="00F32D96"/>
    <w:rsid w:val="00F34B77"/>
    <w:rsid w:val="00F41D43"/>
    <w:rsid w:val="00F846F8"/>
    <w:rsid w:val="00F9374B"/>
    <w:rsid w:val="00FA506B"/>
    <w:rsid w:val="00FB0AFB"/>
    <w:rsid w:val="00FB2DA0"/>
    <w:rsid w:val="00FF2B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enu v:ext="edit" fillcolor="#0070c0" strokecolor="none"/>
    </o:shapedefaults>
    <o:shapelayout v:ext="edit">
      <o:idmap v:ext="edit" data="1"/>
      <o:rules v:ext="edit">
        <o:r id="V:Rule6" type="connector" idref="#_x0000_s1559"/>
        <o:r id="V:Rule7" type="connector" idref="#_x0000_s1535"/>
        <o:r id="V:Rule9" type="connector" idref="#_x0000_s151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152A4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17504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semiHidden/>
    <w:rsid w:val="00754D2C"/>
    <w:pPr>
      <w:spacing w:after="0" w:line="240" w:lineRule="auto"/>
    </w:pPr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semiHidden/>
    <w:locked/>
    <w:rsid w:val="00754D2C"/>
    <w:rPr>
      <w:rFonts w:ascii="Tahoma" w:hAnsi="Tahoma" w:cs="Tahoma"/>
      <w:sz w:val="16"/>
      <w:szCs w:val="16"/>
    </w:rPr>
  </w:style>
  <w:style w:type="paragraph" w:styleId="a6">
    <w:name w:val="header"/>
    <w:basedOn w:val="a"/>
    <w:rsid w:val="00306259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06259"/>
  </w:style>
  <w:style w:type="paragraph" w:styleId="a8">
    <w:name w:val="footer"/>
    <w:basedOn w:val="a"/>
    <w:link w:val="a9"/>
    <w:rsid w:val="00EC214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EC214F"/>
    <w:rPr>
      <w:rFonts w:eastAsia="Times New Roman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7702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8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4</vt:lpstr>
    </vt:vector>
  </TitlesOfParts>
  <Company/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4</dc:title>
  <dc:creator>user</dc:creator>
  <cp:lastModifiedBy>Пользователь</cp:lastModifiedBy>
  <cp:revision>11</cp:revision>
  <cp:lastPrinted>2018-09-21T12:09:00Z</cp:lastPrinted>
  <dcterms:created xsi:type="dcterms:W3CDTF">2019-09-25T12:22:00Z</dcterms:created>
  <dcterms:modified xsi:type="dcterms:W3CDTF">2023-10-05T08:08:00Z</dcterms:modified>
</cp:coreProperties>
</file>