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мероприятиях</w:t>
      </w:r>
      <w:proofErr w:type="gramEnd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667B6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22 ноября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hAnsi="Times New Roman" w:cs="Times New Roman"/>
          <w:color w:val="000000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proofErr w:type="gramEnd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uio@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mogulk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proofErr w:type="gramStart"/>
      </w:hyperlink>
      <w:r w:rsidRPr="009324B6">
        <w:rPr>
          <w:rFonts w:ascii="Times New Roman" w:hAnsi="Times New Roman" w:cs="Times New Roman"/>
          <w:sz w:val="28"/>
          <w:szCs w:val="28"/>
        </w:rPr>
        <w:t>,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  <w:proofErr w:type="gramEnd"/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связи</w:t>
      </w:r>
      <w:proofErr w:type="gram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взымается</w:t>
      </w:r>
      <w:proofErr w:type="spell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667B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ноября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185"/>
        <w:gridCol w:w="4007"/>
        <w:gridCol w:w="2731"/>
      </w:tblGrid>
      <w:tr w:rsidR="009324B6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9324B6" w:rsidRPr="00667B68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9324B6" w:rsidRPr="00667B68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4007" w:type="dxa"/>
            <w:shd w:val="clear" w:color="auto" w:fill="auto"/>
            <w:noWrap/>
            <w:vAlign w:val="center"/>
            <w:hideMark/>
          </w:tcPr>
          <w:p w:rsidR="009324B6" w:rsidRPr="00667B68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 недвижимости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9324B6" w:rsidRPr="00667B68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правообладателя</w:t>
            </w:r>
          </w:p>
          <w:p w:rsidR="009324B6" w:rsidRPr="00667B68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ранее учтенного объекта</w:t>
            </w:r>
          </w:p>
          <w:p w:rsidR="009324B6" w:rsidRPr="00667B68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недвижимости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23:06:0101003:141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Кубань, п.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Новоивановский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14/2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Федоровна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23:06:0102001:52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Кубань, п. Кубань, ул. Советской Армии, 88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Петруничев Игорь Валентинович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23:06:0102037:147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 Гулькевичский,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Кубань, с/т "Авангард", квартал 8, 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Долгополенко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ОЛГОПОЛЕНКО ЛЕОНИД ПЕТРОВИЧ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23:06:0202005:2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пер. Гагарина, 72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 Людмила Ивановна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23:06:0202010:103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пер. Октябрьский, 16а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Хрипченко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Андреевич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23:06:0202012:54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Свободы, 61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Костыря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Ксения Викторовна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23:06:0202013:48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Свободы, 29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 Татьяна Николаевна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23:06:0202032:60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Пушкина, 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23:06:0202039:46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Садовая, 3д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Александр Анатольевич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23:06:0202041:67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Подгорная, 101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Александр Федорович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23:06:0202044:48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Дорожная, 20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</w:t>
            </w: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 Григорьевна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23:06:0202050:14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Пролетарская, 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 Владимир Аркадьевич, Фоминых Людмила Аркадьевна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23:06:0202050:61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с. Новоукраинское, ул. Школьная, 1/2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Анатолий Андреевич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23:06:0501003:111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Новоукраинское, х. Самойлов, ул. Красная, 156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Котлякова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Васильевна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23:06:0904019:3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Скобелевское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Скобелевская, ул. Дружбы, 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Батаева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Анатольевна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23:06:1001004:117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Николенское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х. Ивлев, пер. Веселый, 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 АЛЕКСАНДР ВИКТОРОВИЧ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23:06:1101001:262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Машевский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Степная, 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Владимир Григорьевич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23:06:1101002:132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Новопавловский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Восточная, 22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Фидлер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Михайловна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23:06:1101002:261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Новопавловский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Восточная, 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Маслобойников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Маслобойников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Викторович</w:t>
            </w: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23:06:1101002:485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Новопавловский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Первомайская, 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Багдасарян Арина Анатольевна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23:06:1102008:160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с. Соколовское, ул. Кирова, 181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Киян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Анатольевна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23:06:1102010:390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с. Соколовское, ул. Ленина, 210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 Владимир Иванович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23:06:1102022:41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Соколовское, с. Соколовское, ул. Октябрьская, 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Яйлоян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Ивановна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23:06:1201001:93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Отрадо-Кубанское, х. Прогресс, ул. Молодежная, 15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Нырненко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Викторовна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23:06:1202004:45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Отрадо-Кубанское, с. Отрадо-Кубанское, ул. Северная, 58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Каменев Дмитрий Александрович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23:06:1202062:21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Отрадо-Кубанское, с. Отрадо-Кубанское, ул. Южная, 78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Дзюба Нина Николаевна,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Касилович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23:06:1202062:44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Отрадо-Кубанское, с. Отрадо-Кубанское, ул. Рабочая, 25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Коротенко Василий Васильевич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23:06:1202082:33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Отрадо-Кубанское, с. Отрадо-Кубанское, ул. Юго-Западная, 29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Елена Анатольевна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23:06:1401001:121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Тысячное, х. Воздвиженский, ул. Дуси Сорокиной, 10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Моргуль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Валерьевич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23:06:1401001:56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Тысячное, х. Воздвиженский, ул. Степная, 13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 Александр Григорьевич,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Матовищук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Анатольевич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23:06:1501003:36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Союз 4-х хуторов,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Старогермановский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Пролетарская, 11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Деренченко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23:06:1502010:40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Союз 4-х хуторов, х. Чаплыгин, ул. Советская, 20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Воронкова Елена Александровна, Чаплыгина Наталья Александровна,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Могилин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Федорович,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Акишин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23:06:1701001:30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Венцы-Заря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х. Подлесный, ул. Восточная, 4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 Александр Иванович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23:06:1701001:46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Венцы-Заря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х. Подлесный, ул. Садовая, 19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Алексей Викторович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23:06:1802001:1074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Гулькевичский район,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Венцы-Заря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Духовской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60 лет СССР, д. 24, кв. 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Горючкина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23:06:1802001:247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Венцы-Заря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Духовской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Торговая, 17/2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Петровна</w:t>
            </w:r>
          </w:p>
        </w:tc>
      </w:tr>
      <w:tr w:rsidR="00667B68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667B68" w:rsidRPr="00667B68" w:rsidRDefault="00667B68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23:06:1802001:301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Венцы-Заря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 xml:space="preserve">, х. </w:t>
            </w:r>
            <w:proofErr w:type="spellStart"/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Духовской</w:t>
            </w:r>
            <w:proofErr w:type="spellEnd"/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, ул. Южная, 21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667B68" w:rsidRPr="00DC672C" w:rsidRDefault="00667B68" w:rsidP="00E56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72C">
              <w:rPr>
                <w:rFonts w:ascii="Times New Roman" w:eastAsia="Times New Roman" w:hAnsi="Times New Roman" w:cs="Times New Roman"/>
                <w:lang w:eastAsia="ru-RU"/>
              </w:rPr>
              <w:t>Павлова Татьяна Александровна</w:t>
            </w:r>
          </w:p>
        </w:tc>
      </w:tr>
      <w:tr w:rsidR="00F108D3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F108D3" w:rsidRPr="00667B68" w:rsidRDefault="00F108D3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23:06:1202008:14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F108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108D3">
              <w:rPr>
                <w:rFonts w:ascii="Times New Roman" w:hAnsi="Times New Roman" w:cs="Times New Roman"/>
                <w:color w:val="000000"/>
              </w:rPr>
              <w:t xml:space="preserve"> Отрадо-Кубанское, с. Отрадо-Кубанское, ул. Первомайская, 16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 xml:space="preserve">Кудрявцева Вера Васильевна умерла, </w:t>
            </w:r>
            <w:proofErr w:type="spellStart"/>
            <w:r w:rsidRPr="00F108D3">
              <w:rPr>
                <w:rFonts w:ascii="Times New Roman" w:hAnsi="Times New Roman" w:cs="Times New Roman"/>
                <w:color w:val="000000"/>
              </w:rPr>
              <w:t>Соляниченко</w:t>
            </w:r>
            <w:proofErr w:type="spellEnd"/>
            <w:r w:rsidRPr="00F108D3">
              <w:rPr>
                <w:rFonts w:ascii="Times New Roman" w:hAnsi="Times New Roman" w:cs="Times New Roman"/>
                <w:color w:val="000000"/>
              </w:rPr>
              <w:t xml:space="preserve"> Петр Васильевич</w:t>
            </w:r>
          </w:p>
        </w:tc>
      </w:tr>
      <w:tr w:rsidR="00F108D3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F108D3" w:rsidRPr="00667B68" w:rsidRDefault="00F108D3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23:06:1202030:42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F108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108D3">
              <w:rPr>
                <w:rFonts w:ascii="Times New Roman" w:hAnsi="Times New Roman" w:cs="Times New Roman"/>
                <w:color w:val="000000"/>
              </w:rPr>
              <w:t xml:space="preserve"> Отрадо-Кубанское, с. Отрадо-Кубанское, ул. Кооперативная, 52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Ткачева Светлана Владимировна</w:t>
            </w:r>
          </w:p>
        </w:tc>
      </w:tr>
      <w:tr w:rsidR="00F108D3" w:rsidRPr="00667B68" w:rsidTr="00667B68">
        <w:trPr>
          <w:cantSplit/>
          <w:trHeight w:val="315"/>
        </w:trPr>
        <w:tc>
          <w:tcPr>
            <w:tcW w:w="555" w:type="dxa"/>
            <w:vAlign w:val="center"/>
          </w:tcPr>
          <w:p w:rsidR="00F108D3" w:rsidRPr="00667B68" w:rsidRDefault="00F108D3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23:06:1202067:81</w:t>
            </w:r>
          </w:p>
        </w:tc>
        <w:tc>
          <w:tcPr>
            <w:tcW w:w="4007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D3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F108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108D3">
              <w:rPr>
                <w:rFonts w:ascii="Times New Roman" w:hAnsi="Times New Roman" w:cs="Times New Roman"/>
                <w:color w:val="000000"/>
              </w:rPr>
              <w:t xml:space="preserve"> Отрадо-Кубанское, с. Отрадо-Кубанское, ул. Южная, 12б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F108D3" w:rsidRPr="00F108D3" w:rsidRDefault="00F108D3" w:rsidP="00F10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8D3">
              <w:rPr>
                <w:rFonts w:ascii="Times New Roman" w:hAnsi="Times New Roman" w:cs="Times New Roman"/>
                <w:color w:val="000000"/>
              </w:rPr>
              <w:t>Бойцова</w:t>
            </w:r>
            <w:proofErr w:type="spellEnd"/>
            <w:r w:rsidRPr="00F108D3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</w:tbl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435D33"/>
    <w:rsid w:val="004E31DF"/>
    <w:rsid w:val="005E4ECC"/>
    <w:rsid w:val="00667B68"/>
    <w:rsid w:val="00824D33"/>
    <w:rsid w:val="00824E23"/>
    <w:rsid w:val="00864499"/>
    <w:rsid w:val="009324B6"/>
    <w:rsid w:val="00956E55"/>
    <w:rsid w:val="009911F6"/>
    <w:rsid w:val="009D5DEB"/>
    <w:rsid w:val="00B077A1"/>
    <w:rsid w:val="00BA3F1F"/>
    <w:rsid w:val="00C829F9"/>
    <w:rsid w:val="00D17A6C"/>
    <w:rsid w:val="00D24D54"/>
    <w:rsid w:val="00D96EC9"/>
    <w:rsid w:val="00EA60B3"/>
    <w:rsid w:val="00ED23CF"/>
    <w:rsid w:val="00EF1817"/>
    <w:rsid w:val="00F108D3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2023-11-24T13:50:00Z</dcterms:created>
  <dcterms:modified xsi:type="dcterms:W3CDTF">2023-11-24T14:05:00Z</dcterms:modified>
</cp:coreProperties>
</file>