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7D7D91" w:rsidTr="009215F0">
        <w:tc>
          <w:tcPr>
            <w:tcW w:w="4927" w:type="dxa"/>
          </w:tcPr>
          <w:p w:rsidR="007D7D91" w:rsidRDefault="007D7D91" w:rsidP="009215F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7D7D91" w:rsidRPr="00DA314A" w:rsidRDefault="007D7D91" w:rsidP="009215F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3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</w:t>
            </w:r>
          </w:p>
          <w:p w:rsidR="007D7D91" w:rsidRDefault="007D7D91" w:rsidP="009215F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314A">
              <w:rPr>
                <w:rFonts w:ascii="Times New Roman" w:hAnsi="Times New Roman" w:cs="Times New Roman"/>
                <w:bCs/>
                <w:sz w:val="28"/>
                <w:szCs w:val="28"/>
              </w:rPr>
              <w:t>к решению Совета муниципального образования Гулькевичский район</w:t>
            </w:r>
          </w:p>
          <w:p w:rsidR="007D7D91" w:rsidRPr="00DA314A" w:rsidRDefault="007D7D91" w:rsidP="00A0194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A01944" w:rsidRPr="00A01944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26.04.2024</w:t>
            </w:r>
            <w:r w:rsidR="00A0194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</w:t>
            </w:r>
            <w:r w:rsidR="00A01944" w:rsidRPr="00A01944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17</w:t>
            </w:r>
          </w:p>
        </w:tc>
      </w:tr>
    </w:tbl>
    <w:p w:rsidR="00F9473E" w:rsidRDefault="00F9473E" w:rsidP="00B354C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7D7D91" w:rsidRDefault="007D7D91" w:rsidP="007D7D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D7D91" w:rsidRDefault="007D7D91" w:rsidP="007D7D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D7D91" w:rsidRDefault="005E7545" w:rsidP="007D7D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354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</w:t>
      </w:r>
      <w:r w:rsidR="005B046E" w:rsidRPr="00B354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выполнении Плана мероприятий по противодействию </w:t>
      </w:r>
    </w:p>
    <w:p w:rsidR="00B354CD" w:rsidRDefault="005B046E" w:rsidP="007D7D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354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коррупции в администрации и подведомственных муниципальных учреждениях муниципального образования Гулькевичский район </w:t>
      </w:r>
    </w:p>
    <w:p w:rsidR="00DA222F" w:rsidRDefault="00DD55B8" w:rsidP="007D7D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за</w:t>
      </w:r>
      <w:r w:rsidR="005B046E" w:rsidRPr="00B354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</w:t>
      </w:r>
      <w:r w:rsidR="000C4B2C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7D7D91" w:rsidRPr="00B354CD" w:rsidRDefault="007D7D91" w:rsidP="007D7D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A222F" w:rsidRPr="00B354CD" w:rsidRDefault="00813328" w:rsidP="007D7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B354C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</w:t>
      </w:r>
      <w:r w:rsidR="00DA222F" w:rsidRPr="00B354C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уководствуясь Федеральным законом от 25</w:t>
      </w:r>
      <w:r w:rsidR="00DD55B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декабря </w:t>
      </w:r>
      <w:r w:rsidR="00DA222F" w:rsidRPr="00B354C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2008</w:t>
      </w:r>
      <w:r w:rsidR="00DD55B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г. </w:t>
      </w:r>
      <w:r w:rsidR="00DA222F" w:rsidRPr="00B354C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  <w:t>№ 273-ФЗ "О противодействии коррупции", Планом противодействия коррупции в муниципальном образовании Гулькевичский район, (далее – антикоррупционный план)  в администрации муниципального образования Гулькевичский район в 202</w:t>
      </w:r>
      <w:r w:rsidR="000C4B2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</w:t>
      </w:r>
      <w:r w:rsidR="00DA222F" w:rsidRPr="00B354C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году  </w:t>
      </w:r>
      <w:r w:rsidR="005E7545"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проводилось</w:t>
      </w:r>
      <w:r w:rsidR="00DA222F"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следующие мероприятия.</w:t>
      </w:r>
    </w:p>
    <w:p w:rsidR="001A59C0" w:rsidRPr="00B354CD" w:rsidRDefault="00DA222F" w:rsidP="007D7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Заседания </w:t>
      </w:r>
      <w:r w:rsidR="005E7545"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комиссии</w:t>
      </w:r>
      <w:r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по соблюдению требований к служебному поведению муниципальных служащих администрации муниципального образования Гулькевичский район и урегулированию конфликта интересов. Комиссия рассматривает вопросы, связанные с соблюдением требований к служебному поведению или требований об урегулировании конфликта интересов, в отношении муниципальных служащих, замещающих должности муниципальной службы в администрации</w:t>
      </w:r>
      <w:r w:rsidR="00782385"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муниципального образования Гулькевичский район. </w:t>
      </w:r>
      <w:r w:rsidR="001A59C0"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:rsidR="001A59C0" w:rsidRPr="00B354CD" w:rsidRDefault="001A59C0" w:rsidP="007D7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Основаниями  для проведения комиссии являются: </w:t>
      </w:r>
    </w:p>
    <w:p w:rsidR="001A59C0" w:rsidRPr="00B354CD" w:rsidRDefault="001A59C0" w:rsidP="007D7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- представление главой муниципального образования Гулькевичский район материалов </w:t>
      </w:r>
      <w:r w:rsidR="005E7545"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проверки</w:t>
      </w:r>
      <w:r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, свидетельствующих о предоставлении муниципальным служащим недостоверных или неполных сведений, о несоблюдении муниципальными служащими требований к служебному поведению и требований об урегулировании конфликта интересов;</w:t>
      </w:r>
    </w:p>
    <w:p w:rsidR="00DA222F" w:rsidRPr="00B354CD" w:rsidRDefault="005E7545" w:rsidP="007D7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- поступившее  в порядке, установленном правовым актом администрации муниципального образования Гулькевичский район обращение гражданина, замещавшего в администрации района должность муниципальной службы, включенную в перечень должностей, утвержденный постановлением администрации муниципального образования Гулькевичский район о даче согласия на замещение должности в коммерческой или некоммерческой 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муниципального управления </w:t>
      </w:r>
      <w:r w:rsidR="00F62443"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данной организацией входили в его должностные (служебные) обязанности до истечения двух лет со дня увольнения с муниципальной службы;</w:t>
      </w:r>
    </w:p>
    <w:p w:rsidR="00F62443" w:rsidRPr="00B354CD" w:rsidRDefault="00F62443" w:rsidP="007D7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- заявление муниципального служащего о невозможности по объективным причинам представлять сведения о доходах, об </w:t>
      </w:r>
      <w:r w:rsidR="005E7545"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имуществе</w:t>
      </w:r>
      <w:r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и </w:t>
      </w:r>
      <w:r w:rsidR="00EE6604"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lastRenderedPageBreak/>
        <w:t>обязательствах</w:t>
      </w:r>
      <w:r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имущественного характера своих супруги (супруга) и </w:t>
      </w:r>
      <w:r w:rsidR="005E7545"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несовершеннолетних</w:t>
      </w:r>
      <w:r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детей;</w:t>
      </w:r>
    </w:p>
    <w:p w:rsidR="00F62443" w:rsidRPr="00B354CD" w:rsidRDefault="00F62443" w:rsidP="007D7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- уведомление служащего о возникновении личной заинтересованности при исполнении </w:t>
      </w:r>
      <w:r w:rsidR="005E7545"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должностях</w:t>
      </w:r>
      <w:r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обязанностей, которая приводит или может привести к конфликту интересов;</w:t>
      </w:r>
    </w:p>
    <w:p w:rsidR="00F62443" w:rsidRPr="00B354CD" w:rsidRDefault="005E7545" w:rsidP="007D7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- поступившее в администрацию уведомление коммерческой или некоммерческой  организации о заключении с гражданином, замещавшим должность муниципальной службы в администрации муниципального образования Гулькевичский район, трудового или гражданско-правового договора на выполнение работ, если отдельные функции муниципального управления данной организацией входили в его должностные (служебные обязанности), исполняемые во время замещения должности муниципальной службы в администрации муниципального образования Гулькевичский район, при условии, что указанному гражданину </w:t>
      </w:r>
      <w:r w:rsidR="00F62443"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комиссией  ранее было отказано</w:t>
      </w:r>
      <w:r w:rsidR="007E5EBF"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во вступлении в трудовые и гражданско-правовые отношения с данной  организацией, либо такой вопрос в отношении </w:t>
      </w:r>
      <w:r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гражданина</w:t>
      </w:r>
      <w:r w:rsidR="007E5EBF"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на комиссии не рассматривался.</w:t>
      </w:r>
    </w:p>
    <w:p w:rsidR="007E5EBF" w:rsidRPr="00B354CD" w:rsidRDefault="007E5EBF" w:rsidP="007D7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Комиссия не рассматривает сообщения о преступлениях и административных правонарушениях, а так же анонимные обращения, не проводит проверок по фактам служебной дисциплины.</w:t>
      </w:r>
    </w:p>
    <w:p w:rsidR="007E5EBF" w:rsidRPr="00B354CD" w:rsidRDefault="00EE6604" w:rsidP="007D7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За 202</w:t>
      </w:r>
      <w:r w:rsidR="000C4B2C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3</w:t>
      </w:r>
      <w:r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год комиссиями администрации и подведом</w:t>
      </w:r>
      <w:r w:rsidR="000C4B2C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ственных учреждений проведено 11</w:t>
      </w:r>
      <w:r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заседаний комиссий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r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на ко</w:t>
      </w:r>
      <w:r w:rsidR="000C4B2C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торых рассмотрено уведомления 24</w:t>
      </w:r>
      <w:r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человек:</w:t>
      </w:r>
    </w:p>
    <w:p w:rsidR="000C22DE" w:rsidRPr="00B354CD" w:rsidRDefault="000C22DE" w:rsidP="007D7D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4CD">
        <w:rPr>
          <w:rFonts w:ascii="Times New Roman" w:hAnsi="Times New Roman" w:cs="Times New Roman"/>
          <w:sz w:val="28"/>
          <w:szCs w:val="28"/>
        </w:rPr>
        <w:tab/>
        <w:t xml:space="preserve">- рассмотрение уведомления о возникновении или возможном возникновении конфликта интересов – </w:t>
      </w:r>
      <w:r w:rsidR="00BB5470" w:rsidRPr="00B354CD">
        <w:rPr>
          <w:rFonts w:ascii="Times New Roman" w:hAnsi="Times New Roman" w:cs="Times New Roman"/>
          <w:sz w:val="28"/>
          <w:szCs w:val="28"/>
        </w:rPr>
        <w:t>1</w:t>
      </w:r>
      <w:r w:rsidRPr="00B354CD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0C22DE" w:rsidRPr="00B354CD" w:rsidRDefault="000C22DE" w:rsidP="007D7D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4CD">
        <w:rPr>
          <w:rFonts w:ascii="Times New Roman" w:hAnsi="Times New Roman" w:cs="Times New Roman"/>
          <w:sz w:val="28"/>
          <w:szCs w:val="28"/>
        </w:rPr>
        <w:tab/>
        <w:t xml:space="preserve">- выполнение иной оплачиваемо работы – </w:t>
      </w:r>
      <w:r w:rsidR="000C4B2C">
        <w:rPr>
          <w:rFonts w:ascii="Times New Roman" w:hAnsi="Times New Roman" w:cs="Times New Roman"/>
          <w:sz w:val="28"/>
          <w:szCs w:val="28"/>
        </w:rPr>
        <w:t>23</w:t>
      </w:r>
      <w:r w:rsidR="00564F89" w:rsidRPr="00B354CD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B354CD">
        <w:rPr>
          <w:rFonts w:ascii="Times New Roman" w:hAnsi="Times New Roman" w:cs="Times New Roman"/>
          <w:sz w:val="28"/>
          <w:szCs w:val="28"/>
        </w:rPr>
        <w:t>.</w:t>
      </w:r>
    </w:p>
    <w:p w:rsidR="000C22DE" w:rsidRDefault="00BB5470" w:rsidP="007D7D91">
      <w:pPr>
        <w:widowControl w:val="0"/>
        <w:spacing w:after="0" w:line="240" w:lineRule="auto"/>
        <w:ind w:firstLine="505"/>
        <w:jc w:val="both"/>
        <w:rPr>
          <w:rFonts w:ascii="Times New Roman" w:hAnsi="Times New Roman" w:cs="Times New Roman"/>
          <w:sz w:val="28"/>
          <w:szCs w:val="28"/>
        </w:rPr>
      </w:pPr>
      <w:r w:rsidRPr="00B354CD">
        <w:rPr>
          <w:rFonts w:ascii="Times New Roman" w:hAnsi="Times New Roman" w:cs="Times New Roman"/>
          <w:sz w:val="28"/>
          <w:szCs w:val="28"/>
        </w:rPr>
        <w:t>В</w:t>
      </w:r>
      <w:r w:rsidR="005E7545" w:rsidRPr="00B354CD">
        <w:rPr>
          <w:rFonts w:ascii="Times New Roman" w:hAnsi="Times New Roman" w:cs="Times New Roman"/>
          <w:sz w:val="28"/>
          <w:szCs w:val="28"/>
        </w:rPr>
        <w:t xml:space="preserve"> рамках проведения антикоррупционных мероприятий проанализированы  справки о доходах, имуществе и обязательствах имущественного характера – </w:t>
      </w:r>
      <w:r w:rsidR="000C4B2C">
        <w:rPr>
          <w:rFonts w:ascii="Times New Roman" w:hAnsi="Times New Roman" w:cs="Times New Roman"/>
          <w:sz w:val="28"/>
          <w:szCs w:val="28"/>
        </w:rPr>
        <w:t>277</w:t>
      </w:r>
      <w:r w:rsidR="005E7545" w:rsidRPr="00B354CD">
        <w:rPr>
          <w:rFonts w:ascii="Times New Roman" w:hAnsi="Times New Roman" w:cs="Times New Roman"/>
          <w:sz w:val="28"/>
          <w:szCs w:val="28"/>
        </w:rPr>
        <w:t xml:space="preserve"> чел</w:t>
      </w:r>
      <w:r w:rsidR="00564F89" w:rsidRPr="00B354CD">
        <w:rPr>
          <w:rFonts w:ascii="Times New Roman" w:hAnsi="Times New Roman" w:cs="Times New Roman"/>
          <w:sz w:val="28"/>
          <w:szCs w:val="28"/>
        </w:rPr>
        <w:t>овек</w:t>
      </w:r>
      <w:r w:rsidRPr="00B354CD">
        <w:rPr>
          <w:rFonts w:ascii="Times New Roman" w:hAnsi="Times New Roman" w:cs="Times New Roman"/>
          <w:sz w:val="28"/>
          <w:szCs w:val="28"/>
        </w:rPr>
        <w:t>, а так же 42</w:t>
      </w:r>
      <w:r w:rsidR="005E7545" w:rsidRPr="00B354CD">
        <w:rPr>
          <w:rFonts w:ascii="Times New Roman" w:hAnsi="Times New Roman" w:cs="Times New Roman"/>
          <w:sz w:val="28"/>
          <w:szCs w:val="28"/>
        </w:rPr>
        <w:t xml:space="preserve"> руководителей муниципальных казенных учреждений, и  </w:t>
      </w:r>
      <w:r w:rsidR="000C4B2C">
        <w:rPr>
          <w:rFonts w:ascii="Times New Roman" w:hAnsi="Times New Roman" w:cs="Times New Roman"/>
          <w:sz w:val="28"/>
          <w:szCs w:val="28"/>
        </w:rPr>
        <w:t>19</w:t>
      </w:r>
      <w:r w:rsidR="008C0FD8" w:rsidRPr="00B354CD">
        <w:rPr>
          <w:rFonts w:ascii="Times New Roman" w:hAnsi="Times New Roman" w:cs="Times New Roman"/>
          <w:sz w:val="28"/>
          <w:szCs w:val="28"/>
        </w:rPr>
        <w:t xml:space="preserve"> </w:t>
      </w:r>
      <w:r w:rsidR="005E7545" w:rsidRPr="00B354CD">
        <w:rPr>
          <w:rFonts w:ascii="Times New Roman" w:hAnsi="Times New Roman" w:cs="Times New Roman"/>
          <w:sz w:val="28"/>
          <w:szCs w:val="28"/>
        </w:rPr>
        <w:t xml:space="preserve">претендующих на должность муниципальной </w:t>
      </w:r>
      <w:r w:rsidR="008C0FD8" w:rsidRPr="00B354CD">
        <w:rPr>
          <w:rFonts w:ascii="Times New Roman" w:hAnsi="Times New Roman" w:cs="Times New Roman"/>
          <w:sz w:val="28"/>
          <w:szCs w:val="28"/>
        </w:rPr>
        <w:t xml:space="preserve"> службы.</w:t>
      </w:r>
    </w:p>
    <w:p w:rsidR="00DC0AF3" w:rsidRPr="00B354CD" w:rsidRDefault="00DC0AF3" w:rsidP="007D7D91">
      <w:pPr>
        <w:pStyle w:val="ConsPlusNormal"/>
        <w:ind w:firstLine="505"/>
        <w:jc w:val="both"/>
        <w:rPr>
          <w:rFonts w:ascii="Times New Roman" w:hAnsi="Times New Roman" w:cs="Times New Roman"/>
          <w:sz w:val="28"/>
          <w:szCs w:val="28"/>
        </w:rPr>
      </w:pPr>
      <w:r w:rsidRPr="00B354CD">
        <w:rPr>
          <w:rFonts w:ascii="Times New Roman" w:hAnsi="Times New Roman" w:cs="Times New Roman"/>
          <w:sz w:val="28"/>
          <w:szCs w:val="28"/>
        </w:rPr>
        <w:t xml:space="preserve">Проведен анализ соблюдения соответствующего антикоррупционного требования с использованием сведений, содержащихся в личных делах муниципальных служащих, специализированных базах данных, "открытых источниках", информационно-телекоммуникационной сети "Интернет" </w:t>
      </w:r>
      <w:r w:rsidR="000C4B2C">
        <w:rPr>
          <w:rFonts w:ascii="Times New Roman" w:hAnsi="Times New Roman" w:cs="Times New Roman"/>
          <w:sz w:val="28"/>
          <w:szCs w:val="28"/>
        </w:rPr>
        <w:t>102</w:t>
      </w:r>
      <w:r w:rsidRPr="00B354CD">
        <w:rPr>
          <w:rFonts w:ascii="Times New Roman" w:hAnsi="Times New Roman" w:cs="Times New Roman"/>
          <w:sz w:val="28"/>
          <w:szCs w:val="28"/>
        </w:rPr>
        <w:t xml:space="preserve"> муниципальных служащих, в результате нарушений не выявлено.</w:t>
      </w:r>
    </w:p>
    <w:p w:rsidR="0019453A" w:rsidRPr="00B354CD" w:rsidRDefault="0019453A" w:rsidP="007D7D91">
      <w:pPr>
        <w:spacing w:after="0" w:line="240" w:lineRule="auto"/>
        <w:ind w:firstLine="505"/>
        <w:jc w:val="both"/>
        <w:rPr>
          <w:rFonts w:ascii="Times New Roman" w:hAnsi="Times New Roman" w:cs="Times New Roman"/>
          <w:sz w:val="28"/>
          <w:szCs w:val="28"/>
        </w:rPr>
      </w:pPr>
      <w:r w:rsidRPr="00B354CD">
        <w:rPr>
          <w:rFonts w:ascii="Times New Roman" w:hAnsi="Times New Roman" w:cs="Times New Roman"/>
          <w:sz w:val="28"/>
          <w:szCs w:val="28"/>
        </w:rPr>
        <w:t xml:space="preserve">Мониторинг коррупционных рисков в муниципальном образовании Гулькевичский район проводился на основании данных, полученных в результате сведений о проведении: </w:t>
      </w:r>
      <w:r w:rsidRPr="00B354CD">
        <w:rPr>
          <w:rFonts w:ascii="Times New Roman" w:hAnsi="Times New Roman" w:cs="Times New Roman"/>
          <w:sz w:val="28"/>
          <w:szCs w:val="28"/>
        </w:rPr>
        <w:tab/>
      </w:r>
    </w:p>
    <w:p w:rsidR="0019453A" w:rsidRPr="00B354CD" w:rsidRDefault="0019453A" w:rsidP="007D7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4CD">
        <w:rPr>
          <w:rFonts w:ascii="Times New Roman" w:hAnsi="Times New Roman" w:cs="Times New Roman"/>
          <w:sz w:val="28"/>
          <w:szCs w:val="28"/>
        </w:rPr>
        <w:t xml:space="preserve">          1) экспертизы жалоб и обращений граждан на наличие сведений о фактах коррупции в администрации муниципального образования Гулькевичский район; </w:t>
      </w:r>
    </w:p>
    <w:p w:rsidR="0019453A" w:rsidRPr="00B354CD" w:rsidRDefault="0019453A" w:rsidP="007D7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4CD">
        <w:rPr>
          <w:rFonts w:ascii="Times New Roman" w:hAnsi="Times New Roman" w:cs="Times New Roman"/>
          <w:sz w:val="28"/>
          <w:szCs w:val="28"/>
        </w:rPr>
        <w:t xml:space="preserve">          2) данных анализа материалов, размещенных в средствах массовой информации, о фактах коррупции в администрации муниципального образования Гулькевичский район;</w:t>
      </w:r>
      <w:r w:rsidRPr="00B354CD">
        <w:rPr>
          <w:rFonts w:ascii="Times New Roman" w:hAnsi="Times New Roman" w:cs="Times New Roman"/>
          <w:sz w:val="28"/>
          <w:szCs w:val="28"/>
        </w:rPr>
        <w:br/>
      </w:r>
      <w:r w:rsidRPr="00B354CD">
        <w:rPr>
          <w:rFonts w:ascii="Times New Roman" w:hAnsi="Times New Roman" w:cs="Times New Roman"/>
          <w:sz w:val="28"/>
          <w:szCs w:val="28"/>
        </w:rPr>
        <w:lastRenderedPageBreak/>
        <w:t xml:space="preserve">          3) результатов проведенной работы по выявлению случаев возникновения конфликта интересов, одной из сторон которых являются лица, замещающие муниципальные должности и должности муниципальной службы, и принятых мерах по их предотвращению;  </w:t>
      </w:r>
    </w:p>
    <w:p w:rsidR="0019453A" w:rsidRPr="00B354CD" w:rsidRDefault="0019453A" w:rsidP="007D7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4C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56879" w:rsidRPr="00B354CD">
        <w:rPr>
          <w:rFonts w:ascii="Times New Roman" w:hAnsi="Times New Roman" w:cs="Times New Roman"/>
          <w:sz w:val="28"/>
          <w:szCs w:val="28"/>
        </w:rPr>
        <w:t>4</w:t>
      </w:r>
      <w:r w:rsidRPr="00B354CD">
        <w:rPr>
          <w:rFonts w:ascii="Times New Roman" w:hAnsi="Times New Roman" w:cs="Times New Roman"/>
          <w:sz w:val="28"/>
          <w:szCs w:val="28"/>
        </w:rPr>
        <w:t>) данных антикоррупционной экспертизы нормативных правовых актов администрации муниципального образования Гулькевич</w:t>
      </w:r>
      <w:r w:rsidR="000C22DE" w:rsidRPr="00B354CD">
        <w:rPr>
          <w:rFonts w:ascii="Times New Roman" w:hAnsi="Times New Roman" w:cs="Times New Roman"/>
          <w:sz w:val="28"/>
          <w:szCs w:val="28"/>
        </w:rPr>
        <w:t>ский район и их проектов за 202</w:t>
      </w:r>
      <w:r w:rsidR="000C4B2C">
        <w:rPr>
          <w:rFonts w:ascii="Times New Roman" w:hAnsi="Times New Roman" w:cs="Times New Roman"/>
          <w:sz w:val="28"/>
          <w:szCs w:val="28"/>
        </w:rPr>
        <w:t>3</w:t>
      </w:r>
      <w:r w:rsidRPr="00B354CD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B5A8E" w:rsidRDefault="0019453A" w:rsidP="007D7D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4CD">
        <w:rPr>
          <w:rFonts w:ascii="Times New Roman" w:hAnsi="Times New Roman" w:cs="Times New Roman"/>
          <w:sz w:val="28"/>
          <w:szCs w:val="28"/>
        </w:rPr>
        <w:t>Обращения и жалобы граждан, поступившие в 202</w:t>
      </w:r>
      <w:r w:rsidR="000C4B2C">
        <w:rPr>
          <w:rFonts w:ascii="Times New Roman" w:hAnsi="Times New Roman" w:cs="Times New Roman"/>
          <w:sz w:val="28"/>
          <w:szCs w:val="28"/>
        </w:rPr>
        <w:t>3</w:t>
      </w:r>
      <w:r w:rsidRPr="00B354CD">
        <w:rPr>
          <w:rFonts w:ascii="Times New Roman" w:hAnsi="Times New Roman" w:cs="Times New Roman"/>
          <w:sz w:val="28"/>
          <w:szCs w:val="28"/>
        </w:rPr>
        <w:t xml:space="preserve"> году в  администрацию муниципального образования Гулькевичский район в письменной и в устной форме по телефону «горячей линии» не содержали сведений о фактах коррупции.</w:t>
      </w:r>
    </w:p>
    <w:p w:rsidR="0019453A" w:rsidRPr="00B354CD" w:rsidRDefault="0019453A" w:rsidP="007D7D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4CD">
        <w:rPr>
          <w:rFonts w:ascii="Times New Roman" w:hAnsi="Times New Roman" w:cs="Times New Roman"/>
          <w:sz w:val="28"/>
          <w:szCs w:val="28"/>
        </w:rPr>
        <w:t>Анализ материалов,  размещенных в сред</w:t>
      </w:r>
      <w:r w:rsidR="000C22DE" w:rsidRPr="00B354CD">
        <w:rPr>
          <w:rFonts w:ascii="Times New Roman" w:hAnsi="Times New Roman" w:cs="Times New Roman"/>
          <w:sz w:val="28"/>
          <w:szCs w:val="28"/>
        </w:rPr>
        <w:t>ствах массовой информации в 202</w:t>
      </w:r>
      <w:r w:rsidR="000C4B2C">
        <w:rPr>
          <w:rFonts w:ascii="Times New Roman" w:hAnsi="Times New Roman" w:cs="Times New Roman"/>
          <w:sz w:val="28"/>
          <w:szCs w:val="28"/>
        </w:rPr>
        <w:t>3</w:t>
      </w:r>
      <w:r w:rsidRPr="00B354CD">
        <w:rPr>
          <w:rFonts w:ascii="Times New Roman" w:hAnsi="Times New Roman" w:cs="Times New Roman"/>
          <w:sz w:val="28"/>
          <w:szCs w:val="28"/>
        </w:rPr>
        <w:t xml:space="preserve"> году, свидетельствует об отсутствии в опубликованных материалах фактов коррупции в администра</w:t>
      </w:r>
      <w:r w:rsidR="004B5A8E">
        <w:rPr>
          <w:rFonts w:ascii="Times New Roman" w:hAnsi="Times New Roman" w:cs="Times New Roman"/>
          <w:sz w:val="28"/>
          <w:szCs w:val="28"/>
        </w:rPr>
        <w:t xml:space="preserve">ции муниципального образования </w:t>
      </w:r>
      <w:r w:rsidRPr="00B354CD">
        <w:rPr>
          <w:rFonts w:ascii="Times New Roman" w:hAnsi="Times New Roman" w:cs="Times New Roman"/>
          <w:sz w:val="28"/>
          <w:szCs w:val="28"/>
        </w:rPr>
        <w:t>Гулькевичский  район.</w:t>
      </w:r>
    </w:p>
    <w:p w:rsidR="008914DE" w:rsidRPr="00B354CD" w:rsidRDefault="008914DE" w:rsidP="007D7D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4CD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B354CD">
        <w:rPr>
          <w:rFonts w:ascii="Times New Roman" w:hAnsi="Times New Roman" w:cs="Times New Roman"/>
          <w:bCs/>
          <w:sz w:val="28"/>
          <w:szCs w:val="28"/>
        </w:rPr>
        <w:t>повышения эффективности мероприятий по противодействию коррупции в администрации муниципального образования</w:t>
      </w:r>
      <w:r w:rsidRPr="00B354CD">
        <w:rPr>
          <w:rFonts w:ascii="Times New Roman" w:hAnsi="Times New Roman" w:cs="Times New Roman"/>
          <w:sz w:val="28"/>
          <w:szCs w:val="28"/>
        </w:rPr>
        <w:t xml:space="preserve">  Гулькевичский район, дальнейшей минимизации (нейтрализации) коррупционных рисков </w:t>
      </w:r>
      <w:r w:rsidR="00564F89" w:rsidRPr="00B354CD">
        <w:rPr>
          <w:rFonts w:ascii="Times New Roman" w:hAnsi="Times New Roman" w:cs="Times New Roman"/>
          <w:sz w:val="28"/>
          <w:szCs w:val="28"/>
        </w:rPr>
        <w:t>рекомендовано</w:t>
      </w:r>
      <w:r w:rsidRPr="00B354C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914DE" w:rsidRPr="00B354CD" w:rsidRDefault="008914DE" w:rsidP="007D7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4CD">
        <w:rPr>
          <w:rFonts w:ascii="Times New Roman" w:hAnsi="Times New Roman" w:cs="Times New Roman"/>
          <w:sz w:val="28"/>
          <w:szCs w:val="28"/>
        </w:rPr>
        <w:tab/>
        <w:t>руководителям структурных подразделений принимать профилактические меры, направленные на недопущение совершения коррупционных и иных правонарушений со стороны подчиненных при исполнении ими должностных обязанностей, обеспечивать адаптацию, профессиональное становление к квалифицированному исполнению должностных обязанностей вновь принятых муниципальных служащих,  шире применять практику наставничества;</w:t>
      </w:r>
    </w:p>
    <w:p w:rsidR="008914DE" w:rsidRPr="00B354CD" w:rsidRDefault="008914DE" w:rsidP="007D7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4CD">
        <w:rPr>
          <w:rFonts w:ascii="Times New Roman" w:hAnsi="Times New Roman" w:cs="Times New Roman"/>
          <w:sz w:val="28"/>
          <w:szCs w:val="28"/>
        </w:rPr>
        <w:t xml:space="preserve">          руководителям структурных подразделений усилить контроль соблюдения муниципальными служащими ограничений и запретов, связанных с прохождением муниципальной службы;</w:t>
      </w:r>
    </w:p>
    <w:p w:rsidR="008914DE" w:rsidRPr="00B354CD" w:rsidRDefault="008914DE" w:rsidP="007D7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4CD">
        <w:rPr>
          <w:rFonts w:ascii="Times New Roman" w:hAnsi="Times New Roman" w:cs="Times New Roman"/>
          <w:sz w:val="28"/>
          <w:szCs w:val="28"/>
        </w:rPr>
        <w:tab/>
        <w:t xml:space="preserve"> рассматривать вопросы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актов, незаконными решений и действий (бездействия) органов местного самоуправления муниципального образования Гулькевичский район;</w:t>
      </w:r>
    </w:p>
    <w:p w:rsidR="008914DE" w:rsidRPr="00B354CD" w:rsidRDefault="008914DE" w:rsidP="007D7D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4CD">
        <w:rPr>
          <w:rFonts w:ascii="Times New Roman" w:hAnsi="Times New Roman" w:cs="Times New Roman"/>
          <w:sz w:val="28"/>
          <w:szCs w:val="28"/>
        </w:rPr>
        <w:t xml:space="preserve"> принимать меры, направленные на предупреждение нарушений, влекущих  признание незаконными решений и действий (бездействия) администрации муниципального образования Гулькевичский район;</w:t>
      </w:r>
    </w:p>
    <w:p w:rsidR="008914DE" w:rsidRPr="00B354CD" w:rsidRDefault="008914DE" w:rsidP="007D7D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4CD">
        <w:rPr>
          <w:rFonts w:ascii="Times New Roman" w:hAnsi="Times New Roman" w:cs="Times New Roman"/>
          <w:sz w:val="28"/>
          <w:szCs w:val="28"/>
        </w:rPr>
        <w:t xml:space="preserve"> рассматривать и принимать действенные меры по  обращениям граждан на действия (бездействие) работников органов местного самоуправления;</w:t>
      </w:r>
    </w:p>
    <w:p w:rsidR="008914DE" w:rsidRPr="00B354CD" w:rsidRDefault="008914DE" w:rsidP="007D7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4CD">
        <w:rPr>
          <w:rFonts w:ascii="Times New Roman" w:hAnsi="Times New Roman" w:cs="Times New Roman"/>
          <w:sz w:val="28"/>
          <w:szCs w:val="28"/>
        </w:rPr>
        <w:tab/>
        <w:t>проводить антикоррупционное просвещение муниципальных служащих в целях формирования антикоррупционного мировоззрения, нетерпимости к коррупционному поведению, повышению уровня правосознания и правовой культуры  посредством антикоррупционного консультирования, привлечения к участию в обучающих семинарах;</w:t>
      </w:r>
    </w:p>
    <w:p w:rsidR="008914DE" w:rsidRPr="00B354CD" w:rsidRDefault="008914DE" w:rsidP="007D7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4CD">
        <w:rPr>
          <w:rFonts w:ascii="Times New Roman" w:hAnsi="Times New Roman" w:cs="Times New Roman"/>
          <w:sz w:val="28"/>
          <w:szCs w:val="28"/>
        </w:rPr>
        <w:lastRenderedPageBreak/>
        <w:tab/>
        <w:t>повысить эффективность работы комиссии по соблюдению требований к служебному поведению муниципальных служащих и урегулированию конфликта интересов.</w:t>
      </w:r>
    </w:p>
    <w:p w:rsidR="00066FEF" w:rsidRPr="00B354CD" w:rsidRDefault="00066FEF" w:rsidP="007D7D91">
      <w:pPr>
        <w:pStyle w:val="ConsPlusNormal"/>
        <w:ind w:firstLine="505"/>
        <w:jc w:val="both"/>
        <w:rPr>
          <w:rFonts w:ascii="Times New Roman" w:hAnsi="Times New Roman" w:cs="Times New Roman"/>
          <w:sz w:val="28"/>
          <w:szCs w:val="28"/>
        </w:rPr>
      </w:pPr>
      <w:r w:rsidRPr="00B354CD">
        <w:rPr>
          <w:rFonts w:ascii="Times New Roman" w:hAnsi="Times New Roman" w:cs="Times New Roman"/>
          <w:sz w:val="28"/>
          <w:szCs w:val="28"/>
        </w:rPr>
        <w:t>В 202</w:t>
      </w:r>
      <w:r w:rsidR="00905590">
        <w:rPr>
          <w:rFonts w:ascii="Times New Roman" w:hAnsi="Times New Roman" w:cs="Times New Roman"/>
          <w:sz w:val="28"/>
          <w:szCs w:val="28"/>
        </w:rPr>
        <w:t>3</w:t>
      </w:r>
      <w:r w:rsidRPr="00B354CD">
        <w:rPr>
          <w:rFonts w:ascii="Times New Roman" w:hAnsi="Times New Roman" w:cs="Times New Roman"/>
          <w:sz w:val="28"/>
          <w:szCs w:val="28"/>
        </w:rPr>
        <w:t xml:space="preserve"> году в целях минимизации коррупционных рисков в муниципальном образовании Гулькевичский район прошли обучение по профессиональному развитию в области противодействия коррупции в дистанционном формате </w:t>
      </w:r>
      <w:r w:rsidR="00905590">
        <w:rPr>
          <w:rFonts w:ascii="Times New Roman" w:hAnsi="Times New Roman" w:cs="Times New Roman"/>
          <w:sz w:val="28"/>
          <w:szCs w:val="28"/>
        </w:rPr>
        <w:t>21</w:t>
      </w:r>
      <w:r w:rsidRPr="00B354C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905590">
        <w:rPr>
          <w:rFonts w:ascii="Times New Roman" w:hAnsi="Times New Roman" w:cs="Times New Roman"/>
          <w:sz w:val="28"/>
          <w:szCs w:val="28"/>
        </w:rPr>
        <w:t>й служащий</w:t>
      </w:r>
      <w:r w:rsidRPr="00B354CD">
        <w:rPr>
          <w:rFonts w:ascii="Times New Roman" w:hAnsi="Times New Roman" w:cs="Times New Roman"/>
          <w:sz w:val="28"/>
          <w:szCs w:val="28"/>
        </w:rPr>
        <w:t>, в должностные обязанности которых входит участие в противодействии коррупции</w:t>
      </w:r>
      <w:r w:rsidR="00DC0AF3" w:rsidRPr="00B354CD">
        <w:rPr>
          <w:rFonts w:ascii="Times New Roman" w:hAnsi="Times New Roman" w:cs="Times New Roman"/>
          <w:sz w:val="28"/>
          <w:szCs w:val="28"/>
        </w:rPr>
        <w:t>.</w:t>
      </w:r>
    </w:p>
    <w:p w:rsidR="008914DE" w:rsidRPr="00B354CD" w:rsidRDefault="008914DE" w:rsidP="007D7D91">
      <w:pPr>
        <w:pStyle w:val="ConsPlusNormal"/>
        <w:ind w:firstLine="505"/>
        <w:jc w:val="both"/>
        <w:rPr>
          <w:rFonts w:ascii="Times New Roman" w:hAnsi="Times New Roman" w:cs="Times New Roman"/>
          <w:sz w:val="28"/>
          <w:szCs w:val="28"/>
        </w:rPr>
      </w:pPr>
      <w:r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Проводилась методическая и </w:t>
      </w:r>
      <w:r w:rsidR="005E7545"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консультационная</w:t>
      </w:r>
      <w:r w:rsidRPr="00B354C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помощь </w:t>
      </w:r>
      <w:r w:rsidRPr="00B354CD">
        <w:rPr>
          <w:rFonts w:ascii="Times New Roman" w:hAnsi="Times New Roman" w:cs="Times New Roman"/>
          <w:sz w:val="28"/>
          <w:szCs w:val="28"/>
        </w:rPr>
        <w:t>в рамках правового антикоррупционного просвещения муниципальных служащих, должностных лиц, ответственных за профилактику коррупционных и иных правонарушений</w:t>
      </w:r>
      <w:r w:rsidR="00564F89" w:rsidRPr="00B354CD">
        <w:rPr>
          <w:rFonts w:ascii="Times New Roman" w:hAnsi="Times New Roman" w:cs="Times New Roman"/>
          <w:sz w:val="28"/>
          <w:szCs w:val="28"/>
        </w:rPr>
        <w:t xml:space="preserve"> в структурных подразделениях</w:t>
      </w:r>
      <w:r w:rsidR="009653F2" w:rsidRPr="00B354CD">
        <w:rPr>
          <w:rFonts w:ascii="Times New Roman" w:hAnsi="Times New Roman" w:cs="Times New Roman"/>
          <w:sz w:val="28"/>
          <w:szCs w:val="28"/>
        </w:rPr>
        <w:t xml:space="preserve"> в виде  </w:t>
      </w:r>
      <w:r w:rsidRPr="00B354CD">
        <w:rPr>
          <w:rFonts w:ascii="Times New Roman" w:hAnsi="Times New Roman" w:cs="Times New Roman"/>
          <w:sz w:val="28"/>
          <w:szCs w:val="28"/>
        </w:rPr>
        <w:t>круглы</w:t>
      </w:r>
      <w:r w:rsidR="009653F2" w:rsidRPr="00B354CD">
        <w:rPr>
          <w:rFonts w:ascii="Times New Roman" w:hAnsi="Times New Roman" w:cs="Times New Roman"/>
          <w:sz w:val="28"/>
          <w:szCs w:val="28"/>
        </w:rPr>
        <w:t>х</w:t>
      </w:r>
      <w:r w:rsidRPr="00B354CD">
        <w:rPr>
          <w:rFonts w:ascii="Times New Roman" w:hAnsi="Times New Roman" w:cs="Times New Roman"/>
          <w:sz w:val="28"/>
          <w:szCs w:val="28"/>
        </w:rPr>
        <w:t xml:space="preserve"> стол</w:t>
      </w:r>
      <w:r w:rsidR="009653F2" w:rsidRPr="00B354CD">
        <w:rPr>
          <w:rFonts w:ascii="Times New Roman" w:hAnsi="Times New Roman" w:cs="Times New Roman"/>
          <w:sz w:val="28"/>
          <w:szCs w:val="28"/>
        </w:rPr>
        <w:t>ов</w:t>
      </w:r>
      <w:r w:rsidRPr="00B354CD">
        <w:rPr>
          <w:rFonts w:ascii="Times New Roman" w:hAnsi="Times New Roman" w:cs="Times New Roman"/>
          <w:sz w:val="28"/>
          <w:szCs w:val="28"/>
        </w:rPr>
        <w:t>, научно-практи</w:t>
      </w:r>
      <w:r w:rsidR="00564F89" w:rsidRPr="00B354CD">
        <w:rPr>
          <w:rFonts w:ascii="Times New Roman" w:hAnsi="Times New Roman" w:cs="Times New Roman"/>
          <w:sz w:val="28"/>
          <w:szCs w:val="28"/>
        </w:rPr>
        <w:t>чески</w:t>
      </w:r>
      <w:r w:rsidR="009653F2" w:rsidRPr="00B354CD">
        <w:rPr>
          <w:rFonts w:ascii="Times New Roman" w:hAnsi="Times New Roman" w:cs="Times New Roman"/>
          <w:sz w:val="28"/>
          <w:szCs w:val="28"/>
        </w:rPr>
        <w:t>х</w:t>
      </w:r>
      <w:r w:rsidR="00564F89" w:rsidRPr="00B354CD">
        <w:rPr>
          <w:rFonts w:ascii="Times New Roman" w:hAnsi="Times New Roman" w:cs="Times New Roman"/>
          <w:sz w:val="28"/>
          <w:szCs w:val="28"/>
        </w:rPr>
        <w:t xml:space="preserve"> семинар</w:t>
      </w:r>
      <w:r w:rsidR="009653F2" w:rsidRPr="00B354CD">
        <w:rPr>
          <w:rFonts w:ascii="Times New Roman" w:hAnsi="Times New Roman" w:cs="Times New Roman"/>
          <w:sz w:val="28"/>
          <w:szCs w:val="28"/>
        </w:rPr>
        <w:t>ов</w:t>
      </w:r>
      <w:r w:rsidR="00B354CD" w:rsidRPr="00B354CD">
        <w:rPr>
          <w:rFonts w:ascii="Times New Roman" w:hAnsi="Times New Roman" w:cs="Times New Roman"/>
          <w:sz w:val="28"/>
          <w:szCs w:val="28"/>
        </w:rPr>
        <w:t>, разрабатывались</w:t>
      </w:r>
      <w:r w:rsidRPr="00B354CD">
        <w:rPr>
          <w:rFonts w:ascii="Times New Roman" w:hAnsi="Times New Roman" w:cs="Times New Roman"/>
          <w:sz w:val="28"/>
          <w:szCs w:val="28"/>
        </w:rPr>
        <w:t xml:space="preserve"> памят</w:t>
      </w:r>
      <w:r w:rsidR="00B354CD" w:rsidRPr="00B354CD">
        <w:rPr>
          <w:rFonts w:ascii="Times New Roman" w:hAnsi="Times New Roman" w:cs="Times New Roman"/>
          <w:sz w:val="28"/>
          <w:szCs w:val="28"/>
        </w:rPr>
        <w:t>ки</w:t>
      </w:r>
      <w:r w:rsidRPr="00B354CD">
        <w:rPr>
          <w:rFonts w:ascii="Times New Roman" w:hAnsi="Times New Roman" w:cs="Times New Roman"/>
          <w:sz w:val="28"/>
          <w:szCs w:val="28"/>
        </w:rPr>
        <w:t>, методически</w:t>
      </w:r>
      <w:r w:rsidR="00B354CD" w:rsidRPr="00B354CD">
        <w:rPr>
          <w:rFonts w:ascii="Times New Roman" w:hAnsi="Times New Roman" w:cs="Times New Roman"/>
          <w:sz w:val="28"/>
          <w:szCs w:val="28"/>
        </w:rPr>
        <w:t>е</w:t>
      </w:r>
      <w:r w:rsidRPr="00B354CD">
        <w:rPr>
          <w:rFonts w:ascii="Times New Roman" w:hAnsi="Times New Roman" w:cs="Times New Roman"/>
          <w:sz w:val="28"/>
          <w:szCs w:val="28"/>
        </w:rPr>
        <w:t xml:space="preserve"> пособи</w:t>
      </w:r>
      <w:r w:rsidR="00B354CD" w:rsidRPr="00B354CD">
        <w:rPr>
          <w:rFonts w:ascii="Times New Roman" w:hAnsi="Times New Roman" w:cs="Times New Roman"/>
          <w:sz w:val="28"/>
          <w:szCs w:val="28"/>
        </w:rPr>
        <w:t>я</w:t>
      </w:r>
      <w:r w:rsidRPr="00B354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582" w:rsidRDefault="00B354CD" w:rsidP="007D7D9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54CD">
        <w:rPr>
          <w:rFonts w:ascii="Times New Roman" w:eastAsia="Times New Roman" w:hAnsi="Times New Roman" w:cs="Times New Roman"/>
          <w:sz w:val="28"/>
          <w:szCs w:val="28"/>
        </w:rPr>
        <w:tab/>
      </w:r>
      <w:r w:rsidR="00BD458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Согласно Указа Президента Российской Федерации от 29 декабря 2022 года № 968 «Об особенностях исполнения обязанностей,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операции» размещение в информационно-телекомуникационной сети «Интернет» на официальных сайтах органов и организаций сведений о доходах, расходах, об имуществе и обязательствах имущественного характера, представляемых в соответствии с Федеральным</w:t>
      </w:r>
      <w:r w:rsidR="00EE66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законом  от 25 декабря 2008 г. № 273 –ФЗ «О противодействии коррупции» и другими федеральными законами, и предоставление таких сведений общероссийским средствам массовой информации для опубликования не осуществляются.</w:t>
      </w:r>
    </w:p>
    <w:p w:rsidR="00246D2F" w:rsidRDefault="00246D2F" w:rsidP="007D7D9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4B5A8E" w:rsidRDefault="004B5A8E" w:rsidP="007D7D9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46D2F" w:rsidRDefault="00246D2F" w:rsidP="007D7D9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Исполняющий обязанности первого</w:t>
      </w:r>
    </w:p>
    <w:p w:rsidR="00246D2F" w:rsidRDefault="00246D2F" w:rsidP="007D7D9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заместителя главы муниципального </w:t>
      </w:r>
    </w:p>
    <w:p w:rsidR="00246D2F" w:rsidRDefault="00246D2F" w:rsidP="007D7D9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образования Гулькевичский район                                             С.В. Дубниченко</w:t>
      </w:r>
    </w:p>
    <w:p w:rsidR="008914DE" w:rsidRDefault="008914DE" w:rsidP="00B354CD">
      <w:pPr>
        <w:pStyle w:val="ConsPlusNormal"/>
        <w:spacing w:line="276" w:lineRule="auto"/>
        <w:ind w:firstLine="505"/>
        <w:jc w:val="both"/>
        <w:rPr>
          <w:rFonts w:ascii="Times New Roman" w:hAnsi="Times New Roman" w:cs="Times New Roman"/>
          <w:sz w:val="28"/>
          <w:szCs w:val="28"/>
        </w:rPr>
      </w:pPr>
    </w:p>
    <w:p w:rsidR="00BD4582" w:rsidRPr="00B354CD" w:rsidRDefault="00BD4582" w:rsidP="00B354CD">
      <w:pPr>
        <w:pStyle w:val="ConsPlusNormal"/>
        <w:spacing w:line="276" w:lineRule="auto"/>
        <w:ind w:firstLine="505"/>
        <w:jc w:val="both"/>
        <w:rPr>
          <w:rFonts w:ascii="Times New Roman" w:hAnsi="Times New Roman" w:cs="Times New Roman"/>
          <w:sz w:val="28"/>
          <w:szCs w:val="28"/>
        </w:rPr>
      </w:pPr>
    </w:p>
    <w:sectPr w:rsidR="00BD4582" w:rsidRPr="00B354CD" w:rsidSect="007D7D9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D06" w:rsidRDefault="008E4D06" w:rsidP="007D7D91">
      <w:pPr>
        <w:spacing w:after="0" w:line="240" w:lineRule="auto"/>
      </w:pPr>
      <w:r>
        <w:separator/>
      </w:r>
    </w:p>
  </w:endnote>
  <w:endnote w:type="continuationSeparator" w:id="0">
    <w:p w:rsidR="008E4D06" w:rsidRDefault="008E4D06" w:rsidP="007D7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D06" w:rsidRDefault="008E4D06" w:rsidP="007D7D91">
      <w:pPr>
        <w:spacing w:after="0" w:line="240" w:lineRule="auto"/>
      </w:pPr>
      <w:r>
        <w:separator/>
      </w:r>
    </w:p>
  </w:footnote>
  <w:footnote w:type="continuationSeparator" w:id="0">
    <w:p w:rsidR="008E4D06" w:rsidRDefault="008E4D06" w:rsidP="007D7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56361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D7D91" w:rsidRPr="007D7D91" w:rsidRDefault="007D7D91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D7D9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D7D9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D7D9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0194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D7D9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D7D91" w:rsidRDefault="007D7D9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D2A6C"/>
    <w:multiLevelType w:val="hybridMultilevel"/>
    <w:tmpl w:val="5948BC5E"/>
    <w:lvl w:ilvl="0" w:tplc="14D8FED6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98A64A">
      <w:start w:val="1"/>
      <w:numFmt w:val="bullet"/>
      <w:lvlText w:val="o"/>
      <w:lvlJc w:val="left"/>
      <w:pPr>
        <w:ind w:left="1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768EC4">
      <w:start w:val="1"/>
      <w:numFmt w:val="bullet"/>
      <w:lvlText w:val="▪"/>
      <w:lvlJc w:val="left"/>
      <w:pPr>
        <w:ind w:left="2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604AB2">
      <w:start w:val="1"/>
      <w:numFmt w:val="bullet"/>
      <w:lvlText w:val="•"/>
      <w:lvlJc w:val="left"/>
      <w:pPr>
        <w:ind w:left="3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7848F4">
      <w:start w:val="1"/>
      <w:numFmt w:val="bullet"/>
      <w:lvlText w:val="o"/>
      <w:lvlJc w:val="left"/>
      <w:pPr>
        <w:ind w:left="4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12EE40">
      <w:start w:val="1"/>
      <w:numFmt w:val="bullet"/>
      <w:lvlText w:val="▪"/>
      <w:lvlJc w:val="left"/>
      <w:pPr>
        <w:ind w:left="4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168E36">
      <w:start w:val="1"/>
      <w:numFmt w:val="bullet"/>
      <w:lvlText w:val="•"/>
      <w:lvlJc w:val="left"/>
      <w:pPr>
        <w:ind w:left="5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D0BB42">
      <w:start w:val="1"/>
      <w:numFmt w:val="bullet"/>
      <w:lvlText w:val="o"/>
      <w:lvlJc w:val="left"/>
      <w:pPr>
        <w:ind w:left="6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C4E144">
      <w:start w:val="1"/>
      <w:numFmt w:val="bullet"/>
      <w:lvlText w:val="▪"/>
      <w:lvlJc w:val="left"/>
      <w:pPr>
        <w:ind w:left="6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AF97B45"/>
    <w:multiLevelType w:val="hybridMultilevel"/>
    <w:tmpl w:val="97E48E98"/>
    <w:lvl w:ilvl="0" w:tplc="F83EEBF0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FEDBE0">
      <w:start w:val="1"/>
      <w:numFmt w:val="bullet"/>
      <w:lvlText w:val="o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BC8DD4">
      <w:start w:val="1"/>
      <w:numFmt w:val="bullet"/>
      <w:lvlText w:val="▪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18B712">
      <w:start w:val="1"/>
      <w:numFmt w:val="bullet"/>
      <w:lvlText w:val="•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B6117C">
      <w:start w:val="1"/>
      <w:numFmt w:val="bullet"/>
      <w:lvlText w:val="o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5E7C02">
      <w:start w:val="1"/>
      <w:numFmt w:val="bullet"/>
      <w:lvlText w:val="▪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C26BFE">
      <w:start w:val="1"/>
      <w:numFmt w:val="bullet"/>
      <w:lvlText w:val="•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FA3F1A">
      <w:start w:val="1"/>
      <w:numFmt w:val="bullet"/>
      <w:lvlText w:val="o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5A2BAE">
      <w:start w:val="1"/>
      <w:numFmt w:val="bullet"/>
      <w:lvlText w:val="▪"/>
      <w:lvlJc w:val="left"/>
      <w:pPr>
        <w:ind w:left="6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5C26"/>
    <w:rsid w:val="00056879"/>
    <w:rsid w:val="00066FEF"/>
    <w:rsid w:val="00081FF0"/>
    <w:rsid w:val="000C22DE"/>
    <w:rsid w:val="000C4B2C"/>
    <w:rsid w:val="000D3347"/>
    <w:rsid w:val="0019453A"/>
    <w:rsid w:val="001A59C0"/>
    <w:rsid w:val="001E45B6"/>
    <w:rsid w:val="00246D2F"/>
    <w:rsid w:val="002774B9"/>
    <w:rsid w:val="002F025F"/>
    <w:rsid w:val="00357C6D"/>
    <w:rsid w:val="00425C26"/>
    <w:rsid w:val="004B5A8E"/>
    <w:rsid w:val="00546571"/>
    <w:rsid w:val="005551C6"/>
    <w:rsid w:val="005605FF"/>
    <w:rsid w:val="00564F89"/>
    <w:rsid w:val="005B046E"/>
    <w:rsid w:val="005E7545"/>
    <w:rsid w:val="00635E07"/>
    <w:rsid w:val="006C772A"/>
    <w:rsid w:val="00782385"/>
    <w:rsid w:val="007D1909"/>
    <w:rsid w:val="007D7D91"/>
    <w:rsid w:val="007E5EBF"/>
    <w:rsid w:val="00813328"/>
    <w:rsid w:val="00853946"/>
    <w:rsid w:val="008914DE"/>
    <w:rsid w:val="008C0FD8"/>
    <w:rsid w:val="008C5117"/>
    <w:rsid w:val="008E36F1"/>
    <w:rsid w:val="008E4D06"/>
    <w:rsid w:val="00905590"/>
    <w:rsid w:val="009653F2"/>
    <w:rsid w:val="009C64EC"/>
    <w:rsid w:val="009E32FA"/>
    <w:rsid w:val="009F03D6"/>
    <w:rsid w:val="00A01944"/>
    <w:rsid w:val="00A2416F"/>
    <w:rsid w:val="00A647A1"/>
    <w:rsid w:val="00A92FE3"/>
    <w:rsid w:val="00AB0828"/>
    <w:rsid w:val="00AC0B05"/>
    <w:rsid w:val="00B354CD"/>
    <w:rsid w:val="00BB5470"/>
    <w:rsid w:val="00BD4582"/>
    <w:rsid w:val="00CC1996"/>
    <w:rsid w:val="00D4718B"/>
    <w:rsid w:val="00D5698E"/>
    <w:rsid w:val="00DA222F"/>
    <w:rsid w:val="00DC0AF3"/>
    <w:rsid w:val="00DD55B8"/>
    <w:rsid w:val="00EE6604"/>
    <w:rsid w:val="00F62443"/>
    <w:rsid w:val="00F9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ABBD19-E9C1-43D9-B9A6-B682D1E34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347"/>
  </w:style>
  <w:style w:type="paragraph" w:styleId="1">
    <w:name w:val="heading 1"/>
    <w:basedOn w:val="a"/>
    <w:link w:val="10"/>
    <w:uiPriority w:val="9"/>
    <w:qFormat/>
    <w:rsid w:val="00066F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453A"/>
    <w:pPr>
      <w:spacing w:before="175" w:after="175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945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066F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66FE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nhideWhenUsed/>
    <w:rsid w:val="00D5698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4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458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D7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7D91"/>
  </w:style>
  <w:style w:type="paragraph" w:styleId="a9">
    <w:name w:val="footer"/>
    <w:basedOn w:val="a"/>
    <w:link w:val="aa"/>
    <w:uiPriority w:val="99"/>
    <w:unhideWhenUsed/>
    <w:rsid w:val="007D7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7D91"/>
  </w:style>
  <w:style w:type="table" w:styleId="ab">
    <w:name w:val="Table Grid"/>
    <w:basedOn w:val="a1"/>
    <w:uiPriority w:val="39"/>
    <w:rsid w:val="007D7D9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2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772DA-29B3-4D7C-998D-A6ED46EA1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1359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Battalova</dc:creator>
  <cp:keywords/>
  <dc:description/>
  <cp:lastModifiedBy>Savranova</cp:lastModifiedBy>
  <cp:revision>28</cp:revision>
  <cp:lastPrinted>2024-04-16T12:16:00Z</cp:lastPrinted>
  <dcterms:created xsi:type="dcterms:W3CDTF">2022-04-14T14:17:00Z</dcterms:created>
  <dcterms:modified xsi:type="dcterms:W3CDTF">2024-04-25T11:21:00Z</dcterms:modified>
</cp:coreProperties>
</file>