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91" w:rsidRPr="002C38A8" w:rsidRDefault="00B81591" w:rsidP="00CC0A71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2C38A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45709FE" wp14:editId="7A273DCC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591" w:rsidRPr="002C38A8" w:rsidRDefault="00B81591" w:rsidP="00CC0A7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B81591" w:rsidRPr="002C38A8" w:rsidRDefault="00B81591" w:rsidP="00CC0A7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13A46" w:rsidRPr="002C38A8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C38A8">
        <w:rPr>
          <w:rFonts w:ascii="Times New Roman" w:eastAsia="Times New Roman" w:hAnsi="Times New Roman"/>
          <w:b/>
          <w:sz w:val="32"/>
          <w:szCs w:val="32"/>
          <w:lang w:eastAsia="ru-RU"/>
        </w:rPr>
        <w:t>СОВЕТ МУНИЦИПАЛЬНОГО ОБРАЗОВАНИЯ</w:t>
      </w:r>
    </w:p>
    <w:p w:rsidR="00F13A46" w:rsidRPr="002C38A8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2C38A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ГУЛЬКЕВИЧСКИЙ РАЙОН</w:t>
      </w: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13A46" w:rsidRPr="002C38A8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2C38A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3A46" w:rsidRPr="002C38A8" w:rsidRDefault="00936BC6" w:rsidP="00936B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13A46" w:rsidRPr="002C38A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16.12.2022</w:t>
      </w:r>
      <w:r w:rsidR="00F13A46"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13A46"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>г. Гулькевичи</w:t>
      </w:r>
    </w:p>
    <w:p w:rsidR="00F13A46" w:rsidRPr="002C38A8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A46" w:rsidRPr="002C38A8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61429" w:rsidRPr="002C38A8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8A8">
        <w:rPr>
          <w:rFonts w:ascii="Times New Roman" w:hAnsi="Times New Roman" w:cs="Times New Roman"/>
          <w:b/>
          <w:sz w:val="28"/>
          <w:szCs w:val="28"/>
        </w:rPr>
        <w:t xml:space="preserve">О бюджете муниципального образования Гулькевичский район </w:t>
      </w:r>
    </w:p>
    <w:p w:rsidR="00B81591" w:rsidRPr="002C38A8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8A8">
        <w:rPr>
          <w:rFonts w:ascii="Times New Roman" w:hAnsi="Times New Roman" w:cs="Times New Roman"/>
          <w:b/>
          <w:sz w:val="28"/>
          <w:szCs w:val="28"/>
        </w:rPr>
        <w:t>на 20</w:t>
      </w:r>
      <w:r w:rsidR="00355B95" w:rsidRPr="002C38A8">
        <w:rPr>
          <w:rFonts w:ascii="Times New Roman" w:hAnsi="Times New Roman" w:cs="Times New Roman"/>
          <w:b/>
          <w:sz w:val="28"/>
          <w:szCs w:val="28"/>
        </w:rPr>
        <w:t>2</w:t>
      </w:r>
      <w:r w:rsidR="00AA53F1" w:rsidRPr="002C38A8">
        <w:rPr>
          <w:rFonts w:ascii="Times New Roman" w:hAnsi="Times New Roman" w:cs="Times New Roman"/>
          <w:b/>
          <w:sz w:val="28"/>
          <w:szCs w:val="28"/>
        </w:rPr>
        <w:t>3</w:t>
      </w:r>
      <w:r w:rsidRPr="002C38A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861911" w:rsidRPr="002C38A8">
        <w:rPr>
          <w:rFonts w:ascii="Times New Roman" w:hAnsi="Times New Roman" w:cs="Times New Roman"/>
          <w:b/>
          <w:sz w:val="28"/>
          <w:szCs w:val="28"/>
        </w:rPr>
        <w:t>2</w:t>
      </w:r>
      <w:r w:rsidR="00AA53F1" w:rsidRPr="002C38A8">
        <w:rPr>
          <w:rFonts w:ascii="Times New Roman" w:hAnsi="Times New Roman" w:cs="Times New Roman"/>
          <w:b/>
          <w:sz w:val="28"/>
          <w:szCs w:val="28"/>
        </w:rPr>
        <w:t>4</w:t>
      </w:r>
      <w:r w:rsidRPr="002C38A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A53F1" w:rsidRPr="002C38A8">
        <w:rPr>
          <w:rFonts w:ascii="Times New Roman" w:hAnsi="Times New Roman" w:cs="Times New Roman"/>
          <w:b/>
          <w:sz w:val="28"/>
          <w:szCs w:val="28"/>
        </w:rPr>
        <w:t>5</w:t>
      </w:r>
      <w:r w:rsidRPr="002C38A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81591" w:rsidRPr="002C38A8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F41" w:rsidRPr="002C38A8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80DCA" w:rsidRPr="009A2AB5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Pr="009A2AB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9A2AB5">
        <w:rPr>
          <w:rFonts w:ascii="Times New Roman" w:hAnsi="Times New Roman"/>
          <w:sz w:val="28"/>
          <w:szCs w:val="28"/>
        </w:rPr>
        <w:t xml:space="preserve"> район (далее – районный бюджет) на 2023 год:</w:t>
      </w:r>
    </w:p>
    <w:p w:rsidR="00480DCA" w:rsidRPr="009A2AB5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>1) общий объем доходов в сумме 2</w:t>
      </w:r>
      <w:r>
        <w:rPr>
          <w:rFonts w:ascii="Times New Roman" w:hAnsi="Times New Roman"/>
          <w:sz w:val="28"/>
          <w:szCs w:val="28"/>
        </w:rPr>
        <w:t> 508 935,9</w:t>
      </w:r>
      <w:r w:rsidRPr="009A2AB5">
        <w:rPr>
          <w:rFonts w:ascii="Times New Roman" w:hAnsi="Times New Roman"/>
          <w:sz w:val="28"/>
          <w:szCs w:val="28"/>
        </w:rPr>
        <w:t xml:space="preserve"> тыс. рублей;</w:t>
      </w:r>
    </w:p>
    <w:p w:rsidR="00480DCA" w:rsidRPr="009A2AB5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>2) общий объем расходов в сумме 2</w:t>
      </w:r>
      <w:r>
        <w:rPr>
          <w:rFonts w:ascii="Times New Roman" w:hAnsi="Times New Roman"/>
          <w:sz w:val="28"/>
          <w:szCs w:val="28"/>
        </w:rPr>
        <w:t> 592 587,1</w:t>
      </w:r>
      <w:r w:rsidRPr="009A2AB5">
        <w:rPr>
          <w:rFonts w:ascii="Times New Roman" w:hAnsi="Times New Roman"/>
          <w:sz w:val="28"/>
          <w:szCs w:val="28"/>
        </w:rPr>
        <w:t xml:space="preserve"> тыс. рублей;</w:t>
      </w:r>
    </w:p>
    <w:p w:rsidR="000D4B3F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 xml:space="preserve">3) дефицит районного бюджета в сумме  </w:t>
      </w:r>
      <w:r>
        <w:rPr>
          <w:rFonts w:ascii="Times New Roman" w:hAnsi="Times New Roman"/>
          <w:sz w:val="28"/>
          <w:szCs w:val="28"/>
        </w:rPr>
        <w:t>83 651,2</w:t>
      </w:r>
      <w:r w:rsidRPr="009A2AB5">
        <w:rPr>
          <w:rFonts w:ascii="Times New Roman" w:hAnsi="Times New Roman"/>
          <w:sz w:val="28"/>
          <w:szCs w:val="28"/>
        </w:rPr>
        <w:t xml:space="preserve"> тыс. рублей</w:t>
      </w:r>
      <w:r w:rsidR="000D4B3F">
        <w:rPr>
          <w:rFonts w:ascii="Times New Roman" w:hAnsi="Times New Roman"/>
          <w:sz w:val="28"/>
          <w:szCs w:val="28"/>
        </w:rPr>
        <w:t xml:space="preserve">. </w:t>
      </w:r>
    </w:p>
    <w:p w:rsidR="00480DCA" w:rsidRPr="003A4966" w:rsidRDefault="00480DCA" w:rsidP="00480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966">
        <w:rPr>
          <w:rFonts w:ascii="Times New Roman" w:hAnsi="Times New Roman"/>
          <w:sz w:val="28"/>
          <w:szCs w:val="28"/>
        </w:rPr>
        <w:t>2. Утвердить основные характеристики  районного бюджета  на 2024 год и на 2025 год:</w:t>
      </w:r>
    </w:p>
    <w:p w:rsidR="00480DCA" w:rsidRPr="003A4966" w:rsidRDefault="00480DCA" w:rsidP="00480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966">
        <w:rPr>
          <w:rFonts w:ascii="Times New Roman" w:hAnsi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/>
          <w:sz w:val="28"/>
          <w:szCs w:val="28"/>
        </w:rPr>
        <w:t>на 2024 год  в сумме 2 115 802,9</w:t>
      </w:r>
      <w:r w:rsidRPr="003A4966">
        <w:rPr>
          <w:rFonts w:ascii="Times New Roman" w:hAnsi="Times New Roman"/>
          <w:sz w:val="28"/>
          <w:szCs w:val="28"/>
        </w:rPr>
        <w:t xml:space="preserve">  тыс. рублей и на 2025 год в сумме 2 110 314,5 тыс. рублей;</w:t>
      </w:r>
    </w:p>
    <w:p w:rsidR="000D4B3F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966">
        <w:rPr>
          <w:rFonts w:ascii="Times New Roman" w:hAnsi="Times New Roman"/>
          <w:sz w:val="28"/>
          <w:szCs w:val="28"/>
        </w:rPr>
        <w:t xml:space="preserve">2) общий объем расходов </w:t>
      </w:r>
      <w:r>
        <w:rPr>
          <w:rFonts w:ascii="Times New Roman" w:hAnsi="Times New Roman"/>
          <w:sz w:val="28"/>
          <w:szCs w:val="28"/>
        </w:rPr>
        <w:t>на 2024 год  в сумме 2 115 802,9</w:t>
      </w:r>
      <w:r w:rsidRPr="003A4966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25 480,0  тыс. рублей, и на 2025 год в сумме 2 110 314,5 тыс. рублей, в том числе условно утвержденные расходы в сумме 50 900,0 тыс. рублей</w:t>
      </w:r>
      <w:r w:rsidR="000D4B3F">
        <w:rPr>
          <w:rFonts w:ascii="Times New Roman" w:hAnsi="Times New Roman"/>
          <w:sz w:val="28"/>
          <w:szCs w:val="28"/>
        </w:rPr>
        <w:t>;</w:t>
      </w:r>
    </w:p>
    <w:p w:rsidR="00EE1328" w:rsidRPr="002C38A8" w:rsidRDefault="009C0A61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>. Утвердить объ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ем поступлений доходов в районный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2C38A8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76282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10" w:history="1">
        <w:r w:rsidR="00EE1328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="0087178A" w:rsidRPr="002C38A8"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</w:t>
      </w:r>
      <w:r w:rsidR="00926123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26123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в суммах согласно </w:t>
      </w:r>
      <w:hyperlink r:id="rId11" w:history="1">
        <w:r w:rsidR="00EE1328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="0087178A" w:rsidRPr="002C38A8">
          <w:rPr>
            <w:rFonts w:ascii="Times New Roman" w:eastAsia="Calibri" w:hAnsi="Times New Roman" w:cs="Times New Roman"/>
            <w:sz w:val="28"/>
            <w:szCs w:val="28"/>
          </w:rPr>
          <w:t>2</w:t>
        </w:r>
      </w:hyperlink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E1328" w:rsidRPr="002C38A8" w:rsidRDefault="0087178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>. Утве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рдить в составе доходов районного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76282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EE1328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Pr="002C38A8">
          <w:rPr>
            <w:rFonts w:ascii="Times New Roman" w:eastAsia="Calibri" w:hAnsi="Times New Roman" w:cs="Times New Roman"/>
            <w:sz w:val="28"/>
            <w:szCs w:val="28"/>
          </w:rPr>
          <w:t>3</w:t>
        </w:r>
      </w:hyperlink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3" w:history="1">
        <w:r w:rsidR="00EE1328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Pr="002C38A8">
          <w:rPr>
            <w:rFonts w:ascii="Times New Roman" w:eastAsia="Calibri" w:hAnsi="Times New Roman" w:cs="Times New Roman"/>
            <w:sz w:val="28"/>
            <w:szCs w:val="28"/>
          </w:rPr>
          <w:t>4</w:t>
        </w:r>
      </w:hyperlink>
      <w:r w:rsidR="00EE1328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2C38A8" w:rsidRDefault="004F1F6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>. Установить в соответствии с пунктом 2 статьи 184.1 Бюджетного кодекса Российской Федерации нормативы распределения доходов в бюджеты поселений муниципального образования  Гулькевичский район на 20</w:t>
      </w:r>
      <w:r w:rsidR="0076282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2C38A8" w:rsidRDefault="0025421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6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>. Установить нормативы распределения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доходов в </w:t>
      </w:r>
      <w:r w:rsidR="005B6380" w:rsidRPr="002C38A8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76282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D67DBA" w:rsidRPr="002C38A8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D67DBA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65E16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E245FF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7DBA" w:rsidRPr="002C38A8">
        <w:rPr>
          <w:rFonts w:ascii="Times New Roman" w:eastAsia="Calibri" w:hAnsi="Times New Roman" w:cs="Times New Roman"/>
          <w:sz w:val="28"/>
          <w:szCs w:val="28"/>
        </w:rPr>
        <w:t>годов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Pr="002C38A8">
        <w:rPr>
          <w:rFonts w:ascii="Times New Roman" w:eastAsia="Calibri" w:hAnsi="Times New Roman" w:cs="Times New Roman"/>
          <w:sz w:val="28"/>
          <w:szCs w:val="28"/>
        </w:rPr>
        <w:t>6</w:t>
      </w:r>
      <w:r w:rsidR="00B42274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7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. Установить, что добровольные взносы и поже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ртвования, поступившие в районный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ртвований, поступивших в районный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ое обеспечение расходов районного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:rsidR="000D4B3F" w:rsidRPr="002C38A8" w:rsidRDefault="000D4B3F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7.1. </w:t>
      </w:r>
      <w:r w:rsidRPr="004D2BA2">
        <w:rPr>
          <w:rFonts w:ascii="Times New Roman" w:hAnsi="Times New Roman"/>
          <w:sz w:val="28"/>
          <w:szCs w:val="28"/>
        </w:rPr>
        <w:t xml:space="preserve">Установить, что поступившие в бюджет муниципального образования </w:t>
      </w:r>
      <w:proofErr w:type="spellStart"/>
      <w:r w:rsidRPr="004D2BA2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4D2BA2">
        <w:rPr>
          <w:rFonts w:ascii="Times New Roman" w:hAnsi="Times New Roman"/>
          <w:sz w:val="28"/>
          <w:szCs w:val="28"/>
        </w:rPr>
        <w:t xml:space="preserve"> район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</w:t>
      </w:r>
      <w:proofErr w:type="gramStart"/>
      <w:r w:rsidRPr="004D2BA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BA2">
        <w:rPr>
          <w:rFonts w:ascii="Times New Roman" w:hAnsi="Times New Roman"/>
          <w:sz w:val="28"/>
          <w:szCs w:val="28"/>
        </w:rPr>
        <w:t>следствии</w:t>
      </w:r>
      <w:proofErr w:type="gramEnd"/>
      <w:r w:rsidRPr="004D2BA2">
        <w:rPr>
          <w:rFonts w:ascii="Times New Roman" w:hAnsi="Times New Roman"/>
          <w:sz w:val="28"/>
          <w:szCs w:val="28"/>
        </w:rPr>
        <w:t xml:space="preserve"> нарушений обязательных требований, а также платежей, уп</w:t>
      </w:r>
      <w:r>
        <w:rPr>
          <w:rFonts w:ascii="Times New Roman" w:hAnsi="Times New Roman"/>
          <w:sz w:val="28"/>
          <w:szCs w:val="28"/>
        </w:rPr>
        <w:t>ла</w:t>
      </w:r>
      <w:r w:rsidRPr="004D2BA2">
        <w:rPr>
          <w:rFonts w:ascii="Times New Roman" w:hAnsi="Times New Roman"/>
          <w:sz w:val="28"/>
          <w:szCs w:val="28"/>
        </w:rPr>
        <w:t>чиваемых при добровольном возмещении вреда, причиненного окружающей среде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BA2">
        <w:rPr>
          <w:rFonts w:ascii="Times New Roman" w:hAnsi="Times New Roman"/>
          <w:sz w:val="28"/>
          <w:szCs w:val="28"/>
        </w:rPr>
        <w:t xml:space="preserve">следствии нарушений </w:t>
      </w:r>
      <w:proofErr w:type="gramStart"/>
      <w:r w:rsidRPr="004D2BA2">
        <w:rPr>
          <w:rFonts w:ascii="Times New Roman" w:hAnsi="Times New Roman"/>
          <w:sz w:val="28"/>
          <w:szCs w:val="28"/>
        </w:rPr>
        <w:t>обязательных требований, направляются на реализацию плана мероприятий, указанных в пункте 1 статьи 166, пункте 1 статьи 75.1 и пункте 1 статьи 78.2 Федерального закона от 10 января 2002 года № 7 ФЗ "Об охране окружающей среды",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D2F6B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8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060F22" w:rsidRPr="002C38A8"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301DDA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hyperlink r:id="rId14" w:history="1">
        <w:r w:rsidR="00060F22" w:rsidRPr="002C38A8">
          <w:rPr>
            <w:rFonts w:ascii="Times New Roman" w:eastAsia="Calibri" w:hAnsi="Times New Roman" w:cs="Times New Roman"/>
            <w:sz w:val="28"/>
            <w:szCs w:val="28"/>
          </w:rPr>
          <w:t>8</w:t>
        </w:r>
      </w:hyperlink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9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муниципального образования Гулькевичский район и непрограммным направлениям деятельности), группам </w:t>
      </w:r>
      <w:proofErr w:type="gramStart"/>
      <w:r w:rsidR="009D2F6B" w:rsidRPr="002C38A8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060F22" w:rsidRPr="002C38A8">
        <w:rPr>
          <w:rFonts w:ascii="Times New Roman" w:eastAsia="Calibri" w:hAnsi="Times New Roman" w:cs="Times New Roman"/>
          <w:sz w:val="28"/>
          <w:szCs w:val="28"/>
        </w:rPr>
        <w:t>9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3F59A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</w:t>
      </w:r>
      <w:r w:rsidR="00060F22" w:rsidRPr="002C38A8">
        <w:rPr>
          <w:rFonts w:ascii="Times New Roman" w:eastAsia="Calibri" w:hAnsi="Times New Roman" w:cs="Times New Roman"/>
          <w:sz w:val="28"/>
          <w:szCs w:val="28"/>
        </w:rPr>
        <w:t>0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10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. Утвердить ведомстве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нную структуру расходов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5" w:history="1">
        <w:r w:rsidR="009D2F6B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9D2F6B" w:rsidRPr="002C38A8">
        <w:rPr>
          <w:rFonts w:ascii="Times New Roman" w:eastAsia="Calibri" w:hAnsi="Times New Roman" w:cs="Times New Roman"/>
          <w:sz w:val="28"/>
          <w:szCs w:val="28"/>
        </w:rPr>
        <w:t>1</w:t>
      </w:r>
      <w:r w:rsidR="00DF0E32" w:rsidRPr="002C38A8">
        <w:rPr>
          <w:rFonts w:ascii="Times New Roman" w:eastAsia="Calibri" w:hAnsi="Times New Roman" w:cs="Times New Roman"/>
          <w:sz w:val="28"/>
          <w:szCs w:val="28"/>
        </w:rPr>
        <w:t>1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0A2B84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6" w:history="1">
        <w:r w:rsidR="009D2F6B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9D2F6B" w:rsidRPr="002C38A8">
        <w:rPr>
          <w:rFonts w:ascii="Times New Roman" w:eastAsia="Calibri" w:hAnsi="Times New Roman" w:cs="Times New Roman"/>
          <w:sz w:val="28"/>
          <w:szCs w:val="28"/>
        </w:rPr>
        <w:t>1</w:t>
      </w:r>
      <w:r w:rsidR="00DF0E32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11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 и ведомст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венной структуры расходов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8B382F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A53F1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перечень главных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муниципального образования Гулькевичский район и непрограммных направлений деятельности), групп 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видов расходов районного</w:t>
      </w:r>
      <w:r w:rsidR="009D2F6B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480DCA" w:rsidRPr="009A2AB5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>12. Утвердить в составе ведомственной структуры расходов районного бюджета на 2023 год:</w:t>
      </w:r>
    </w:p>
    <w:p w:rsidR="00480DCA" w:rsidRPr="009A2AB5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>94 517,2</w:t>
      </w:r>
      <w:r w:rsidRPr="009A2AB5">
        <w:rPr>
          <w:rFonts w:ascii="Times New Roman" w:hAnsi="Times New Roman"/>
          <w:sz w:val="28"/>
          <w:szCs w:val="28"/>
        </w:rPr>
        <w:t xml:space="preserve">  тыс. рублей;</w:t>
      </w:r>
    </w:p>
    <w:p w:rsidR="000020EA" w:rsidRPr="002C38A8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 xml:space="preserve">2) резервный фонд администрации муниципального образования </w:t>
      </w:r>
      <w:proofErr w:type="spellStart"/>
      <w:r w:rsidRPr="009A2AB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9A2AB5">
        <w:rPr>
          <w:rFonts w:ascii="Times New Roman" w:hAnsi="Times New Roman"/>
          <w:sz w:val="28"/>
          <w:szCs w:val="28"/>
        </w:rPr>
        <w:t xml:space="preserve">  район в </w:t>
      </w:r>
      <w:r w:rsidRPr="00084A60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>27 921,2</w:t>
      </w:r>
      <w:r w:rsidRPr="009A2AB5">
        <w:rPr>
          <w:rFonts w:ascii="Times New Roman" w:hAnsi="Times New Roman"/>
          <w:sz w:val="28"/>
          <w:szCs w:val="28"/>
        </w:rPr>
        <w:t xml:space="preserve"> тыс. рублей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1103C" w:rsidRPr="009A2AB5" w:rsidRDefault="00A1103C" w:rsidP="00A1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lastRenderedPageBreak/>
        <w:t>13. Утвердить в составе ведомственной структуры расходов районного бюджета на плановый период 2024 и 2025 годов:</w:t>
      </w:r>
    </w:p>
    <w:p w:rsidR="00A1103C" w:rsidRPr="009A2AB5" w:rsidRDefault="00A1103C" w:rsidP="00A1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AB5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на 2024 год в сумме 96 677,3 тыс. рублей и на 2025 год в сумме 99 508,7 тыс. рублей;</w:t>
      </w:r>
      <w:proofErr w:type="gramEnd"/>
    </w:p>
    <w:p w:rsidR="000020EA" w:rsidRPr="002C38A8" w:rsidRDefault="00A1103C" w:rsidP="00A1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2AB5">
        <w:rPr>
          <w:rFonts w:ascii="Times New Roman" w:hAnsi="Times New Roman"/>
          <w:sz w:val="28"/>
          <w:szCs w:val="28"/>
        </w:rPr>
        <w:t xml:space="preserve">2) резервный фонд администрации муниципального образования </w:t>
      </w:r>
      <w:proofErr w:type="spellStart"/>
      <w:r w:rsidRPr="009A2AB5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9A2AB5">
        <w:rPr>
          <w:rFonts w:ascii="Times New Roman" w:hAnsi="Times New Roman"/>
          <w:sz w:val="28"/>
          <w:szCs w:val="28"/>
        </w:rPr>
        <w:t xml:space="preserve"> район на 2024 год в сумме 811,7 тыс. рублей и на 2025 год в сумме 17 320,0 тыс. рублей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020EA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14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ассигнований, направленных на социальную поддержку детей</w:t>
      </w:r>
      <w:r w:rsidR="004408DD" w:rsidRPr="002C38A8">
        <w:rPr>
          <w:rFonts w:ascii="Times New Roman" w:eastAsia="Calibri" w:hAnsi="Times New Roman" w:cs="Times New Roman"/>
          <w:sz w:val="28"/>
          <w:szCs w:val="28"/>
        </w:rPr>
        <w:t xml:space="preserve"> и семей, имеющих детей,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4408DD" w:rsidRPr="002C38A8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>согласно приложению 1</w:t>
      </w:r>
      <w:r w:rsidR="00DF0E32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</w:t>
      </w:r>
      <w:r w:rsidR="004408DD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4408DD" w:rsidRPr="002C38A8">
        <w:rPr>
          <w:rFonts w:ascii="Times New Roman" w:eastAsia="Calibri" w:hAnsi="Times New Roman" w:cs="Times New Roman"/>
          <w:sz w:val="28"/>
          <w:szCs w:val="28"/>
        </w:rPr>
        <w:t>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4408DD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</w:t>
      </w:r>
      <w:r w:rsidR="00DF0E32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0020EA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15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. Утвердить источники внутреннего </w:t>
      </w:r>
      <w:r w:rsidR="002C5824" w:rsidRPr="002C38A8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</w:t>
      </w:r>
      <w:proofErr w:type="gramStart"/>
      <w:r w:rsidR="000020EA" w:rsidRPr="002C38A8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740258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7" w:history="1">
        <w:r w:rsidR="000020EA" w:rsidRPr="002C38A8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DF0E32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0F141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740258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40258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8" w:history="1">
        <w:r w:rsidR="000020EA" w:rsidRPr="002C38A8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DF0E32" w:rsidRPr="002C38A8">
        <w:rPr>
          <w:rFonts w:ascii="Times New Roman" w:eastAsia="Calibri" w:hAnsi="Times New Roman" w:cs="Times New Roman"/>
          <w:sz w:val="28"/>
          <w:szCs w:val="28"/>
        </w:rPr>
        <w:t>6</w:t>
      </w:r>
      <w:r w:rsidR="000020EA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7F56D0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16</w:t>
      </w:r>
      <w:r w:rsidR="003A7B06" w:rsidRPr="002C38A8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другим бюджетам бюджетной системы Российской Федерации, на </w:t>
      </w:r>
      <w:r w:rsidR="00BC44E8" w:rsidRPr="002C38A8">
        <w:rPr>
          <w:rFonts w:ascii="Times New Roman" w:eastAsia="Calibri" w:hAnsi="Times New Roman" w:cs="Times New Roman"/>
          <w:sz w:val="28"/>
          <w:szCs w:val="28"/>
        </w:rPr>
        <w:t>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BC44E8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A7B06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9" w:history="1">
        <w:r w:rsidR="003A7B06" w:rsidRPr="002C38A8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91121E" w:rsidRPr="002C38A8">
        <w:rPr>
          <w:rFonts w:ascii="Times New Roman" w:eastAsia="Calibri" w:hAnsi="Times New Roman" w:cs="Times New Roman"/>
          <w:sz w:val="28"/>
          <w:szCs w:val="28"/>
        </w:rPr>
        <w:t>7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A252F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>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приложению 1</w:t>
      </w:r>
      <w:r w:rsidR="0091121E" w:rsidRPr="002C38A8">
        <w:rPr>
          <w:rFonts w:ascii="Times New Roman" w:eastAsia="Calibri" w:hAnsi="Times New Roman" w:cs="Times New Roman"/>
          <w:sz w:val="28"/>
          <w:szCs w:val="28"/>
          <w:lang w:val="en-US"/>
        </w:rPr>
        <w:t>8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FA036F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17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>. Установить критерий выравнивания расчетной бюджетной обеспеченности:</w:t>
      </w:r>
    </w:p>
    <w:p w:rsidR="00FA036F" w:rsidRPr="002C38A8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– 0,5</w:t>
      </w:r>
      <w:r w:rsidR="0091121E" w:rsidRPr="002C38A8">
        <w:rPr>
          <w:rFonts w:ascii="Times New Roman" w:eastAsia="Calibri" w:hAnsi="Times New Roman" w:cs="Times New Roman"/>
          <w:sz w:val="28"/>
          <w:szCs w:val="28"/>
          <w:lang w:val="en-US"/>
        </w:rPr>
        <w:t>6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036F" w:rsidRPr="002C38A8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– 0,5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43</w:t>
      </w:r>
      <w:r w:rsidRPr="002C38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036F" w:rsidRPr="002C38A8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– 0,5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43</w:t>
      </w:r>
      <w:r w:rsidRPr="002C3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036F" w:rsidRPr="002C38A8" w:rsidRDefault="00DC3DA6" w:rsidP="00FA03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18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городских и сельских поселений </w:t>
      </w:r>
      <w:proofErr w:type="spellStart"/>
      <w:r w:rsidR="00FA036F" w:rsidRPr="002C38A8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2 200,0 тыс. рублей и на </w:t>
      </w:r>
      <w:r w:rsidR="00AE4BB2" w:rsidRPr="002C38A8">
        <w:rPr>
          <w:rFonts w:ascii="Times New Roman" w:eastAsia="Calibri" w:hAnsi="Times New Roman" w:cs="Times New Roman"/>
          <w:sz w:val="28"/>
          <w:szCs w:val="28"/>
        </w:rPr>
        <w:t xml:space="preserve">каждый год 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>планов</w:t>
      </w:r>
      <w:r w:rsidR="00AE4BB2" w:rsidRPr="002C38A8">
        <w:rPr>
          <w:rFonts w:ascii="Times New Roman" w:eastAsia="Calibri" w:hAnsi="Times New Roman" w:cs="Times New Roman"/>
          <w:sz w:val="28"/>
          <w:szCs w:val="28"/>
        </w:rPr>
        <w:t>ого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период</w:t>
      </w:r>
      <w:r w:rsidR="00AE4BB2" w:rsidRPr="002C38A8">
        <w:rPr>
          <w:rFonts w:ascii="Times New Roman" w:eastAsia="Calibri" w:hAnsi="Times New Roman" w:cs="Times New Roman"/>
          <w:sz w:val="28"/>
          <w:szCs w:val="28"/>
        </w:rPr>
        <w:t>а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годов в сумме 2 200,0 тыс. рублей,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и их распределение между</w:t>
      </w:r>
      <w:r w:rsidR="009D7E5F" w:rsidRPr="002C38A8">
        <w:rPr>
          <w:rFonts w:ascii="Times New Roman" w:eastAsia="Calibri" w:hAnsi="Times New Roman" w:cs="Times New Roman"/>
          <w:sz w:val="28"/>
          <w:szCs w:val="28"/>
        </w:rPr>
        <w:t xml:space="preserve"> городскими и сельскими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поселениями на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20" w:history="1">
        <w:r w:rsidR="00FA036F" w:rsidRPr="002C38A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91121E" w:rsidRPr="002C38A8">
        <w:rPr>
          <w:rFonts w:ascii="Times New Roman" w:eastAsia="Calibri" w:hAnsi="Times New Roman" w:cs="Times New Roman"/>
          <w:sz w:val="28"/>
          <w:szCs w:val="28"/>
        </w:rPr>
        <w:t>19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</w:t>
      </w:r>
      <w:r w:rsidR="00256BA3" w:rsidRPr="002C38A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2</w:t>
      </w:r>
      <w:r w:rsidR="0091121E" w:rsidRPr="002C38A8">
        <w:rPr>
          <w:rFonts w:ascii="Times New Roman" w:eastAsia="Calibri" w:hAnsi="Times New Roman" w:cs="Times New Roman"/>
          <w:sz w:val="28"/>
          <w:szCs w:val="28"/>
        </w:rPr>
        <w:t>0</w:t>
      </w:r>
      <w:r w:rsidR="00FA036F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3A7B06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19</w:t>
      </w:r>
      <w:r w:rsidR="003A7B06" w:rsidRPr="002C38A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3A7B06" w:rsidRPr="002C38A8">
        <w:rPr>
          <w:rFonts w:ascii="Times New Roman" w:eastAsia="Calibri" w:hAnsi="Times New Roman" w:cs="Times New Roman"/>
          <w:sz w:val="28"/>
          <w:szCs w:val="28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>аевого бюджета по объектам в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году согласно</w:t>
      </w:r>
      <w:proofErr w:type="gramEnd"/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приложени</w:t>
      </w:r>
      <w:r w:rsidR="00BC44E8" w:rsidRPr="002C38A8">
        <w:rPr>
          <w:rFonts w:ascii="Times New Roman" w:eastAsia="Calibri" w:hAnsi="Times New Roman" w:cs="Times New Roman"/>
          <w:sz w:val="28"/>
          <w:szCs w:val="28"/>
        </w:rPr>
        <w:t>ю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91121E" w:rsidRPr="002C38A8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2C38A8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приложению 2</w:t>
      </w:r>
      <w:r w:rsidR="0091121E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20</w:t>
      </w:r>
      <w:r w:rsidR="008A362C" w:rsidRPr="002C38A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A362C" w:rsidRPr="002C38A8">
        <w:rPr>
          <w:rFonts w:ascii="Times New Roman" w:eastAsia="Calibri" w:hAnsi="Times New Roman" w:cs="Times New Roman"/>
          <w:sz w:val="28"/>
          <w:szCs w:val="28"/>
        </w:rPr>
        <w:t>Остатки средств районного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муниципального образования Гулькевичский район муниципальных контрактов 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</w:t>
      </w:r>
      <w:proofErr w:type="gramEnd"/>
      <w:r w:rsidR="001A1274" w:rsidRPr="002C38A8">
        <w:rPr>
          <w:rFonts w:ascii="Times New Roman" w:eastAsia="Calibri" w:hAnsi="Times New Roman" w:cs="Times New Roman"/>
          <w:sz w:val="28"/>
          <w:szCs w:val="28"/>
        </w:rPr>
        <w:t xml:space="preserve">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480DCA" w:rsidRPr="00E02923" w:rsidRDefault="000D4B3F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r w:rsidR="00480DCA" w:rsidRPr="00E02923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муниципального образования </w:t>
      </w:r>
      <w:proofErr w:type="spellStart"/>
      <w:r w:rsidR="00480DCA" w:rsidRPr="00E02923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480DCA" w:rsidRPr="00E02923">
        <w:rPr>
          <w:rFonts w:ascii="Times New Roman" w:hAnsi="Times New Roman"/>
          <w:sz w:val="28"/>
          <w:szCs w:val="28"/>
        </w:rPr>
        <w:t xml:space="preserve"> район:</w:t>
      </w:r>
    </w:p>
    <w:p w:rsidR="00480DCA" w:rsidRPr="00E02923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2923">
        <w:rPr>
          <w:rFonts w:ascii="Times New Roman" w:hAnsi="Times New Roman"/>
          <w:sz w:val="28"/>
          <w:szCs w:val="28"/>
        </w:rPr>
        <w:t>1) на 2023 год в сумме 8 604,6 тыс. рублей;</w:t>
      </w:r>
    </w:p>
    <w:p w:rsidR="00480DCA" w:rsidRPr="00E02923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2923">
        <w:rPr>
          <w:rFonts w:ascii="Times New Roman" w:hAnsi="Times New Roman"/>
          <w:sz w:val="28"/>
          <w:szCs w:val="28"/>
        </w:rPr>
        <w:t>2) на 2024 год в сумме 6 867,8 тыс. рублей;</w:t>
      </w:r>
    </w:p>
    <w:p w:rsidR="000D4B3F" w:rsidRDefault="00480DCA" w:rsidP="00480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2923">
        <w:rPr>
          <w:rFonts w:ascii="Times New Roman" w:hAnsi="Times New Roman"/>
          <w:sz w:val="28"/>
          <w:szCs w:val="28"/>
        </w:rPr>
        <w:t>3) на 2025 год в сумме 7 308,9 тыс. рублей</w:t>
      </w:r>
      <w:r w:rsidR="000D4B3F">
        <w:rPr>
          <w:rFonts w:ascii="Times New Roman" w:hAnsi="Times New Roman"/>
          <w:sz w:val="28"/>
          <w:szCs w:val="28"/>
        </w:rPr>
        <w:t>.</w:t>
      </w:r>
    </w:p>
    <w:p w:rsidR="001A1274" w:rsidRPr="002C38A8" w:rsidRDefault="00DC3DA6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22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2C38A8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2C38A8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21" w:history="1">
        <w:r w:rsidR="001A1274" w:rsidRPr="002C38A8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2C38A8">
        <w:rPr>
          <w:rFonts w:ascii="Times New Roman" w:hAnsi="Times New Roman" w:cs="Times New Roman"/>
          <w:sz w:val="28"/>
          <w:szCs w:val="28"/>
        </w:rPr>
        <w:t>–</w:t>
      </w:r>
      <w:hyperlink r:id="rId22" w:history="1">
        <w:r w:rsidR="001A1274" w:rsidRPr="002C38A8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2C38A8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2C38A8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2C38A8">
        <w:rPr>
          <w:rFonts w:ascii="Times New Roman" w:eastAsia="Calibri" w:hAnsi="Times New Roman" w:cs="Times New Roman"/>
          <w:sz w:val="28"/>
          <w:szCs w:val="28"/>
        </w:rPr>
        <w:t xml:space="preserve">чаях, предусмотренных пунктом </w:t>
      </w:r>
      <w:r w:rsidRPr="002C38A8">
        <w:rPr>
          <w:rFonts w:ascii="Times New Roman" w:eastAsia="Calibri" w:hAnsi="Times New Roman" w:cs="Times New Roman"/>
          <w:sz w:val="28"/>
          <w:szCs w:val="28"/>
        </w:rPr>
        <w:t>23</w:t>
      </w:r>
      <w:r w:rsidR="00811341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</w:t>
      </w:r>
      <w:r w:rsidR="00FA1183" w:rsidRPr="002C38A8">
        <w:rPr>
          <w:rFonts w:ascii="Times New Roman" w:eastAsia="Calibri" w:hAnsi="Times New Roman" w:cs="Times New Roman"/>
          <w:sz w:val="28"/>
          <w:szCs w:val="28"/>
        </w:rPr>
        <w:t>ыми</w:t>
      </w:r>
      <w:r w:rsidR="001A1274" w:rsidRPr="002C38A8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56389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23</w:t>
      </w:r>
      <w:r w:rsidR="00856389" w:rsidRPr="002C38A8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</w:t>
      </w:r>
      <w:r w:rsidR="008A362C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 w:rsidRPr="002C38A8">
        <w:rPr>
          <w:rFonts w:ascii="Times New Roman" w:eastAsia="Calibri" w:hAnsi="Times New Roman" w:cs="Times New Roman"/>
          <w:sz w:val="28"/>
          <w:szCs w:val="28"/>
        </w:rPr>
        <w:t>а так же субсидий, указанных в пунктах 6-8 стать</w:t>
      </w:r>
      <w:r w:rsidR="00D3664A" w:rsidRPr="002C38A8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2C38A8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2C38A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2C38A8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807C2C" w:rsidRPr="002C38A8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8A8">
        <w:rPr>
          <w:rFonts w:ascii="Times New Roman" w:hAnsi="Times New Roman" w:cs="Times New Roman"/>
          <w:sz w:val="28"/>
          <w:szCs w:val="28"/>
        </w:rPr>
        <w:t>1</w:t>
      </w:r>
      <w:r w:rsidR="00807C2C" w:rsidRPr="002C38A8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02821" w:rsidRPr="002C38A8" w:rsidRDefault="005555C2" w:rsidP="00CB5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802821" w:rsidRPr="002C38A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 xml:space="preserve">финансового обеспечения (возмещения) затрат, связанных с приобретением материалов для последующего выполнения работ по замене сетей холодного водоснабжения, водоотведения и сетей теплоснабжения на территории муниципального образования Гулькевичский район и изготовлением необходимой для этого проектно-сметной документации за счет средств межбюджетных трансфертов, полученных на реализацию переданных полномочий поселениями </w:t>
      </w:r>
      <w:proofErr w:type="spellStart"/>
      <w:r w:rsidR="00953E89" w:rsidRPr="002C38A8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953E89" w:rsidRPr="002C38A8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802821" w:rsidRPr="002C3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56E6" w:rsidRPr="002C38A8" w:rsidRDefault="00DC3DA6" w:rsidP="00CB5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24</w:t>
      </w:r>
      <w:r w:rsidR="00CB56E6" w:rsidRPr="002C38A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B56E6" w:rsidRPr="002C38A8">
        <w:rPr>
          <w:rFonts w:ascii="Times New Roman" w:eastAsia="Calibri" w:hAnsi="Times New Roman" w:cs="Times New Roman"/>
          <w:sz w:val="28"/>
          <w:szCs w:val="28"/>
        </w:rPr>
        <w:t>Увеличить размеры денежного вознаграждения лиц, замещающих муниципальные должности муниципального образования Гулькевичский район, а также размеры месячных окладов муниципальных служащих муниципального образования Гулькевичский район в соответствии с замещаемыми ими должностями муниципальной службы и размеры месячных окладов муниципальных служащих муниципального образования Гулькевичский район в соответствии с присвоенными им классными чинами муниципальной службы с 1 октября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CB56E6" w:rsidRPr="002C38A8">
        <w:rPr>
          <w:rFonts w:ascii="Times New Roman" w:eastAsia="Calibri" w:hAnsi="Times New Roman" w:cs="Times New Roman"/>
          <w:sz w:val="28"/>
          <w:szCs w:val="28"/>
        </w:rPr>
        <w:t xml:space="preserve"> года на 4,0 процента</w:t>
      </w:r>
      <w:r w:rsidR="00CB56E6" w:rsidRPr="002C38A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36C29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25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36C29" w:rsidRPr="002C38A8">
        <w:rPr>
          <w:rFonts w:ascii="Times New Roman" w:eastAsia="Calibri" w:hAnsi="Times New Roman" w:cs="Times New Roman"/>
          <w:sz w:val="28"/>
          <w:szCs w:val="28"/>
        </w:rPr>
        <w:t>Установить, что администрация муниципального образования Гулькевичский район не вправе принимать решения</w:t>
      </w:r>
      <w:r w:rsidR="00C13F02" w:rsidRPr="002C38A8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782146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 xml:space="preserve">годах штатной численности муниципальных служащих в органах местного самоуправления муниципального образования Гулькевичский район, за исключением случаев принятия решений о наделении органов местного 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036C29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26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>. Рекомендовать органам местного самоуправления городских и сельских поселений Гулькевичского района не принимать решения</w:t>
      </w:r>
      <w:r w:rsidR="0086007A" w:rsidRPr="002C38A8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036C29" w:rsidRPr="002C38A8">
        <w:rPr>
          <w:rFonts w:ascii="Times New Roman" w:eastAsia="Calibri" w:hAnsi="Times New Roman" w:cs="Times New Roman"/>
          <w:sz w:val="28"/>
          <w:szCs w:val="28"/>
        </w:rPr>
        <w:t xml:space="preserve"> годах штатной численности муниципальных служащих.</w:t>
      </w:r>
    </w:p>
    <w:p w:rsidR="00136014" w:rsidRPr="002C38A8" w:rsidRDefault="00DC3DA6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27</w:t>
      </w:r>
      <w:r w:rsidR="00136014" w:rsidRPr="002C38A8">
        <w:rPr>
          <w:rFonts w:ascii="Times New Roman" w:hAnsi="Times New Roman"/>
          <w:sz w:val="28"/>
          <w:szCs w:val="28"/>
        </w:rPr>
        <w:t>. Предусмотреть бюджетные ассигнования на повышение в пределах компетенции органов местного самоуправления муниципального образования Гулькевичский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Гулькевичский район:</w:t>
      </w:r>
    </w:p>
    <w:p w:rsidR="00136014" w:rsidRPr="002C38A8" w:rsidRDefault="00136014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136014" w:rsidRPr="002C38A8" w:rsidRDefault="00136014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в целях сохранения достигнутого соотношения между уровнем средней заработной платы данной категории работников и уровнем средней заработной платы учителей в Краснодарском крае.</w:t>
      </w:r>
    </w:p>
    <w:p w:rsidR="000752CC" w:rsidRPr="002C38A8" w:rsidRDefault="00DC3DA6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28</w:t>
      </w:r>
      <w:r w:rsidR="000752CC" w:rsidRPr="002C38A8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Гулькевичский район</w:t>
      </w:r>
      <w:r w:rsidR="00F22FEB" w:rsidRPr="002C38A8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</w:t>
      </w:r>
      <w:proofErr w:type="gramStart"/>
      <w:r w:rsidR="00F22FEB" w:rsidRPr="002C38A8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="00F22FEB" w:rsidRPr="002C38A8">
        <w:rPr>
          <w:rFonts w:ascii="Times New Roman" w:hAnsi="Times New Roman"/>
          <w:sz w:val="28"/>
          <w:szCs w:val="28"/>
        </w:rPr>
        <w:t xml:space="preserve"> </w:t>
      </w:r>
      <w:r w:rsidRPr="002C38A8">
        <w:rPr>
          <w:rFonts w:ascii="Times New Roman" w:hAnsi="Times New Roman"/>
          <w:sz w:val="28"/>
          <w:szCs w:val="28"/>
        </w:rPr>
        <w:t>27</w:t>
      </w:r>
      <w:r w:rsidR="00F22FEB" w:rsidRPr="002C38A8">
        <w:rPr>
          <w:rFonts w:ascii="Times New Roman" w:hAnsi="Times New Roman"/>
          <w:sz w:val="28"/>
          <w:szCs w:val="28"/>
        </w:rPr>
        <w:t xml:space="preserve"> </w:t>
      </w:r>
      <w:r w:rsidR="00F22FEB" w:rsidRPr="002C38A8">
        <w:rPr>
          <w:rFonts w:ascii="Times New Roman" w:eastAsia="Calibri" w:hAnsi="Times New Roman" w:cs="Times New Roman"/>
          <w:sz w:val="28"/>
          <w:szCs w:val="28"/>
        </w:rPr>
        <w:t>настоящего решения</w:t>
      </w:r>
      <w:r w:rsidR="00F22FEB" w:rsidRPr="002C38A8">
        <w:rPr>
          <w:rFonts w:ascii="Times New Roman" w:hAnsi="Times New Roman"/>
          <w:sz w:val="28"/>
          <w:szCs w:val="28"/>
        </w:rPr>
        <w:t xml:space="preserve">) </w:t>
      </w:r>
      <w:r w:rsidR="00F22FEB" w:rsidRPr="002C38A8">
        <w:rPr>
          <w:rFonts w:ascii="Times New Roman" w:eastAsia="Calibri" w:hAnsi="Times New Roman" w:cs="Times New Roman"/>
          <w:sz w:val="28"/>
          <w:szCs w:val="28"/>
        </w:rPr>
        <w:t>с 1 октября 202</w:t>
      </w:r>
      <w:r w:rsidR="00953E8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F22FEB" w:rsidRPr="002C38A8">
        <w:rPr>
          <w:rFonts w:ascii="Times New Roman" w:eastAsia="Calibri" w:hAnsi="Times New Roman" w:cs="Times New Roman"/>
          <w:sz w:val="28"/>
          <w:szCs w:val="28"/>
        </w:rPr>
        <w:t xml:space="preserve"> года на 4,0 процента</w:t>
      </w:r>
      <w:r w:rsidR="00F22FEB" w:rsidRPr="002C38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A75D5" w:rsidRPr="002C38A8" w:rsidRDefault="00A1103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29. </w:t>
      </w:r>
      <w:r w:rsidR="00480DCA" w:rsidRPr="002C38A8">
        <w:rPr>
          <w:rFonts w:ascii="Times New Roman" w:hAnsi="Times New Roman"/>
          <w:sz w:val="28"/>
          <w:szCs w:val="28"/>
        </w:rPr>
        <w:t xml:space="preserve">Установить, что в 2023 году бюджетные кредиты бюджетам городских и сельских поселений </w:t>
      </w:r>
      <w:proofErr w:type="spellStart"/>
      <w:r w:rsidR="00480DCA" w:rsidRPr="002C38A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0DCA" w:rsidRPr="002C38A8">
        <w:rPr>
          <w:rFonts w:ascii="Times New Roman" w:hAnsi="Times New Roman"/>
          <w:sz w:val="28"/>
          <w:szCs w:val="28"/>
        </w:rPr>
        <w:t xml:space="preserve"> района</w:t>
      </w:r>
      <w:r w:rsidR="00480DCA">
        <w:rPr>
          <w:rFonts w:ascii="Times New Roman" w:hAnsi="Times New Roman"/>
          <w:sz w:val="28"/>
          <w:szCs w:val="28"/>
        </w:rPr>
        <w:t xml:space="preserve"> </w:t>
      </w:r>
      <w:r w:rsidR="00480DCA" w:rsidRPr="00A44569">
        <w:rPr>
          <w:rFonts w:ascii="Times New Roman" w:hAnsi="Times New Roman"/>
          <w:sz w:val="28"/>
          <w:szCs w:val="28"/>
        </w:rPr>
        <w:t xml:space="preserve">(далее – бюджетные кредиты) из районного бюджета предоставляются на срок до одного года в сумме </w:t>
      </w:r>
      <w:r w:rsidR="00480DCA">
        <w:rPr>
          <w:rFonts w:ascii="Times New Roman" w:hAnsi="Times New Roman"/>
          <w:sz w:val="28"/>
          <w:szCs w:val="28"/>
        </w:rPr>
        <w:t>6</w:t>
      </w:r>
      <w:r w:rsidR="00480DCA" w:rsidRPr="00A44569">
        <w:rPr>
          <w:rFonts w:ascii="Times New Roman" w:hAnsi="Times New Roman"/>
          <w:sz w:val="28"/>
          <w:szCs w:val="28"/>
        </w:rPr>
        <w:t xml:space="preserve"> 500,0 тыс. рублей, в том числе со сроком возврата в 2024 году</w:t>
      </w:r>
      <w:r w:rsidR="007C0B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2C38A8" w:rsidRDefault="00DC3DA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8"/>
      <w:bookmarkEnd w:id="1"/>
      <w:r w:rsidRPr="002C38A8">
        <w:rPr>
          <w:rFonts w:ascii="Times New Roman" w:eastAsia="Calibri" w:hAnsi="Times New Roman" w:cs="Times New Roman"/>
          <w:sz w:val="28"/>
          <w:szCs w:val="28"/>
        </w:rPr>
        <w:t>30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бюджетные кредиты </w:t>
      </w:r>
      <w:r w:rsidR="00747B4B" w:rsidRPr="002C38A8">
        <w:rPr>
          <w:rFonts w:ascii="Times New Roman" w:eastAsia="Calibri" w:hAnsi="Times New Roman" w:cs="Times New Roman"/>
          <w:sz w:val="28"/>
          <w:szCs w:val="28"/>
        </w:rPr>
        <w:t>предоставляются из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на основании обращения главы поселения Гулькевичского района на следующие цели:</w:t>
      </w:r>
    </w:p>
    <w:p w:rsidR="00FA75D5" w:rsidRPr="002C38A8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79"/>
      <w:bookmarkEnd w:id="2"/>
      <w:r w:rsidRPr="002C38A8">
        <w:rPr>
          <w:rFonts w:ascii="Times New Roman" w:eastAsia="Calibri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 городских и сельских поселений Гулькевичского р</w:t>
      </w:r>
      <w:r w:rsidR="00423E70" w:rsidRPr="002C38A8">
        <w:rPr>
          <w:rFonts w:ascii="Times New Roman" w:eastAsia="Calibri" w:hAnsi="Times New Roman" w:cs="Times New Roman"/>
          <w:sz w:val="28"/>
          <w:szCs w:val="28"/>
        </w:rPr>
        <w:t>айона, со сроком возврата в 20</w:t>
      </w:r>
      <w:r w:rsidR="00762828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2C38A8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280"/>
      <w:bookmarkEnd w:id="3"/>
      <w:r w:rsidRPr="002C38A8">
        <w:rPr>
          <w:rFonts w:ascii="Times New Roman" w:eastAsia="Calibri" w:hAnsi="Times New Roman" w:cs="Times New Roman"/>
          <w:sz w:val="28"/>
          <w:szCs w:val="28"/>
        </w:rPr>
        <w:t>2) </w:t>
      </w:r>
      <w:r w:rsidR="00F51069" w:rsidRPr="002C38A8">
        <w:rPr>
          <w:rFonts w:ascii="Times New Roman" w:eastAsia="Calibri" w:hAnsi="Times New Roman" w:cs="Times New Roman"/>
          <w:sz w:val="28"/>
          <w:szCs w:val="28"/>
        </w:rPr>
        <w:t>покрытие (</w:t>
      </w:r>
      <w:r w:rsidRPr="002C38A8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90721C" w:rsidRPr="002C38A8">
        <w:rPr>
          <w:rFonts w:ascii="Times New Roman" w:eastAsia="Calibri" w:hAnsi="Times New Roman" w:cs="Times New Roman"/>
          <w:sz w:val="28"/>
          <w:szCs w:val="28"/>
        </w:rPr>
        <w:t>)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при наличии временных кассовых ра</w:t>
      </w:r>
      <w:r w:rsidR="004C79B3" w:rsidRPr="002C38A8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2C38A8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</w:t>
      </w:r>
      <w:r w:rsidR="00423E70" w:rsidRPr="002C38A8">
        <w:rPr>
          <w:rFonts w:ascii="Times New Roman" w:eastAsia="Calibri" w:hAnsi="Times New Roman" w:cs="Times New Roman"/>
          <w:sz w:val="28"/>
          <w:szCs w:val="28"/>
        </w:rPr>
        <w:t>дствий со сроком возврата в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FA75D5" w:rsidRPr="002C38A8" w:rsidRDefault="00CE13F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31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. Бюджетные кредиты предоставляются в пределах объемов, утвержденных кас</w:t>
      </w:r>
      <w:r w:rsidR="00FE5D11" w:rsidRPr="002C38A8">
        <w:rPr>
          <w:rFonts w:ascii="Times New Roman" w:eastAsia="Calibri" w:hAnsi="Times New Roman" w:cs="Times New Roman"/>
          <w:sz w:val="28"/>
          <w:szCs w:val="28"/>
        </w:rPr>
        <w:t>совым планом исполнения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FA75D5" w:rsidRPr="002C38A8" w:rsidRDefault="00CE13F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32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. 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Установить плату за пользование </w:t>
      </w:r>
      <w:r w:rsidR="0094342F">
        <w:rPr>
          <w:rFonts w:ascii="Times New Roman" w:eastAsia="Calibri" w:hAnsi="Times New Roman" w:cs="Times New Roman"/>
          <w:sz w:val="28"/>
          <w:szCs w:val="28"/>
        </w:rPr>
        <w:t xml:space="preserve">бюджетными 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кредитами </w:t>
      </w:r>
      <w:r w:rsidR="0094342F">
        <w:rPr>
          <w:rFonts w:ascii="Times New Roman" w:eastAsia="Calibri" w:hAnsi="Times New Roman" w:cs="Times New Roman"/>
          <w:sz w:val="28"/>
          <w:szCs w:val="28"/>
        </w:rPr>
        <w:t xml:space="preserve">поселениями 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по ставке 0,1 процента </w:t>
      </w:r>
      <w:proofErr w:type="gramStart"/>
      <w:r w:rsidR="005555C2" w:rsidRPr="002C38A8">
        <w:rPr>
          <w:rFonts w:ascii="Times New Roman" w:eastAsia="Calibri" w:hAnsi="Times New Roman" w:cs="Times New Roman"/>
          <w:sz w:val="28"/>
          <w:szCs w:val="28"/>
        </w:rPr>
        <w:t>годовых</w:t>
      </w:r>
      <w:proofErr w:type="gramEnd"/>
      <w:r w:rsidR="009434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2C38A8" w:rsidRDefault="00D2561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33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. Предоставление, использование и возврат городскими и сельскими поселениями Гулькевичского района </w:t>
      </w:r>
      <w:r w:rsidR="00D42B6C" w:rsidRPr="002C38A8">
        <w:rPr>
          <w:rFonts w:ascii="Times New Roman" w:eastAsia="Calibri" w:hAnsi="Times New Roman" w:cs="Times New Roman"/>
          <w:sz w:val="28"/>
          <w:szCs w:val="28"/>
        </w:rPr>
        <w:t xml:space="preserve">бюджетных кредитов, указанных в    </w:t>
      </w:r>
      <w:r w:rsidR="001C6270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447C" w:rsidRPr="002C38A8">
        <w:rPr>
          <w:rFonts w:ascii="Times New Roman" w:eastAsia="Calibri" w:hAnsi="Times New Roman" w:cs="Times New Roman"/>
          <w:sz w:val="28"/>
          <w:szCs w:val="28"/>
        </w:rPr>
        <w:t xml:space="preserve">пункте </w:t>
      </w:r>
      <w:r w:rsidRPr="002C38A8">
        <w:rPr>
          <w:rFonts w:ascii="Times New Roman" w:eastAsia="Calibri" w:hAnsi="Times New Roman" w:cs="Times New Roman"/>
          <w:sz w:val="28"/>
          <w:szCs w:val="28"/>
        </w:rPr>
        <w:t>30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0358" w:rsidRPr="002C38A8">
        <w:rPr>
          <w:rFonts w:ascii="Times New Roman" w:eastAsia="Calibri" w:hAnsi="Times New Roman" w:cs="Times New Roman"/>
          <w:sz w:val="28"/>
          <w:szCs w:val="28"/>
        </w:rPr>
        <w:t xml:space="preserve"> решения, полученных из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осуществляются в порядке и сроки, установленные </w:t>
      </w:r>
      <w:r w:rsidR="001C6270" w:rsidRPr="002C38A8">
        <w:rPr>
          <w:rFonts w:ascii="Times New Roman" w:eastAsia="Calibri" w:hAnsi="Times New Roman" w:cs="Times New Roman"/>
          <w:sz w:val="28"/>
          <w:szCs w:val="28"/>
        </w:rPr>
        <w:t xml:space="preserve">муниципальными 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правовыми актами администрации муниципального образования Гулькевичский район и заключенными в соответствии с ними договорами.</w:t>
      </w:r>
    </w:p>
    <w:p w:rsidR="00FA75D5" w:rsidRPr="002C38A8" w:rsidRDefault="0088424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34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>. В целях, установленны</w:t>
      </w:r>
      <w:r w:rsidR="00002A63" w:rsidRPr="002C38A8">
        <w:rPr>
          <w:rFonts w:ascii="Times New Roman" w:eastAsia="Calibri" w:hAnsi="Times New Roman" w:cs="Times New Roman"/>
          <w:sz w:val="28"/>
          <w:szCs w:val="28"/>
        </w:rPr>
        <w:t xml:space="preserve">х в пункте </w:t>
      </w:r>
      <w:r w:rsidRPr="002C38A8">
        <w:rPr>
          <w:rFonts w:ascii="Times New Roman" w:eastAsia="Calibri" w:hAnsi="Times New Roman" w:cs="Times New Roman"/>
          <w:sz w:val="28"/>
          <w:szCs w:val="28"/>
        </w:rPr>
        <w:t>30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</w:t>
      </w:r>
      <w:r w:rsidR="00747B4B" w:rsidRPr="002C38A8">
        <w:rPr>
          <w:rFonts w:ascii="Times New Roman" w:eastAsia="Calibri" w:hAnsi="Times New Roman" w:cs="Times New Roman"/>
          <w:sz w:val="28"/>
          <w:szCs w:val="28"/>
        </w:rPr>
        <w:t>я, бюджетные кредиты из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городским и сельским поселениям Гулькевичского района без предоставления им</w:t>
      </w:r>
      <w:r w:rsidR="00E3275F" w:rsidRPr="002C38A8">
        <w:rPr>
          <w:rFonts w:ascii="Times New Roman" w:eastAsia="Calibri" w:hAnsi="Times New Roman" w:cs="Times New Roman"/>
          <w:sz w:val="28"/>
          <w:szCs w:val="28"/>
        </w:rPr>
        <w:t>и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обеспечения исполнения своего обязательства по возврату указанных кредитов, уплате процентных и иных платежей.</w:t>
      </w:r>
    </w:p>
    <w:p w:rsidR="00FA75D5" w:rsidRPr="002C38A8" w:rsidRDefault="0088424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35</w:t>
      </w:r>
      <w:r w:rsidR="00747B4B" w:rsidRPr="002C38A8">
        <w:rPr>
          <w:rFonts w:ascii="Times New Roman" w:eastAsia="Calibri" w:hAnsi="Times New Roman" w:cs="Times New Roman"/>
          <w:sz w:val="28"/>
          <w:szCs w:val="28"/>
        </w:rPr>
        <w:t>. Бюджетные кредиты из районного</w:t>
      </w:r>
      <w:r w:rsidR="00FA75D5"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не предоставляются поселениям Гулькевичского района, у которых:</w:t>
      </w:r>
    </w:p>
    <w:p w:rsidR="00FA75D5" w:rsidRPr="002C38A8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1) не выполнены требования, установленные</w:t>
      </w:r>
      <w:r w:rsidR="00294658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3" w:history="1">
        <w:r w:rsidR="00294658" w:rsidRPr="002C38A8">
          <w:rPr>
            <w:rStyle w:val="aa"/>
            <w:rFonts w:ascii="Times New Roman" w:eastAsia="Times New Roman" w:hAnsi="Times New Roman"/>
            <w:color w:val="auto"/>
            <w:u w:val="none"/>
          </w:rPr>
          <w:t>пунктом 3 статьи 92.1</w:t>
        </w:r>
      </w:hyperlink>
      <w:r w:rsidR="00294658" w:rsidRPr="002C38A8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="00294658" w:rsidRPr="002C38A8">
          <w:rPr>
            <w:rStyle w:val="aa"/>
            <w:rFonts w:ascii="Times New Roman" w:eastAsia="Times New Roman" w:hAnsi="Times New Roman"/>
            <w:color w:val="auto"/>
            <w:u w:val="none"/>
          </w:rPr>
          <w:t>статьями 107</w:t>
        </w:r>
      </w:hyperlink>
      <w:r w:rsidR="00294658" w:rsidRPr="002C38A8">
        <w:rPr>
          <w:rFonts w:ascii="Times New Roman" w:hAnsi="Times New Roman"/>
          <w:sz w:val="28"/>
          <w:szCs w:val="28"/>
        </w:rPr>
        <w:t xml:space="preserve">, </w:t>
      </w:r>
      <w:hyperlink r:id="rId25" w:history="1">
        <w:r w:rsidR="00294658" w:rsidRPr="002C38A8">
          <w:rPr>
            <w:rStyle w:val="aa"/>
            <w:rFonts w:ascii="Times New Roman" w:eastAsia="Times New Roman" w:hAnsi="Times New Roman"/>
            <w:color w:val="auto"/>
            <w:u w:val="none"/>
          </w:rPr>
          <w:t>111</w:t>
        </w:r>
      </w:hyperlink>
      <w:r w:rsidR="00294658" w:rsidRPr="002C38A8">
        <w:rPr>
          <w:rFonts w:ascii="Times New Roman" w:hAnsi="Times New Roman"/>
          <w:sz w:val="28"/>
          <w:szCs w:val="28"/>
        </w:rPr>
        <w:t xml:space="preserve"> и </w:t>
      </w:r>
      <w:hyperlink r:id="rId26" w:history="1">
        <w:r w:rsidR="00294658" w:rsidRPr="002C38A8">
          <w:rPr>
            <w:rStyle w:val="aa"/>
            <w:rFonts w:ascii="Times New Roman" w:eastAsia="Times New Roman" w:hAnsi="Times New Roman"/>
            <w:color w:val="auto"/>
            <w:u w:val="none"/>
          </w:rPr>
          <w:t>пунктом 11 статьи 103</w:t>
        </w:r>
      </w:hyperlink>
      <w:r w:rsidR="00294658" w:rsidRPr="002C38A8">
        <w:rPr>
          <w:rFonts w:ascii="Times New Roman" w:hAnsi="Times New Roman"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Федерации;</w:t>
      </w:r>
    </w:p>
    <w:p w:rsidR="00FA75D5" w:rsidRPr="002C38A8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2) имеется просроченная задолженность по денеж</w:t>
      </w:r>
      <w:r w:rsidR="00747B4B" w:rsidRPr="002C38A8">
        <w:rPr>
          <w:rFonts w:ascii="Times New Roman" w:eastAsia="Calibri" w:hAnsi="Times New Roman" w:cs="Times New Roman"/>
          <w:sz w:val="28"/>
          <w:szCs w:val="28"/>
        </w:rPr>
        <w:t>ным обязательствам перед районным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бюджетом.</w:t>
      </w:r>
    </w:p>
    <w:p w:rsidR="008276A5" w:rsidRPr="00A44569" w:rsidRDefault="005125B7" w:rsidP="00C969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36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. Реструктуризация муниципального долга по бюджетным кредитам городских и сельских поселений </w:t>
      </w:r>
      <w:proofErr w:type="spellStart"/>
      <w:r w:rsidR="005555C2" w:rsidRPr="002C38A8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 района, предоставленны</w:t>
      </w:r>
      <w:r w:rsidR="00C969E5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бюджетам городских и сельских поселений Гулькевичского района из районного бюджета, осуществляется способами, предусмотренными пунктом </w:t>
      </w:r>
      <w:r w:rsidRPr="002C38A8">
        <w:rPr>
          <w:rFonts w:ascii="Times New Roman" w:eastAsia="Calibri" w:hAnsi="Times New Roman" w:cs="Times New Roman"/>
          <w:sz w:val="28"/>
          <w:szCs w:val="28"/>
        </w:rPr>
        <w:t>37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Pr="002C38A8">
        <w:rPr>
          <w:rFonts w:ascii="Times New Roman" w:eastAsia="Calibri" w:hAnsi="Times New Roman" w:cs="Times New Roman"/>
          <w:sz w:val="28"/>
          <w:szCs w:val="28"/>
        </w:rPr>
        <w:t>38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</w:t>
      </w:r>
      <w:r w:rsidR="005555C2" w:rsidRPr="00A44569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969E5" w:rsidRPr="00A44569">
        <w:rPr>
          <w:rFonts w:ascii="Times New Roman" w:eastAsia="Calibri" w:hAnsi="Times New Roman" w:cs="Times New Roman"/>
          <w:sz w:val="28"/>
          <w:szCs w:val="28"/>
        </w:rPr>
        <w:t xml:space="preserve">основании обращения главы городского и сельского поселения </w:t>
      </w:r>
      <w:proofErr w:type="spellStart"/>
      <w:r w:rsidR="00C969E5" w:rsidRPr="00A44569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C969E5" w:rsidRPr="00A44569">
        <w:rPr>
          <w:rFonts w:ascii="Times New Roman" w:eastAsia="Calibri" w:hAnsi="Times New Roman" w:cs="Times New Roman"/>
          <w:sz w:val="28"/>
          <w:szCs w:val="28"/>
        </w:rPr>
        <w:t xml:space="preserve"> района.</w:t>
      </w:r>
    </w:p>
    <w:p w:rsidR="00C969E5" w:rsidRPr="002C38A8" w:rsidRDefault="008276A5" w:rsidP="00C969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4569">
        <w:rPr>
          <w:rFonts w:ascii="Times New Roman" w:eastAsia="Calibri" w:hAnsi="Times New Roman" w:cs="Times New Roman"/>
          <w:sz w:val="28"/>
          <w:szCs w:val="28"/>
        </w:rPr>
        <w:t xml:space="preserve"> Решение о проведении реструктуризации муниципального долга городских и сельских поселений </w:t>
      </w:r>
      <w:proofErr w:type="spellStart"/>
      <w:r w:rsidRPr="00A44569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A44569">
        <w:rPr>
          <w:rFonts w:ascii="Times New Roman" w:eastAsia="Calibri" w:hAnsi="Times New Roman" w:cs="Times New Roman"/>
          <w:sz w:val="28"/>
          <w:szCs w:val="28"/>
        </w:rPr>
        <w:t xml:space="preserve"> района по бюджетным кредитам </w:t>
      </w:r>
      <w:r w:rsidR="00C969E5" w:rsidRPr="00A44569">
        <w:rPr>
          <w:rFonts w:ascii="Times New Roman" w:eastAsia="Calibri" w:hAnsi="Times New Roman" w:cs="Times New Roman"/>
          <w:sz w:val="28"/>
          <w:szCs w:val="28"/>
        </w:rPr>
        <w:t xml:space="preserve">принимается администрацией муниципального образования </w:t>
      </w:r>
      <w:proofErr w:type="spellStart"/>
      <w:r w:rsidR="00C969E5" w:rsidRPr="00A44569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C969E5" w:rsidRPr="00A44569">
        <w:rPr>
          <w:rFonts w:ascii="Times New Roman" w:eastAsia="Calibri" w:hAnsi="Times New Roman" w:cs="Times New Roman"/>
          <w:sz w:val="28"/>
          <w:szCs w:val="28"/>
        </w:rPr>
        <w:t xml:space="preserve"> район в форме постановления главы администрации муниципального образования </w:t>
      </w:r>
      <w:proofErr w:type="spellStart"/>
      <w:r w:rsidR="00C969E5" w:rsidRPr="00A44569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C969E5" w:rsidRPr="00A44569">
        <w:rPr>
          <w:rFonts w:ascii="Times New Roman" w:eastAsia="Calibri" w:hAnsi="Times New Roman" w:cs="Times New Roman"/>
          <w:sz w:val="28"/>
          <w:szCs w:val="28"/>
        </w:rPr>
        <w:t xml:space="preserve"> район.</w:t>
      </w:r>
    </w:p>
    <w:p w:rsidR="005555C2" w:rsidRPr="002C38A8" w:rsidRDefault="00C969E5" w:rsidP="00555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25B7" w:rsidRPr="002C38A8">
        <w:rPr>
          <w:rFonts w:ascii="Times New Roman" w:hAnsi="Times New Roman"/>
          <w:sz w:val="28"/>
          <w:szCs w:val="28"/>
        </w:rPr>
        <w:t>37</w:t>
      </w:r>
      <w:r w:rsidR="005555C2" w:rsidRPr="002C38A8">
        <w:rPr>
          <w:rFonts w:ascii="Times New Roman" w:hAnsi="Times New Roman"/>
          <w:sz w:val="28"/>
          <w:szCs w:val="28"/>
        </w:rPr>
        <w:t>. Реструктуризация муниципального долга городских и сельских поселений Гулькевичского района по бюджетным кредитам, предоставленным из районного бюджета, путем предоставления отсрочки исполнения обязательств в пределах срока, установленного пунктом 2</w:t>
      </w:r>
      <w:r w:rsidR="00796AF4" w:rsidRPr="002C38A8">
        <w:rPr>
          <w:rFonts w:ascii="Times New Roman" w:hAnsi="Times New Roman"/>
          <w:sz w:val="28"/>
          <w:szCs w:val="28"/>
        </w:rPr>
        <w:t>9</w:t>
      </w:r>
      <w:r w:rsidR="005555C2" w:rsidRPr="002C38A8">
        <w:rPr>
          <w:rFonts w:ascii="Times New Roman" w:hAnsi="Times New Roman"/>
          <w:sz w:val="28"/>
          <w:szCs w:val="28"/>
        </w:rPr>
        <w:t xml:space="preserve"> настоящего решения начиная с даты предоставления бюджетного кредита, при невозможности погашения указанной задолженности в установленные сроки.</w:t>
      </w:r>
    </w:p>
    <w:p w:rsidR="005555C2" w:rsidRPr="002C38A8" w:rsidRDefault="005125B7" w:rsidP="00555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38</w:t>
      </w:r>
      <w:r w:rsidR="005555C2" w:rsidRPr="002C38A8">
        <w:rPr>
          <w:rFonts w:ascii="Times New Roman" w:eastAsia="Calibri" w:hAnsi="Times New Roman" w:cs="Times New Roman"/>
          <w:sz w:val="28"/>
          <w:szCs w:val="28"/>
        </w:rPr>
        <w:t>. Реструктуризация муниципального долга городских и сельских поселений Гулькевичского района по бюджетным кредитам, предоставленным бюджетам городских и сельских поселений Гулькевичского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кредитам, по плате за пользование средствами  районного бюджета и иных платежей, предусмотренных договором.</w:t>
      </w:r>
    </w:p>
    <w:p w:rsidR="00EF22D0" w:rsidRPr="002C38A8" w:rsidRDefault="002327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39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27" w:history="1">
        <w:r w:rsidR="00EF22D0" w:rsidRPr="002C38A8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</w:t>
      </w:r>
      <w:r w:rsidR="00C0332B" w:rsidRPr="002C38A8">
        <w:rPr>
          <w:rFonts w:ascii="Times New Roman" w:eastAsia="Calibri" w:hAnsi="Times New Roman" w:cs="Times New Roman"/>
          <w:sz w:val="28"/>
          <w:szCs w:val="28"/>
        </w:rPr>
        <w:t>ания Гулькевичский район на 20</w:t>
      </w:r>
      <w:r w:rsidR="0004153C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 w:rsidR="009871CC" w:rsidRPr="002C38A8">
        <w:rPr>
          <w:rFonts w:ascii="Times New Roman" w:eastAsia="Calibri" w:hAnsi="Times New Roman" w:cs="Times New Roman"/>
          <w:sz w:val="28"/>
          <w:szCs w:val="28"/>
        </w:rPr>
        <w:t>23</w:t>
      </w:r>
      <w:r w:rsidR="00C0332B" w:rsidRPr="002C38A8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C0332B"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9871CC" w:rsidRPr="002C38A8">
        <w:rPr>
          <w:rFonts w:ascii="Times New Roman" w:eastAsia="Calibri" w:hAnsi="Times New Roman" w:cs="Times New Roman"/>
          <w:sz w:val="28"/>
          <w:szCs w:val="28"/>
        </w:rPr>
        <w:t>24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F22D0" w:rsidRPr="002C38A8" w:rsidRDefault="002327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40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28" w:history="1">
        <w:r w:rsidR="00EF22D0" w:rsidRPr="002C38A8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муниципального образования Гулькевичский район в вал</w:t>
      </w:r>
      <w:r w:rsidR="002A713D" w:rsidRPr="002C38A8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</w:t>
      </w:r>
      <w:r w:rsidR="0004153C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2A713D" w:rsidRPr="002C38A8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и 2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>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FC63E6" w:rsidRPr="002C38A8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280CE5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0599" w:rsidRPr="002C38A8">
        <w:rPr>
          <w:rFonts w:ascii="Times New Roman" w:eastAsia="Calibri" w:hAnsi="Times New Roman" w:cs="Times New Roman"/>
          <w:sz w:val="28"/>
          <w:szCs w:val="28"/>
        </w:rPr>
        <w:t>25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к решению.</w:t>
      </w:r>
    </w:p>
    <w:p w:rsidR="003B35CC" w:rsidRPr="002C38A8" w:rsidRDefault="00232726" w:rsidP="003B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41</w:t>
      </w:r>
      <w:r w:rsidR="003B35CC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Утвердить программу муниципальных внешних заимствований муниципального образования Гулькевичский район на 202</w:t>
      </w:r>
      <w:r w:rsidR="00B27A29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3B35CC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B27A29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3B35CC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202</w:t>
      </w:r>
      <w:r w:rsidR="00B27A29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3B35CC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годов согласно приложению 2</w:t>
      </w:r>
      <w:r w:rsidR="00037715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3B35CC"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4803E3" w:rsidRPr="002C38A8" w:rsidRDefault="004803E3" w:rsidP="003B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C38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42. Утвердить программу </w:t>
      </w:r>
      <w:r w:rsidRPr="002C38A8">
        <w:rPr>
          <w:rFonts w:ascii="Times New Roman" w:eastAsia="Georgia" w:hAnsi="Times New Roman"/>
          <w:sz w:val="28"/>
          <w:szCs w:val="28"/>
        </w:rPr>
        <w:t>муниципальных гарантий муниципального образования Гулькевичский район в иностранной валюте на 202</w:t>
      </w:r>
      <w:r w:rsidR="00B27A29" w:rsidRPr="002C38A8">
        <w:rPr>
          <w:rFonts w:ascii="Times New Roman" w:eastAsia="Georgia" w:hAnsi="Times New Roman"/>
          <w:sz w:val="28"/>
          <w:szCs w:val="28"/>
        </w:rPr>
        <w:t>3</w:t>
      </w:r>
      <w:r w:rsidRPr="002C38A8">
        <w:rPr>
          <w:rFonts w:ascii="Times New Roman" w:eastAsia="Georgia" w:hAnsi="Times New Roman"/>
          <w:sz w:val="28"/>
          <w:szCs w:val="28"/>
        </w:rPr>
        <w:t xml:space="preserve"> год и плановый период 202</w:t>
      </w:r>
      <w:r w:rsidR="00B27A29" w:rsidRPr="002C38A8">
        <w:rPr>
          <w:rFonts w:ascii="Times New Roman" w:eastAsia="Georgia" w:hAnsi="Times New Roman"/>
          <w:sz w:val="28"/>
          <w:szCs w:val="28"/>
        </w:rPr>
        <w:t>4</w:t>
      </w:r>
      <w:r w:rsidRPr="002C38A8">
        <w:rPr>
          <w:rFonts w:ascii="Times New Roman" w:eastAsia="Georgia" w:hAnsi="Times New Roman"/>
          <w:sz w:val="28"/>
          <w:szCs w:val="28"/>
        </w:rPr>
        <w:t xml:space="preserve"> и 202</w:t>
      </w:r>
      <w:r w:rsidR="00B27A29" w:rsidRPr="002C38A8">
        <w:rPr>
          <w:rFonts w:ascii="Times New Roman" w:eastAsia="Georgia" w:hAnsi="Times New Roman"/>
          <w:sz w:val="28"/>
          <w:szCs w:val="28"/>
        </w:rPr>
        <w:t>5</w:t>
      </w:r>
      <w:r w:rsidRPr="002C38A8">
        <w:rPr>
          <w:rFonts w:ascii="Times New Roman" w:eastAsia="Georgia" w:hAnsi="Times New Roman"/>
          <w:sz w:val="28"/>
          <w:szCs w:val="28"/>
        </w:rPr>
        <w:t xml:space="preserve"> годов</w:t>
      </w:r>
      <w:r w:rsidRPr="002C38A8">
        <w:rPr>
          <w:rFonts w:ascii="Times New Roman" w:hAnsi="Times New Roman"/>
          <w:sz w:val="28"/>
          <w:szCs w:val="28"/>
        </w:rPr>
        <w:t xml:space="preserve">  согласно приложению </w:t>
      </w:r>
      <w:r w:rsidRPr="002C38A8">
        <w:rPr>
          <w:rFonts w:ascii="Times New Roman" w:hAnsi="Times New Roman"/>
          <w:color w:val="000000"/>
          <w:sz w:val="28"/>
          <w:szCs w:val="28"/>
        </w:rPr>
        <w:t>27</w:t>
      </w:r>
      <w:r w:rsidRPr="002C38A8">
        <w:rPr>
          <w:rFonts w:ascii="Times New Roman" w:hAnsi="Times New Roman"/>
          <w:sz w:val="28"/>
          <w:szCs w:val="28"/>
        </w:rPr>
        <w:t xml:space="preserve">  к настоящему решению;</w:t>
      </w:r>
    </w:p>
    <w:p w:rsidR="00EF22D0" w:rsidRPr="002C38A8" w:rsidRDefault="0023272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7A654B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Гулькевичский 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>район на 20</w:t>
      </w:r>
      <w:r w:rsidR="0084094C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>год в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5466C2" w:rsidRPr="002C38A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24422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94C" w:rsidRPr="002C38A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550 300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>,0 тыс. рублей, на 20</w:t>
      </w:r>
      <w:r w:rsidR="001B73CD" w:rsidRPr="002C38A8">
        <w:rPr>
          <w:rFonts w:ascii="Times New Roman" w:eastAsia="Calibri" w:hAnsi="Times New Roman" w:cs="Times New Roman"/>
          <w:sz w:val="28"/>
          <w:szCs w:val="28"/>
        </w:rPr>
        <w:t>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595</w:t>
      </w:r>
      <w:r w:rsidR="00796AF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000</w:t>
      </w:r>
      <w:r w:rsidR="0084094C" w:rsidRPr="002C38A8">
        <w:rPr>
          <w:rFonts w:ascii="Times New Roman" w:eastAsia="Calibri" w:hAnsi="Times New Roman" w:cs="Times New Roman"/>
          <w:sz w:val="28"/>
          <w:szCs w:val="28"/>
        </w:rPr>
        <w:t>,0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202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5466C2" w:rsidRPr="002C38A8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626</w:t>
      </w:r>
      <w:r w:rsidR="00796AF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A29" w:rsidRPr="002C38A8">
        <w:rPr>
          <w:rFonts w:ascii="Times New Roman" w:eastAsia="Calibri" w:hAnsi="Times New Roman" w:cs="Times New Roman"/>
          <w:sz w:val="28"/>
          <w:szCs w:val="28"/>
        </w:rPr>
        <w:t>400</w:t>
      </w:r>
      <w:r w:rsidR="00EF22D0" w:rsidRPr="002C38A8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:rsidR="00D75F34" w:rsidRPr="002C38A8" w:rsidRDefault="00C11402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8A8">
        <w:rPr>
          <w:rFonts w:ascii="Times New Roman" w:hAnsi="Times New Roman" w:cs="Times New Roman"/>
          <w:sz w:val="28"/>
          <w:szCs w:val="28"/>
        </w:rPr>
        <w:t>4</w:t>
      </w:r>
      <w:r w:rsidR="007A654B" w:rsidRPr="002C38A8">
        <w:rPr>
          <w:rFonts w:ascii="Times New Roman" w:hAnsi="Times New Roman" w:cs="Times New Roman"/>
          <w:sz w:val="28"/>
          <w:szCs w:val="28"/>
        </w:rPr>
        <w:t>4</w:t>
      </w:r>
      <w:r w:rsidR="007F36EE" w:rsidRPr="002C38A8">
        <w:rPr>
          <w:rFonts w:ascii="Times New Roman" w:hAnsi="Times New Roman" w:cs="Times New Roman"/>
          <w:sz w:val="28"/>
          <w:szCs w:val="28"/>
        </w:rPr>
        <w:t>.</w:t>
      </w:r>
      <w:r w:rsidR="004B081D" w:rsidRPr="002C38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13D" w:rsidRPr="002C38A8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D75F34" w:rsidRPr="002C38A8">
        <w:rPr>
          <w:rFonts w:ascii="Times New Roman" w:hAnsi="Times New Roman" w:cs="Times New Roman"/>
          <w:sz w:val="28"/>
          <w:szCs w:val="28"/>
        </w:rPr>
        <w:t xml:space="preserve">Отдел № 24 Управления федерального казначейства по Краснодарскому краю в </w:t>
      </w:r>
      <w:proofErr w:type="spellStart"/>
      <w:r w:rsidR="00D75F34" w:rsidRPr="002C38A8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="00D75F34" w:rsidRPr="002C38A8">
        <w:rPr>
          <w:rFonts w:ascii="Times New Roman" w:hAnsi="Times New Roman" w:cs="Times New Roman"/>
          <w:sz w:val="28"/>
          <w:szCs w:val="28"/>
        </w:rPr>
        <w:t xml:space="preserve"> районе вправе осуществлять </w:t>
      </w:r>
      <w:r w:rsidR="00232726" w:rsidRPr="002C38A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75F34" w:rsidRPr="002C38A8">
        <w:rPr>
          <w:rFonts w:ascii="Times New Roman" w:hAnsi="Times New Roman" w:cs="Times New Roman"/>
          <w:sz w:val="28"/>
          <w:szCs w:val="28"/>
        </w:rPr>
        <w:t>в 202</w:t>
      </w:r>
      <w:r w:rsidR="00C45EC3" w:rsidRPr="002C38A8">
        <w:rPr>
          <w:rFonts w:ascii="Times New Roman" w:hAnsi="Times New Roman" w:cs="Times New Roman"/>
          <w:sz w:val="28"/>
          <w:szCs w:val="28"/>
        </w:rPr>
        <w:t>3</w:t>
      </w:r>
      <w:r w:rsidR="00D75F34" w:rsidRPr="002C38A8">
        <w:rPr>
          <w:rFonts w:ascii="Times New Roman" w:hAnsi="Times New Roman" w:cs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="00D75F34" w:rsidRPr="002C38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F34" w:rsidRPr="002C38A8">
        <w:rPr>
          <w:rFonts w:ascii="Times New Roman" w:hAnsi="Times New Roman" w:cs="Times New Roman"/>
          <w:sz w:val="28"/>
          <w:szCs w:val="28"/>
        </w:rPr>
        <w:t xml:space="preserve">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</w:t>
      </w:r>
      <w:proofErr w:type="spellStart"/>
      <w:r w:rsidR="00D75F34" w:rsidRPr="002C38A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75F34" w:rsidRPr="002C38A8">
        <w:rPr>
          <w:rFonts w:ascii="Times New Roman" w:hAnsi="Times New Roman" w:cs="Times New Roman"/>
          <w:sz w:val="28"/>
          <w:szCs w:val="28"/>
        </w:rPr>
        <w:t xml:space="preserve">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C45EC3" w:rsidRPr="002C38A8" w:rsidRDefault="00782146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7A654B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="00B8112A" w:rsidRPr="002C38A8">
        <w:rPr>
          <w:rFonts w:ascii="Times New Roman" w:eastAsia="Calibri" w:hAnsi="Times New Roman" w:cs="Times New Roman"/>
          <w:sz w:val="28"/>
          <w:szCs w:val="28"/>
        </w:rPr>
        <w:t>.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45EC3" w:rsidRPr="002C38A8">
        <w:rPr>
          <w:rFonts w:ascii="Times New Roman" w:eastAsia="Calibri" w:hAnsi="Times New Roman" w:cs="Times New Roman"/>
          <w:sz w:val="28"/>
          <w:szCs w:val="28"/>
        </w:rPr>
        <w:t>Установить, что в 2023 году получатели средств районного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</w:t>
      </w:r>
      <w:r w:rsidR="00BB23C9" w:rsidRPr="002C38A8">
        <w:rPr>
          <w:rFonts w:ascii="Times New Roman" w:eastAsia="Calibri" w:hAnsi="Times New Roman" w:cs="Times New Roman"/>
          <w:sz w:val="28"/>
          <w:szCs w:val="28"/>
        </w:rPr>
        <w:t>,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 xml:space="preserve"> указами Президента Российской Федерации, настоящим решением или иным нормативным правовым актом Российской Федерации и Краснодарского края, муниципального образования</w:t>
      </w:r>
      <w:proofErr w:type="gramEnd"/>
      <w:r w:rsidR="00C45EC3" w:rsidRPr="002C38A8">
        <w:rPr>
          <w:rFonts w:ascii="Times New Roman" w:eastAsia="Calibri" w:hAnsi="Times New Roman" w:cs="Times New Roman"/>
          <w:sz w:val="28"/>
          <w:szCs w:val="28"/>
        </w:rPr>
        <w:t xml:space="preserve"> Гулькевичский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1) в размере до 100 процентов от суммы договора (муниципального контракта):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б)</w:t>
      </w:r>
      <w:r w:rsidRPr="002C38A8"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муниципального образования Гулькевичский район и иных мероприятий по </w:t>
      </w:r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профессиональному развитию;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г) о приобретении авиа 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1BEB">
        <w:rPr>
          <w:rFonts w:ascii="Times New Roman" w:eastAsia="Calibri" w:hAnsi="Times New Roman" w:cs="Times New Roman"/>
          <w:sz w:val="28"/>
          <w:szCs w:val="28"/>
        </w:rPr>
        <w:t>д)</w:t>
      </w:r>
      <w:r w:rsidR="00071BEB" w:rsidRPr="00071BEB">
        <w:t xml:space="preserve"> </w:t>
      </w:r>
      <w:r w:rsidR="00071BEB">
        <w:t xml:space="preserve"> </w:t>
      </w:r>
      <w:r w:rsidR="00071BEB" w:rsidRPr="00071BEB">
        <w:rPr>
          <w:rFonts w:ascii="Times New Roman" w:eastAsia="Calibri" w:hAnsi="Times New Roman" w:cs="Times New Roman"/>
          <w:sz w:val="28"/>
          <w:szCs w:val="28"/>
        </w:rPr>
        <w:t>о проведении мероприятий по тушению пожаров;</w:t>
      </w:r>
      <w:r w:rsidRPr="00071BE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е) </w:t>
      </w:r>
      <w:r w:rsidR="00071B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на оказание депозитарных услуг;</w:t>
      </w:r>
    </w:p>
    <w:p w:rsidR="00C45EC3" w:rsidRPr="002C38A8" w:rsidRDefault="00071BEB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ж) 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45EC3" w:rsidRPr="002C38A8" w:rsidRDefault="00071BEB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з) 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 xml:space="preserve">на проведение конгрессов, форумов, фестивалей, конкурсов, представление экспозиций Краснодарского края на международных, всероссийских, региональных, национальных и иных </w:t>
      </w:r>
      <w:proofErr w:type="spellStart"/>
      <w:r w:rsidR="00C45EC3" w:rsidRPr="002C38A8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="00C45EC3" w:rsidRPr="002C38A8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:rsidR="00C45EC3" w:rsidRPr="002C38A8" w:rsidRDefault="00071BEB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C45EC3" w:rsidRPr="00071BEB">
        <w:rPr>
          <w:rFonts w:ascii="Times New Roman" w:eastAsia="Calibri" w:hAnsi="Times New Roman" w:cs="Times New Roman"/>
          <w:sz w:val="28"/>
          <w:szCs w:val="28"/>
        </w:rPr>
        <w:t>)</w:t>
      </w:r>
      <w:r w:rsidR="00C45EC3" w:rsidRPr="00071BEB">
        <w:t xml:space="preserve"> </w:t>
      </w:r>
      <w:r w:rsidR="00C45EC3" w:rsidRPr="00071BEB">
        <w:rPr>
          <w:rFonts w:ascii="Times New Roman" w:eastAsia="Calibri" w:hAnsi="Times New Roman" w:cs="Times New Roman"/>
          <w:sz w:val="28"/>
          <w:szCs w:val="28"/>
        </w:rPr>
        <w:t>на приобретение объектов недвижимости в собственность муниципального образования Гулькевичский район;</w:t>
      </w:r>
    </w:p>
    <w:p w:rsidR="00C45EC3" w:rsidRPr="002C38A8" w:rsidRDefault="00071BEB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>) о проведении противоградовых мероприятий;</w:t>
      </w:r>
    </w:p>
    <w:p w:rsidR="00C45EC3" w:rsidRPr="002C38A8" w:rsidRDefault="00071BEB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>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4A0C">
        <w:rPr>
          <w:rFonts w:ascii="Times New Roman" w:eastAsia="Calibri" w:hAnsi="Times New Roman" w:cs="Times New Roman"/>
          <w:sz w:val="28"/>
          <w:szCs w:val="28"/>
        </w:rPr>
        <w:t xml:space="preserve">2) в размере от 30 до 90 процентов от суммы договора (муниципального контракта), подлежащего казначейскому сопровождению в соответствии со статьей 46 настоящего </w:t>
      </w:r>
      <w:r w:rsidR="00BB23C9" w:rsidRPr="003D4A0C">
        <w:rPr>
          <w:rFonts w:ascii="Times New Roman" w:eastAsia="Calibri" w:hAnsi="Times New Roman" w:cs="Times New Roman"/>
          <w:sz w:val="28"/>
          <w:szCs w:val="28"/>
        </w:rPr>
        <w:t>р</w:t>
      </w:r>
      <w:r w:rsidRPr="003D4A0C">
        <w:rPr>
          <w:rFonts w:ascii="Times New Roman" w:eastAsia="Calibri" w:hAnsi="Times New Roman" w:cs="Times New Roman"/>
          <w:sz w:val="28"/>
          <w:szCs w:val="28"/>
        </w:rPr>
        <w:t>ешения;</w:t>
      </w:r>
    </w:p>
    <w:p w:rsidR="00C45EC3" w:rsidRPr="002C38A8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3) в размере до 30 процентов от суммы договора (муниципального контракта) – по остальным договорам (муниципальным контрактам).</w:t>
      </w:r>
    </w:p>
    <w:p w:rsidR="000D6E3F" w:rsidRPr="002C38A8" w:rsidRDefault="000D6E3F" w:rsidP="00F0274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="007A654B" w:rsidRPr="002C38A8">
        <w:rPr>
          <w:rFonts w:ascii="Times New Roman" w:eastAsia="Calibri" w:hAnsi="Times New Roman" w:cs="Times New Roman"/>
          <w:sz w:val="28"/>
          <w:szCs w:val="28"/>
        </w:rPr>
        <w:t>6</w:t>
      </w:r>
      <w:r w:rsidRPr="002C38A8">
        <w:rPr>
          <w:rFonts w:ascii="Times New Roman" w:eastAsia="Calibri" w:hAnsi="Times New Roman" w:cs="Times New Roman"/>
          <w:sz w:val="28"/>
          <w:szCs w:val="28"/>
        </w:rPr>
        <w:t>.</w:t>
      </w:r>
      <w:r w:rsidR="0028312B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Установить, что финансовое управление</w:t>
      </w:r>
      <w:r w:rsidR="007C7A49" w:rsidRPr="002C38A8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Гулькевичский район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осуществляет казначейское сопровождение средств, предоставляемых из </w:t>
      </w:r>
      <w:r w:rsidR="009065D9" w:rsidRPr="002C38A8">
        <w:rPr>
          <w:rFonts w:ascii="Times New Roman" w:eastAsia="Calibri" w:hAnsi="Times New Roman" w:cs="Times New Roman"/>
          <w:sz w:val="28"/>
          <w:szCs w:val="28"/>
        </w:rPr>
        <w:t xml:space="preserve">районного 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</w:t>
      </w:r>
      <w:r w:rsidR="00232726" w:rsidRPr="002C38A8">
        <w:rPr>
          <w:rFonts w:ascii="Times New Roman" w:eastAsia="Calibri" w:hAnsi="Times New Roman" w:cs="Times New Roman"/>
          <w:sz w:val="28"/>
          <w:szCs w:val="28"/>
        </w:rPr>
        <w:t>«</w:t>
      </w:r>
      <w:r w:rsidRPr="002C38A8">
        <w:rPr>
          <w:rFonts w:ascii="Times New Roman" w:eastAsia="Calibri" w:hAnsi="Times New Roman" w:cs="Times New Roman"/>
          <w:sz w:val="28"/>
          <w:szCs w:val="28"/>
        </w:rPr>
        <w:t>О федеральном бюджете на 202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>3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>4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45EC3" w:rsidRPr="002C38A8">
        <w:rPr>
          <w:rFonts w:ascii="Times New Roman" w:eastAsia="Calibri" w:hAnsi="Times New Roman" w:cs="Times New Roman"/>
          <w:sz w:val="28"/>
          <w:szCs w:val="28"/>
        </w:rPr>
        <w:t>5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proofErr w:type="gramEnd"/>
      <w:r w:rsidR="00232726" w:rsidRPr="002C38A8">
        <w:rPr>
          <w:rFonts w:ascii="Times New Roman" w:eastAsia="Calibri" w:hAnsi="Times New Roman" w:cs="Times New Roman"/>
          <w:sz w:val="28"/>
          <w:szCs w:val="28"/>
        </w:rPr>
        <w:t>»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в случаях предоставления из </w:t>
      </w:r>
      <w:r w:rsidR="009065D9" w:rsidRPr="002C38A8">
        <w:rPr>
          <w:rFonts w:ascii="Times New Roman" w:eastAsia="Calibri" w:hAnsi="Times New Roman" w:cs="Times New Roman"/>
          <w:sz w:val="28"/>
          <w:szCs w:val="28"/>
        </w:rPr>
        <w:t>районного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бюджета средств, определенных настоящей стать</w:t>
      </w:r>
      <w:r w:rsidR="009065D9" w:rsidRPr="002C38A8">
        <w:rPr>
          <w:rFonts w:ascii="Times New Roman" w:eastAsia="Calibri" w:hAnsi="Times New Roman" w:cs="Times New Roman"/>
          <w:sz w:val="28"/>
          <w:szCs w:val="28"/>
        </w:rPr>
        <w:t>ей</w:t>
      </w:r>
      <w:r w:rsidRPr="002C3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0DCF" w:rsidRPr="002C38A8" w:rsidRDefault="000D6E3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0DCF" w:rsidRPr="002C38A8">
        <w:rPr>
          <w:rFonts w:ascii="Times New Roman" w:eastAsia="Calibri" w:hAnsi="Times New Roman" w:cs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бюджета муниципального образования Гулькевичский район:</w:t>
      </w:r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1)</w:t>
      </w:r>
      <w:r w:rsidR="0028312B">
        <w:rPr>
          <w:rFonts w:ascii="Times New Roman" w:eastAsia="Calibri" w:hAnsi="Times New Roman" w:cs="Times New Roman"/>
          <w:sz w:val="28"/>
          <w:szCs w:val="28"/>
        </w:rPr>
        <w:t> </w:t>
      </w:r>
      <w:r w:rsidRPr="002C38A8">
        <w:rPr>
          <w:rFonts w:ascii="Times New Roman" w:eastAsia="Calibri" w:hAnsi="Times New Roman" w:cs="Times New Roman"/>
          <w:sz w:val="28"/>
          <w:szCs w:val="28"/>
        </w:rPr>
        <w:t>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(грантов в форме субсидий) государственным (муниципальным)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2) взносы в уставные (складочные) капиталы юридических лиц (дочерних </w:t>
      </w:r>
      <w:r w:rsidRPr="002C38A8">
        <w:rPr>
          <w:rFonts w:ascii="Times New Roman" w:eastAsia="Calibri" w:hAnsi="Times New Roman" w:cs="Times New Roman"/>
          <w:sz w:val="28"/>
          <w:szCs w:val="28"/>
        </w:rPr>
        <w:lastRenderedPageBreak/>
        <w:t>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на сумму 600,0 тыс. рублей и более получателями субсидий и бюджетных инвестиций, указанных в </w:t>
      </w:r>
      <w:r w:rsidR="0017403B">
        <w:rPr>
          <w:rFonts w:ascii="Times New Roman" w:eastAsia="Calibri" w:hAnsi="Times New Roman" w:cs="Times New Roman"/>
          <w:sz w:val="28"/>
          <w:szCs w:val="28"/>
        </w:rPr>
        <w:t>под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пункте 1 </w:t>
      </w:r>
      <w:r w:rsidR="0017403B">
        <w:rPr>
          <w:rFonts w:ascii="Times New Roman" w:eastAsia="Calibri" w:hAnsi="Times New Roman" w:cs="Times New Roman"/>
          <w:sz w:val="28"/>
          <w:szCs w:val="28"/>
        </w:rPr>
        <w:t>пункта 46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, а также получателями взносов (вкладов), указанных в </w:t>
      </w:r>
      <w:r w:rsidR="0017403B">
        <w:rPr>
          <w:rFonts w:ascii="Times New Roman" w:eastAsia="Calibri" w:hAnsi="Times New Roman" w:cs="Times New Roman"/>
          <w:sz w:val="28"/>
          <w:szCs w:val="28"/>
        </w:rPr>
        <w:t>под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пункте 2 </w:t>
      </w:r>
      <w:r w:rsidR="0017403B">
        <w:rPr>
          <w:rFonts w:ascii="Times New Roman" w:eastAsia="Calibri" w:hAnsi="Times New Roman" w:cs="Times New Roman"/>
          <w:sz w:val="28"/>
          <w:szCs w:val="28"/>
        </w:rPr>
        <w:t>пункта 46</w:t>
      </w:r>
      <w:r w:rsidRPr="002C38A8">
        <w:rPr>
          <w:rFonts w:ascii="Times New Roman" w:eastAsia="Calibri" w:hAnsi="Times New Roman" w:cs="Times New Roman"/>
          <w:sz w:val="28"/>
          <w:szCs w:val="28"/>
        </w:rPr>
        <w:t>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4) авансовые платежи по муниципальным контрактам о поставке товаров, выполнении работ, оказании услуг, заключаемым на сумму 50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000,0 тыс. рублей и более, за исключением муниципальных контрактов о поставке товаров, выполнении работ, оказании услуг, подлежащих банковскому сопровождению в соответствии с </w:t>
      </w:r>
      <w:r w:rsidR="00AF07DF" w:rsidRPr="002C38A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образования Гулькевичский район от 14 июля 2021 г. № 1056 «Об определении случаев осуществления банковского сопровождения контрактов, предметом которых</w:t>
      </w:r>
      <w:proofErr w:type="gramEnd"/>
      <w:r w:rsidR="00AF07DF" w:rsidRPr="002C38A8">
        <w:rPr>
          <w:rFonts w:ascii="Times New Roman" w:eastAsia="Calibri" w:hAnsi="Times New Roman" w:cs="Times New Roman"/>
          <w:sz w:val="28"/>
          <w:szCs w:val="28"/>
        </w:rPr>
        <w:t xml:space="preserve"> являются поставки товаров, выполнение работ, оказание услуг для обеспечения муниципальных нужд муниципального образования Гулькевичский район»</w:t>
      </w:r>
      <w:r w:rsidRPr="002C38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D0DCF" w:rsidRPr="002C38A8" w:rsidRDefault="005D0DCF" w:rsidP="00BB2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на сумму 50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000,0 тыс. рублей и более бюджетными или автономными муниципальными учреждениями</w:t>
      </w:r>
      <w:r w:rsidRPr="002C38A8"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Гулькевичский район, лицевые счета которым открыты в финансовом управлении администрации муниципального образования Гулькевичский район, источником финансового обеспечения которых являются субсидии, предоставляемые в соответствии с абзацем вторым пункта 1 статьи 78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>.</w:t>
      </w:r>
      <w:r w:rsidRPr="002C38A8">
        <w:rPr>
          <w:rFonts w:ascii="Times New Roman" w:eastAsia="Calibri" w:hAnsi="Times New Roman" w:cs="Times New Roman"/>
          <w:sz w:val="28"/>
          <w:szCs w:val="28"/>
        </w:rPr>
        <w:t>1 и</w:t>
      </w:r>
      <w:proofErr w:type="gramEnd"/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C38A8">
        <w:rPr>
          <w:rFonts w:ascii="Times New Roman" w:eastAsia="Calibri" w:hAnsi="Times New Roman" w:cs="Times New Roman"/>
          <w:sz w:val="28"/>
          <w:szCs w:val="28"/>
        </w:rPr>
        <w:t>статьей 78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>.</w:t>
      </w:r>
      <w:r w:rsidRPr="002C38A8">
        <w:rPr>
          <w:rFonts w:ascii="Times New Roman" w:eastAsia="Calibri" w:hAnsi="Times New Roman" w:cs="Times New Roman"/>
          <w:sz w:val="28"/>
          <w:szCs w:val="28"/>
        </w:rPr>
        <w:t>2 Бюджетного кодекса Российской Федерации, за исключением контрактов (договоров) о поставке товаров, выполнении работ, оказании услуг, подлежащих банковскому сопровождению в соответствии с</w:t>
      </w:r>
      <w:r w:rsidR="00AF07DF" w:rsidRPr="002C38A8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муниципального образования Гулькевичский район от 14 июля 2021 г. № 1056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Гулькевичский район»</w:t>
      </w:r>
      <w:r w:rsidRPr="002C38A8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6) авансовые платежи по контрактам (договорам) о поставке товаров, выполнении работ, оказании услуг, заключаемым на сумму 600,0 тыс. рублей и более исполнителями и соисполнителями в рамках исполнения указанных в </w:t>
      </w:r>
      <w:r w:rsidR="0017403B">
        <w:rPr>
          <w:rFonts w:ascii="Times New Roman" w:eastAsia="Calibri" w:hAnsi="Times New Roman" w:cs="Times New Roman"/>
          <w:sz w:val="28"/>
          <w:szCs w:val="28"/>
        </w:rPr>
        <w:t>под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пункте 3 </w:t>
      </w:r>
      <w:r w:rsidR="0017403B">
        <w:rPr>
          <w:rFonts w:ascii="Times New Roman" w:eastAsia="Calibri" w:hAnsi="Times New Roman" w:cs="Times New Roman"/>
          <w:sz w:val="28"/>
          <w:szCs w:val="28"/>
        </w:rPr>
        <w:t>пункта 46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контрактов (договоров) о поставке товаров, выполнении работ, оказании услуг;</w:t>
      </w:r>
    </w:p>
    <w:p w:rsidR="005D0DCF" w:rsidRPr="002C38A8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8A8">
        <w:rPr>
          <w:rFonts w:ascii="Times New Roman" w:eastAsia="Calibri" w:hAnsi="Times New Roman" w:cs="Times New Roman"/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на сумму 5</w:t>
      </w:r>
      <w:r w:rsidR="00F02744" w:rsidRPr="002C38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000,0 тыс. рублей и более исполнителями и соисполнителями в рамках исполнения указанных в </w:t>
      </w:r>
      <w:r w:rsidR="0017403B">
        <w:rPr>
          <w:rFonts w:ascii="Times New Roman" w:eastAsia="Calibri" w:hAnsi="Times New Roman" w:cs="Times New Roman"/>
          <w:sz w:val="28"/>
          <w:szCs w:val="28"/>
        </w:rPr>
        <w:t>под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пунктах 4 и 5 </w:t>
      </w:r>
      <w:r w:rsidR="0017403B">
        <w:rPr>
          <w:rFonts w:ascii="Times New Roman" w:eastAsia="Calibri" w:hAnsi="Times New Roman" w:cs="Times New Roman"/>
          <w:sz w:val="28"/>
          <w:szCs w:val="28"/>
        </w:rPr>
        <w:t>пункта 46</w:t>
      </w:r>
      <w:r w:rsidRPr="002C38A8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(контрактов, договоров) о поставке товаров, выполнении работ, оказании услуг.</w:t>
      </w:r>
    </w:p>
    <w:p w:rsidR="00232726" w:rsidRPr="002C38A8" w:rsidRDefault="00232726" w:rsidP="00232726">
      <w:pPr>
        <w:tabs>
          <w:tab w:val="left" w:pos="993"/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lastRenderedPageBreak/>
        <w:t>4</w:t>
      </w:r>
      <w:r w:rsidR="007A654B" w:rsidRPr="002C38A8">
        <w:rPr>
          <w:rFonts w:ascii="Times New Roman" w:hAnsi="Times New Roman"/>
          <w:sz w:val="28"/>
          <w:szCs w:val="28"/>
        </w:rPr>
        <w:t>7</w:t>
      </w:r>
      <w:r w:rsidRPr="002C38A8">
        <w:rPr>
          <w:rFonts w:ascii="Times New Roman" w:hAnsi="Times New Roman"/>
          <w:sz w:val="28"/>
          <w:szCs w:val="28"/>
        </w:rPr>
        <w:t xml:space="preserve">. Организацию выполнения настоящего решения возложить на </w:t>
      </w:r>
      <w:r w:rsidR="00C51BB1" w:rsidRPr="002C38A8">
        <w:rPr>
          <w:rFonts w:ascii="Times New Roman" w:hAnsi="Times New Roman"/>
          <w:sz w:val="28"/>
          <w:szCs w:val="28"/>
        </w:rPr>
        <w:t>начальника финансового управления администрации</w:t>
      </w:r>
      <w:r w:rsidRPr="002C38A8"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 (</w:t>
      </w:r>
      <w:r w:rsidR="00C51BB1" w:rsidRPr="002C38A8">
        <w:rPr>
          <w:rFonts w:ascii="Times New Roman" w:hAnsi="Times New Roman"/>
          <w:sz w:val="28"/>
          <w:szCs w:val="28"/>
        </w:rPr>
        <w:t>Иванов А.В.</w:t>
      </w:r>
      <w:r w:rsidRPr="002C38A8">
        <w:rPr>
          <w:rFonts w:ascii="Times New Roman" w:hAnsi="Times New Roman"/>
          <w:sz w:val="28"/>
          <w:szCs w:val="28"/>
        </w:rPr>
        <w:t>).</w:t>
      </w:r>
    </w:p>
    <w:p w:rsidR="000E6484" w:rsidRPr="002C38A8" w:rsidRDefault="00232726" w:rsidP="00232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4</w:t>
      </w:r>
      <w:r w:rsidR="007A654B" w:rsidRPr="002C38A8">
        <w:rPr>
          <w:rFonts w:ascii="Times New Roman" w:hAnsi="Times New Roman"/>
          <w:sz w:val="28"/>
          <w:szCs w:val="28"/>
        </w:rPr>
        <w:t>8</w:t>
      </w:r>
      <w:r w:rsidRPr="002C38A8">
        <w:rPr>
          <w:rFonts w:ascii="Times New Roman" w:hAnsi="Times New Roman"/>
          <w:sz w:val="28"/>
          <w:szCs w:val="28"/>
        </w:rPr>
        <w:t xml:space="preserve">. </w:t>
      </w:r>
      <w:r w:rsidR="00C51BB1" w:rsidRPr="002C38A8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Гулькевичский район                опубликовать настоящее решение в общественно-политической газете </w:t>
      </w:r>
      <w:proofErr w:type="spellStart"/>
      <w:r w:rsidR="00C51BB1" w:rsidRPr="002C38A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C51BB1" w:rsidRPr="002C38A8">
        <w:rPr>
          <w:rFonts w:ascii="Times New Roman" w:hAnsi="Times New Roman"/>
          <w:sz w:val="28"/>
          <w:szCs w:val="28"/>
        </w:rPr>
        <w:t xml:space="preserve"> района «В 24 часа», разместить на официальном сайте муниципального образования Гулькевичский район в информационно-телек</w:t>
      </w:r>
      <w:r w:rsidR="008F0AA6" w:rsidRPr="002C38A8">
        <w:rPr>
          <w:rFonts w:ascii="Times New Roman" w:hAnsi="Times New Roman"/>
          <w:sz w:val="28"/>
          <w:szCs w:val="28"/>
        </w:rPr>
        <w:t>оммуникационной сети «Интернет»</w:t>
      </w:r>
      <w:r w:rsidR="000E6484" w:rsidRPr="002C38A8">
        <w:rPr>
          <w:rFonts w:ascii="Times New Roman" w:hAnsi="Times New Roman"/>
          <w:sz w:val="28"/>
          <w:szCs w:val="28"/>
        </w:rPr>
        <w:t>.</w:t>
      </w:r>
    </w:p>
    <w:p w:rsidR="00232726" w:rsidRPr="002C38A8" w:rsidRDefault="00C51BB1" w:rsidP="00232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8A8">
        <w:rPr>
          <w:rFonts w:ascii="Times New Roman" w:hAnsi="Times New Roman"/>
          <w:sz w:val="28"/>
          <w:szCs w:val="28"/>
        </w:rPr>
        <w:t>49</w:t>
      </w:r>
      <w:r w:rsidR="00232726" w:rsidRPr="002C38A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32726" w:rsidRPr="002C38A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32726" w:rsidRPr="002C38A8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Гулькевичский район по финансово-бюджетной и налоговой политике, торговле, предпринимательству, имущественным и земельным отношениям                         (</w:t>
      </w:r>
      <w:proofErr w:type="spellStart"/>
      <w:r w:rsidR="00232726" w:rsidRPr="002C38A8">
        <w:rPr>
          <w:rFonts w:ascii="Times New Roman" w:hAnsi="Times New Roman"/>
          <w:sz w:val="28"/>
          <w:szCs w:val="28"/>
        </w:rPr>
        <w:t>Черноколов</w:t>
      </w:r>
      <w:proofErr w:type="spellEnd"/>
      <w:r w:rsidRPr="002C38A8">
        <w:t xml:space="preserve"> </w:t>
      </w:r>
      <w:r w:rsidRPr="002C38A8">
        <w:rPr>
          <w:rFonts w:ascii="Times New Roman" w:hAnsi="Times New Roman"/>
          <w:sz w:val="28"/>
          <w:szCs w:val="28"/>
        </w:rPr>
        <w:t>А.К.</w:t>
      </w:r>
      <w:r w:rsidR="00232726" w:rsidRPr="002C38A8">
        <w:rPr>
          <w:rFonts w:ascii="Times New Roman" w:hAnsi="Times New Roman"/>
          <w:sz w:val="28"/>
          <w:szCs w:val="28"/>
        </w:rPr>
        <w:t>).</w:t>
      </w:r>
    </w:p>
    <w:p w:rsidR="00C51BB1" w:rsidRPr="002C38A8" w:rsidRDefault="00B765A5" w:rsidP="002327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C38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="00C51BB1" w:rsidRPr="002C38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0</w:t>
      </w:r>
      <w:r w:rsidR="00232726" w:rsidRPr="002C38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Решение вступает в силу с 1 января 202</w:t>
      </w:r>
      <w:r w:rsidR="00C51BB1" w:rsidRPr="002C38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232726" w:rsidRPr="002C38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года.</w:t>
      </w:r>
    </w:p>
    <w:p w:rsidR="00C51BB1" w:rsidRPr="00936BC6" w:rsidRDefault="00C51BB1" w:rsidP="009311B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11B3" w:rsidRPr="00936BC6" w:rsidRDefault="009311B3" w:rsidP="009311B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211"/>
        <w:gridCol w:w="4536"/>
      </w:tblGrid>
      <w:tr w:rsidR="00C51BB1" w:rsidRPr="002C38A8" w:rsidTr="00350B4B">
        <w:tc>
          <w:tcPr>
            <w:tcW w:w="5211" w:type="dxa"/>
          </w:tcPr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муниципального</w:t>
            </w:r>
          </w:p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r w:rsidRPr="002C38A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Гулькевичский район</w:t>
            </w:r>
          </w:p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</w:t>
            </w: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Л.В. </w:t>
            </w:r>
            <w:proofErr w:type="spellStart"/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Перевертайло</w:t>
            </w:r>
            <w:proofErr w:type="spellEnd"/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</w:p>
        </w:tc>
        <w:tc>
          <w:tcPr>
            <w:tcW w:w="4536" w:type="dxa"/>
          </w:tcPr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 муниципального образования                                                   Гулькевичский район</w:t>
            </w:r>
          </w:p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</w:t>
            </w: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 </w:t>
            </w:r>
            <w:proofErr w:type="spellStart"/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Шишикин</w:t>
            </w:r>
            <w:proofErr w:type="spellEnd"/>
          </w:p>
        </w:tc>
      </w:tr>
      <w:tr w:rsidR="00C51BB1" w:rsidRPr="002C38A8" w:rsidTr="00350B4B">
        <w:tc>
          <w:tcPr>
            <w:tcW w:w="9747" w:type="dxa"/>
            <w:gridSpan w:val="2"/>
          </w:tcPr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32726" w:rsidRPr="002C38A8" w:rsidRDefault="00232726" w:rsidP="00C51BB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32726" w:rsidRPr="002C38A8" w:rsidSect="00936BC6">
      <w:headerReference w:type="first" r:id="rId29"/>
      <w:pgSz w:w="11905" w:h="16838"/>
      <w:pgMar w:top="567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22F" w:rsidRDefault="0062222F" w:rsidP="00EC0981">
      <w:pPr>
        <w:spacing w:after="0" w:line="240" w:lineRule="auto"/>
      </w:pPr>
      <w:r>
        <w:separator/>
      </w:r>
    </w:p>
  </w:endnote>
  <w:endnote w:type="continuationSeparator" w:id="0">
    <w:p w:rsidR="0062222F" w:rsidRDefault="0062222F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22F" w:rsidRDefault="0062222F" w:rsidP="00EC0981">
      <w:pPr>
        <w:spacing w:after="0" w:line="240" w:lineRule="auto"/>
      </w:pPr>
      <w:r>
        <w:separator/>
      </w:r>
    </w:p>
  </w:footnote>
  <w:footnote w:type="continuationSeparator" w:id="0">
    <w:p w:rsidR="0062222F" w:rsidRDefault="0062222F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22F" w:rsidRPr="0064617A" w:rsidRDefault="0062222F" w:rsidP="00FF39F5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04E70"/>
    <w:rsid w:val="00013300"/>
    <w:rsid w:val="000155F8"/>
    <w:rsid w:val="00021689"/>
    <w:rsid w:val="00021A04"/>
    <w:rsid w:val="00022DFC"/>
    <w:rsid w:val="00030AFD"/>
    <w:rsid w:val="0003135D"/>
    <w:rsid w:val="00034348"/>
    <w:rsid w:val="0003557A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71BEB"/>
    <w:rsid w:val="000722B0"/>
    <w:rsid w:val="000752CC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D4B3F"/>
    <w:rsid w:val="000D6E3F"/>
    <w:rsid w:val="000E4511"/>
    <w:rsid w:val="000E6484"/>
    <w:rsid w:val="000F1418"/>
    <w:rsid w:val="000F1E43"/>
    <w:rsid w:val="000F7C80"/>
    <w:rsid w:val="001025B9"/>
    <w:rsid w:val="00105162"/>
    <w:rsid w:val="00117F6D"/>
    <w:rsid w:val="00122419"/>
    <w:rsid w:val="00123F71"/>
    <w:rsid w:val="00125E6F"/>
    <w:rsid w:val="00126952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50D97"/>
    <w:rsid w:val="0015381D"/>
    <w:rsid w:val="00165C26"/>
    <w:rsid w:val="0017403B"/>
    <w:rsid w:val="00175AFB"/>
    <w:rsid w:val="00176E67"/>
    <w:rsid w:val="00177C36"/>
    <w:rsid w:val="00182AC0"/>
    <w:rsid w:val="00184349"/>
    <w:rsid w:val="00186AB2"/>
    <w:rsid w:val="001926A7"/>
    <w:rsid w:val="001958C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206ABE"/>
    <w:rsid w:val="00212E79"/>
    <w:rsid w:val="00220817"/>
    <w:rsid w:val="00220E37"/>
    <w:rsid w:val="00224EB2"/>
    <w:rsid w:val="002265BB"/>
    <w:rsid w:val="00232186"/>
    <w:rsid w:val="00232726"/>
    <w:rsid w:val="00232748"/>
    <w:rsid w:val="002363AD"/>
    <w:rsid w:val="00237BBB"/>
    <w:rsid w:val="00241EF8"/>
    <w:rsid w:val="00254219"/>
    <w:rsid w:val="002566BC"/>
    <w:rsid w:val="00256BA3"/>
    <w:rsid w:val="002711FD"/>
    <w:rsid w:val="00280CE5"/>
    <w:rsid w:val="00280DF0"/>
    <w:rsid w:val="0028312B"/>
    <w:rsid w:val="00285848"/>
    <w:rsid w:val="00287541"/>
    <w:rsid w:val="002924B9"/>
    <w:rsid w:val="00294658"/>
    <w:rsid w:val="00295EB6"/>
    <w:rsid w:val="00296F1A"/>
    <w:rsid w:val="002A28A5"/>
    <w:rsid w:val="002A64D2"/>
    <w:rsid w:val="002A713D"/>
    <w:rsid w:val="002A797A"/>
    <w:rsid w:val="002B508C"/>
    <w:rsid w:val="002B7665"/>
    <w:rsid w:val="002C38A8"/>
    <w:rsid w:val="002C5824"/>
    <w:rsid w:val="002E7CB2"/>
    <w:rsid w:val="00301DDA"/>
    <w:rsid w:val="00301F96"/>
    <w:rsid w:val="00304594"/>
    <w:rsid w:val="003108D1"/>
    <w:rsid w:val="00322466"/>
    <w:rsid w:val="00326523"/>
    <w:rsid w:val="00330074"/>
    <w:rsid w:val="0033189E"/>
    <w:rsid w:val="0033667A"/>
    <w:rsid w:val="00347D5F"/>
    <w:rsid w:val="00351852"/>
    <w:rsid w:val="00351932"/>
    <w:rsid w:val="00355B95"/>
    <w:rsid w:val="00360AD3"/>
    <w:rsid w:val="00364DCA"/>
    <w:rsid w:val="00370141"/>
    <w:rsid w:val="00371527"/>
    <w:rsid w:val="00371FF7"/>
    <w:rsid w:val="0037586C"/>
    <w:rsid w:val="00377F7D"/>
    <w:rsid w:val="00384DF8"/>
    <w:rsid w:val="00385653"/>
    <w:rsid w:val="00385B88"/>
    <w:rsid w:val="00392667"/>
    <w:rsid w:val="00396B30"/>
    <w:rsid w:val="003A7B06"/>
    <w:rsid w:val="003B35CC"/>
    <w:rsid w:val="003B7E20"/>
    <w:rsid w:val="003C1732"/>
    <w:rsid w:val="003C67B4"/>
    <w:rsid w:val="003D1AFD"/>
    <w:rsid w:val="003D3F41"/>
    <w:rsid w:val="003D4A0C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59A7"/>
    <w:rsid w:val="00417F02"/>
    <w:rsid w:val="004214B3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03E3"/>
    <w:rsid w:val="00480DCA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10069"/>
    <w:rsid w:val="00510CD3"/>
    <w:rsid w:val="0051156C"/>
    <w:rsid w:val="005125B7"/>
    <w:rsid w:val="005126B9"/>
    <w:rsid w:val="00516288"/>
    <w:rsid w:val="005234D7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D0DCF"/>
    <w:rsid w:val="005D5C30"/>
    <w:rsid w:val="005D7AD0"/>
    <w:rsid w:val="005E3F7A"/>
    <w:rsid w:val="005E7D75"/>
    <w:rsid w:val="005F257E"/>
    <w:rsid w:val="005F535A"/>
    <w:rsid w:val="006050EC"/>
    <w:rsid w:val="006069DF"/>
    <w:rsid w:val="00621CAB"/>
    <w:rsid w:val="0062222F"/>
    <w:rsid w:val="006231C3"/>
    <w:rsid w:val="00623264"/>
    <w:rsid w:val="00623B2B"/>
    <w:rsid w:val="00630A26"/>
    <w:rsid w:val="00632956"/>
    <w:rsid w:val="00643FEA"/>
    <w:rsid w:val="00645F18"/>
    <w:rsid w:val="0064617A"/>
    <w:rsid w:val="0067124D"/>
    <w:rsid w:val="00680F39"/>
    <w:rsid w:val="00695650"/>
    <w:rsid w:val="006A492B"/>
    <w:rsid w:val="006A74CE"/>
    <w:rsid w:val="006D30CD"/>
    <w:rsid w:val="006D5DE9"/>
    <w:rsid w:val="006D660D"/>
    <w:rsid w:val="006E7DE0"/>
    <w:rsid w:val="006F308F"/>
    <w:rsid w:val="006F401E"/>
    <w:rsid w:val="006F4053"/>
    <w:rsid w:val="006F6F49"/>
    <w:rsid w:val="0070071E"/>
    <w:rsid w:val="00700FF4"/>
    <w:rsid w:val="00701304"/>
    <w:rsid w:val="00702622"/>
    <w:rsid w:val="00703AB8"/>
    <w:rsid w:val="007075A6"/>
    <w:rsid w:val="00721563"/>
    <w:rsid w:val="00727E66"/>
    <w:rsid w:val="00733D30"/>
    <w:rsid w:val="00735705"/>
    <w:rsid w:val="00740258"/>
    <w:rsid w:val="00743F9A"/>
    <w:rsid w:val="00747B4B"/>
    <w:rsid w:val="00747FED"/>
    <w:rsid w:val="0075194C"/>
    <w:rsid w:val="00751F39"/>
    <w:rsid w:val="00752DEC"/>
    <w:rsid w:val="00762828"/>
    <w:rsid w:val="00762B26"/>
    <w:rsid w:val="00771CD1"/>
    <w:rsid w:val="00772F1B"/>
    <w:rsid w:val="007742CB"/>
    <w:rsid w:val="007744BF"/>
    <w:rsid w:val="00776560"/>
    <w:rsid w:val="0078172D"/>
    <w:rsid w:val="00782146"/>
    <w:rsid w:val="00786507"/>
    <w:rsid w:val="0079354E"/>
    <w:rsid w:val="0079473F"/>
    <w:rsid w:val="00796532"/>
    <w:rsid w:val="00796AF4"/>
    <w:rsid w:val="00797C67"/>
    <w:rsid w:val="007A654B"/>
    <w:rsid w:val="007B422E"/>
    <w:rsid w:val="007C0B60"/>
    <w:rsid w:val="007C7A49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F6E"/>
    <w:rsid w:val="00826878"/>
    <w:rsid w:val="008276A5"/>
    <w:rsid w:val="0084094C"/>
    <w:rsid w:val="00852216"/>
    <w:rsid w:val="00852F2A"/>
    <w:rsid w:val="00853218"/>
    <w:rsid w:val="0085447C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A362C"/>
    <w:rsid w:val="008A6F2D"/>
    <w:rsid w:val="008B382F"/>
    <w:rsid w:val="008B7843"/>
    <w:rsid w:val="008C04C3"/>
    <w:rsid w:val="008C2BB7"/>
    <w:rsid w:val="008C66B2"/>
    <w:rsid w:val="008D450F"/>
    <w:rsid w:val="008E07D9"/>
    <w:rsid w:val="008E5C9A"/>
    <w:rsid w:val="008F0AA6"/>
    <w:rsid w:val="00902E36"/>
    <w:rsid w:val="009065D9"/>
    <w:rsid w:val="0090721C"/>
    <w:rsid w:val="0091121E"/>
    <w:rsid w:val="00915F50"/>
    <w:rsid w:val="00920D19"/>
    <w:rsid w:val="00922FA0"/>
    <w:rsid w:val="00923652"/>
    <w:rsid w:val="00926123"/>
    <w:rsid w:val="009311B3"/>
    <w:rsid w:val="00932338"/>
    <w:rsid w:val="009351DF"/>
    <w:rsid w:val="00936BC6"/>
    <w:rsid w:val="009431DA"/>
    <w:rsid w:val="0094342F"/>
    <w:rsid w:val="00943654"/>
    <w:rsid w:val="00944A29"/>
    <w:rsid w:val="00945DCA"/>
    <w:rsid w:val="00947144"/>
    <w:rsid w:val="00951AC1"/>
    <w:rsid w:val="00953E89"/>
    <w:rsid w:val="009556F0"/>
    <w:rsid w:val="0096017E"/>
    <w:rsid w:val="00961429"/>
    <w:rsid w:val="00964341"/>
    <w:rsid w:val="00964DBE"/>
    <w:rsid w:val="009722BC"/>
    <w:rsid w:val="009729EE"/>
    <w:rsid w:val="00977605"/>
    <w:rsid w:val="00984CF4"/>
    <w:rsid w:val="009871CC"/>
    <w:rsid w:val="00991A43"/>
    <w:rsid w:val="009943DA"/>
    <w:rsid w:val="009B049B"/>
    <w:rsid w:val="009C0414"/>
    <w:rsid w:val="009C0A61"/>
    <w:rsid w:val="009C472A"/>
    <w:rsid w:val="009C531E"/>
    <w:rsid w:val="009D2F6B"/>
    <w:rsid w:val="009D5D6C"/>
    <w:rsid w:val="009D7E5F"/>
    <w:rsid w:val="009E1A13"/>
    <w:rsid w:val="009E2913"/>
    <w:rsid w:val="009E6711"/>
    <w:rsid w:val="009F3F67"/>
    <w:rsid w:val="009F68F8"/>
    <w:rsid w:val="009F7B6C"/>
    <w:rsid w:val="00A04C0D"/>
    <w:rsid w:val="00A06625"/>
    <w:rsid w:val="00A1103C"/>
    <w:rsid w:val="00A252F4"/>
    <w:rsid w:val="00A43948"/>
    <w:rsid w:val="00A43F40"/>
    <w:rsid w:val="00A44569"/>
    <w:rsid w:val="00A52AD9"/>
    <w:rsid w:val="00A6154E"/>
    <w:rsid w:val="00A624BB"/>
    <w:rsid w:val="00A62B02"/>
    <w:rsid w:val="00A643FD"/>
    <w:rsid w:val="00A654B4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3F1"/>
    <w:rsid w:val="00AA5CBA"/>
    <w:rsid w:val="00AB028D"/>
    <w:rsid w:val="00AE0C20"/>
    <w:rsid w:val="00AE0FF7"/>
    <w:rsid w:val="00AE273E"/>
    <w:rsid w:val="00AE4BB2"/>
    <w:rsid w:val="00AF07DF"/>
    <w:rsid w:val="00AF42FC"/>
    <w:rsid w:val="00AF63D7"/>
    <w:rsid w:val="00AF6A8F"/>
    <w:rsid w:val="00B01AB1"/>
    <w:rsid w:val="00B149C3"/>
    <w:rsid w:val="00B20A1F"/>
    <w:rsid w:val="00B23096"/>
    <w:rsid w:val="00B27A29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71542"/>
    <w:rsid w:val="00B74ADE"/>
    <w:rsid w:val="00B765A5"/>
    <w:rsid w:val="00B76D25"/>
    <w:rsid w:val="00B8112A"/>
    <w:rsid w:val="00B81591"/>
    <w:rsid w:val="00B819A3"/>
    <w:rsid w:val="00B94417"/>
    <w:rsid w:val="00B95540"/>
    <w:rsid w:val="00B964BD"/>
    <w:rsid w:val="00BB22B4"/>
    <w:rsid w:val="00BB23C9"/>
    <w:rsid w:val="00BB4B2A"/>
    <w:rsid w:val="00BC0B38"/>
    <w:rsid w:val="00BC44E8"/>
    <w:rsid w:val="00BC6680"/>
    <w:rsid w:val="00BD49D2"/>
    <w:rsid w:val="00BD7AD9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5EC3"/>
    <w:rsid w:val="00C46107"/>
    <w:rsid w:val="00C51BB1"/>
    <w:rsid w:val="00C612CC"/>
    <w:rsid w:val="00C73C76"/>
    <w:rsid w:val="00C748EE"/>
    <w:rsid w:val="00C84820"/>
    <w:rsid w:val="00C86757"/>
    <w:rsid w:val="00C91B74"/>
    <w:rsid w:val="00C94C6D"/>
    <w:rsid w:val="00C969E5"/>
    <w:rsid w:val="00CA06F6"/>
    <w:rsid w:val="00CA2040"/>
    <w:rsid w:val="00CA29FC"/>
    <w:rsid w:val="00CA4519"/>
    <w:rsid w:val="00CA5852"/>
    <w:rsid w:val="00CB0857"/>
    <w:rsid w:val="00CB28D6"/>
    <w:rsid w:val="00CB4A1A"/>
    <w:rsid w:val="00CB56E6"/>
    <w:rsid w:val="00CC0A71"/>
    <w:rsid w:val="00CD14CB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27CD5"/>
    <w:rsid w:val="00D30CD6"/>
    <w:rsid w:val="00D35F6B"/>
    <w:rsid w:val="00D3664A"/>
    <w:rsid w:val="00D3703A"/>
    <w:rsid w:val="00D42B6C"/>
    <w:rsid w:val="00D431EA"/>
    <w:rsid w:val="00D56053"/>
    <w:rsid w:val="00D57C67"/>
    <w:rsid w:val="00D6193E"/>
    <w:rsid w:val="00D648A6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90B98"/>
    <w:rsid w:val="00DA152A"/>
    <w:rsid w:val="00DA282B"/>
    <w:rsid w:val="00DA5A47"/>
    <w:rsid w:val="00DB139C"/>
    <w:rsid w:val="00DB4940"/>
    <w:rsid w:val="00DB631F"/>
    <w:rsid w:val="00DB6E10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E2186"/>
    <w:rsid w:val="00DF0E32"/>
    <w:rsid w:val="00DF320C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231D"/>
    <w:rsid w:val="00E635AE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E1328"/>
    <w:rsid w:val="00EE4BDC"/>
    <w:rsid w:val="00EF22D0"/>
    <w:rsid w:val="00EF58CC"/>
    <w:rsid w:val="00EF5F8A"/>
    <w:rsid w:val="00EF6E22"/>
    <w:rsid w:val="00F02744"/>
    <w:rsid w:val="00F03E96"/>
    <w:rsid w:val="00F1201E"/>
    <w:rsid w:val="00F13A46"/>
    <w:rsid w:val="00F22CC4"/>
    <w:rsid w:val="00F22FEB"/>
    <w:rsid w:val="00F40217"/>
    <w:rsid w:val="00F4301F"/>
    <w:rsid w:val="00F51069"/>
    <w:rsid w:val="00F53045"/>
    <w:rsid w:val="00F54F23"/>
    <w:rsid w:val="00F65E16"/>
    <w:rsid w:val="00F750CB"/>
    <w:rsid w:val="00F752FB"/>
    <w:rsid w:val="00F75F8C"/>
    <w:rsid w:val="00F76F7D"/>
    <w:rsid w:val="00F8581C"/>
    <w:rsid w:val="00F87A2F"/>
    <w:rsid w:val="00F915EE"/>
    <w:rsid w:val="00FA036F"/>
    <w:rsid w:val="00FA1183"/>
    <w:rsid w:val="00FA22E8"/>
    <w:rsid w:val="00FA517B"/>
    <w:rsid w:val="00FA75D5"/>
    <w:rsid w:val="00FB7176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DE8A4E5CA29B48D5FAA7A78F7966418A90863D8C596BC96F1914FAAEE771CFA5B00DD3DDFF5D886AFDA4E3174CDI" TargetMode="External"/><Relationship Id="rId18" Type="http://schemas.openxmlformats.org/officeDocument/2006/relationships/hyperlink" Target="consultantplus://offline/ref=7DE8A4E5CA29B48D5FAA7A78F7966418A90863D8C596BC96F1914FAAEE771CFA5B00DD3DDFF5D886ABDC4C3174C3I" TargetMode="External"/><Relationship Id="rId26" Type="http://schemas.openxmlformats.org/officeDocument/2006/relationships/hyperlink" Target="consultantplus://offline/ref=76CA12CFBDF577D3E173C659F0938B29F41B0097E5FFFAA0819790734D92F623FC9802DCD23DB480048F82A8579DCC93042663AB638Ej4e8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66773807E84DC2FB054E739EFD8CBDFA4D30982FD7424A21B82F17B3C7BAB572F677673AD82l8J4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DE8A4E5CA29B48D5FAA7A78F7966418A90863D8C596BC96F1914FAAEE771CFA5B00DD3DDFF5D886AFDA4F3D74C9I" TargetMode="External"/><Relationship Id="rId17" Type="http://schemas.openxmlformats.org/officeDocument/2006/relationships/hyperlink" Target="consultantplus://offline/ref=7DE8A4E5CA29B48D5FAA7A78F7966418A90863D8C596BC96F1914FAAEE771CFA5B00DD3DDFF5D886ABDC4D3E74CEI" TargetMode="External"/><Relationship Id="rId25" Type="http://schemas.openxmlformats.org/officeDocument/2006/relationships/hyperlink" Target="consultantplus://offline/ref=76CA12CFBDF577D3E173C659F0938B29F41B0097E5FFFAA0819790734D92F623FC9802DBD03FB980048F82A8579DCC93042663AB638Ej4e8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DE8A4E5CA29B48D5FAA7A78F7966418A90863D8C596BC96F1914FAAEE771CFA5B00DD3DDFF5D886ADD2483E74CCI" TargetMode="External"/><Relationship Id="rId20" Type="http://schemas.openxmlformats.org/officeDocument/2006/relationships/hyperlink" Target="consultantplus://offline/ref=7DE8A4E5CA29B48D5FAA7A78F7966418A90863D8C596BC96F1914FAAEE771CFA5B00DD3DDFF5D886A7DF4A3E74C2I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E8A4E5CA29B48D5FAA7A78F7966418A90863D8C596BC96F1914FAAEE771CFA5B00DD3DDFF5D886AFDA4D3174CBI" TargetMode="External"/><Relationship Id="rId24" Type="http://schemas.openxmlformats.org/officeDocument/2006/relationships/hyperlink" Target="consultantplus://offline/ref=76CA12CFBDF577D3E173C659F0938B29F41B0097E5FFFAA0819790734D92F623FC9802D9D238BB80048F82A8579DCC93042663AB638Ej4e8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DE8A4E5CA29B48D5FAA7A78F7966418A90863D8C596BC96F1914FAAEE771CFA5B00DD3DDFF5D886AEDF4F3874CFI" TargetMode="External"/><Relationship Id="rId23" Type="http://schemas.openxmlformats.org/officeDocument/2006/relationships/hyperlink" Target="consultantplus://offline/ref=76CA12CFBDF577D3E173C659F0938B29F41B0097E5FFFAA0819790734D92F623FC9802D9D03EBE80048F82A8579DCC93042663AB638Ej4e8G" TargetMode="External"/><Relationship Id="rId28" Type="http://schemas.openxmlformats.org/officeDocument/2006/relationships/hyperlink" Target="consultantplus://offline/ref=7DE8A4E5CA29B48D5FAA7A78F7966418A90863D8C596BC96F1914FAAEE771CFA5B00DD3DDFF5D886A9D94D3874CBI" TargetMode="Externa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yperlink" Target="consultantplus://offline/ref=7DE8A4E5CA29B48D5FAA7A78F7966418A90863D8C596BC96F1914FAAEE771CFA5B00DD3DDFF5D886ABDC4E3D74C8I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DE8A4E5CA29B48D5FAA7A78F7966418A90863D8C596BC96F1914FAAEE771CFA5B00DD3DDFF5D886AFDA443974CCI" TargetMode="External"/><Relationship Id="rId22" Type="http://schemas.openxmlformats.org/officeDocument/2006/relationships/hyperlink" Target="consultantplus://offline/ref=266773807E84DC2FB054E739EFD8CBDFA4D30982FD7424A21B82F17B3C7BAB572F677676AE8885D3lFJ3G" TargetMode="External"/><Relationship Id="rId27" Type="http://schemas.openxmlformats.org/officeDocument/2006/relationships/hyperlink" Target="consultantplus://offline/ref=7DE8A4E5CA29B48D5FAA7A78F7966418A90863D8C596BC96F1914FAAEE771CFA5B00DD3DDFF5D886A9DA443D74CA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985E-CA7E-490E-B759-98E1F5A95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10</Pages>
  <Words>4286</Words>
  <Characters>24436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Альбина А.И. Васильева</cp:lastModifiedBy>
  <cp:revision>41</cp:revision>
  <cp:lastPrinted>2022-12-06T05:20:00Z</cp:lastPrinted>
  <dcterms:created xsi:type="dcterms:W3CDTF">2021-11-15T13:17:00Z</dcterms:created>
  <dcterms:modified xsi:type="dcterms:W3CDTF">2024-05-06T12:10:00Z</dcterms:modified>
</cp:coreProperties>
</file>