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27D6" w:rsidRDefault="00A326A8">
      <w:pPr>
        <w:rPr>
          <w:noProof/>
          <w:lang w:eastAsia="ru-RU"/>
        </w:rPr>
      </w:pPr>
      <w:r>
        <w:rPr>
          <w:noProof/>
          <w:lang w:eastAsia="ru-RU"/>
        </w:rPr>
        <w:pict>
          <v:rect id="_x0000_s1057" style="position:absolute;margin-left:400.45pt;margin-top:585.7pt;width:261.75pt;height:21.2pt;z-index:251669504" strokecolor="white [3212]">
            <v:textbox style="mso-next-textbox:#_x0000_s1057">
              <w:txbxContent>
                <w:p w:rsidR="00834851" w:rsidRPr="00A326A8" w:rsidRDefault="00A326A8" w:rsidP="00834851">
                  <w:pPr>
                    <w:rPr>
                      <w:rFonts w:ascii="Times New Roman" w:hAnsi="Times New Roman"/>
                    </w:rPr>
                  </w:pPr>
                  <w:r w:rsidRPr="00A326A8">
                    <w:rPr>
                      <w:rFonts w:ascii="Times New Roman" w:hAnsi="Times New Roman"/>
                      <w:noProof/>
                      <w:lang w:eastAsia="ru-RU"/>
                    </w:rPr>
                    <w:t>7-торговый павильон, с. Соколовское, ул. Советская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58" style="position:absolute;margin-left:668.7pt;margin-top:559.55pt;width:261.75pt;height:21.2pt;z-index:251670528" strokecolor="white [3212]">
            <v:textbox style="mso-next-textbox:#_x0000_s1058">
              <w:txbxContent>
                <w:p w:rsidR="00A326A8" w:rsidRPr="00A326A8" w:rsidRDefault="00A326A8" w:rsidP="00A326A8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noProof/>
                      <w:lang w:eastAsia="ru-RU"/>
                    </w:rPr>
                    <w:t>8</w:t>
                  </w:r>
                  <w:r w:rsidRPr="00A326A8">
                    <w:rPr>
                      <w:rFonts w:ascii="Times New Roman" w:hAnsi="Times New Roman"/>
                      <w:noProof/>
                      <w:lang w:eastAsia="ru-RU"/>
                    </w:rPr>
                    <w:t>-торговый павильон, с. Соколовское, ул. Советская</w:t>
                  </w:r>
                </w:p>
              </w:txbxContent>
            </v:textbox>
          </v:rect>
        </w:pict>
      </w:r>
      <w:r w:rsidR="00834851">
        <w:rPr>
          <w:noProof/>
          <w:lang w:eastAsia="ru-RU"/>
        </w:rPr>
        <w:pict>
          <v:rect id="_x0000_s1044" style="position:absolute;margin-left:388.1pt;margin-top:511.6pt;width:684.5pt;height:26.05pt;z-index:251660288" strokecolor="white [3212]">
            <v:textbox style="mso-next-textbox:#_x0000_s1044">
              <w:txbxContent>
                <w:p w:rsidR="004B5A78" w:rsidRPr="004B5A78" w:rsidRDefault="004B5A78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4 – торговый павильон, с. Соколовское, ул. Советская (между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.</w:t>
                  </w:r>
                  <w:proofErr w:type="gram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«Лотос» и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. </w:t>
                  </w: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«У Николая»)</w:t>
                  </w:r>
                  <w:proofErr w:type="gramEnd"/>
                </w:p>
              </w:txbxContent>
            </v:textbox>
          </v:rect>
        </w:pict>
      </w:r>
      <w:r w:rsidR="00834851">
        <w:rPr>
          <w:noProof/>
          <w:lang w:eastAsia="ru-RU"/>
        </w:rPr>
        <w:pict>
          <v:rect id="_x0000_s1047" style="position:absolute;margin-left:391.3pt;margin-top:534.1pt;width:559.65pt;height:20.6pt;z-index:251662336" strokecolor="white [3212]">
            <v:textbox style="mso-next-textbox:#_x0000_s1047">
              <w:txbxContent>
                <w:p w:rsidR="004D1659" w:rsidRPr="004B5A78" w:rsidRDefault="004D1659" w:rsidP="004D1659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</w:rPr>
                    <w:t>5</w:t>
                  </w:r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– торговый павильон, с. </w:t>
                  </w:r>
                  <w:r>
                    <w:rPr>
                      <w:rFonts w:asciiTheme="minorHAnsi" w:hAnsiTheme="minorHAnsi" w:cstheme="minorHAnsi"/>
                      <w:sz w:val="24"/>
                    </w:rPr>
                    <w:t>Соколовское, ул. Черкасова (в 70 метрах от здания спорткомплекса «Молодость»)</w:t>
                  </w:r>
                </w:p>
              </w:txbxContent>
            </v:textbox>
          </v:rect>
        </w:pict>
      </w:r>
      <w:r w:rsidR="00834851">
        <w:rPr>
          <w:noProof/>
          <w:lang w:eastAsia="ru-RU"/>
        </w:rPr>
        <w:pict>
          <v:rect id="_x0000_s1050" style="position:absolute;margin-left:383.7pt;margin-top:554.7pt;width:307.45pt;height:26.05pt;z-index:251664384" strokecolor="white [3212]">
            <v:textbox style="mso-next-textbox:#_x0000_s1050">
              <w:txbxContent>
                <w:p w:rsidR="002A2735" w:rsidRPr="004B5A78" w:rsidRDefault="00834851" w:rsidP="002A2735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r>
                    <w:rPr>
                      <w:rFonts w:asciiTheme="minorHAnsi" w:hAnsiTheme="minorHAnsi" w:cstheme="minorHAnsi"/>
                      <w:noProof/>
                      <w:sz w:val="24"/>
                      <w:lang w:eastAsia="ru-RU"/>
                    </w:rPr>
                    <w:drawing>
                      <wp:inline distT="0" distB="0" distL="0" distR="0">
                        <wp:extent cx="6801763" cy="306757"/>
                        <wp:effectExtent l="19050" t="0" r="0" b="0"/>
                        <wp:docPr id="3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877538" cy="3101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834851">
        <w:rPr>
          <w:noProof/>
          <w:color w:val="FF0000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5" type="#_x0000_t32" style="position:absolute;margin-left:874.8pt;margin-top:215.4pt;width:0;height:20.5pt;z-index:251667456" o:connectortype="straight">
            <v:stroke endarrow="block"/>
          </v:shape>
        </w:pict>
      </w:r>
      <w:r w:rsidR="00834851">
        <w:rPr>
          <w:noProof/>
          <w:color w:val="FF0000"/>
          <w:lang w:eastAsia="ru-RU"/>
        </w:rPr>
        <w:pict>
          <v:oval id="_x0000_s1056" style="position:absolute;margin-left:867.8pt;margin-top:195.1pt;width:20pt;height:20.3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56">
              <w:txbxContent>
                <w:p w:rsidR="00834851" w:rsidRPr="004B5A78" w:rsidRDefault="00834851" w:rsidP="00834851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8</w:t>
                  </w:r>
                </w:p>
              </w:txbxContent>
            </v:textbox>
          </v:oval>
        </w:pict>
      </w:r>
      <w:r w:rsidR="00834851" w:rsidRPr="00834851">
        <w:rPr>
          <w:noProof/>
          <w:color w:val="FF0000"/>
          <w:lang w:eastAsia="ru-RU"/>
        </w:rPr>
        <w:pict>
          <v:shape id="_x0000_s1054" type="#_x0000_t32" style="position:absolute;margin-left:864.4pt;margin-top:245.1pt;width:10.4pt;height:6.9pt;flip:x y;z-index:251666432" o:connectortype="straight">
            <v:stroke endarrow="block"/>
          </v:shape>
        </w:pict>
      </w:r>
      <w:r w:rsidR="00834851">
        <w:rPr>
          <w:noProof/>
          <w:lang w:eastAsia="ru-RU"/>
        </w:rPr>
        <w:pict>
          <v:oval id="_x0000_s1053" style="position:absolute;margin-left:874.8pt;margin-top:252pt;width:20pt;height:20.3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53">
              <w:txbxContent>
                <w:p w:rsidR="00834851" w:rsidRPr="004B5A78" w:rsidRDefault="00834851" w:rsidP="00834851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7</w:t>
                  </w:r>
                </w:p>
              </w:txbxContent>
            </v:textbox>
          </v:oval>
        </w:pict>
      </w:r>
      <w:r w:rsidR="00B269FE">
        <w:rPr>
          <w:noProof/>
          <w:lang w:eastAsia="ru-RU"/>
        </w:rPr>
        <w:pict>
          <v:oval id="_x0000_s1049" style="position:absolute;margin-left:242.75pt;margin-top:236.25pt;width:20pt;height:20.3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49">
              <w:txbxContent>
                <w:p w:rsidR="002A2735" w:rsidRPr="004B5A78" w:rsidRDefault="002A2735" w:rsidP="002A2735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6</w:t>
                  </w:r>
                </w:p>
              </w:txbxContent>
            </v:textbox>
          </v:oval>
        </w:pict>
      </w:r>
      <w:r w:rsidR="00B269FE">
        <w:rPr>
          <w:noProof/>
          <w:lang w:eastAsia="ru-RU"/>
        </w:rPr>
        <w:pict>
          <v:oval id="_x0000_s1046" style="position:absolute;margin-left:811.75pt;margin-top:259.85pt;width:20pt;height:20.3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46">
              <w:txbxContent>
                <w:p w:rsidR="004D1659" w:rsidRPr="004B5A78" w:rsidRDefault="004D1659" w:rsidP="004D1659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5</w:t>
                  </w:r>
                </w:p>
              </w:txbxContent>
            </v:textbox>
          </v:oval>
        </w:pict>
      </w:r>
      <w:r w:rsidR="00B269FE">
        <w:rPr>
          <w:noProof/>
          <w:lang w:eastAsia="ru-RU"/>
        </w:rPr>
        <w:pict>
          <v:oval id="_x0000_s1043" style="position:absolute;margin-left:837.65pt;margin-top:231.7pt;width:20pt;height:20.3pt;z-index:251659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43">
              <w:txbxContent>
                <w:p w:rsidR="004B5A78" w:rsidRPr="004B5A78" w:rsidRDefault="004B5A78" w:rsidP="004B5A78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</w:t>
                  </w:r>
                  <w:r w:rsidRPr="004B5A78">
                    <w:rPr>
                      <w:rFonts w:ascii="Times New Roman" w:hAnsi="Times New Roman"/>
                      <w:sz w:val="14"/>
                    </w:rPr>
                    <w:t>4</w:t>
                  </w:r>
                </w:p>
              </w:txbxContent>
            </v:textbox>
          </v:oval>
        </w:pict>
      </w:r>
      <w:r w:rsidR="00B269FE">
        <w:rPr>
          <w:noProof/>
          <w:lang w:eastAsia="ru-RU"/>
        </w:rPr>
        <w:pict>
          <v:rect id="_x0000_s1035" style="position:absolute;margin-left:16.75pt;margin-top:28.8pt;width:250.4pt;height:98.55pt;z-index:251656192">
            <v:fill opacity="31457f"/>
            <v:textbox style="mso-next-textbox:#_x0000_s1035">
              <w:txbxContent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Соколовского сельского поселе</w:t>
                  </w:r>
                  <w:r w:rsidR="00BC6815">
                    <w:rPr>
                      <w:rFonts w:ascii="Times New Roman" w:hAnsi="Times New Roman"/>
                      <w:sz w:val="28"/>
                      <w:szCs w:val="28"/>
                    </w:rPr>
                    <w:t xml:space="preserve">ния </w:t>
                  </w:r>
                  <w:r w:rsidR="008019FD">
                    <w:rPr>
                      <w:rFonts w:ascii="Times New Roman" w:hAnsi="Times New Roman"/>
                      <w:sz w:val="28"/>
                      <w:szCs w:val="28"/>
                    </w:rPr>
                    <w:t>Гулькевичского района в 202</w:t>
                  </w:r>
                  <w:r w:rsidR="004F7859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8019FD">
        <w:rPr>
          <w:noProof/>
          <w:lang w:eastAsia="ru-RU"/>
        </w:rPr>
        <w:drawing>
          <wp:inline distT="0" distB="0" distL="0" distR="0">
            <wp:extent cx="13997305" cy="792035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-1328" t="18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7656" cy="792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269FE">
        <w:rPr>
          <w:noProof/>
          <w:lang w:eastAsia="ru-RU"/>
        </w:rPr>
        <w:pict>
          <v:oval id="_x0000_s1041" style="position:absolute;margin-left:355.2pt;margin-top:448.45pt;width:12.6pt;height:12.65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#0070c0"/>
        </w:pict>
      </w:r>
    </w:p>
    <w:p w:rsidR="006027D6" w:rsidRDefault="00B269FE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417.35pt;margin-top:.05pt;width:671.1pt;height:76.1pt;z-index:251657216" filled="f" stroked="f" strokecolor="white">
            <v:textbox style="mso-next-textbox:#_x0000_s1037">
              <w:txbxContent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B9200E" w:rsidRPr="00F44F93" w:rsidRDefault="00B9200E" w:rsidP="00F44F93"/>
              </w:txbxContent>
            </v:textbox>
          </v:shape>
        </w:pict>
      </w:r>
    </w:p>
    <w:p w:rsidR="006027D6" w:rsidRDefault="006027D6"/>
    <w:p w:rsidR="006027D6" w:rsidRDefault="006027D6"/>
    <w:p w:rsidR="006027D6" w:rsidRDefault="006027D6"/>
    <w:sectPr w:rsidR="006027D6" w:rsidSect="00B9200E">
      <w:pgSz w:w="23814" w:h="16840" w:orient="landscape" w:code="1"/>
      <w:pgMar w:top="1418" w:right="8204" w:bottom="1135" w:left="127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12F1E"/>
    <w:rsid w:val="00040B66"/>
    <w:rsid w:val="00052A42"/>
    <w:rsid w:val="000E0AED"/>
    <w:rsid w:val="0011019A"/>
    <w:rsid w:val="00147D69"/>
    <w:rsid w:val="001A6067"/>
    <w:rsid w:val="001B5B84"/>
    <w:rsid w:val="001F2A61"/>
    <w:rsid w:val="001F34EB"/>
    <w:rsid w:val="001F6EA4"/>
    <w:rsid w:val="00207C65"/>
    <w:rsid w:val="00224949"/>
    <w:rsid w:val="00242CD8"/>
    <w:rsid w:val="00256F71"/>
    <w:rsid w:val="002A2735"/>
    <w:rsid w:val="002E107C"/>
    <w:rsid w:val="00362FC0"/>
    <w:rsid w:val="00390766"/>
    <w:rsid w:val="003957C2"/>
    <w:rsid w:val="003E2C71"/>
    <w:rsid w:val="004A27AF"/>
    <w:rsid w:val="004B5A78"/>
    <w:rsid w:val="004D1659"/>
    <w:rsid w:val="004F6207"/>
    <w:rsid w:val="004F7859"/>
    <w:rsid w:val="00545947"/>
    <w:rsid w:val="005E0255"/>
    <w:rsid w:val="006027D6"/>
    <w:rsid w:val="006925C1"/>
    <w:rsid w:val="006B10C2"/>
    <w:rsid w:val="006B182E"/>
    <w:rsid w:val="00734A8E"/>
    <w:rsid w:val="007B1ED6"/>
    <w:rsid w:val="007B3C74"/>
    <w:rsid w:val="007C0AAD"/>
    <w:rsid w:val="007E4693"/>
    <w:rsid w:val="008019FD"/>
    <w:rsid w:val="00834851"/>
    <w:rsid w:val="00835955"/>
    <w:rsid w:val="008B0B3F"/>
    <w:rsid w:val="008C023C"/>
    <w:rsid w:val="008F1224"/>
    <w:rsid w:val="00912F1E"/>
    <w:rsid w:val="00920F7D"/>
    <w:rsid w:val="00926FCB"/>
    <w:rsid w:val="009621BA"/>
    <w:rsid w:val="009B2819"/>
    <w:rsid w:val="009B45D6"/>
    <w:rsid w:val="009C7CC1"/>
    <w:rsid w:val="009D16DD"/>
    <w:rsid w:val="00A14F04"/>
    <w:rsid w:val="00A326A8"/>
    <w:rsid w:val="00AC734D"/>
    <w:rsid w:val="00AD5844"/>
    <w:rsid w:val="00B20C91"/>
    <w:rsid w:val="00B269FE"/>
    <w:rsid w:val="00B642A5"/>
    <w:rsid w:val="00B9200E"/>
    <w:rsid w:val="00BC6815"/>
    <w:rsid w:val="00BE472A"/>
    <w:rsid w:val="00C23029"/>
    <w:rsid w:val="00C33C3A"/>
    <w:rsid w:val="00CB690F"/>
    <w:rsid w:val="00D55B58"/>
    <w:rsid w:val="00D72D8C"/>
    <w:rsid w:val="00DB0793"/>
    <w:rsid w:val="00DB6BE3"/>
    <w:rsid w:val="00DC6FB8"/>
    <w:rsid w:val="00E1753C"/>
    <w:rsid w:val="00E25AEC"/>
    <w:rsid w:val="00E77036"/>
    <w:rsid w:val="00E84B89"/>
    <w:rsid w:val="00EA5EA1"/>
    <w:rsid w:val="00F44F93"/>
    <w:rsid w:val="00F850B9"/>
    <w:rsid w:val="00FE65FA"/>
    <w:rsid w:val="00FE66B5"/>
    <w:rsid w:val="00FE7C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>
      <o:colormenu v:ext="edit" strokecolor="none [3212]"/>
    </o:shapedefaults>
    <o:shapelayout v:ext="edit">
      <o:idmap v:ext="edit" data="1"/>
      <o:rules v:ext="edit">
        <o:r id="V:Rule1" type="connector" idref="#_x0000_s1054"/>
        <o:r id="V:Rule2" type="connector" idref="#_x0000_s105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2F1E"/>
    <w:pPr>
      <w:spacing w:after="160" w:line="259" w:lineRule="auto"/>
    </w:pPr>
    <w:rPr>
      <w:rFonts w:eastAsia="Times New Roman"/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912F1E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912F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49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Chistyakov</dc:creator>
  <cp:lastModifiedBy>Пользователь</cp:lastModifiedBy>
  <cp:revision>13</cp:revision>
  <cp:lastPrinted>2024-08-07T11:01:00Z</cp:lastPrinted>
  <dcterms:created xsi:type="dcterms:W3CDTF">2019-09-25T12:25:00Z</dcterms:created>
  <dcterms:modified xsi:type="dcterms:W3CDTF">2024-08-07T11:01:00Z</dcterms:modified>
</cp:coreProperties>
</file>