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876"/>
        <w:gridCol w:w="4979"/>
      </w:tblGrid>
      <w:tr w:rsidR="00C32BDB" w:rsidTr="00C32BDB">
        <w:tc>
          <w:tcPr>
            <w:tcW w:w="5094" w:type="dxa"/>
          </w:tcPr>
          <w:p w:rsidR="00C32BDB" w:rsidRDefault="00C32BDB">
            <w:pPr>
              <w:pStyle w:val="10"/>
              <w:shd w:val="clear" w:color="auto" w:fill="auto"/>
              <w:spacing w:line="240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5094" w:type="dxa"/>
          </w:tcPr>
          <w:p w:rsidR="00C32BDB" w:rsidRDefault="00C32BDB">
            <w:pPr>
              <w:pStyle w:val="10"/>
              <w:shd w:val="clear" w:color="auto" w:fill="auto"/>
              <w:spacing w:line="240" w:lineRule="auto"/>
              <w:ind w:left="293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</w:p>
          <w:p w:rsidR="00C32BDB" w:rsidRDefault="00C32BDB">
            <w:pPr>
              <w:ind w:left="293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решени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 xml:space="preserve"> Совета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  <w:p w:rsidR="00C32BDB" w:rsidRDefault="00C32BDB">
            <w:pPr>
              <w:ind w:left="293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>25.10.2024</w:t>
            </w:r>
            <w:r>
              <w:rPr>
                <w:sz w:val="28"/>
                <w:szCs w:val="28"/>
              </w:rPr>
              <w:t xml:space="preserve">  № </w:t>
            </w:r>
            <w:r>
              <w:rPr>
                <w:sz w:val="28"/>
                <w:szCs w:val="28"/>
                <w:u w:val="single"/>
              </w:rPr>
              <w:t>3</w:t>
            </w:r>
          </w:p>
          <w:p w:rsidR="00C32BDB" w:rsidRDefault="00C32BDB">
            <w:pPr>
              <w:ind w:left="293"/>
              <w:rPr>
                <w:sz w:val="28"/>
                <w:szCs w:val="28"/>
              </w:rPr>
            </w:pPr>
          </w:p>
          <w:p w:rsidR="00C32BDB" w:rsidRDefault="00C32BDB">
            <w:pPr>
              <w:pStyle w:val="10"/>
              <w:shd w:val="clear" w:color="auto" w:fill="auto"/>
              <w:spacing w:line="240" w:lineRule="auto"/>
              <w:ind w:left="293" w:firstLine="709"/>
              <w:rPr>
                <w:sz w:val="28"/>
                <w:szCs w:val="28"/>
              </w:rPr>
            </w:pPr>
          </w:p>
        </w:tc>
      </w:tr>
    </w:tbl>
    <w:p w:rsidR="00C32BDB" w:rsidRDefault="00C32BDB" w:rsidP="0003650B">
      <w:pPr>
        <w:jc w:val="center"/>
        <w:rPr>
          <w:sz w:val="28"/>
          <w:szCs w:val="28"/>
        </w:rPr>
      </w:pPr>
    </w:p>
    <w:p w:rsidR="00C32BDB" w:rsidRDefault="00C32BDB" w:rsidP="0003650B">
      <w:pPr>
        <w:jc w:val="center"/>
        <w:rPr>
          <w:sz w:val="28"/>
          <w:szCs w:val="28"/>
        </w:rPr>
      </w:pPr>
    </w:p>
    <w:p w:rsidR="004A0A87" w:rsidRPr="004A0A87" w:rsidRDefault="004A0A87" w:rsidP="004A0A87">
      <w:pPr>
        <w:jc w:val="center"/>
        <w:rPr>
          <w:b/>
          <w:sz w:val="28"/>
          <w:szCs w:val="28"/>
        </w:rPr>
      </w:pPr>
      <w:r w:rsidRPr="004A0A87">
        <w:rPr>
          <w:b/>
          <w:sz w:val="28"/>
          <w:szCs w:val="28"/>
        </w:rPr>
        <w:t xml:space="preserve">«Об итогах реализации в </w:t>
      </w:r>
      <w:proofErr w:type="spellStart"/>
      <w:r w:rsidRPr="004A0A87">
        <w:rPr>
          <w:b/>
          <w:sz w:val="28"/>
          <w:szCs w:val="28"/>
        </w:rPr>
        <w:t>Гулькевичском</w:t>
      </w:r>
      <w:proofErr w:type="spellEnd"/>
      <w:r w:rsidRPr="004A0A87">
        <w:rPr>
          <w:b/>
          <w:sz w:val="28"/>
          <w:szCs w:val="28"/>
        </w:rPr>
        <w:t xml:space="preserve"> районе Постановления Законодательного собрания края от 27 января 2021 года № 2112-П </w:t>
      </w:r>
    </w:p>
    <w:p w:rsidR="004A0A87" w:rsidRPr="004A0A87" w:rsidRDefault="004A0A87" w:rsidP="004A0A87">
      <w:pPr>
        <w:jc w:val="center"/>
        <w:rPr>
          <w:b/>
          <w:sz w:val="28"/>
          <w:szCs w:val="28"/>
        </w:rPr>
      </w:pPr>
      <w:r w:rsidRPr="004A0A87">
        <w:rPr>
          <w:b/>
          <w:sz w:val="28"/>
          <w:szCs w:val="28"/>
        </w:rPr>
        <w:t>«О развитии самбо на территории Краснодарского края»</w:t>
      </w:r>
    </w:p>
    <w:p w:rsidR="0003650B" w:rsidRDefault="0003650B" w:rsidP="0003650B">
      <w:pPr>
        <w:jc w:val="center"/>
        <w:rPr>
          <w:sz w:val="28"/>
          <w:szCs w:val="28"/>
        </w:rPr>
      </w:pPr>
    </w:p>
    <w:p w:rsidR="00045E3C" w:rsidRDefault="00045E3C" w:rsidP="000365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рекомендациями пункта 7 </w:t>
      </w:r>
      <w:r w:rsidRPr="00045E3C">
        <w:rPr>
          <w:sz w:val="28"/>
          <w:szCs w:val="28"/>
        </w:rPr>
        <w:t>Постановления Законодательного Собрания Краснодарского края от 27 января 2021 года</w:t>
      </w:r>
      <w:r w:rsidR="006B4F70">
        <w:rPr>
          <w:sz w:val="28"/>
          <w:szCs w:val="28"/>
        </w:rPr>
        <w:t xml:space="preserve">         </w:t>
      </w:r>
      <w:r w:rsidRPr="00045E3C">
        <w:rPr>
          <w:sz w:val="28"/>
          <w:szCs w:val="28"/>
        </w:rPr>
        <w:t>№ 2112-П «О развитии самбо на территории Краснодарского края»</w:t>
      </w:r>
      <w:r>
        <w:rPr>
          <w:sz w:val="28"/>
          <w:szCs w:val="28"/>
        </w:rPr>
        <w:t xml:space="preserve">, сообщаю, что с целью развития </w:t>
      </w:r>
      <w:r w:rsidRPr="000502A4">
        <w:rPr>
          <w:sz w:val="28"/>
          <w:szCs w:val="28"/>
        </w:rPr>
        <w:t xml:space="preserve">самбо </w:t>
      </w:r>
      <w:r w:rsidR="00E20D19" w:rsidRPr="000502A4">
        <w:rPr>
          <w:sz w:val="28"/>
          <w:szCs w:val="28"/>
        </w:rPr>
        <w:t>с 202</w:t>
      </w:r>
      <w:r w:rsidR="000502A4" w:rsidRPr="000502A4">
        <w:rPr>
          <w:sz w:val="28"/>
          <w:szCs w:val="28"/>
        </w:rPr>
        <w:t>2</w:t>
      </w:r>
      <w:r w:rsidR="00E20D19" w:rsidRPr="000502A4">
        <w:rPr>
          <w:sz w:val="28"/>
          <w:szCs w:val="28"/>
        </w:rPr>
        <w:t xml:space="preserve"> года</w:t>
      </w:r>
      <w:r w:rsidR="00E20D19">
        <w:rPr>
          <w:sz w:val="28"/>
          <w:szCs w:val="28"/>
        </w:rPr>
        <w:t xml:space="preserve"> на базе МБУ</w:t>
      </w:r>
      <w:r w:rsidR="006B4F70">
        <w:rPr>
          <w:sz w:val="28"/>
          <w:szCs w:val="28"/>
        </w:rPr>
        <w:t xml:space="preserve"> </w:t>
      </w:r>
      <w:r w:rsidR="00E20D19">
        <w:rPr>
          <w:sz w:val="28"/>
          <w:szCs w:val="28"/>
        </w:rPr>
        <w:t xml:space="preserve">ДОСШ «Сокол» функционирует </w:t>
      </w:r>
      <w:r>
        <w:rPr>
          <w:sz w:val="28"/>
          <w:szCs w:val="28"/>
        </w:rPr>
        <w:t>отделение «самбо»</w:t>
      </w:r>
      <w:r w:rsidR="00E20D19">
        <w:rPr>
          <w:sz w:val="28"/>
          <w:szCs w:val="28"/>
        </w:rPr>
        <w:t>.</w:t>
      </w:r>
    </w:p>
    <w:p w:rsidR="00E136A1" w:rsidRDefault="00E136A1" w:rsidP="00E136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спортивной школе осуществляют деятельность </w:t>
      </w:r>
      <w:r w:rsidR="00EA19F4">
        <w:rPr>
          <w:sz w:val="28"/>
          <w:szCs w:val="28"/>
        </w:rPr>
        <w:t>3</w:t>
      </w:r>
      <w:r>
        <w:rPr>
          <w:sz w:val="28"/>
          <w:szCs w:val="28"/>
        </w:rPr>
        <w:t xml:space="preserve"> тренера-преподавателя в </w:t>
      </w:r>
      <w:r w:rsidR="00EA19F4">
        <w:rPr>
          <w:sz w:val="28"/>
          <w:szCs w:val="28"/>
        </w:rPr>
        <w:t>7</w:t>
      </w:r>
      <w:r>
        <w:rPr>
          <w:sz w:val="28"/>
          <w:szCs w:val="28"/>
        </w:rPr>
        <w:t xml:space="preserve"> учебно-тренировочных группах с общим охватом учащихся </w:t>
      </w:r>
      <w:r w:rsidR="00EA19F4">
        <w:rPr>
          <w:sz w:val="28"/>
          <w:szCs w:val="28"/>
        </w:rPr>
        <w:t>110</w:t>
      </w:r>
      <w:r>
        <w:rPr>
          <w:sz w:val="28"/>
          <w:szCs w:val="28"/>
        </w:rPr>
        <w:t xml:space="preserve"> человек. </w:t>
      </w:r>
      <w:r w:rsidR="00EA19F4">
        <w:rPr>
          <w:sz w:val="28"/>
          <w:szCs w:val="28"/>
        </w:rPr>
        <w:t>В 2022 году были п</w:t>
      </w:r>
      <w:r>
        <w:rPr>
          <w:sz w:val="28"/>
          <w:szCs w:val="28"/>
        </w:rPr>
        <w:t>роведены мероприятия по укреплению материально-технической базы в рамках капитального ремонта спортивного комплекса «Молодость». Также дополнительно приобретено оборудование для проведения занятий: ковер, защитные маты, инвентарь, наглядно-агитационные материалы.</w:t>
      </w:r>
    </w:p>
    <w:p w:rsidR="00E136A1" w:rsidRDefault="00E136A1" w:rsidP="00625A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Отделом физической культуры и спорта </w:t>
      </w:r>
      <w:r w:rsidR="0063277B">
        <w:rPr>
          <w:sz w:val="28"/>
          <w:szCs w:val="28"/>
        </w:rPr>
        <w:t xml:space="preserve">оказывается содействие в организации и проведении соревнований муниципального уровня. </w:t>
      </w:r>
      <w:r w:rsidR="00EA19F4">
        <w:rPr>
          <w:sz w:val="28"/>
          <w:szCs w:val="28"/>
        </w:rPr>
        <w:t xml:space="preserve">В 2024 году было проведено </w:t>
      </w:r>
      <w:r w:rsidR="002904FC">
        <w:rPr>
          <w:sz w:val="28"/>
          <w:szCs w:val="28"/>
        </w:rPr>
        <w:t xml:space="preserve">3 </w:t>
      </w:r>
      <w:r w:rsidR="001C36CD">
        <w:rPr>
          <w:sz w:val="28"/>
          <w:szCs w:val="28"/>
        </w:rPr>
        <w:t>крупных</w:t>
      </w:r>
      <w:r w:rsidR="002904FC">
        <w:rPr>
          <w:sz w:val="28"/>
          <w:szCs w:val="28"/>
        </w:rPr>
        <w:t xml:space="preserve"> турнира</w:t>
      </w:r>
      <w:r w:rsidR="001C36CD">
        <w:rPr>
          <w:sz w:val="28"/>
          <w:szCs w:val="28"/>
        </w:rPr>
        <w:t>, где прин</w:t>
      </w:r>
      <w:r w:rsidR="0077186F">
        <w:rPr>
          <w:sz w:val="28"/>
          <w:szCs w:val="28"/>
        </w:rPr>
        <w:t>яли</w:t>
      </w:r>
      <w:r w:rsidR="00E20D19">
        <w:rPr>
          <w:sz w:val="28"/>
          <w:szCs w:val="28"/>
        </w:rPr>
        <w:t xml:space="preserve"> участие</w:t>
      </w:r>
      <w:r w:rsidR="0077186F">
        <w:rPr>
          <w:sz w:val="28"/>
          <w:szCs w:val="28"/>
        </w:rPr>
        <w:t xml:space="preserve"> более 500</w:t>
      </w:r>
      <w:r w:rsidR="001C36CD">
        <w:rPr>
          <w:sz w:val="28"/>
          <w:szCs w:val="28"/>
        </w:rPr>
        <w:t xml:space="preserve"> спортсмен</w:t>
      </w:r>
      <w:r w:rsidR="00E20D19">
        <w:rPr>
          <w:sz w:val="28"/>
          <w:szCs w:val="28"/>
        </w:rPr>
        <w:t>ов</w:t>
      </w:r>
      <w:r w:rsidR="001C36CD">
        <w:rPr>
          <w:sz w:val="28"/>
          <w:szCs w:val="28"/>
        </w:rPr>
        <w:t xml:space="preserve"> из различных </w:t>
      </w:r>
      <w:r w:rsidR="008B46E1">
        <w:rPr>
          <w:sz w:val="28"/>
          <w:szCs w:val="28"/>
        </w:rPr>
        <w:t>районов</w:t>
      </w:r>
      <w:r w:rsidR="00422A78">
        <w:rPr>
          <w:sz w:val="28"/>
          <w:szCs w:val="28"/>
        </w:rPr>
        <w:t xml:space="preserve"> Краснодарского края</w:t>
      </w:r>
      <w:r w:rsidR="008B46E1">
        <w:rPr>
          <w:sz w:val="28"/>
          <w:szCs w:val="28"/>
        </w:rPr>
        <w:t>.</w:t>
      </w:r>
      <w:r w:rsidR="006B4F70">
        <w:rPr>
          <w:sz w:val="28"/>
          <w:szCs w:val="28"/>
        </w:rPr>
        <w:t xml:space="preserve"> </w:t>
      </w:r>
      <w:r w:rsidR="0063277B">
        <w:rPr>
          <w:sz w:val="28"/>
          <w:szCs w:val="28"/>
        </w:rPr>
        <w:t xml:space="preserve">В этом году </w:t>
      </w:r>
      <w:r w:rsidR="00625A28">
        <w:rPr>
          <w:sz w:val="28"/>
          <w:szCs w:val="28"/>
        </w:rPr>
        <w:t xml:space="preserve">также прошли </w:t>
      </w:r>
      <w:r w:rsidR="00625A28" w:rsidRPr="00625A28">
        <w:rPr>
          <w:sz w:val="28"/>
          <w:szCs w:val="28"/>
        </w:rPr>
        <w:t>с</w:t>
      </w:r>
      <w:r w:rsidR="00625A28" w:rsidRPr="00625A28">
        <w:rPr>
          <w:bCs/>
          <w:sz w:val="28"/>
          <w:szCs w:val="28"/>
        </w:rPr>
        <w:t>оревнования среди школьников по самбо в рамках Всероссийской школьной лиги самбо на Кубок Губернатора Краснодарского края</w:t>
      </w:r>
      <w:r w:rsidR="00625A28">
        <w:rPr>
          <w:sz w:val="28"/>
          <w:szCs w:val="28"/>
        </w:rPr>
        <w:t xml:space="preserve">. </w:t>
      </w:r>
      <w:r w:rsidR="0063277B">
        <w:rPr>
          <w:sz w:val="28"/>
          <w:szCs w:val="28"/>
        </w:rPr>
        <w:t>По итогам проведения</w:t>
      </w:r>
      <w:r w:rsidR="006B4F70">
        <w:rPr>
          <w:sz w:val="28"/>
          <w:szCs w:val="28"/>
        </w:rPr>
        <w:t xml:space="preserve"> </w:t>
      </w:r>
      <w:r w:rsidR="0063277B">
        <w:rPr>
          <w:sz w:val="28"/>
          <w:szCs w:val="28"/>
        </w:rPr>
        <w:t>зонального</w:t>
      </w:r>
      <w:r w:rsidR="00AA5E9D">
        <w:rPr>
          <w:sz w:val="28"/>
          <w:szCs w:val="28"/>
        </w:rPr>
        <w:t xml:space="preserve"> этапа</w:t>
      </w:r>
      <w:r w:rsidR="0063277B">
        <w:rPr>
          <w:sz w:val="28"/>
          <w:szCs w:val="28"/>
        </w:rPr>
        <w:t xml:space="preserve"> сборная команда</w:t>
      </w:r>
      <w:r w:rsidR="00AA5E9D">
        <w:rPr>
          <w:sz w:val="28"/>
          <w:szCs w:val="28"/>
        </w:rPr>
        <w:t xml:space="preserve"> </w:t>
      </w:r>
      <w:proofErr w:type="spellStart"/>
      <w:r w:rsidR="00AA5E9D">
        <w:rPr>
          <w:sz w:val="28"/>
          <w:szCs w:val="28"/>
        </w:rPr>
        <w:t>Гулькевичского</w:t>
      </w:r>
      <w:proofErr w:type="spellEnd"/>
      <w:r w:rsidR="00AA5E9D">
        <w:rPr>
          <w:sz w:val="28"/>
          <w:szCs w:val="28"/>
        </w:rPr>
        <w:t xml:space="preserve"> района</w:t>
      </w:r>
      <w:r w:rsidR="00821EEA">
        <w:rPr>
          <w:sz w:val="28"/>
          <w:szCs w:val="28"/>
        </w:rPr>
        <w:t>,</w:t>
      </w:r>
      <w:r w:rsidR="00AA5E9D">
        <w:rPr>
          <w:sz w:val="28"/>
          <w:szCs w:val="28"/>
        </w:rPr>
        <w:t xml:space="preserve"> в лице спортсменов</w:t>
      </w:r>
      <w:r w:rsidR="00F149C1">
        <w:rPr>
          <w:sz w:val="28"/>
          <w:szCs w:val="28"/>
        </w:rPr>
        <w:t xml:space="preserve"> </w:t>
      </w:r>
      <w:r w:rsidR="00AD4BA4" w:rsidRPr="00AD4BA4">
        <w:rPr>
          <w:sz w:val="28"/>
          <w:szCs w:val="28"/>
        </w:rPr>
        <w:t xml:space="preserve">МБОУ СОШ №14 </w:t>
      </w:r>
      <w:r w:rsidR="0063277B">
        <w:rPr>
          <w:sz w:val="28"/>
          <w:szCs w:val="28"/>
        </w:rPr>
        <w:t>с. Соколовского</w:t>
      </w:r>
      <w:r w:rsidR="00821EEA">
        <w:rPr>
          <w:sz w:val="28"/>
          <w:szCs w:val="28"/>
        </w:rPr>
        <w:t>,</w:t>
      </w:r>
      <w:r w:rsidR="002544C4">
        <w:rPr>
          <w:sz w:val="28"/>
          <w:szCs w:val="28"/>
        </w:rPr>
        <w:t xml:space="preserve"> </w:t>
      </w:r>
      <w:r w:rsidR="00E20D19">
        <w:rPr>
          <w:sz w:val="28"/>
          <w:szCs w:val="28"/>
        </w:rPr>
        <w:t xml:space="preserve">заняла 3 место, завоевав </w:t>
      </w:r>
      <w:proofErr w:type="gramStart"/>
      <w:r w:rsidR="0063277B">
        <w:rPr>
          <w:sz w:val="28"/>
          <w:szCs w:val="28"/>
        </w:rPr>
        <w:t>путевку</w:t>
      </w:r>
      <w:proofErr w:type="gramEnd"/>
      <w:r w:rsidR="0063277B">
        <w:rPr>
          <w:sz w:val="28"/>
          <w:szCs w:val="28"/>
        </w:rPr>
        <w:t xml:space="preserve"> на финал соревнований</w:t>
      </w:r>
      <w:r w:rsidR="0077186F">
        <w:rPr>
          <w:sz w:val="28"/>
          <w:szCs w:val="28"/>
        </w:rPr>
        <w:t xml:space="preserve"> в г. Армавире</w:t>
      </w:r>
      <w:r w:rsidR="00E20D19">
        <w:rPr>
          <w:sz w:val="28"/>
          <w:szCs w:val="28"/>
        </w:rPr>
        <w:t>.</w:t>
      </w:r>
    </w:p>
    <w:p w:rsidR="007A0198" w:rsidRDefault="002D4271" w:rsidP="00E20D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популяризации и развития самбо в общеобразовательных школах района занятия проводят 10 инструкторов по самбо. На поддержку в рамках реализации государственной программы Краснодарского края «Развитие физической культуры и спорта» в 2021 году </w:t>
      </w:r>
      <w:r w:rsidR="00E01C69">
        <w:rPr>
          <w:sz w:val="28"/>
          <w:szCs w:val="28"/>
        </w:rPr>
        <w:t xml:space="preserve">на условиях </w:t>
      </w:r>
      <w:proofErr w:type="spellStart"/>
      <w:r w:rsidR="00E01C69">
        <w:rPr>
          <w:sz w:val="28"/>
          <w:szCs w:val="28"/>
        </w:rPr>
        <w:t>софинансирования</w:t>
      </w:r>
      <w:proofErr w:type="spellEnd"/>
      <w:r w:rsidR="00E01C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было выделено </w:t>
      </w:r>
      <w:r w:rsidR="00E01C69">
        <w:rPr>
          <w:sz w:val="28"/>
          <w:szCs w:val="28"/>
        </w:rPr>
        <w:t>1063,2 (</w:t>
      </w:r>
      <w:r>
        <w:rPr>
          <w:sz w:val="28"/>
          <w:szCs w:val="28"/>
        </w:rPr>
        <w:t>из краевого бюджета</w:t>
      </w:r>
      <w:r w:rsidR="00E01C69">
        <w:rPr>
          <w:sz w:val="28"/>
          <w:szCs w:val="28"/>
        </w:rPr>
        <w:t xml:space="preserve"> 999,4 </w:t>
      </w:r>
      <w:proofErr w:type="spellStart"/>
      <w:r w:rsidR="00E01C69">
        <w:rPr>
          <w:sz w:val="28"/>
          <w:szCs w:val="28"/>
        </w:rPr>
        <w:t>тыс.руб</w:t>
      </w:r>
      <w:proofErr w:type="spellEnd"/>
      <w:r w:rsidR="00E01C69">
        <w:rPr>
          <w:sz w:val="28"/>
          <w:szCs w:val="28"/>
        </w:rPr>
        <w:t xml:space="preserve">., из местного 63,8 </w:t>
      </w:r>
      <w:proofErr w:type="spellStart"/>
      <w:r w:rsidR="00E01C69">
        <w:rPr>
          <w:sz w:val="28"/>
          <w:szCs w:val="28"/>
        </w:rPr>
        <w:t>тыс.руб</w:t>
      </w:r>
      <w:proofErr w:type="spellEnd"/>
      <w:r w:rsidR="00E01C69">
        <w:rPr>
          <w:sz w:val="28"/>
          <w:szCs w:val="28"/>
        </w:rPr>
        <w:t xml:space="preserve">.), в 2022 году 1272 </w:t>
      </w:r>
      <w:proofErr w:type="spellStart"/>
      <w:r w:rsidR="00E01C69">
        <w:rPr>
          <w:sz w:val="28"/>
          <w:szCs w:val="28"/>
        </w:rPr>
        <w:t>тыс.руб</w:t>
      </w:r>
      <w:proofErr w:type="spellEnd"/>
      <w:r w:rsidR="00E01C69">
        <w:rPr>
          <w:sz w:val="28"/>
          <w:szCs w:val="28"/>
        </w:rPr>
        <w:t xml:space="preserve">. (из краевого бюджета 1148,4 </w:t>
      </w:r>
      <w:proofErr w:type="spellStart"/>
      <w:r w:rsidR="00E01C69">
        <w:rPr>
          <w:sz w:val="28"/>
          <w:szCs w:val="28"/>
        </w:rPr>
        <w:t>тыс.руб</w:t>
      </w:r>
      <w:proofErr w:type="spellEnd"/>
      <w:r w:rsidR="00E01C69">
        <w:rPr>
          <w:sz w:val="28"/>
          <w:szCs w:val="28"/>
        </w:rPr>
        <w:t xml:space="preserve">., из местного 123,6 </w:t>
      </w:r>
      <w:proofErr w:type="spellStart"/>
      <w:r w:rsidR="00E01C69">
        <w:rPr>
          <w:sz w:val="28"/>
          <w:szCs w:val="28"/>
        </w:rPr>
        <w:t>тыс.руб</w:t>
      </w:r>
      <w:proofErr w:type="spellEnd"/>
      <w:r w:rsidR="00E01C69">
        <w:rPr>
          <w:sz w:val="28"/>
          <w:szCs w:val="28"/>
        </w:rPr>
        <w:t xml:space="preserve">.), в 2023 году (из краевого бюджета 1268,9 </w:t>
      </w:r>
      <w:proofErr w:type="spellStart"/>
      <w:r w:rsidR="00E01C69">
        <w:rPr>
          <w:sz w:val="28"/>
          <w:szCs w:val="28"/>
        </w:rPr>
        <w:t>тыс.руб</w:t>
      </w:r>
      <w:proofErr w:type="spellEnd"/>
      <w:r w:rsidR="00E01C69">
        <w:rPr>
          <w:sz w:val="28"/>
          <w:szCs w:val="28"/>
        </w:rPr>
        <w:t xml:space="preserve">., из местного 76,2 </w:t>
      </w:r>
      <w:proofErr w:type="spellStart"/>
      <w:r w:rsidR="00E01C69">
        <w:rPr>
          <w:sz w:val="28"/>
          <w:szCs w:val="28"/>
        </w:rPr>
        <w:t>тыс.руб</w:t>
      </w:r>
      <w:proofErr w:type="spellEnd"/>
      <w:r w:rsidR="00E01C69">
        <w:rPr>
          <w:sz w:val="28"/>
          <w:szCs w:val="28"/>
        </w:rPr>
        <w:t>.)</w:t>
      </w:r>
      <w:r w:rsidR="000777EF">
        <w:rPr>
          <w:sz w:val="28"/>
          <w:szCs w:val="28"/>
        </w:rPr>
        <w:t xml:space="preserve">, в 2024 году 1689,0 </w:t>
      </w:r>
      <w:proofErr w:type="spellStart"/>
      <w:r w:rsidR="000777EF">
        <w:rPr>
          <w:sz w:val="28"/>
          <w:szCs w:val="28"/>
        </w:rPr>
        <w:t>тыс.руб</w:t>
      </w:r>
      <w:proofErr w:type="spellEnd"/>
      <w:r w:rsidR="000777EF">
        <w:rPr>
          <w:sz w:val="28"/>
          <w:szCs w:val="28"/>
        </w:rPr>
        <w:t xml:space="preserve"> (из краевого бюджета 1503,2 </w:t>
      </w:r>
      <w:proofErr w:type="spellStart"/>
      <w:r w:rsidR="000777EF">
        <w:rPr>
          <w:sz w:val="28"/>
          <w:szCs w:val="28"/>
        </w:rPr>
        <w:t>тыс.руб</w:t>
      </w:r>
      <w:proofErr w:type="spellEnd"/>
      <w:r w:rsidR="000777EF">
        <w:rPr>
          <w:sz w:val="28"/>
          <w:szCs w:val="28"/>
        </w:rPr>
        <w:t xml:space="preserve">., из местного 185,8 </w:t>
      </w:r>
      <w:proofErr w:type="spellStart"/>
      <w:r w:rsidR="000777EF">
        <w:rPr>
          <w:sz w:val="28"/>
          <w:szCs w:val="28"/>
        </w:rPr>
        <w:t>тыс.руб</w:t>
      </w:r>
      <w:proofErr w:type="spellEnd"/>
      <w:r w:rsidR="000777EF">
        <w:rPr>
          <w:sz w:val="28"/>
          <w:szCs w:val="28"/>
        </w:rPr>
        <w:t>).</w:t>
      </w:r>
      <w:r w:rsidR="00E01C69">
        <w:rPr>
          <w:sz w:val="28"/>
          <w:szCs w:val="28"/>
        </w:rPr>
        <w:t xml:space="preserve"> Данная субсидия направлена на доплату </w:t>
      </w:r>
      <w:r w:rsidR="007A0198">
        <w:rPr>
          <w:sz w:val="28"/>
          <w:szCs w:val="28"/>
        </w:rPr>
        <w:t>в части оплаты труда инструкторам по спорту (инструкторам по самбо), реализующих проект «Самбо в школу».</w:t>
      </w:r>
      <w:r w:rsidR="00CA044A">
        <w:rPr>
          <w:sz w:val="28"/>
          <w:szCs w:val="28"/>
        </w:rPr>
        <w:t xml:space="preserve"> Общий охват </w:t>
      </w:r>
      <w:r w:rsidR="00CA044A">
        <w:rPr>
          <w:sz w:val="28"/>
          <w:szCs w:val="28"/>
        </w:rPr>
        <w:lastRenderedPageBreak/>
        <w:t>занимающихся</w:t>
      </w:r>
      <w:r w:rsidR="00E20D19">
        <w:rPr>
          <w:sz w:val="28"/>
          <w:szCs w:val="28"/>
        </w:rPr>
        <w:t>,</w:t>
      </w:r>
      <w:r w:rsidR="00695184">
        <w:rPr>
          <w:sz w:val="28"/>
          <w:szCs w:val="28"/>
        </w:rPr>
        <w:t xml:space="preserve"> участвующих в проекте «Самбо в школу»</w:t>
      </w:r>
      <w:r w:rsidR="00E20D19">
        <w:rPr>
          <w:sz w:val="28"/>
          <w:szCs w:val="28"/>
        </w:rPr>
        <w:t>,</w:t>
      </w:r>
      <w:r w:rsidR="00695184">
        <w:rPr>
          <w:sz w:val="28"/>
          <w:szCs w:val="28"/>
        </w:rPr>
        <w:t xml:space="preserve"> в 2024 году составил </w:t>
      </w:r>
      <w:r w:rsidR="00D4545D">
        <w:rPr>
          <w:sz w:val="28"/>
          <w:szCs w:val="28"/>
        </w:rPr>
        <w:t xml:space="preserve">8496 </w:t>
      </w:r>
      <w:r w:rsidR="00E20D19">
        <w:rPr>
          <w:sz w:val="28"/>
          <w:szCs w:val="28"/>
        </w:rPr>
        <w:t>человек</w:t>
      </w:r>
      <w:r w:rsidR="00D4545D">
        <w:rPr>
          <w:sz w:val="28"/>
          <w:szCs w:val="28"/>
        </w:rPr>
        <w:t>.</w:t>
      </w:r>
    </w:p>
    <w:p w:rsidR="00E20D19" w:rsidRDefault="00E20D19" w:rsidP="00E20D19">
      <w:pPr>
        <w:ind w:firstLine="708"/>
        <w:jc w:val="both"/>
        <w:rPr>
          <w:sz w:val="28"/>
          <w:szCs w:val="28"/>
        </w:rPr>
      </w:pPr>
      <w:r w:rsidRPr="003219BD">
        <w:rPr>
          <w:sz w:val="28"/>
          <w:szCs w:val="28"/>
        </w:rPr>
        <w:t xml:space="preserve">Инструкторы, учителя общеобразовательных школ ежегодно участвуют в краевых обучающих семинарах по развитию самбо на территории Краснодарского края. </w:t>
      </w:r>
      <w:r>
        <w:rPr>
          <w:sz w:val="28"/>
          <w:szCs w:val="28"/>
        </w:rPr>
        <w:t xml:space="preserve">Также, отдел спорта оказывает содействие в организации и командировании Карл Л.И. на семинары и соревнования в другие муниципалитеты Краснодарского края.  </w:t>
      </w:r>
    </w:p>
    <w:p w:rsidR="007A0198" w:rsidRDefault="00FB43E8" w:rsidP="00E136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</w:t>
      </w:r>
      <w:r w:rsidR="00D4545D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202</w:t>
      </w:r>
      <w:r w:rsidR="00D4545D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на базе спортивного комплекса «Звездный» </w:t>
      </w:r>
      <w:r w:rsidR="003219BD">
        <w:rPr>
          <w:sz w:val="28"/>
          <w:szCs w:val="28"/>
        </w:rPr>
        <w:t>прошел</w:t>
      </w:r>
      <w:r w:rsidR="00F149C1">
        <w:rPr>
          <w:sz w:val="28"/>
          <w:szCs w:val="28"/>
        </w:rPr>
        <w:t xml:space="preserve"> </w:t>
      </w:r>
      <w:r w:rsidR="003219BD">
        <w:rPr>
          <w:sz w:val="28"/>
          <w:szCs w:val="28"/>
        </w:rPr>
        <w:t xml:space="preserve">мастер-класс от </w:t>
      </w:r>
      <w:r w:rsidR="003219BD" w:rsidRPr="003219BD">
        <w:rPr>
          <w:sz w:val="28"/>
          <w:szCs w:val="28"/>
        </w:rPr>
        <w:t>российск</w:t>
      </w:r>
      <w:r w:rsidR="003219BD">
        <w:rPr>
          <w:sz w:val="28"/>
          <w:szCs w:val="28"/>
        </w:rPr>
        <w:t>ого</w:t>
      </w:r>
      <w:r w:rsidR="003219BD" w:rsidRPr="003219BD">
        <w:rPr>
          <w:sz w:val="28"/>
          <w:szCs w:val="28"/>
        </w:rPr>
        <w:t xml:space="preserve"> самбист</w:t>
      </w:r>
      <w:r w:rsidR="003219BD">
        <w:rPr>
          <w:sz w:val="28"/>
          <w:szCs w:val="28"/>
        </w:rPr>
        <w:t>а</w:t>
      </w:r>
      <w:r w:rsidR="003219BD" w:rsidRPr="003219BD">
        <w:rPr>
          <w:sz w:val="28"/>
          <w:szCs w:val="28"/>
        </w:rPr>
        <w:t xml:space="preserve"> и дзюдоист</w:t>
      </w:r>
      <w:r w:rsidR="003219BD">
        <w:rPr>
          <w:sz w:val="28"/>
          <w:szCs w:val="28"/>
        </w:rPr>
        <w:t>а</w:t>
      </w:r>
      <w:r w:rsidR="003219BD" w:rsidRPr="003219BD">
        <w:rPr>
          <w:sz w:val="28"/>
          <w:szCs w:val="28"/>
        </w:rPr>
        <w:t>, чемпион</w:t>
      </w:r>
      <w:r w:rsidR="003219BD">
        <w:rPr>
          <w:sz w:val="28"/>
          <w:szCs w:val="28"/>
        </w:rPr>
        <w:t>а</w:t>
      </w:r>
      <w:r w:rsidR="003219BD" w:rsidRPr="003219BD">
        <w:rPr>
          <w:sz w:val="28"/>
          <w:szCs w:val="28"/>
        </w:rPr>
        <w:t xml:space="preserve"> и призёр</w:t>
      </w:r>
      <w:r w:rsidR="003219BD">
        <w:rPr>
          <w:sz w:val="28"/>
          <w:szCs w:val="28"/>
        </w:rPr>
        <w:t>а</w:t>
      </w:r>
      <w:r w:rsidR="003219BD" w:rsidRPr="003219BD">
        <w:rPr>
          <w:sz w:val="28"/>
          <w:szCs w:val="28"/>
        </w:rPr>
        <w:t xml:space="preserve"> чемпионатов России по боевому самбо, чемпион</w:t>
      </w:r>
      <w:r w:rsidR="003219BD">
        <w:rPr>
          <w:sz w:val="28"/>
          <w:szCs w:val="28"/>
        </w:rPr>
        <w:t>а</w:t>
      </w:r>
      <w:r w:rsidR="003219BD" w:rsidRPr="003219BD">
        <w:rPr>
          <w:sz w:val="28"/>
          <w:szCs w:val="28"/>
        </w:rPr>
        <w:t xml:space="preserve"> Европы и мира по боевому самбо, обладател</w:t>
      </w:r>
      <w:r w:rsidR="003219BD">
        <w:rPr>
          <w:sz w:val="28"/>
          <w:szCs w:val="28"/>
        </w:rPr>
        <w:t>я</w:t>
      </w:r>
      <w:r w:rsidR="003219BD" w:rsidRPr="003219BD">
        <w:rPr>
          <w:sz w:val="28"/>
          <w:szCs w:val="28"/>
        </w:rPr>
        <w:t xml:space="preserve"> Кубков России и мира по боевому самбо, 5-кратн</w:t>
      </w:r>
      <w:r w:rsidR="003219BD">
        <w:rPr>
          <w:sz w:val="28"/>
          <w:szCs w:val="28"/>
        </w:rPr>
        <w:t>ого</w:t>
      </w:r>
      <w:r w:rsidR="003219BD" w:rsidRPr="003219BD">
        <w:rPr>
          <w:sz w:val="28"/>
          <w:szCs w:val="28"/>
        </w:rPr>
        <w:t xml:space="preserve"> чемпион</w:t>
      </w:r>
      <w:r w:rsidR="003219BD">
        <w:rPr>
          <w:sz w:val="28"/>
          <w:szCs w:val="28"/>
        </w:rPr>
        <w:t>а</w:t>
      </w:r>
      <w:r w:rsidR="003219BD" w:rsidRPr="003219BD">
        <w:rPr>
          <w:sz w:val="28"/>
          <w:szCs w:val="28"/>
        </w:rPr>
        <w:t xml:space="preserve"> Вооружённых сил по рукопашному бою, двукратн</w:t>
      </w:r>
      <w:r w:rsidR="003219BD">
        <w:rPr>
          <w:sz w:val="28"/>
          <w:szCs w:val="28"/>
        </w:rPr>
        <w:t>ого</w:t>
      </w:r>
      <w:r w:rsidR="003219BD" w:rsidRPr="003219BD">
        <w:rPr>
          <w:sz w:val="28"/>
          <w:szCs w:val="28"/>
        </w:rPr>
        <w:t xml:space="preserve"> чемпион</w:t>
      </w:r>
      <w:r w:rsidR="003219BD">
        <w:rPr>
          <w:sz w:val="28"/>
          <w:szCs w:val="28"/>
        </w:rPr>
        <w:t>а</w:t>
      </w:r>
      <w:r w:rsidR="003219BD" w:rsidRPr="003219BD">
        <w:rPr>
          <w:sz w:val="28"/>
          <w:szCs w:val="28"/>
        </w:rPr>
        <w:t xml:space="preserve"> Европы, мастер</w:t>
      </w:r>
      <w:r w:rsidR="003219BD">
        <w:rPr>
          <w:sz w:val="28"/>
          <w:szCs w:val="28"/>
        </w:rPr>
        <w:t>а</w:t>
      </w:r>
      <w:r w:rsidR="003219BD" w:rsidRPr="003219BD">
        <w:rPr>
          <w:sz w:val="28"/>
          <w:szCs w:val="28"/>
        </w:rPr>
        <w:t xml:space="preserve"> спорта международного класса по универсальному бою, Заслуженн</w:t>
      </w:r>
      <w:r w:rsidR="003219BD">
        <w:rPr>
          <w:sz w:val="28"/>
          <w:szCs w:val="28"/>
        </w:rPr>
        <w:t>ого</w:t>
      </w:r>
      <w:r w:rsidR="003219BD" w:rsidRPr="003219BD">
        <w:rPr>
          <w:sz w:val="28"/>
          <w:szCs w:val="28"/>
        </w:rPr>
        <w:t xml:space="preserve"> мастер</w:t>
      </w:r>
      <w:r w:rsidR="003219BD">
        <w:rPr>
          <w:sz w:val="28"/>
          <w:szCs w:val="28"/>
        </w:rPr>
        <w:t>а</w:t>
      </w:r>
      <w:r w:rsidR="003219BD" w:rsidRPr="003219BD">
        <w:rPr>
          <w:sz w:val="28"/>
          <w:szCs w:val="28"/>
        </w:rPr>
        <w:t xml:space="preserve"> спорта России по боевому самбо</w:t>
      </w:r>
      <w:r w:rsidR="00F149C1">
        <w:rPr>
          <w:sz w:val="28"/>
          <w:szCs w:val="28"/>
        </w:rPr>
        <w:t xml:space="preserve"> </w:t>
      </w:r>
      <w:r w:rsidR="00E20D19">
        <w:rPr>
          <w:sz w:val="28"/>
          <w:szCs w:val="28"/>
        </w:rPr>
        <w:t>Ф.А.</w:t>
      </w:r>
      <w:r w:rsidR="00F149C1">
        <w:rPr>
          <w:sz w:val="28"/>
          <w:szCs w:val="28"/>
        </w:rPr>
        <w:t xml:space="preserve"> </w:t>
      </w:r>
      <w:proofErr w:type="spellStart"/>
      <w:r w:rsidR="00F149C1">
        <w:rPr>
          <w:sz w:val="28"/>
          <w:szCs w:val="28"/>
        </w:rPr>
        <w:t>Дурыма</w:t>
      </w:r>
      <w:r w:rsidR="003219BD" w:rsidRPr="003219BD">
        <w:rPr>
          <w:sz w:val="28"/>
          <w:szCs w:val="28"/>
        </w:rPr>
        <w:t>нов</w:t>
      </w:r>
      <w:r w:rsidR="003219BD">
        <w:rPr>
          <w:sz w:val="28"/>
          <w:szCs w:val="28"/>
        </w:rPr>
        <w:t>а</w:t>
      </w:r>
      <w:proofErr w:type="spellEnd"/>
      <w:r w:rsidR="00BD50EB">
        <w:rPr>
          <w:sz w:val="28"/>
          <w:szCs w:val="28"/>
        </w:rPr>
        <w:t>, где приняли участие 200 обучающихся.</w:t>
      </w:r>
    </w:p>
    <w:p w:rsidR="000456A7" w:rsidRPr="000456A7" w:rsidRDefault="00E20D19" w:rsidP="00D474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CA044A">
        <w:rPr>
          <w:sz w:val="28"/>
          <w:szCs w:val="28"/>
        </w:rPr>
        <w:t xml:space="preserve"> настоящее время</w:t>
      </w:r>
      <w:r w:rsidR="007F5FCD">
        <w:rPr>
          <w:sz w:val="28"/>
          <w:szCs w:val="28"/>
        </w:rPr>
        <w:t xml:space="preserve"> в</w:t>
      </w:r>
      <w:r w:rsidR="007F5FCD" w:rsidRPr="007F5FCD">
        <w:rPr>
          <w:sz w:val="28"/>
          <w:szCs w:val="28"/>
        </w:rPr>
        <w:t xml:space="preserve"> рамках выполнения поручения Губернатора Краснодарского края</w:t>
      </w:r>
      <w:r w:rsidR="00F149C1">
        <w:rPr>
          <w:sz w:val="28"/>
          <w:szCs w:val="28"/>
        </w:rPr>
        <w:t xml:space="preserve"> </w:t>
      </w:r>
      <w:r w:rsidR="007F5FCD" w:rsidRPr="007F5FCD">
        <w:rPr>
          <w:sz w:val="28"/>
          <w:szCs w:val="28"/>
        </w:rPr>
        <w:t>В.И. Кондратьева реализу</w:t>
      </w:r>
      <w:r w:rsidR="007F5FCD">
        <w:rPr>
          <w:sz w:val="28"/>
          <w:szCs w:val="28"/>
        </w:rPr>
        <w:t xml:space="preserve">ются </w:t>
      </w:r>
      <w:r w:rsidR="007F5FCD" w:rsidRPr="007F5FCD">
        <w:rPr>
          <w:sz w:val="28"/>
          <w:szCs w:val="28"/>
        </w:rPr>
        <w:t>мероприяти</w:t>
      </w:r>
      <w:r w:rsidR="007F5FCD">
        <w:rPr>
          <w:sz w:val="28"/>
          <w:szCs w:val="28"/>
        </w:rPr>
        <w:t>я</w:t>
      </w:r>
      <w:r w:rsidR="007F5FCD" w:rsidRPr="007F5FCD">
        <w:rPr>
          <w:sz w:val="28"/>
          <w:szCs w:val="28"/>
        </w:rPr>
        <w:t xml:space="preserve"> по строительству «Центр</w:t>
      </w:r>
      <w:r w:rsidR="007F5FCD">
        <w:rPr>
          <w:sz w:val="28"/>
          <w:szCs w:val="28"/>
        </w:rPr>
        <w:t>а</w:t>
      </w:r>
      <w:r w:rsidR="007F5FCD" w:rsidRPr="007F5FCD">
        <w:rPr>
          <w:sz w:val="28"/>
          <w:szCs w:val="28"/>
        </w:rPr>
        <w:t xml:space="preserve"> Единоборств»</w:t>
      </w:r>
      <w:r>
        <w:rPr>
          <w:sz w:val="28"/>
          <w:szCs w:val="28"/>
        </w:rPr>
        <w:t xml:space="preserve"> в г. Гулькевичи</w:t>
      </w:r>
      <w:r w:rsidR="00360F8B">
        <w:rPr>
          <w:sz w:val="28"/>
          <w:szCs w:val="28"/>
        </w:rPr>
        <w:t xml:space="preserve">, </w:t>
      </w:r>
      <w:r w:rsidR="00CA044A">
        <w:rPr>
          <w:sz w:val="28"/>
          <w:szCs w:val="28"/>
        </w:rPr>
        <w:t>что позволит увеличить количество работающих тренеров и занимающихся самбо.</w:t>
      </w:r>
      <w:r w:rsidR="00F149C1">
        <w:rPr>
          <w:sz w:val="28"/>
          <w:szCs w:val="28"/>
        </w:rPr>
        <w:t xml:space="preserve"> </w:t>
      </w:r>
      <w:r w:rsidR="00360F8B">
        <w:rPr>
          <w:sz w:val="28"/>
          <w:szCs w:val="28"/>
        </w:rPr>
        <w:t>Также п</w:t>
      </w:r>
      <w:r w:rsidR="00360F8B" w:rsidRPr="00360F8B">
        <w:rPr>
          <w:sz w:val="28"/>
          <w:szCs w:val="28"/>
        </w:rPr>
        <w:t>редусмотрены мероприятия, позволяющие занятия для инвалидов с недостатками слуха и зрения.</w:t>
      </w:r>
      <w:r w:rsidR="00D543D2">
        <w:rPr>
          <w:sz w:val="28"/>
          <w:szCs w:val="28"/>
        </w:rPr>
        <w:t xml:space="preserve"> На строительство объекта из краевой субсидии выделено 135,2 млн. руб. </w:t>
      </w:r>
      <w:r>
        <w:rPr>
          <w:sz w:val="28"/>
          <w:szCs w:val="28"/>
        </w:rPr>
        <w:t>З</w:t>
      </w:r>
      <w:r w:rsidR="00D543D2">
        <w:rPr>
          <w:sz w:val="28"/>
          <w:szCs w:val="28"/>
        </w:rPr>
        <w:t xml:space="preserve">аключен контракт с подрядной организацией     </w:t>
      </w:r>
      <w:r w:rsidR="00F149C1">
        <w:rPr>
          <w:sz w:val="28"/>
          <w:szCs w:val="28"/>
        </w:rPr>
        <w:t xml:space="preserve">  ООО «Спец-Строй» на сумму 132 </w:t>
      </w:r>
      <w:r w:rsidR="00D543D2">
        <w:rPr>
          <w:sz w:val="28"/>
          <w:szCs w:val="28"/>
        </w:rPr>
        <w:t>293,7 тыс. руб</w:t>
      </w:r>
      <w:r w:rsidR="00D47493">
        <w:rPr>
          <w:sz w:val="28"/>
          <w:szCs w:val="28"/>
        </w:rPr>
        <w:t>.</w:t>
      </w:r>
      <w:r w:rsidR="00D543D2">
        <w:rPr>
          <w:sz w:val="28"/>
          <w:szCs w:val="28"/>
        </w:rPr>
        <w:t>, также заключены договоры на подключение к сетям теплоснабжения и</w:t>
      </w:r>
      <w:r w:rsidR="00F149C1">
        <w:rPr>
          <w:sz w:val="28"/>
          <w:szCs w:val="28"/>
        </w:rPr>
        <w:t xml:space="preserve"> </w:t>
      </w:r>
      <w:r w:rsidR="00D543D2">
        <w:rPr>
          <w:sz w:val="28"/>
          <w:szCs w:val="28"/>
        </w:rPr>
        <w:t xml:space="preserve">присоединения к сетям электроснабжения на подключение к </w:t>
      </w:r>
      <w:r w:rsidR="00D47493">
        <w:rPr>
          <w:sz w:val="28"/>
          <w:szCs w:val="28"/>
        </w:rPr>
        <w:t>действующей</w:t>
      </w:r>
      <w:r w:rsidR="00F149C1">
        <w:rPr>
          <w:sz w:val="28"/>
          <w:szCs w:val="28"/>
        </w:rPr>
        <w:t xml:space="preserve"> </w:t>
      </w:r>
      <w:r w:rsidR="003605B9" w:rsidRPr="003605B9">
        <w:rPr>
          <w:sz w:val="28"/>
          <w:szCs w:val="28"/>
        </w:rPr>
        <w:t>блочн</w:t>
      </w:r>
      <w:r w:rsidR="003605B9">
        <w:rPr>
          <w:sz w:val="28"/>
          <w:szCs w:val="28"/>
        </w:rPr>
        <w:t>ой</w:t>
      </w:r>
      <w:r w:rsidR="003605B9" w:rsidRPr="003605B9">
        <w:rPr>
          <w:sz w:val="28"/>
          <w:szCs w:val="28"/>
        </w:rPr>
        <w:t xml:space="preserve"> комплектн</w:t>
      </w:r>
      <w:r w:rsidR="003605B9">
        <w:rPr>
          <w:sz w:val="28"/>
          <w:szCs w:val="28"/>
        </w:rPr>
        <w:t>ой</w:t>
      </w:r>
      <w:r w:rsidR="003605B9" w:rsidRPr="003605B9">
        <w:rPr>
          <w:sz w:val="28"/>
          <w:szCs w:val="28"/>
        </w:rPr>
        <w:t xml:space="preserve"> трансформаторн</w:t>
      </w:r>
      <w:r w:rsidR="003605B9">
        <w:rPr>
          <w:sz w:val="28"/>
          <w:szCs w:val="28"/>
        </w:rPr>
        <w:t>ой</w:t>
      </w:r>
      <w:r w:rsidR="003605B9" w:rsidRPr="003605B9">
        <w:rPr>
          <w:sz w:val="28"/>
          <w:szCs w:val="28"/>
        </w:rPr>
        <w:t xml:space="preserve"> подстанци</w:t>
      </w:r>
      <w:r w:rsidR="003605B9">
        <w:rPr>
          <w:sz w:val="28"/>
          <w:szCs w:val="28"/>
        </w:rPr>
        <w:t>и МБУДОСШОР «Венец», путем ее модернизации.</w:t>
      </w:r>
    </w:p>
    <w:p w:rsidR="004A0A87" w:rsidRDefault="004A0A87" w:rsidP="004A0A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Образовательные учреждения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 принимают участие во </w:t>
      </w:r>
      <w:r w:rsidRPr="00F920AA">
        <w:rPr>
          <w:sz w:val="28"/>
          <w:szCs w:val="28"/>
        </w:rPr>
        <w:t>Всероссийск</w:t>
      </w:r>
      <w:r>
        <w:rPr>
          <w:sz w:val="28"/>
          <w:szCs w:val="28"/>
        </w:rPr>
        <w:t xml:space="preserve">ом </w:t>
      </w:r>
      <w:r w:rsidRPr="00F920AA">
        <w:rPr>
          <w:sz w:val="28"/>
          <w:szCs w:val="28"/>
        </w:rPr>
        <w:t>проект</w:t>
      </w:r>
      <w:r>
        <w:rPr>
          <w:sz w:val="28"/>
          <w:szCs w:val="28"/>
        </w:rPr>
        <w:t xml:space="preserve">е </w:t>
      </w:r>
      <w:r w:rsidRPr="00F920AA">
        <w:rPr>
          <w:sz w:val="28"/>
          <w:szCs w:val="28"/>
        </w:rPr>
        <w:t>«Самбо в школу»</w:t>
      </w:r>
      <w:r>
        <w:rPr>
          <w:sz w:val="28"/>
          <w:szCs w:val="28"/>
        </w:rPr>
        <w:t xml:space="preserve"> с 2016 года. За это время количество обучающихся - участников проекта «Самбо в школу» выросло с 1120 человек до 8303 человек в 2024 году.</w:t>
      </w:r>
    </w:p>
    <w:p w:rsidR="004A0A87" w:rsidRPr="00F920AA" w:rsidRDefault="004A0A87" w:rsidP="004A0A87">
      <w:pPr>
        <w:ind w:firstLine="708"/>
        <w:jc w:val="both"/>
        <w:rPr>
          <w:sz w:val="28"/>
          <w:szCs w:val="28"/>
        </w:rPr>
      </w:pPr>
      <w:r w:rsidRPr="00F920AA">
        <w:rPr>
          <w:sz w:val="28"/>
          <w:szCs w:val="28"/>
        </w:rPr>
        <w:t xml:space="preserve">На данный момент в муниципальном образовании </w:t>
      </w:r>
      <w:proofErr w:type="spellStart"/>
      <w:r w:rsidRPr="00F920AA">
        <w:rPr>
          <w:sz w:val="28"/>
          <w:szCs w:val="28"/>
        </w:rPr>
        <w:t>Гулькевичский</w:t>
      </w:r>
      <w:proofErr w:type="spellEnd"/>
      <w:r w:rsidRPr="00F920AA">
        <w:rPr>
          <w:sz w:val="28"/>
          <w:szCs w:val="28"/>
        </w:rPr>
        <w:t xml:space="preserve"> район внедрен Всероссийский проект «Самбо в школу» в 18 образовательных организациях</w:t>
      </w:r>
      <w:r>
        <w:rPr>
          <w:sz w:val="28"/>
          <w:szCs w:val="28"/>
        </w:rPr>
        <w:t xml:space="preserve"> (79%)</w:t>
      </w:r>
      <w:r w:rsidRPr="00F920AA">
        <w:rPr>
          <w:sz w:val="28"/>
          <w:szCs w:val="28"/>
        </w:rPr>
        <w:t>, который ориентирован на приобщение школьников к изучению основ борьбы самбо, направлен на создание условий для патриотического, физического и духовно-нравственного воспитания молодого поколения:</w:t>
      </w:r>
    </w:p>
    <w:p w:rsidR="004A0A87" w:rsidRPr="00F920AA" w:rsidRDefault="004A0A87" w:rsidP="004A0A87">
      <w:pPr>
        <w:ind w:firstLine="708"/>
        <w:jc w:val="both"/>
        <w:rPr>
          <w:sz w:val="28"/>
          <w:szCs w:val="28"/>
        </w:rPr>
      </w:pPr>
      <w:r w:rsidRPr="00F920AA">
        <w:rPr>
          <w:sz w:val="28"/>
          <w:szCs w:val="28"/>
        </w:rPr>
        <w:t>Городские ОО - 1,2,3,7</w:t>
      </w:r>
      <w:r>
        <w:rPr>
          <w:sz w:val="28"/>
          <w:szCs w:val="28"/>
        </w:rPr>
        <w:t>.</w:t>
      </w:r>
    </w:p>
    <w:p w:rsidR="004A0A87" w:rsidRDefault="004A0A87" w:rsidP="004A0A87">
      <w:pPr>
        <w:ind w:firstLine="708"/>
        <w:jc w:val="both"/>
        <w:rPr>
          <w:sz w:val="28"/>
          <w:szCs w:val="28"/>
        </w:rPr>
      </w:pPr>
      <w:r w:rsidRPr="00F920AA">
        <w:rPr>
          <w:sz w:val="28"/>
          <w:szCs w:val="28"/>
        </w:rPr>
        <w:t>Сельские ОО – 6,8,9,10,12,13,14,15,16,17,18,19,22,24.</w:t>
      </w:r>
    </w:p>
    <w:p w:rsidR="004A0A87" w:rsidRPr="00F920AA" w:rsidRDefault="004A0A87" w:rsidP="004A0A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сравнению с 2023 </w:t>
      </w:r>
      <w:proofErr w:type="gramStart"/>
      <w:r>
        <w:rPr>
          <w:sz w:val="28"/>
          <w:szCs w:val="28"/>
        </w:rPr>
        <w:t>годом  увеличилось</w:t>
      </w:r>
      <w:proofErr w:type="gramEnd"/>
      <w:r>
        <w:rPr>
          <w:sz w:val="28"/>
          <w:szCs w:val="28"/>
        </w:rPr>
        <w:t xml:space="preserve">  на 1 количество школ в проекте, но не смотря на это уменьшилось количество участников: в 2023 году участников в 17 школах было – </w:t>
      </w:r>
      <w:r w:rsidRPr="00B66AE3">
        <w:rPr>
          <w:sz w:val="28"/>
          <w:szCs w:val="28"/>
        </w:rPr>
        <w:t>8466 учащихся в проекте:</w:t>
      </w:r>
      <w:r>
        <w:rPr>
          <w:sz w:val="28"/>
          <w:szCs w:val="28"/>
        </w:rPr>
        <w:t xml:space="preserve"> в </w:t>
      </w:r>
      <w:r w:rsidRPr="00B66AE3">
        <w:rPr>
          <w:sz w:val="28"/>
          <w:szCs w:val="28"/>
        </w:rPr>
        <w:t>2024</w:t>
      </w:r>
      <w:r>
        <w:rPr>
          <w:sz w:val="28"/>
          <w:szCs w:val="28"/>
        </w:rPr>
        <w:t xml:space="preserve"> году – 8303 учащихся (</w:t>
      </w:r>
      <w:r w:rsidRPr="00B66AE3">
        <w:rPr>
          <w:sz w:val="28"/>
          <w:szCs w:val="28"/>
        </w:rPr>
        <w:t>163 учащихся в связи вхождением в другие проекты 3 -м уроком</w:t>
      </w:r>
      <w:r>
        <w:rPr>
          <w:sz w:val="28"/>
          <w:szCs w:val="28"/>
        </w:rPr>
        <w:t xml:space="preserve">: </w:t>
      </w:r>
      <w:r w:rsidRPr="00B66AE3">
        <w:rPr>
          <w:sz w:val="28"/>
          <w:szCs w:val="28"/>
        </w:rPr>
        <w:t xml:space="preserve"> СОШ № 2, СОШ № 13</w:t>
      </w:r>
      <w:r>
        <w:rPr>
          <w:sz w:val="28"/>
          <w:szCs w:val="28"/>
        </w:rPr>
        <w:t xml:space="preserve">, </w:t>
      </w:r>
      <w:r w:rsidRPr="00B66AE3">
        <w:rPr>
          <w:sz w:val="28"/>
          <w:szCs w:val="28"/>
        </w:rPr>
        <w:t xml:space="preserve">СОШ № 19 </w:t>
      </w:r>
      <w:r>
        <w:rPr>
          <w:sz w:val="28"/>
          <w:szCs w:val="28"/>
        </w:rPr>
        <w:t xml:space="preserve">- </w:t>
      </w:r>
      <w:r w:rsidRPr="00B66AE3">
        <w:rPr>
          <w:sz w:val="28"/>
          <w:szCs w:val="28"/>
        </w:rPr>
        <w:t>проект «Футбол в школе»</w:t>
      </w:r>
      <w:r>
        <w:rPr>
          <w:sz w:val="28"/>
          <w:szCs w:val="28"/>
        </w:rPr>
        <w:t xml:space="preserve">; </w:t>
      </w:r>
      <w:r w:rsidRPr="00B66AE3">
        <w:rPr>
          <w:sz w:val="28"/>
          <w:szCs w:val="28"/>
        </w:rPr>
        <w:t xml:space="preserve">СОШ № 2, </w:t>
      </w:r>
      <w:r w:rsidRPr="00B66AE3">
        <w:rPr>
          <w:sz w:val="28"/>
          <w:szCs w:val="28"/>
        </w:rPr>
        <w:lastRenderedPageBreak/>
        <w:t xml:space="preserve">СОШ 4, СОШ 12, СОШ 19, СОШ 20, СОШ 21, СОШ 23, СОШ 25 </w:t>
      </w:r>
      <w:r>
        <w:rPr>
          <w:sz w:val="28"/>
          <w:szCs w:val="28"/>
        </w:rPr>
        <w:t xml:space="preserve">- </w:t>
      </w:r>
      <w:r w:rsidRPr="00B66AE3">
        <w:rPr>
          <w:sz w:val="28"/>
          <w:szCs w:val="28"/>
        </w:rPr>
        <w:t>проект «Лапта в школу»</w:t>
      </w:r>
      <w:r>
        <w:rPr>
          <w:sz w:val="28"/>
          <w:szCs w:val="28"/>
        </w:rPr>
        <w:t xml:space="preserve">, </w:t>
      </w:r>
      <w:r w:rsidRPr="00B66AE3">
        <w:rPr>
          <w:sz w:val="28"/>
          <w:szCs w:val="28"/>
        </w:rPr>
        <w:t xml:space="preserve">СОШ № 14 </w:t>
      </w:r>
      <w:r>
        <w:rPr>
          <w:sz w:val="28"/>
          <w:szCs w:val="28"/>
        </w:rPr>
        <w:t xml:space="preserve">- </w:t>
      </w:r>
      <w:r w:rsidRPr="00B66AE3">
        <w:rPr>
          <w:sz w:val="28"/>
          <w:szCs w:val="28"/>
        </w:rPr>
        <w:t>«</w:t>
      </w:r>
      <w:proofErr w:type="spellStart"/>
      <w:r w:rsidRPr="00B66AE3">
        <w:rPr>
          <w:sz w:val="28"/>
          <w:szCs w:val="28"/>
        </w:rPr>
        <w:t>Всеобуч</w:t>
      </w:r>
      <w:r>
        <w:rPr>
          <w:sz w:val="28"/>
          <w:szCs w:val="28"/>
        </w:rPr>
        <w:t>ение</w:t>
      </w:r>
      <w:proofErr w:type="spellEnd"/>
      <w:r w:rsidRPr="00B66AE3">
        <w:rPr>
          <w:sz w:val="28"/>
          <w:szCs w:val="28"/>
        </w:rPr>
        <w:t xml:space="preserve"> по плаванию»</w:t>
      </w:r>
      <w:r>
        <w:rPr>
          <w:sz w:val="28"/>
          <w:szCs w:val="28"/>
        </w:rPr>
        <w:t xml:space="preserve">). С 01.09.2025 года в проекты вступят СОШ 4, 20,21,23. Это позволит нам добиться 96% охвата проектом школ </w:t>
      </w:r>
      <w:proofErr w:type="spellStart"/>
      <w:r>
        <w:rPr>
          <w:sz w:val="28"/>
          <w:szCs w:val="28"/>
        </w:rPr>
        <w:t>Гулькевичского</w:t>
      </w:r>
      <w:proofErr w:type="spellEnd"/>
      <w:r>
        <w:rPr>
          <w:sz w:val="28"/>
          <w:szCs w:val="28"/>
        </w:rPr>
        <w:t xml:space="preserve"> района.</w:t>
      </w:r>
    </w:p>
    <w:p w:rsidR="004A0A87" w:rsidRDefault="004A0A87" w:rsidP="004A0A87">
      <w:pPr>
        <w:ind w:firstLine="708"/>
        <w:jc w:val="both"/>
        <w:rPr>
          <w:sz w:val="28"/>
          <w:szCs w:val="28"/>
        </w:rPr>
      </w:pPr>
      <w:r w:rsidRPr="00F920AA">
        <w:rPr>
          <w:sz w:val="28"/>
          <w:szCs w:val="28"/>
        </w:rPr>
        <w:t xml:space="preserve">Во всех общеобразовательных учреждениях муниципального образования </w:t>
      </w:r>
      <w:proofErr w:type="spellStart"/>
      <w:r w:rsidRPr="00F920AA">
        <w:rPr>
          <w:sz w:val="28"/>
          <w:szCs w:val="28"/>
        </w:rPr>
        <w:t>Гулькевичский</w:t>
      </w:r>
      <w:proofErr w:type="spellEnd"/>
      <w:r w:rsidRPr="00F920AA">
        <w:rPr>
          <w:sz w:val="28"/>
          <w:szCs w:val="28"/>
        </w:rPr>
        <w:t xml:space="preserve"> район, оборудованы залы для ведения спортивных занятий, закуплены борцовские ковры. Все учителя физической культуры, участники проекта «Самбо в школу», прошли обучение и получили удостоверения о повышении квалификации.</w:t>
      </w:r>
    </w:p>
    <w:p w:rsidR="004A0A87" w:rsidRPr="00F920AA" w:rsidRDefault="004A0A87" w:rsidP="004A0A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2024 году на приобретение ковра для самбо в МБОУ СОШ № 6 </w:t>
      </w:r>
      <w:proofErr w:type="spellStart"/>
      <w:r>
        <w:rPr>
          <w:sz w:val="28"/>
          <w:szCs w:val="28"/>
        </w:rPr>
        <w:t>х.Тельман</w:t>
      </w:r>
      <w:proofErr w:type="spellEnd"/>
      <w:r>
        <w:rPr>
          <w:sz w:val="28"/>
          <w:szCs w:val="28"/>
        </w:rPr>
        <w:t xml:space="preserve"> из бюджета муниципального образования было выделено 306 тыс. руб., это позволило МБОУ СОШ № 6 стать участником Всероссийского проекта «Самбо в школу».</w:t>
      </w:r>
    </w:p>
    <w:p w:rsidR="004A0A87" w:rsidRPr="00F920AA" w:rsidRDefault="004A0A87" w:rsidP="004A0A87">
      <w:pPr>
        <w:ind w:firstLine="708"/>
        <w:jc w:val="both"/>
        <w:rPr>
          <w:sz w:val="28"/>
          <w:szCs w:val="28"/>
        </w:rPr>
      </w:pPr>
      <w:bookmarkStart w:id="0" w:name="_Hlk179368408"/>
      <w:r w:rsidRPr="00F920AA">
        <w:rPr>
          <w:sz w:val="28"/>
          <w:szCs w:val="28"/>
        </w:rPr>
        <w:t>По состоянию на 30 сентября 2024 г. общий охват обучающихся участвующих в проекте «Самбо в школу» составляет 8303 учащихся:</w:t>
      </w:r>
    </w:p>
    <w:p w:rsidR="004A0A87" w:rsidRPr="00F920AA" w:rsidRDefault="004A0A87" w:rsidP="004A0A87">
      <w:pPr>
        <w:ind w:firstLine="708"/>
        <w:jc w:val="both"/>
        <w:rPr>
          <w:sz w:val="28"/>
          <w:szCs w:val="28"/>
        </w:rPr>
      </w:pPr>
      <w:r w:rsidRPr="00F920AA">
        <w:rPr>
          <w:sz w:val="28"/>
          <w:szCs w:val="28"/>
        </w:rPr>
        <w:t>- в рамках третьего урока – 6312 учащихся;</w:t>
      </w:r>
    </w:p>
    <w:p w:rsidR="004A0A87" w:rsidRPr="00F920AA" w:rsidRDefault="004A0A87" w:rsidP="004A0A87">
      <w:pPr>
        <w:ind w:firstLine="708"/>
        <w:jc w:val="both"/>
        <w:rPr>
          <w:sz w:val="28"/>
          <w:szCs w:val="28"/>
        </w:rPr>
      </w:pPr>
      <w:r w:rsidRPr="00F920AA">
        <w:rPr>
          <w:sz w:val="28"/>
          <w:szCs w:val="28"/>
        </w:rPr>
        <w:t>- в рамках внеурочной деятельности – 1991 учащихся;</w:t>
      </w:r>
    </w:p>
    <w:p w:rsidR="004A0A87" w:rsidRPr="00F920AA" w:rsidRDefault="004A0A87" w:rsidP="004A0A87">
      <w:pPr>
        <w:ind w:firstLine="708"/>
        <w:jc w:val="both"/>
        <w:rPr>
          <w:sz w:val="28"/>
          <w:szCs w:val="28"/>
        </w:rPr>
      </w:pPr>
      <w:r w:rsidRPr="00F920AA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 </w:t>
      </w:r>
      <w:r w:rsidRPr="00F920AA">
        <w:rPr>
          <w:sz w:val="28"/>
          <w:szCs w:val="28"/>
        </w:rPr>
        <w:t>рамках ШСК (дополнительное образование) – 533 учащихся;</w:t>
      </w:r>
    </w:p>
    <w:p w:rsidR="004A0A87" w:rsidRPr="00F920AA" w:rsidRDefault="004A0A87" w:rsidP="004A0A87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F920AA">
        <w:rPr>
          <w:rFonts w:ascii="Times New Roman" w:hAnsi="Times New Roman"/>
          <w:sz w:val="28"/>
          <w:szCs w:val="28"/>
        </w:rPr>
        <w:t xml:space="preserve">- в объединениях по самбо </w:t>
      </w:r>
      <w:proofErr w:type="spellStart"/>
      <w:r w:rsidRPr="00F920AA">
        <w:rPr>
          <w:rFonts w:ascii="Times New Roman" w:hAnsi="Times New Roman"/>
          <w:sz w:val="28"/>
          <w:szCs w:val="28"/>
        </w:rPr>
        <w:t>физкультурно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F920AA">
        <w:rPr>
          <w:rFonts w:ascii="Times New Roman" w:hAnsi="Times New Roman"/>
          <w:sz w:val="28"/>
          <w:szCs w:val="28"/>
        </w:rPr>
        <w:t>- спортивных организаций – 147 учащихся.</w:t>
      </w:r>
    </w:p>
    <w:bookmarkEnd w:id="0"/>
    <w:p w:rsidR="004A0A87" w:rsidRPr="00F920AA" w:rsidRDefault="004A0A87" w:rsidP="004A0A87">
      <w:pPr>
        <w:ind w:firstLine="708"/>
        <w:jc w:val="both"/>
        <w:rPr>
          <w:sz w:val="28"/>
          <w:szCs w:val="28"/>
          <w:shd w:val="clear" w:color="auto" w:fill="FFFFFF"/>
        </w:rPr>
      </w:pPr>
      <w:r w:rsidRPr="00F920AA">
        <w:rPr>
          <w:rFonts w:eastAsia="Calibri"/>
          <w:sz w:val="28"/>
          <w:szCs w:val="28"/>
        </w:rPr>
        <w:t xml:space="preserve">В </w:t>
      </w:r>
      <w:r w:rsidRPr="00F920AA">
        <w:rPr>
          <w:sz w:val="28"/>
          <w:szCs w:val="28"/>
        </w:rPr>
        <w:t>целях реализации проекта в школах</w:t>
      </w:r>
      <w:r w:rsidRPr="00F920AA">
        <w:rPr>
          <w:rFonts w:eastAsia="Calibri"/>
          <w:sz w:val="28"/>
          <w:szCs w:val="28"/>
        </w:rPr>
        <w:t xml:space="preserve"> проводятся: открытые уроки и мастер-классы, показательные выступления наставников и инструкторов по самбо,</w:t>
      </w:r>
      <w:r>
        <w:rPr>
          <w:rFonts w:eastAsia="Calibri"/>
          <w:sz w:val="28"/>
          <w:szCs w:val="28"/>
        </w:rPr>
        <w:t xml:space="preserve"> </w:t>
      </w:r>
      <w:r w:rsidRPr="00F920AA">
        <w:rPr>
          <w:rFonts w:eastAsia="Calibri"/>
          <w:sz w:val="28"/>
          <w:szCs w:val="28"/>
        </w:rPr>
        <w:t>классные часы, просмотры фильмов об истории возникновения Самбо.</w:t>
      </w:r>
    </w:p>
    <w:p w:rsidR="004A0A87" w:rsidRPr="00F920AA" w:rsidRDefault="004A0A87" w:rsidP="004A0A87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F920AA">
        <w:rPr>
          <w:rFonts w:ascii="Times New Roman" w:hAnsi="Times New Roman"/>
          <w:sz w:val="28"/>
          <w:szCs w:val="28"/>
        </w:rPr>
        <w:t>Педагоги школ участвуют в обучающих семинарах, на которых делятся своим опытом работы с коллегами края.</w:t>
      </w:r>
    </w:p>
    <w:p w:rsidR="004A0A87" w:rsidRPr="00F920AA" w:rsidRDefault="004A0A87" w:rsidP="004A0A87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F920AA">
        <w:rPr>
          <w:rFonts w:ascii="Times New Roman" w:hAnsi="Times New Roman"/>
          <w:sz w:val="28"/>
          <w:szCs w:val="28"/>
        </w:rPr>
        <w:t>В рамках реализации проекта начиная с сентября 2024 года проведены следующие мероприятия:</w:t>
      </w:r>
    </w:p>
    <w:p w:rsidR="004A0A87" w:rsidRPr="00F920AA" w:rsidRDefault="004A0A87" w:rsidP="004A0A87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F920AA">
        <w:rPr>
          <w:rFonts w:ascii="Times New Roman" w:hAnsi="Times New Roman"/>
          <w:sz w:val="28"/>
          <w:szCs w:val="28"/>
        </w:rPr>
        <w:t xml:space="preserve">- 1 этап </w:t>
      </w:r>
      <w:proofErr w:type="spellStart"/>
      <w:r w:rsidRPr="00F920AA">
        <w:rPr>
          <w:rFonts w:ascii="Times New Roman" w:hAnsi="Times New Roman"/>
          <w:sz w:val="28"/>
          <w:szCs w:val="28"/>
        </w:rPr>
        <w:t>внутришкольный</w:t>
      </w:r>
      <w:proofErr w:type="spellEnd"/>
      <w:r w:rsidRPr="00F920AA">
        <w:rPr>
          <w:rFonts w:ascii="Times New Roman" w:hAnsi="Times New Roman"/>
          <w:sz w:val="28"/>
          <w:szCs w:val="28"/>
        </w:rPr>
        <w:t xml:space="preserve"> этап </w:t>
      </w:r>
      <w:bookmarkStart w:id="1" w:name="_Hlk179298304"/>
      <w:r w:rsidRPr="00F920AA">
        <w:rPr>
          <w:rFonts w:ascii="Times New Roman" w:hAnsi="Times New Roman"/>
          <w:sz w:val="28"/>
          <w:szCs w:val="28"/>
        </w:rPr>
        <w:t>краевых соревнований среди школьников по Самбо в рамках Всероссийской школьной лиги Самбо на Кубок Губернатора Краснодарского края</w:t>
      </w:r>
      <w:bookmarkEnd w:id="1"/>
      <w:r w:rsidRPr="00F920AA">
        <w:rPr>
          <w:rFonts w:ascii="Times New Roman" w:hAnsi="Times New Roman"/>
          <w:sz w:val="28"/>
          <w:szCs w:val="28"/>
        </w:rPr>
        <w:t>.  Выполнение нормативов и эстафет в рамках соревнований по Самбо (по положению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20A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20AA">
        <w:rPr>
          <w:rFonts w:ascii="Times New Roman" w:hAnsi="Times New Roman"/>
          <w:sz w:val="28"/>
          <w:szCs w:val="28"/>
        </w:rPr>
        <w:t>охват участников 1083);</w:t>
      </w:r>
    </w:p>
    <w:p w:rsidR="004A0A87" w:rsidRPr="00F920AA" w:rsidRDefault="004A0A87" w:rsidP="004A0A87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F920AA">
        <w:rPr>
          <w:rFonts w:ascii="Times New Roman" w:hAnsi="Times New Roman"/>
          <w:sz w:val="28"/>
          <w:szCs w:val="28"/>
        </w:rPr>
        <w:t xml:space="preserve">- 2 этап (муниципальный) краевых соревнований среди школьников по самбо в рамках Всероссийской школьной лиги самбо на Кубок Губернатора Краснодарского края среди образовательных организаций муниципального образования </w:t>
      </w:r>
      <w:proofErr w:type="spellStart"/>
      <w:r w:rsidRPr="00F920AA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Pr="00F920AA">
        <w:rPr>
          <w:rFonts w:ascii="Times New Roman" w:hAnsi="Times New Roman"/>
          <w:sz w:val="28"/>
          <w:szCs w:val="28"/>
        </w:rPr>
        <w:t xml:space="preserve"> район школ участников проекта «Самбо в школу» (охват участников соревнований – 250);</w:t>
      </w:r>
    </w:p>
    <w:p w:rsidR="004A0A87" w:rsidRPr="00F920AA" w:rsidRDefault="004A0A87" w:rsidP="004A0A87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F920AA">
        <w:rPr>
          <w:rFonts w:ascii="Times New Roman" w:hAnsi="Times New Roman"/>
          <w:sz w:val="28"/>
          <w:szCs w:val="28"/>
        </w:rPr>
        <w:t xml:space="preserve">- участие в 3 этапе </w:t>
      </w:r>
      <w:r>
        <w:rPr>
          <w:rFonts w:ascii="Times New Roman" w:hAnsi="Times New Roman"/>
          <w:sz w:val="28"/>
          <w:szCs w:val="28"/>
        </w:rPr>
        <w:t xml:space="preserve">зональных </w:t>
      </w:r>
      <w:r w:rsidRPr="00F920AA">
        <w:rPr>
          <w:rFonts w:ascii="Times New Roman" w:hAnsi="Times New Roman"/>
          <w:sz w:val="28"/>
          <w:szCs w:val="28"/>
        </w:rPr>
        <w:t xml:space="preserve">краевых соревнований среди школьников по Самбо в рамках Всероссийской школьной лиги Самбо на Кубок Губернатора Краснодарского края (МБОУ СОШ № 14 – 3 место. </w:t>
      </w:r>
      <w:r>
        <w:rPr>
          <w:rFonts w:ascii="Times New Roman" w:hAnsi="Times New Roman"/>
          <w:sz w:val="28"/>
          <w:szCs w:val="28"/>
        </w:rPr>
        <w:t>Приглашены на</w:t>
      </w:r>
      <w:r w:rsidRPr="00F920AA">
        <w:rPr>
          <w:rFonts w:ascii="Times New Roman" w:hAnsi="Times New Roman"/>
          <w:sz w:val="28"/>
          <w:szCs w:val="28"/>
        </w:rPr>
        <w:t xml:space="preserve"> финал соревнований в г. Армавир </w:t>
      </w:r>
      <w:r>
        <w:rPr>
          <w:rFonts w:ascii="Times New Roman" w:hAnsi="Times New Roman"/>
          <w:sz w:val="28"/>
          <w:szCs w:val="28"/>
        </w:rPr>
        <w:t>24-</w:t>
      </w:r>
      <w:r w:rsidRPr="00F920AA">
        <w:rPr>
          <w:rFonts w:ascii="Times New Roman" w:hAnsi="Times New Roman"/>
          <w:sz w:val="28"/>
          <w:szCs w:val="28"/>
        </w:rPr>
        <w:t>26 октября 2024 года)</w:t>
      </w:r>
      <w:r>
        <w:rPr>
          <w:rFonts w:ascii="Times New Roman" w:hAnsi="Times New Roman"/>
          <w:sz w:val="28"/>
          <w:szCs w:val="28"/>
        </w:rPr>
        <w:t>;</w:t>
      </w:r>
    </w:p>
    <w:p w:rsidR="004A0A87" w:rsidRDefault="004A0A87" w:rsidP="004A0A87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F920AA">
        <w:rPr>
          <w:rFonts w:ascii="Times New Roman" w:hAnsi="Times New Roman"/>
          <w:sz w:val="28"/>
          <w:szCs w:val="28"/>
        </w:rPr>
        <w:t>- конкурс рисунков и плакатов «Самбо в школе!» в рамках краевой программы «</w:t>
      </w:r>
      <w:proofErr w:type="spellStart"/>
      <w:r w:rsidRPr="00F920AA">
        <w:rPr>
          <w:rFonts w:ascii="Times New Roman" w:hAnsi="Times New Roman"/>
          <w:sz w:val="28"/>
          <w:szCs w:val="28"/>
        </w:rPr>
        <w:t>Антинарко</w:t>
      </w:r>
      <w:proofErr w:type="spellEnd"/>
      <w:r w:rsidRPr="00F920AA">
        <w:rPr>
          <w:rFonts w:ascii="Times New Roman" w:hAnsi="Times New Roman"/>
          <w:sz w:val="28"/>
          <w:szCs w:val="28"/>
        </w:rPr>
        <w:t>» (пропаганда здорового образа жизни, воспитание чувства патриотизма, развитие гражданственности - охват участников – 1300)</w:t>
      </w:r>
      <w:r>
        <w:rPr>
          <w:rFonts w:ascii="Times New Roman" w:hAnsi="Times New Roman"/>
          <w:sz w:val="28"/>
          <w:szCs w:val="28"/>
        </w:rPr>
        <w:t>.</w:t>
      </w:r>
    </w:p>
    <w:p w:rsidR="004A0A87" w:rsidRDefault="004A0A87" w:rsidP="004A0A87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Во Всероссийском конкурсе «Лучший педагог самбо - 2024» в номинации «наставничество в самбо» 1 место заняла учитель МБОУ СОШ № 16 п. Красносельского Карл Л.И., она же стала абсолютным призером данного конкурса, заняв 3 место. </w:t>
      </w:r>
    </w:p>
    <w:p w:rsidR="004A0A87" w:rsidRDefault="004A0A87" w:rsidP="004A0A87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F920AA">
        <w:rPr>
          <w:rFonts w:ascii="Times New Roman" w:hAnsi="Times New Roman"/>
          <w:sz w:val="28"/>
          <w:szCs w:val="28"/>
        </w:rPr>
        <w:t>Работа в данном направлении продолжается и имеет статус «постоянной».</w:t>
      </w:r>
    </w:p>
    <w:p w:rsidR="00B2052A" w:rsidRDefault="00B2052A" w:rsidP="004A0A87">
      <w:pPr>
        <w:jc w:val="both"/>
        <w:rPr>
          <w:sz w:val="28"/>
          <w:szCs w:val="28"/>
        </w:rPr>
      </w:pPr>
    </w:p>
    <w:p w:rsidR="008C0DAA" w:rsidRDefault="008C0DAA" w:rsidP="00BF59B6">
      <w:pPr>
        <w:jc w:val="both"/>
        <w:rPr>
          <w:sz w:val="28"/>
          <w:szCs w:val="28"/>
        </w:rPr>
      </w:pPr>
    </w:p>
    <w:p w:rsidR="00E20D19" w:rsidRDefault="007D3B88" w:rsidP="004A2CEA">
      <w:pPr>
        <w:jc w:val="both"/>
        <w:rPr>
          <w:sz w:val="28"/>
        </w:rPr>
      </w:pPr>
      <w:r>
        <w:rPr>
          <w:sz w:val="28"/>
        </w:rPr>
        <w:t xml:space="preserve">Начальник отдела </w:t>
      </w:r>
    </w:p>
    <w:p w:rsidR="004A0A87" w:rsidRDefault="007D3B88" w:rsidP="004A2CEA">
      <w:pPr>
        <w:jc w:val="both"/>
        <w:rPr>
          <w:sz w:val="28"/>
        </w:rPr>
      </w:pPr>
      <w:proofErr w:type="gramStart"/>
      <w:r>
        <w:rPr>
          <w:sz w:val="28"/>
        </w:rPr>
        <w:t>физической</w:t>
      </w:r>
      <w:proofErr w:type="gramEnd"/>
      <w:r>
        <w:rPr>
          <w:sz w:val="28"/>
        </w:rPr>
        <w:t xml:space="preserve"> культуры и спорта</w:t>
      </w:r>
      <w:r w:rsidR="006B4F70">
        <w:rPr>
          <w:sz w:val="28"/>
        </w:rPr>
        <w:t xml:space="preserve"> </w:t>
      </w:r>
    </w:p>
    <w:p w:rsidR="004A0A87" w:rsidRDefault="004A0A87" w:rsidP="004A2CEA">
      <w:pPr>
        <w:jc w:val="both"/>
        <w:rPr>
          <w:sz w:val="28"/>
        </w:rPr>
      </w:pPr>
      <w:proofErr w:type="gramStart"/>
      <w:r>
        <w:rPr>
          <w:sz w:val="28"/>
        </w:rPr>
        <w:t>администрации</w:t>
      </w:r>
      <w:proofErr w:type="gramEnd"/>
      <w:r>
        <w:rPr>
          <w:sz w:val="28"/>
        </w:rPr>
        <w:t xml:space="preserve"> муниципального образования</w:t>
      </w:r>
    </w:p>
    <w:p w:rsidR="000628FE" w:rsidRDefault="004A0A87" w:rsidP="004A2CEA">
      <w:pPr>
        <w:jc w:val="both"/>
        <w:rPr>
          <w:sz w:val="28"/>
        </w:rPr>
      </w:pP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                </w:t>
      </w:r>
      <w:bookmarkStart w:id="2" w:name="_GoBack"/>
      <w:bookmarkEnd w:id="2"/>
      <w:r w:rsidR="006B4F70">
        <w:rPr>
          <w:sz w:val="28"/>
        </w:rPr>
        <w:t xml:space="preserve">                                                           </w:t>
      </w:r>
      <w:r w:rsidR="00DC7923">
        <w:rPr>
          <w:sz w:val="28"/>
        </w:rPr>
        <w:t>А.</w:t>
      </w:r>
      <w:r w:rsidR="007D3B88">
        <w:rPr>
          <w:sz w:val="28"/>
        </w:rPr>
        <w:t>А. Ткаченко</w:t>
      </w:r>
    </w:p>
    <w:p w:rsidR="000628FE" w:rsidRDefault="000628FE" w:rsidP="004A2CEA">
      <w:pPr>
        <w:jc w:val="both"/>
        <w:rPr>
          <w:sz w:val="28"/>
        </w:rPr>
      </w:pPr>
    </w:p>
    <w:p w:rsidR="00FB43E8" w:rsidRDefault="00FB43E8">
      <w:pPr>
        <w:rPr>
          <w:sz w:val="28"/>
          <w:szCs w:val="28"/>
        </w:rPr>
      </w:pPr>
    </w:p>
    <w:p w:rsidR="000502A4" w:rsidRDefault="000502A4">
      <w:pPr>
        <w:rPr>
          <w:sz w:val="28"/>
          <w:szCs w:val="28"/>
        </w:rPr>
      </w:pPr>
    </w:p>
    <w:p w:rsidR="000502A4" w:rsidRDefault="000502A4">
      <w:pPr>
        <w:rPr>
          <w:sz w:val="28"/>
          <w:szCs w:val="28"/>
        </w:rPr>
      </w:pPr>
    </w:p>
    <w:p w:rsidR="000502A4" w:rsidRDefault="000502A4">
      <w:pPr>
        <w:rPr>
          <w:sz w:val="28"/>
          <w:szCs w:val="28"/>
        </w:rPr>
      </w:pPr>
    </w:p>
    <w:sectPr w:rsidR="000502A4" w:rsidSect="004A0A87">
      <w:headerReference w:type="default" r:id="rId8"/>
      <w:pgSz w:w="11907" w:h="16840" w:code="9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4BB4" w:rsidRDefault="00FF4BB4">
      <w:r>
        <w:separator/>
      </w:r>
    </w:p>
  </w:endnote>
  <w:endnote w:type="continuationSeparator" w:id="0">
    <w:p w:rsidR="00FF4BB4" w:rsidRDefault="00FF4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4BB4" w:rsidRDefault="00FF4BB4">
      <w:r>
        <w:separator/>
      </w:r>
    </w:p>
  </w:footnote>
  <w:footnote w:type="continuationSeparator" w:id="0">
    <w:p w:rsidR="00FF4BB4" w:rsidRDefault="00FF4B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108317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A0A87" w:rsidRPr="004A0A87" w:rsidRDefault="004A0A87">
        <w:pPr>
          <w:pStyle w:val="a3"/>
          <w:jc w:val="center"/>
          <w:rPr>
            <w:sz w:val="28"/>
            <w:szCs w:val="28"/>
          </w:rPr>
        </w:pPr>
        <w:r w:rsidRPr="004A0A87">
          <w:rPr>
            <w:sz w:val="28"/>
            <w:szCs w:val="28"/>
          </w:rPr>
          <w:fldChar w:fldCharType="begin"/>
        </w:r>
        <w:r w:rsidRPr="004A0A87">
          <w:rPr>
            <w:sz w:val="28"/>
            <w:szCs w:val="28"/>
          </w:rPr>
          <w:instrText>PAGE   \* MERGEFORMAT</w:instrText>
        </w:r>
        <w:r w:rsidRPr="004A0A87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3</w:t>
        </w:r>
        <w:r w:rsidRPr="004A0A87">
          <w:rPr>
            <w:sz w:val="28"/>
            <w:szCs w:val="28"/>
          </w:rPr>
          <w:fldChar w:fldCharType="end"/>
        </w:r>
      </w:p>
    </w:sdtContent>
  </w:sdt>
  <w:p w:rsidR="004A0A87" w:rsidRDefault="004A0A8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72BC2"/>
    <w:multiLevelType w:val="hybridMultilevel"/>
    <w:tmpl w:val="DEE45C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72BBF"/>
    <w:multiLevelType w:val="hybridMultilevel"/>
    <w:tmpl w:val="C632FC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854E4E"/>
    <w:multiLevelType w:val="hybridMultilevel"/>
    <w:tmpl w:val="A468C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20351F"/>
    <w:multiLevelType w:val="hybridMultilevel"/>
    <w:tmpl w:val="6678AAB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50065C8"/>
    <w:multiLevelType w:val="hybridMultilevel"/>
    <w:tmpl w:val="6678AAB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A054923"/>
    <w:multiLevelType w:val="hybridMultilevel"/>
    <w:tmpl w:val="22A8EEDE"/>
    <w:lvl w:ilvl="0" w:tplc="38FC8F26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C266161"/>
    <w:multiLevelType w:val="hybridMultilevel"/>
    <w:tmpl w:val="30FCB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BA7CD3"/>
    <w:multiLevelType w:val="hybridMultilevel"/>
    <w:tmpl w:val="20781E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0E87E7D"/>
    <w:multiLevelType w:val="hybridMultilevel"/>
    <w:tmpl w:val="A3A8F9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60465C"/>
    <w:multiLevelType w:val="hybridMultilevel"/>
    <w:tmpl w:val="22A8EEDE"/>
    <w:lvl w:ilvl="0" w:tplc="38FC8F26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61E3D5A"/>
    <w:multiLevelType w:val="hybridMultilevel"/>
    <w:tmpl w:val="FABED6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C25A63"/>
    <w:multiLevelType w:val="hybridMultilevel"/>
    <w:tmpl w:val="9912D1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E352B44"/>
    <w:multiLevelType w:val="hybridMultilevel"/>
    <w:tmpl w:val="FABED6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0"/>
  </w:num>
  <w:num w:numId="4">
    <w:abstractNumId w:val="8"/>
  </w:num>
  <w:num w:numId="5">
    <w:abstractNumId w:val="7"/>
  </w:num>
  <w:num w:numId="6">
    <w:abstractNumId w:val="3"/>
  </w:num>
  <w:num w:numId="7">
    <w:abstractNumId w:val="4"/>
  </w:num>
  <w:num w:numId="8">
    <w:abstractNumId w:val="11"/>
  </w:num>
  <w:num w:numId="9">
    <w:abstractNumId w:val="6"/>
  </w:num>
  <w:num w:numId="10">
    <w:abstractNumId w:val="2"/>
  </w:num>
  <w:num w:numId="11">
    <w:abstractNumId w:val="9"/>
  </w:num>
  <w:num w:numId="12">
    <w:abstractNumId w:val="5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1B95"/>
    <w:rsid w:val="00007196"/>
    <w:rsid w:val="000177B3"/>
    <w:rsid w:val="0003650B"/>
    <w:rsid w:val="00040523"/>
    <w:rsid w:val="000456A7"/>
    <w:rsid w:val="00045E3C"/>
    <w:rsid w:val="000502A4"/>
    <w:rsid w:val="000628FE"/>
    <w:rsid w:val="00075107"/>
    <w:rsid w:val="000777EF"/>
    <w:rsid w:val="000820DB"/>
    <w:rsid w:val="000A2737"/>
    <w:rsid w:val="000A422D"/>
    <w:rsid w:val="000A780A"/>
    <w:rsid w:val="000A7BAD"/>
    <w:rsid w:val="000C59EB"/>
    <w:rsid w:val="000D334A"/>
    <w:rsid w:val="000F6655"/>
    <w:rsid w:val="00103CD0"/>
    <w:rsid w:val="00106C5D"/>
    <w:rsid w:val="00133DEE"/>
    <w:rsid w:val="00151FFE"/>
    <w:rsid w:val="00164FDC"/>
    <w:rsid w:val="00171346"/>
    <w:rsid w:val="001C2204"/>
    <w:rsid w:val="001C36CD"/>
    <w:rsid w:val="001C3BD3"/>
    <w:rsid w:val="001D010A"/>
    <w:rsid w:val="001E54B7"/>
    <w:rsid w:val="001F011D"/>
    <w:rsid w:val="0020494C"/>
    <w:rsid w:val="00206028"/>
    <w:rsid w:val="00213101"/>
    <w:rsid w:val="002143C3"/>
    <w:rsid w:val="002213AF"/>
    <w:rsid w:val="00224D53"/>
    <w:rsid w:val="00226397"/>
    <w:rsid w:val="002360F1"/>
    <w:rsid w:val="00245291"/>
    <w:rsid w:val="00253D9B"/>
    <w:rsid w:val="002544C4"/>
    <w:rsid w:val="00254837"/>
    <w:rsid w:val="00276DC8"/>
    <w:rsid w:val="00277EF3"/>
    <w:rsid w:val="00283D86"/>
    <w:rsid w:val="002904FC"/>
    <w:rsid w:val="002905CA"/>
    <w:rsid w:val="00292F79"/>
    <w:rsid w:val="002939A8"/>
    <w:rsid w:val="002A1A8D"/>
    <w:rsid w:val="002B33C6"/>
    <w:rsid w:val="002D4271"/>
    <w:rsid w:val="00303BB8"/>
    <w:rsid w:val="00315EDF"/>
    <w:rsid w:val="003219BD"/>
    <w:rsid w:val="00326193"/>
    <w:rsid w:val="00330AD8"/>
    <w:rsid w:val="003605B9"/>
    <w:rsid w:val="00360F8B"/>
    <w:rsid w:val="00363790"/>
    <w:rsid w:val="003640CC"/>
    <w:rsid w:val="003661EE"/>
    <w:rsid w:val="00384947"/>
    <w:rsid w:val="0038714D"/>
    <w:rsid w:val="003A248F"/>
    <w:rsid w:val="003B7B05"/>
    <w:rsid w:val="003C1506"/>
    <w:rsid w:val="003D1107"/>
    <w:rsid w:val="003D47B1"/>
    <w:rsid w:val="003E2686"/>
    <w:rsid w:val="003F1992"/>
    <w:rsid w:val="003F1DCC"/>
    <w:rsid w:val="0040138D"/>
    <w:rsid w:val="004039FD"/>
    <w:rsid w:val="00404D56"/>
    <w:rsid w:val="00405AD5"/>
    <w:rsid w:val="00422A78"/>
    <w:rsid w:val="00425823"/>
    <w:rsid w:val="00441EFB"/>
    <w:rsid w:val="00452F88"/>
    <w:rsid w:val="00471550"/>
    <w:rsid w:val="00475DE1"/>
    <w:rsid w:val="004835DC"/>
    <w:rsid w:val="00486A91"/>
    <w:rsid w:val="00486B15"/>
    <w:rsid w:val="00491030"/>
    <w:rsid w:val="00491A6C"/>
    <w:rsid w:val="00495573"/>
    <w:rsid w:val="004A0A87"/>
    <w:rsid w:val="004A2CEA"/>
    <w:rsid w:val="004A3465"/>
    <w:rsid w:val="004C208D"/>
    <w:rsid w:val="004C28E5"/>
    <w:rsid w:val="004C7D75"/>
    <w:rsid w:val="004D0ABE"/>
    <w:rsid w:val="004E66C8"/>
    <w:rsid w:val="005122C8"/>
    <w:rsid w:val="00521833"/>
    <w:rsid w:val="00536055"/>
    <w:rsid w:val="005443E7"/>
    <w:rsid w:val="005501DD"/>
    <w:rsid w:val="005550C5"/>
    <w:rsid w:val="005665DA"/>
    <w:rsid w:val="005769CA"/>
    <w:rsid w:val="005853D0"/>
    <w:rsid w:val="00595243"/>
    <w:rsid w:val="005A2C2C"/>
    <w:rsid w:val="005A5AD5"/>
    <w:rsid w:val="005C4F46"/>
    <w:rsid w:val="005E01E0"/>
    <w:rsid w:val="005F3D0F"/>
    <w:rsid w:val="00625A28"/>
    <w:rsid w:val="0063277B"/>
    <w:rsid w:val="00634607"/>
    <w:rsid w:val="00636E8F"/>
    <w:rsid w:val="00640558"/>
    <w:rsid w:val="00665C0F"/>
    <w:rsid w:val="00690F6B"/>
    <w:rsid w:val="00695184"/>
    <w:rsid w:val="006B4F70"/>
    <w:rsid w:val="006B5E23"/>
    <w:rsid w:val="006C4561"/>
    <w:rsid w:val="006E250A"/>
    <w:rsid w:val="006F1638"/>
    <w:rsid w:val="007152B4"/>
    <w:rsid w:val="0071546C"/>
    <w:rsid w:val="00723CF6"/>
    <w:rsid w:val="0072439E"/>
    <w:rsid w:val="00753CCC"/>
    <w:rsid w:val="00754D25"/>
    <w:rsid w:val="00764F8A"/>
    <w:rsid w:val="0077186F"/>
    <w:rsid w:val="00773E7D"/>
    <w:rsid w:val="00780AA5"/>
    <w:rsid w:val="007824DC"/>
    <w:rsid w:val="007919F4"/>
    <w:rsid w:val="00793888"/>
    <w:rsid w:val="00793AB6"/>
    <w:rsid w:val="007A0198"/>
    <w:rsid w:val="007A385F"/>
    <w:rsid w:val="007B04FE"/>
    <w:rsid w:val="007D3B88"/>
    <w:rsid w:val="007E0254"/>
    <w:rsid w:val="007F3486"/>
    <w:rsid w:val="007F55B9"/>
    <w:rsid w:val="007F5D8A"/>
    <w:rsid w:val="007F5FCD"/>
    <w:rsid w:val="008042FC"/>
    <w:rsid w:val="00821EEA"/>
    <w:rsid w:val="00822394"/>
    <w:rsid w:val="008427C6"/>
    <w:rsid w:val="00862F18"/>
    <w:rsid w:val="0087465E"/>
    <w:rsid w:val="00885444"/>
    <w:rsid w:val="00885FAA"/>
    <w:rsid w:val="008B3FA4"/>
    <w:rsid w:val="008B46E1"/>
    <w:rsid w:val="008B5E8D"/>
    <w:rsid w:val="008C0DAA"/>
    <w:rsid w:val="008D06DE"/>
    <w:rsid w:val="008D78CC"/>
    <w:rsid w:val="008E5D8F"/>
    <w:rsid w:val="008E5E81"/>
    <w:rsid w:val="008F1188"/>
    <w:rsid w:val="008F6632"/>
    <w:rsid w:val="00934FCB"/>
    <w:rsid w:val="0093512B"/>
    <w:rsid w:val="00941102"/>
    <w:rsid w:val="009431AC"/>
    <w:rsid w:val="00946E21"/>
    <w:rsid w:val="009470D0"/>
    <w:rsid w:val="009475ED"/>
    <w:rsid w:val="0095394C"/>
    <w:rsid w:val="00965661"/>
    <w:rsid w:val="0096619D"/>
    <w:rsid w:val="00974589"/>
    <w:rsid w:val="009A022C"/>
    <w:rsid w:val="009A04C5"/>
    <w:rsid w:val="009B0856"/>
    <w:rsid w:val="009D1AD8"/>
    <w:rsid w:val="009D4FAA"/>
    <w:rsid w:val="00A0543E"/>
    <w:rsid w:val="00A20A2C"/>
    <w:rsid w:val="00A34C12"/>
    <w:rsid w:val="00A35030"/>
    <w:rsid w:val="00A35C79"/>
    <w:rsid w:val="00A52526"/>
    <w:rsid w:val="00A76564"/>
    <w:rsid w:val="00A8044E"/>
    <w:rsid w:val="00A829EA"/>
    <w:rsid w:val="00A836E1"/>
    <w:rsid w:val="00A87ADB"/>
    <w:rsid w:val="00A938CE"/>
    <w:rsid w:val="00A94CA8"/>
    <w:rsid w:val="00AA4A53"/>
    <w:rsid w:val="00AA5E9D"/>
    <w:rsid w:val="00AB2792"/>
    <w:rsid w:val="00AC12E6"/>
    <w:rsid w:val="00AD4BA4"/>
    <w:rsid w:val="00AD7CF4"/>
    <w:rsid w:val="00AF0FDE"/>
    <w:rsid w:val="00AF5C94"/>
    <w:rsid w:val="00B02F1B"/>
    <w:rsid w:val="00B125AD"/>
    <w:rsid w:val="00B2052A"/>
    <w:rsid w:val="00B42FF6"/>
    <w:rsid w:val="00B46E87"/>
    <w:rsid w:val="00B71B95"/>
    <w:rsid w:val="00B729C4"/>
    <w:rsid w:val="00B73575"/>
    <w:rsid w:val="00B857EE"/>
    <w:rsid w:val="00BA02F0"/>
    <w:rsid w:val="00BA7218"/>
    <w:rsid w:val="00BB010D"/>
    <w:rsid w:val="00BB3252"/>
    <w:rsid w:val="00BB521F"/>
    <w:rsid w:val="00BB6643"/>
    <w:rsid w:val="00BD3E28"/>
    <w:rsid w:val="00BD50EB"/>
    <w:rsid w:val="00BE5E89"/>
    <w:rsid w:val="00BF08C8"/>
    <w:rsid w:val="00BF294C"/>
    <w:rsid w:val="00BF59B6"/>
    <w:rsid w:val="00C00315"/>
    <w:rsid w:val="00C303F1"/>
    <w:rsid w:val="00C32BDB"/>
    <w:rsid w:val="00C402E0"/>
    <w:rsid w:val="00C64758"/>
    <w:rsid w:val="00C72678"/>
    <w:rsid w:val="00C9517C"/>
    <w:rsid w:val="00CA044A"/>
    <w:rsid w:val="00CA095A"/>
    <w:rsid w:val="00CC058E"/>
    <w:rsid w:val="00CC72F6"/>
    <w:rsid w:val="00CF5254"/>
    <w:rsid w:val="00CF567F"/>
    <w:rsid w:val="00D16138"/>
    <w:rsid w:val="00D174A2"/>
    <w:rsid w:val="00D231F6"/>
    <w:rsid w:val="00D30BCD"/>
    <w:rsid w:val="00D43DAC"/>
    <w:rsid w:val="00D4545D"/>
    <w:rsid w:val="00D47493"/>
    <w:rsid w:val="00D543D2"/>
    <w:rsid w:val="00D54A21"/>
    <w:rsid w:val="00D70552"/>
    <w:rsid w:val="00D72562"/>
    <w:rsid w:val="00DC7923"/>
    <w:rsid w:val="00DD0689"/>
    <w:rsid w:val="00DD48EA"/>
    <w:rsid w:val="00E01C69"/>
    <w:rsid w:val="00E068E0"/>
    <w:rsid w:val="00E06DCF"/>
    <w:rsid w:val="00E11DB3"/>
    <w:rsid w:val="00E136A1"/>
    <w:rsid w:val="00E1552D"/>
    <w:rsid w:val="00E20D19"/>
    <w:rsid w:val="00E251BC"/>
    <w:rsid w:val="00E2547B"/>
    <w:rsid w:val="00E25AF3"/>
    <w:rsid w:val="00E26DD6"/>
    <w:rsid w:val="00E277E5"/>
    <w:rsid w:val="00E31784"/>
    <w:rsid w:val="00E3350E"/>
    <w:rsid w:val="00E46C82"/>
    <w:rsid w:val="00E51201"/>
    <w:rsid w:val="00E8641B"/>
    <w:rsid w:val="00E96E53"/>
    <w:rsid w:val="00EA19F4"/>
    <w:rsid w:val="00EB4A4B"/>
    <w:rsid w:val="00EC6169"/>
    <w:rsid w:val="00ED118F"/>
    <w:rsid w:val="00EE7C4D"/>
    <w:rsid w:val="00F05091"/>
    <w:rsid w:val="00F06873"/>
    <w:rsid w:val="00F149C1"/>
    <w:rsid w:val="00F24D58"/>
    <w:rsid w:val="00F30B6D"/>
    <w:rsid w:val="00F356D9"/>
    <w:rsid w:val="00F4277A"/>
    <w:rsid w:val="00F4567B"/>
    <w:rsid w:val="00F53739"/>
    <w:rsid w:val="00F543AA"/>
    <w:rsid w:val="00F54B56"/>
    <w:rsid w:val="00F94314"/>
    <w:rsid w:val="00FA6644"/>
    <w:rsid w:val="00FB43E8"/>
    <w:rsid w:val="00FC02BC"/>
    <w:rsid w:val="00FC524F"/>
    <w:rsid w:val="00FD0485"/>
    <w:rsid w:val="00FD43B3"/>
    <w:rsid w:val="00FE5424"/>
    <w:rsid w:val="00FF4B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7803399-A199-4F56-A5AA-23E1829FC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589"/>
  </w:style>
  <w:style w:type="paragraph" w:styleId="1">
    <w:name w:val="heading 1"/>
    <w:basedOn w:val="a"/>
    <w:next w:val="a"/>
    <w:qFormat/>
    <w:rsid w:val="00974589"/>
    <w:pPr>
      <w:keepNext/>
      <w:outlineLvl w:val="0"/>
    </w:pPr>
    <w:rPr>
      <w:rFonts w:ascii="Arial" w:hAnsi="Arial"/>
      <w:vanish/>
      <w:sz w:val="28"/>
      <w:lang w:val="en-US"/>
    </w:rPr>
  </w:style>
  <w:style w:type="paragraph" w:styleId="2">
    <w:name w:val="heading 2"/>
    <w:basedOn w:val="a"/>
    <w:next w:val="a"/>
    <w:qFormat/>
    <w:rsid w:val="00974589"/>
    <w:pPr>
      <w:keepNext/>
      <w:spacing w:before="120"/>
      <w:ind w:right="-68"/>
      <w:jc w:val="center"/>
      <w:outlineLvl w:val="1"/>
    </w:pPr>
    <w:rPr>
      <w:b/>
      <w:sz w:val="28"/>
      <w:lang w:val="en-US"/>
    </w:rPr>
  </w:style>
  <w:style w:type="paragraph" w:styleId="3">
    <w:name w:val="heading 3"/>
    <w:basedOn w:val="a"/>
    <w:next w:val="a"/>
    <w:qFormat/>
    <w:rsid w:val="00974589"/>
    <w:pPr>
      <w:keepNext/>
      <w:spacing w:before="120"/>
      <w:ind w:right="-68"/>
      <w:jc w:val="center"/>
      <w:outlineLvl w:val="2"/>
    </w:pPr>
    <w:rPr>
      <w:b/>
      <w:vanish/>
      <w:sz w:val="28"/>
      <w:lang w:val="en-US"/>
    </w:rPr>
  </w:style>
  <w:style w:type="paragraph" w:styleId="4">
    <w:name w:val="heading 4"/>
    <w:basedOn w:val="a"/>
    <w:next w:val="a"/>
    <w:qFormat/>
    <w:rsid w:val="00974589"/>
    <w:pPr>
      <w:keepNext/>
      <w:jc w:val="center"/>
      <w:outlineLvl w:val="3"/>
    </w:pPr>
    <w:rPr>
      <w:b/>
      <w:vanish/>
      <w:sz w:val="28"/>
      <w:lang w:val="en-US"/>
    </w:rPr>
  </w:style>
  <w:style w:type="paragraph" w:styleId="5">
    <w:name w:val="heading 5"/>
    <w:basedOn w:val="a"/>
    <w:next w:val="a"/>
    <w:qFormat/>
    <w:rsid w:val="00974589"/>
    <w:pPr>
      <w:keepNext/>
      <w:jc w:val="center"/>
      <w:outlineLvl w:val="4"/>
    </w:pPr>
    <w:rPr>
      <w:vanish/>
      <w:sz w:val="28"/>
      <w:lang w:val="en-US"/>
    </w:rPr>
  </w:style>
  <w:style w:type="paragraph" w:styleId="6">
    <w:name w:val="heading 6"/>
    <w:basedOn w:val="a"/>
    <w:next w:val="a"/>
    <w:qFormat/>
    <w:rsid w:val="00974589"/>
    <w:pPr>
      <w:keepNext/>
      <w:jc w:val="center"/>
      <w:outlineLvl w:val="5"/>
    </w:pPr>
    <w:rPr>
      <w:vanish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4589"/>
    <w:pPr>
      <w:tabs>
        <w:tab w:val="center" w:pos="4536"/>
        <w:tab w:val="right" w:pos="9072"/>
      </w:tabs>
    </w:pPr>
  </w:style>
  <w:style w:type="paragraph" w:styleId="a5">
    <w:name w:val="footer"/>
    <w:basedOn w:val="a"/>
    <w:rsid w:val="00974589"/>
    <w:pPr>
      <w:tabs>
        <w:tab w:val="center" w:pos="4536"/>
        <w:tab w:val="right" w:pos="9072"/>
      </w:tabs>
    </w:pPr>
  </w:style>
  <w:style w:type="paragraph" w:styleId="a6">
    <w:name w:val="Balloon Text"/>
    <w:basedOn w:val="a"/>
    <w:semiHidden/>
    <w:rsid w:val="00BD3E28"/>
    <w:rPr>
      <w:rFonts w:ascii="Tahoma" w:hAnsi="Tahoma" w:cs="Tahoma"/>
      <w:sz w:val="16"/>
      <w:szCs w:val="16"/>
    </w:rPr>
  </w:style>
  <w:style w:type="paragraph" w:styleId="30">
    <w:name w:val="Body Text 3"/>
    <w:basedOn w:val="a"/>
    <w:link w:val="31"/>
    <w:rsid w:val="000A780A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0A780A"/>
    <w:rPr>
      <w:sz w:val="16"/>
      <w:szCs w:val="16"/>
    </w:rPr>
  </w:style>
  <w:style w:type="table" w:styleId="a7">
    <w:name w:val="Table Grid"/>
    <w:basedOn w:val="a1"/>
    <w:rsid w:val="00C402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8B5E8D"/>
    <w:pPr>
      <w:suppressAutoHyphens/>
    </w:pPr>
    <w:rPr>
      <w:sz w:val="28"/>
      <w:lang w:eastAsia="ar-SA"/>
    </w:rPr>
  </w:style>
  <w:style w:type="character" w:styleId="a8">
    <w:name w:val="Emphasis"/>
    <w:basedOn w:val="a0"/>
    <w:uiPriority w:val="20"/>
    <w:qFormat/>
    <w:rsid w:val="002143C3"/>
    <w:rPr>
      <w:i/>
      <w:iCs/>
    </w:rPr>
  </w:style>
  <w:style w:type="character" w:customStyle="1" w:styleId="Bodytext">
    <w:name w:val="Body text_"/>
    <w:link w:val="10"/>
    <w:locked/>
    <w:rsid w:val="00C32BDB"/>
    <w:rPr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Bodytext"/>
    <w:rsid w:val="00C32BDB"/>
    <w:pPr>
      <w:shd w:val="clear" w:color="auto" w:fill="FFFFFF"/>
      <w:spacing w:line="322" w:lineRule="exact"/>
      <w:ind w:hanging="1080"/>
      <w:jc w:val="both"/>
    </w:pPr>
    <w:rPr>
      <w:sz w:val="27"/>
      <w:szCs w:val="27"/>
    </w:rPr>
  </w:style>
  <w:style w:type="paragraph" w:styleId="a9">
    <w:name w:val="No Spacing"/>
    <w:link w:val="aa"/>
    <w:uiPriority w:val="99"/>
    <w:qFormat/>
    <w:rsid w:val="004A0A87"/>
    <w:rPr>
      <w:rFonts w:ascii="Calibri" w:eastAsia="Calibri" w:hAnsi="Calibri"/>
      <w:sz w:val="22"/>
      <w:szCs w:val="22"/>
    </w:rPr>
  </w:style>
  <w:style w:type="character" w:customStyle="1" w:styleId="aa">
    <w:name w:val="Без интервала Знак"/>
    <w:basedOn w:val="a0"/>
    <w:link w:val="a9"/>
    <w:uiPriority w:val="99"/>
    <w:locked/>
    <w:rsid w:val="004A0A87"/>
    <w:rPr>
      <w:rFonts w:ascii="Calibri" w:eastAsia="Calibri" w:hAnsi="Calibr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4A0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5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76;&#1091;&#1084;&#1077;&#1085;&#1090;&#1099;\&#1064;&#1072;&#1073;&#1083;&#1086;&#1085;&#1099;\&#1055;&#1080;&#1089;&#1100;&#1084;&#1086;%20&#1096;&#1072;&#1073;&#1083;&#1086;&#108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B7077-87B6-4ACC-9693-9F8428A8A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 шаблон</Template>
  <TotalTime>29</TotalTime>
  <Pages>4</Pages>
  <Words>1212</Words>
  <Characters>6913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 Гулькевичского района</Company>
  <LinksUpToDate>false</LinksUpToDate>
  <CharactersWithSpaces>8109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Шанаурина</dc:creator>
  <cp:lastModifiedBy>Savranova</cp:lastModifiedBy>
  <cp:revision>11</cp:revision>
  <cp:lastPrinted>2024-10-21T13:27:00Z</cp:lastPrinted>
  <dcterms:created xsi:type="dcterms:W3CDTF">2024-10-18T07:56:00Z</dcterms:created>
  <dcterms:modified xsi:type="dcterms:W3CDTF">2024-10-28T06:14:00Z</dcterms:modified>
</cp:coreProperties>
</file>