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426" w:rsidRPr="00C26426" w:rsidRDefault="00C26426" w:rsidP="003E62F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6426">
        <w:rPr>
          <w:rFonts w:ascii="Times New Roman" w:hAnsi="Times New Roman" w:cs="Times New Roman"/>
          <w:b/>
          <w:sz w:val="32"/>
          <w:szCs w:val="32"/>
        </w:rPr>
        <w:t>Доклад о состоянии гражданского  общества</w:t>
      </w:r>
    </w:p>
    <w:p w:rsidR="003E62F7" w:rsidRDefault="00C26426" w:rsidP="003E62F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6426">
        <w:rPr>
          <w:rFonts w:ascii="Times New Roman" w:hAnsi="Times New Roman" w:cs="Times New Roman"/>
          <w:b/>
          <w:sz w:val="32"/>
          <w:szCs w:val="32"/>
        </w:rPr>
        <w:t xml:space="preserve"> в Гулькевичском районе за 2023 год</w:t>
      </w:r>
    </w:p>
    <w:p w:rsidR="00C26426" w:rsidRPr="00C26426" w:rsidRDefault="00C26426" w:rsidP="003E62F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E62F7" w:rsidRDefault="003E62F7" w:rsidP="003E62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Общественная палата муниципального образования Гулькевичский район в 2023 году пров</w:t>
      </w:r>
      <w:r w:rsidR="004C1413">
        <w:rPr>
          <w:rFonts w:ascii="Times New Roman" w:hAnsi="Times New Roman" w:cs="Times New Roman"/>
          <w:sz w:val="28"/>
          <w:szCs w:val="28"/>
        </w:rPr>
        <w:t>ела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1413">
        <w:rPr>
          <w:rFonts w:ascii="Times New Roman" w:hAnsi="Times New Roman" w:cs="Times New Roman"/>
          <w:sz w:val="28"/>
          <w:szCs w:val="28"/>
        </w:rPr>
        <w:t xml:space="preserve">три </w:t>
      </w:r>
      <w:r>
        <w:rPr>
          <w:rFonts w:ascii="Times New Roman" w:hAnsi="Times New Roman" w:cs="Times New Roman"/>
          <w:sz w:val="28"/>
          <w:szCs w:val="28"/>
        </w:rPr>
        <w:t>заседани</w:t>
      </w:r>
      <w:r w:rsidR="004C1413">
        <w:rPr>
          <w:rFonts w:ascii="Times New Roman" w:hAnsi="Times New Roman" w:cs="Times New Roman"/>
          <w:sz w:val="28"/>
          <w:szCs w:val="28"/>
        </w:rPr>
        <w:t>я членов Общественной палаты в полном составе и одно заседание членов Общественной Палаты в составе членов Конкурсной комисс</w:t>
      </w:r>
      <w:r w:rsidR="00DC0233">
        <w:rPr>
          <w:rFonts w:ascii="Times New Roman" w:hAnsi="Times New Roman" w:cs="Times New Roman"/>
          <w:sz w:val="28"/>
          <w:szCs w:val="28"/>
        </w:rPr>
        <w:t>ии</w:t>
      </w:r>
      <w:r w:rsidR="004C1413">
        <w:rPr>
          <w:rFonts w:ascii="Times New Roman" w:hAnsi="Times New Roman" w:cs="Times New Roman"/>
          <w:sz w:val="28"/>
          <w:szCs w:val="28"/>
        </w:rPr>
        <w:t xml:space="preserve"> по отбору представителей общественных организаций, созданных в целях защиты</w:t>
      </w:r>
      <w:r w:rsidR="00DC0233">
        <w:rPr>
          <w:rFonts w:ascii="Times New Roman" w:hAnsi="Times New Roman" w:cs="Times New Roman"/>
          <w:sz w:val="28"/>
          <w:szCs w:val="28"/>
        </w:rPr>
        <w:t xml:space="preserve"> прав граждан, общественных объединений инвалидов в состав Общественного совета по проведению независимой оценки качества условий оказания услуг организациями в сфере образования и культуры, расположенном на территории муниципального образования Гулькевичский район.</w:t>
      </w:r>
    </w:p>
    <w:p w:rsidR="00DC0233" w:rsidRDefault="00DC0233" w:rsidP="003E62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2023 год рассмотрено два обращения, поступивших от граждан, проживающих на территории муниципального образования Гулькевичский район. Наибольший общественный</w:t>
      </w:r>
      <w:r w:rsidR="00EA366E">
        <w:rPr>
          <w:rFonts w:ascii="Times New Roman" w:hAnsi="Times New Roman" w:cs="Times New Roman"/>
          <w:sz w:val="28"/>
          <w:szCs w:val="28"/>
        </w:rPr>
        <w:t xml:space="preserve"> резонанс</w:t>
      </w:r>
      <w:r>
        <w:rPr>
          <w:rFonts w:ascii="Times New Roman" w:hAnsi="Times New Roman" w:cs="Times New Roman"/>
          <w:sz w:val="28"/>
          <w:szCs w:val="28"/>
        </w:rPr>
        <w:t xml:space="preserve"> вызвало обращение жительницы города Гулькевичи Кулик Галины Николаевны по вопросу качества питания в стационаре Гулькевичской ЦРБ.</w:t>
      </w:r>
      <w:r w:rsidR="00377304">
        <w:rPr>
          <w:rFonts w:ascii="Times New Roman" w:hAnsi="Times New Roman" w:cs="Times New Roman"/>
          <w:sz w:val="28"/>
          <w:szCs w:val="28"/>
        </w:rPr>
        <w:t xml:space="preserve"> Профильной комиссией Общественной палаты во главе с председателем Общественной палаты</w:t>
      </w:r>
      <w:r w:rsidR="00377304" w:rsidRPr="00377304">
        <w:rPr>
          <w:rFonts w:ascii="Times New Roman" w:hAnsi="Times New Roman" w:cs="Times New Roman"/>
          <w:sz w:val="28"/>
          <w:szCs w:val="28"/>
        </w:rPr>
        <w:t xml:space="preserve"> </w:t>
      </w:r>
      <w:r w:rsidR="00377304">
        <w:rPr>
          <w:rFonts w:ascii="Times New Roman" w:hAnsi="Times New Roman" w:cs="Times New Roman"/>
          <w:sz w:val="28"/>
          <w:szCs w:val="28"/>
        </w:rPr>
        <w:t>муниципального образования Гулькевичский район, а также Депутатами Совета муниципального образования Гулькевичский район Шкарупа Н.В. совместно с заявителем был организован выезд в ГБУЗ «Гулькевичская ЦРБ» МЗ КК и встреча с руководством.</w:t>
      </w:r>
    </w:p>
    <w:p w:rsidR="00377304" w:rsidRDefault="00377304" w:rsidP="003E62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встречи исполняющий обязанности главного врача районной больницы Горошко О.А., пояснила ситуацию и предложила оценить обед, который был предложен в этот день</w:t>
      </w:r>
      <w:r w:rsidR="00EA366E">
        <w:rPr>
          <w:rFonts w:ascii="Times New Roman" w:hAnsi="Times New Roman" w:cs="Times New Roman"/>
          <w:sz w:val="28"/>
          <w:szCs w:val="28"/>
        </w:rPr>
        <w:t>. Кулик Г.Н. оценила качество питания как удовлетворительное.</w:t>
      </w:r>
    </w:p>
    <w:p w:rsidR="006039AE" w:rsidRDefault="006039AE" w:rsidP="003E62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Второе обращение поступило от руководителя группы «Вместе мы сила» Морозовой Оксаны Александровны с просьбой оказать благотворительную помощь для доставки гуманитарного груза добровольцам, военнослужащим, участникам специальной военной операции. На заседании членов Общественной палаты</w:t>
      </w:r>
      <w:r w:rsidR="00CB7536">
        <w:rPr>
          <w:rFonts w:ascii="Times New Roman" w:hAnsi="Times New Roman" w:cs="Times New Roman"/>
          <w:sz w:val="28"/>
          <w:szCs w:val="28"/>
        </w:rPr>
        <w:t xml:space="preserve"> было принято решение объединить усилия благотворительных организаций муниципального образования Гулькевичский район по перевозке грузов гуманитарной помощи для участников специальной военной организации.</w:t>
      </w:r>
    </w:p>
    <w:p w:rsidR="0099542C" w:rsidRDefault="0099542C" w:rsidP="003E62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9542C" w:rsidRDefault="0099542C" w:rsidP="003E62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9542C" w:rsidRPr="003E62F7" w:rsidRDefault="0099542C" w:rsidP="003E62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                                                                     Н.В.Никитенко</w:t>
      </w:r>
    </w:p>
    <w:sectPr w:rsidR="0099542C" w:rsidRPr="003E62F7" w:rsidSect="00CB7536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2D34" w:rsidRDefault="00B32D34" w:rsidP="00CB7536">
      <w:pPr>
        <w:spacing w:after="0" w:line="240" w:lineRule="auto"/>
      </w:pPr>
      <w:r>
        <w:separator/>
      </w:r>
    </w:p>
  </w:endnote>
  <w:endnote w:type="continuationSeparator" w:id="1">
    <w:p w:rsidR="00B32D34" w:rsidRDefault="00B32D34" w:rsidP="00CB75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2D34" w:rsidRDefault="00B32D34" w:rsidP="00CB7536">
      <w:pPr>
        <w:spacing w:after="0" w:line="240" w:lineRule="auto"/>
      </w:pPr>
      <w:r>
        <w:separator/>
      </w:r>
    </w:p>
  </w:footnote>
  <w:footnote w:type="continuationSeparator" w:id="1">
    <w:p w:rsidR="00B32D34" w:rsidRDefault="00B32D34" w:rsidP="00CB75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685240"/>
      <w:docPartObj>
        <w:docPartGallery w:val="Page Numbers (Top of Page)"/>
        <w:docPartUnique/>
      </w:docPartObj>
    </w:sdtPr>
    <w:sdtContent>
      <w:p w:rsidR="00CB7536" w:rsidRDefault="00763B48">
        <w:pPr>
          <w:pStyle w:val="a3"/>
          <w:jc w:val="center"/>
        </w:pPr>
        <w:fldSimple w:instr=" PAGE   \* MERGEFORMAT ">
          <w:r w:rsidR="00C26426">
            <w:rPr>
              <w:noProof/>
            </w:rPr>
            <w:t>2</w:t>
          </w:r>
        </w:fldSimple>
      </w:p>
    </w:sdtContent>
  </w:sdt>
  <w:p w:rsidR="00CB7536" w:rsidRDefault="00CB753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E62F7"/>
    <w:rsid w:val="0029786F"/>
    <w:rsid w:val="00377304"/>
    <w:rsid w:val="003E62F7"/>
    <w:rsid w:val="004C1413"/>
    <w:rsid w:val="004C2A01"/>
    <w:rsid w:val="0055573D"/>
    <w:rsid w:val="006039AE"/>
    <w:rsid w:val="00763B48"/>
    <w:rsid w:val="00953C88"/>
    <w:rsid w:val="0099542C"/>
    <w:rsid w:val="00B32D34"/>
    <w:rsid w:val="00C26426"/>
    <w:rsid w:val="00CB7536"/>
    <w:rsid w:val="00DC0233"/>
    <w:rsid w:val="00EA36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A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75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B7536"/>
  </w:style>
  <w:style w:type="paragraph" w:styleId="a5">
    <w:name w:val="footer"/>
    <w:basedOn w:val="a"/>
    <w:link w:val="a6"/>
    <w:uiPriority w:val="99"/>
    <w:semiHidden/>
    <w:unhideWhenUsed/>
    <w:rsid w:val="00CB75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B753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Voinova</dc:creator>
  <cp:lastModifiedBy>Пользователь</cp:lastModifiedBy>
  <cp:revision>2</cp:revision>
  <dcterms:created xsi:type="dcterms:W3CDTF">2024-02-21T12:19:00Z</dcterms:created>
  <dcterms:modified xsi:type="dcterms:W3CDTF">2024-02-21T12:19:00Z</dcterms:modified>
</cp:coreProperties>
</file>