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24" w:rsidRPr="00AF2767" w:rsidRDefault="00A53524" w:rsidP="00A53524">
      <w:pPr>
        <w:tabs>
          <w:tab w:val="left" w:pos="5103"/>
        </w:tabs>
        <w:spacing w:line="240" w:lineRule="auto"/>
        <w:ind w:left="426" w:firstLine="4394"/>
        <w:jc w:val="both"/>
        <w:rPr>
          <w:sz w:val="28"/>
          <w:szCs w:val="28"/>
        </w:rPr>
      </w:pPr>
      <w:r w:rsidRPr="00AF2767">
        <w:rPr>
          <w:sz w:val="28"/>
          <w:szCs w:val="28"/>
        </w:rPr>
        <w:t xml:space="preserve">ПРИЛОЖЕНИЕ </w:t>
      </w:r>
    </w:p>
    <w:p w:rsidR="00A53524" w:rsidRPr="00AF2767" w:rsidRDefault="00A53524" w:rsidP="00A53524">
      <w:pPr>
        <w:spacing w:line="240" w:lineRule="auto"/>
        <w:ind w:left="426" w:right="-427" w:firstLine="4394"/>
        <w:jc w:val="both"/>
        <w:rPr>
          <w:sz w:val="28"/>
          <w:szCs w:val="28"/>
        </w:rPr>
      </w:pPr>
      <w:r w:rsidRPr="00AF2767">
        <w:rPr>
          <w:sz w:val="28"/>
          <w:szCs w:val="28"/>
        </w:rPr>
        <w:t>к решению Совета муниципального</w:t>
      </w:r>
    </w:p>
    <w:p w:rsidR="00A53524" w:rsidRPr="00AF2767" w:rsidRDefault="00A53524" w:rsidP="00A53524">
      <w:pPr>
        <w:spacing w:line="240" w:lineRule="auto"/>
        <w:ind w:left="426" w:firstLine="4394"/>
        <w:jc w:val="both"/>
        <w:rPr>
          <w:bCs/>
          <w:sz w:val="28"/>
          <w:szCs w:val="28"/>
        </w:rPr>
      </w:pPr>
      <w:r w:rsidRPr="00AF2767">
        <w:rPr>
          <w:sz w:val="28"/>
          <w:szCs w:val="28"/>
        </w:rPr>
        <w:t>образования Гулькевичский  район</w:t>
      </w:r>
    </w:p>
    <w:p w:rsidR="00A53524" w:rsidRPr="00AF2767" w:rsidRDefault="00A53524" w:rsidP="00A53524">
      <w:pPr>
        <w:spacing w:line="240" w:lineRule="auto"/>
        <w:ind w:left="426" w:firstLine="4394"/>
        <w:jc w:val="both"/>
        <w:rPr>
          <w:bCs/>
          <w:sz w:val="28"/>
          <w:szCs w:val="28"/>
        </w:rPr>
      </w:pPr>
      <w:r w:rsidRPr="00AF2767">
        <w:rPr>
          <w:bCs/>
          <w:sz w:val="28"/>
          <w:szCs w:val="28"/>
        </w:rPr>
        <w:t xml:space="preserve">от </w:t>
      </w:r>
      <w:r w:rsidR="00A80B11">
        <w:rPr>
          <w:bCs/>
          <w:sz w:val="28"/>
          <w:szCs w:val="28"/>
        </w:rPr>
        <w:t>25.04.2025</w:t>
      </w:r>
      <w:r w:rsidRPr="00AF2767">
        <w:rPr>
          <w:bCs/>
          <w:sz w:val="28"/>
          <w:szCs w:val="28"/>
        </w:rPr>
        <w:t xml:space="preserve">  № </w:t>
      </w:r>
      <w:r w:rsidR="00A80B11">
        <w:rPr>
          <w:bCs/>
          <w:sz w:val="28"/>
          <w:szCs w:val="28"/>
        </w:rPr>
        <w:t>5</w:t>
      </w:r>
    </w:p>
    <w:p w:rsidR="00A53524" w:rsidRPr="00AF2767" w:rsidRDefault="00A53524" w:rsidP="00A53524">
      <w:pPr>
        <w:tabs>
          <w:tab w:val="left" w:pos="5245"/>
        </w:tabs>
        <w:spacing w:line="240" w:lineRule="auto"/>
        <w:ind w:left="426" w:firstLine="4394"/>
        <w:jc w:val="both"/>
        <w:rPr>
          <w:b/>
          <w:bCs/>
          <w:sz w:val="28"/>
          <w:szCs w:val="28"/>
        </w:rPr>
      </w:pPr>
    </w:p>
    <w:p w:rsidR="00A53524" w:rsidRPr="00AF2767" w:rsidRDefault="00A53524" w:rsidP="00A53524">
      <w:pPr>
        <w:tabs>
          <w:tab w:val="left" w:pos="5103"/>
          <w:tab w:val="left" w:pos="5245"/>
        </w:tabs>
        <w:spacing w:line="240" w:lineRule="auto"/>
        <w:ind w:left="426" w:firstLine="4394"/>
        <w:jc w:val="left"/>
        <w:rPr>
          <w:bCs/>
          <w:sz w:val="28"/>
          <w:szCs w:val="28"/>
        </w:rPr>
      </w:pPr>
      <w:r w:rsidRPr="00AF2767">
        <w:rPr>
          <w:bCs/>
          <w:sz w:val="28"/>
          <w:szCs w:val="28"/>
        </w:rPr>
        <w:t xml:space="preserve">«ПРИЛОЖЕНИЕ </w:t>
      </w:r>
    </w:p>
    <w:p w:rsidR="00A80B11" w:rsidRDefault="00A80B11" w:rsidP="00A53524">
      <w:pPr>
        <w:spacing w:line="240" w:lineRule="auto"/>
        <w:ind w:left="4820"/>
        <w:jc w:val="left"/>
        <w:rPr>
          <w:bCs/>
          <w:sz w:val="28"/>
          <w:szCs w:val="28"/>
        </w:rPr>
      </w:pPr>
    </w:p>
    <w:p w:rsidR="00A53524" w:rsidRPr="00AF2767" w:rsidRDefault="00A53524" w:rsidP="00A53524">
      <w:pPr>
        <w:spacing w:line="240" w:lineRule="auto"/>
        <w:ind w:left="4820"/>
        <w:jc w:val="left"/>
        <w:rPr>
          <w:bCs/>
          <w:sz w:val="28"/>
          <w:szCs w:val="28"/>
        </w:rPr>
      </w:pPr>
      <w:r w:rsidRPr="00AF2767">
        <w:rPr>
          <w:bCs/>
          <w:sz w:val="28"/>
          <w:szCs w:val="28"/>
        </w:rPr>
        <w:t>УТВЕРЖДЕН</w:t>
      </w:r>
      <w:r w:rsidR="00A80B11">
        <w:rPr>
          <w:bCs/>
          <w:sz w:val="28"/>
          <w:szCs w:val="28"/>
        </w:rPr>
        <w:t>Ы</w:t>
      </w:r>
    </w:p>
    <w:p w:rsidR="00A53524" w:rsidRPr="00AF2767" w:rsidRDefault="00A53524" w:rsidP="00A53524">
      <w:pPr>
        <w:spacing w:line="240" w:lineRule="auto"/>
        <w:ind w:left="4820"/>
        <w:jc w:val="left"/>
        <w:rPr>
          <w:bCs/>
          <w:sz w:val="28"/>
          <w:szCs w:val="28"/>
        </w:rPr>
      </w:pPr>
      <w:r w:rsidRPr="00AF2767">
        <w:rPr>
          <w:bCs/>
          <w:sz w:val="28"/>
          <w:szCs w:val="28"/>
        </w:rPr>
        <w:t xml:space="preserve">решением Совета </w:t>
      </w:r>
      <w:r w:rsidR="0063736B">
        <w:rPr>
          <w:bCs/>
          <w:sz w:val="28"/>
          <w:szCs w:val="28"/>
        </w:rPr>
        <w:t>Тысячного</w:t>
      </w:r>
      <w:r w:rsidRPr="00AF2767">
        <w:rPr>
          <w:bCs/>
          <w:sz w:val="28"/>
          <w:szCs w:val="28"/>
        </w:rPr>
        <w:t xml:space="preserve"> сельского поселения Гулькевичского района </w:t>
      </w:r>
      <w:r w:rsidR="00A80B11">
        <w:rPr>
          <w:bCs/>
          <w:sz w:val="28"/>
          <w:szCs w:val="28"/>
        </w:rPr>
        <w:t xml:space="preserve">      </w:t>
      </w:r>
      <w:r w:rsidRPr="00AF2767">
        <w:rPr>
          <w:bCs/>
          <w:sz w:val="28"/>
          <w:szCs w:val="28"/>
        </w:rPr>
        <w:t xml:space="preserve">от </w:t>
      </w:r>
      <w:r w:rsidR="0063736B">
        <w:rPr>
          <w:bCs/>
          <w:sz w:val="28"/>
          <w:szCs w:val="28"/>
        </w:rPr>
        <w:t xml:space="preserve"> 20 января</w:t>
      </w:r>
      <w:r w:rsidRPr="00AF2767">
        <w:rPr>
          <w:bCs/>
          <w:sz w:val="28"/>
          <w:szCs w:val="28"/>
        </w:rPr>
        <w:t xml:space="preserve"> 201</w:t>
      </w:r>
      <w:r w:rsidR="0063736B">
        <w:rPr>
          <w:bCs/>
          <w:sz w:val="28"/>
          <w:szCs w:val="28"/>
        </w:rPr>
        <w:t>2</w:t>
      </w:r>
      <w:r w:rsidRPr="00AF2767">
        <w:rPr>
          <w:bCs/>
          <w:sz w:val="28"/>
          <w:szCs w:val="28"/>
        </w:rPr>
        <w:t xml:space="preserve"> г. № </w:t>
      </w:r>
      <w:r w:rsidR="0063736B">
        <w:rPr>
          <w:bCs/>
          <w:sz w:val="28"/>
          <w:szCs w:val="28"/>
        </w:rPr>
        <w:t xml:space="preserve">2 </w:t>
      </w:r>
      <w:r w:rsidRPr="00AF2767">
        <w:rPr>
          <w:bCs/>
          <w:sz w:val="28"/>
          <w:szCs w:val="28"/>
        </w:rPr>
        <w:t xml:space="preserve">«Об утверждении правил землепользования и застройки </w:t>
      </w:r>
      <w:r w:rsidR="0063736B">
        <w:rPr>
          <w:bCs/>
          <w:sz w:val="28"/>
          <w:szCs w:val="28"/>
        </w:rPr>
        <w:t>Тысячного</w:t>
      </w:r>
      <w:r w:rsidRPr="00AF2767">
        <w:rPr>
          <w:bCs/>
          <w:sz w:val="28"/>
          <w:szCs w:val="28"/>
        </w:rPr>
        <w:t xml:space="preserve"> сельского поселения Гулькевичского района»</w:t>
      </w:r>
    </w:p>
    <w:p w:rsidR="00A53524" w:rsidRPr="00AF2767" w:rsidRDefault="00A53524" w:rsidP="00A53524">
      <w:pPr>
        <w:spacing w:line="240" w:lineRule="auto"/>
        <w:ind w:left="4820"/>
        <w:jc w:val="left"/>
        <w:rPr>
          <w:bCs/>
          <w:sz w:val="28"/>
          <w:szCs w:val="28"/>
        </w:rPr>
      </w:pPr>
      <w:r w:rsidRPr="00AF2767">
        <w:rPr>
          <w:bCs/>
          <w:sz w:val="28"/>
          <w:szCs w:val="28"/>
        </w:rPr>
        <w:t xml:space="preserve">(в редакции решения Совета                      муниципального образования              Гулькевичский район </w:t>
      </w:r>
    </w:p>
    <w:p w:rsidR="00A53524" w:rsidRPr="00AF2767" w:rsidRDefault="00A53524" w:rsidP="00A53524">
      <w:pPr>
        <w:spacing w:line="240" w:lineRule="auto"/>
        <w:ind w:left="4820"/>
        <w:jc w:val="left"/>
        <w:rPr>
          <w:bCs/>
          <w:sz w:val="28"/>
          <w:szCs w:val="28"/>
        </w:rPr>
      </w:pPr>
      <w:r w:rsidRPr="00AF2767">
        <w:rPr>
          <w:bCs/>
          <w:sz w:val="28"/>
          <w:szCs w:val="28"/>
        </w:rPr>
        <w:t xml:space="preserve">от </w:t>
      </w:r>
      <w:r w:rsidR="00A80B11">
        <w:rPr>
          <w:bCs/>
          <w:sz w:val="28"/>
          <w:szCs w:val="28"/>
        </w:rPr>
        <w:t>25.04.2025</w:t>
      </w:r>
      <w:r w:rsidRPr="00AF2767">
        <w:rPr>
          <w:bCs/>
          <w:sz w:val="28"/>
          <w:szCs w:val="28"/>
        </w:rPr>
        <w:t xml:space="preserve">   № </w:t>
      </w:r>
      <w:r w:rsidR="00A80B11">
        <w:rPr>
          <w:bCs/>
          <w:sz w:val="28"/>
          <w:szCs w:val="28"/>
        </w:rPr>
        <w:t>5</w:t>
      </w:r>
      <w:r w:rsidRPr="00AF2767">
        <w:rPr>
          <w:bCs/>
          <w:sz w:val="28"/>
          <w:szCs w:val="28"/>
        </w:rPr>
        <w:t>)</w:t>
      </w:r>
    </w:p>
    <w:p w:rsidR="003616FF" w:rsidRPr="00AF2767" w:rsidRDefault="003616FF" w:rsidP="006C6E67">
      <w:pPr>
        <w:pStyle w:val="11"/>
        <w:spacing w:line="240" w:lineRule="auto"/>
        <w:rPr>
          <w:rFonts w:ascii="Times New Roman" w:hAnsi="Times New Roman"/>
          <w:b/>
          <w:color w:val="auto"/>
          <w:sz w:val="28"/>
          <w:szCs w:val="28"/>
          <w:lang w:eastAsia="ru-RU"/>
        </w:rPr>
      </w:pPr>
    </w:p>
    <w:p w:rsidR="007E3D19" w:rsidRPr="00AF2767" w:rsidRDefault="007E3D19" w:rsidP="006C6E67">
      <w:pPr>
        <w:pStyle w:val="11"/>
        <w:spacing w:line="240" w:lineRule="auto"/>
        <w:rPr>
          <w:rFonts w:ascii="Times New Roman" w:hAnsi="Times New Roman"/>
          <w:b/>
          <w:color w:val="auto"/>
          <w:sz w:val="28"/>
          <w:szCs w:val="28"/>
          <w:lang w:eastAsia="ru-RU"/>
        </w:rPr>
      </w:pPr>
      <w:r w:rsidRPr="00AF2767">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6C6E67" w:rsidRPr="00AF2767" w:rsidRDefault="006C6E67" w:rsidP="006C6E67">
      <w:pPr>
        <w:rPr>
          <w:lang w:eastAsia="ru-RU"/>
        </w:rPr>
      </w:pPr>
    </w:p>
    <w:p w:rsidR="007E3D19" w:rsidRPr="00AF2767" w:rsidRDefault="007E3D19" w:rsidP="00266C04">
      <w:pPr>
        <w:spacing w:line="240" w:lineRule="auto"/>
        <w:ind w:right="425" w:firstLine="567"/>
        <w:jc w:val="both"/>
        <w:rPr>
          <w:rFonts w:eastAsia="Times New Roman"/>
          <w:sz w:val="28"/>
          <w:szCs w:val="28"/>
          <w:lang w:eastAsia="ru-RU"/>
        </w:rPr>
      </w:pPr>
      <w:bookmarkStart w:id="0" w:name="dst100471"/>
      <w:bookmarkEnd w:id="0"/>
      <w:r w:rsidRPr="00AF2767">
        <w:rPr>
          <w:sz w:val="28"/>
          <w:szCs w:val="28"/>
        </w:rPr>
        <w:t xml:space="preserve">Часть I - </w:t>
      </w:r>
      <w:r w:rsidRPr="00AF2767">
        <w:rPr>
          <w:rFonts w:eastAsia="Times New Roman"/>
          <w:sz w:val="28"/>
          <w:szCs w:val="28"/>
          <w:lang w:eastAsia="ru-RU"/>
        </w:rPr>
        <w:t>Порядок их применения и внесения изменений в указанные правила;</w:t>
      </w:r>
    </w:p>
    <w:p w:rsidR="007E3D19" w:rsidRPr="00AF2767" w:rsidRDefault="007E3D19" w:rsidP="007B4E99">
      <w:pPr>
        <w:spacing w:line="240" w:lineRule="auto"/>
        <w:ind w:right="425" w:firstLine="567"/>
        <w:jc w:val="both"/>
        <w:rPr>
          <w:rFonts w:eastAsia="Times New Roman"/>
          <w:sz w:val="28"/>
          <w:szCs w:val="28"/>
          <w:lang w:eastAsia="ru-RU"/>
        </w:rPr>
      </w:pPr>
      <w:bookmarkStart w:id="1" w:name="dst100472"/>
      <w:bookmarkEnd w:id="1"/>
      <w:r w:rsidRPr="00AF2767">
        <w:rPr>
          <w:sz w:val="28"/>
          <w:szCs w:val="28"/>
        </w:rPr>
        <w:t>Часть II</w:t>
      </w:r>
      <w:r w:rsidRPr="00AF2767">
        <w:rPr>
          <w:rFonts w:eastAsia="Times New Roman"/>
          <w:sz w:val="28"/>
          <w:szCs w:val="28"/>
          <w:lang w:eastAsia="ru-RU"/>
        </w:rPr>
        <w:t xml:space="preserve"> - Карта градостроительного зонирования;</w:t>
      </w:r>
    </w:p>
    <w:p w:rsidR="007E3D19" w:rsidRPr="00AF2767" w:rsidRDefault="007E3D19" w:rsidP="007B4E99">
      <w:pPr>
        <w:spacing w:line="240" w:lineRule="auto"/>
        <w:ind w:right="425" w:firstLine="567"/>
        <w:jc w:val="both"/>
        <w:rPr>
          <w:rFonts w:eastAsia="Times New Roman"/>
          <w:sz w:val="28"/>
          <w:szCs w:val="28"/>
          <w:lang w:eastAsia="ru-RU"/>
        </w:rPr>
      </w:pPr>
      <w:bookmarkStart w:id="2" w:name="dst100473"/>
      <w:bookmarkEnd w:id="2"/>
      <w:r w:rsidRPr="00AF2767">
        <w:rPr>
          <w:sz w:val="28"/>
          <w:szCs w:val="28"/>
        </w:rPr>
        <w:t>Часть III</w:t>
      </w:r>
      <w:r w:rsidRPr="00AF2767">
        <w:rPr>
          <w:rFonts w:eastAsia="Times New Roman"/>
          <w:sz w:val="28"/>
          <w:szCs w:val="28"/>
          <w:lang w:eastAsia="ru-RU"/>
        </w:rPr>
        <w:t xml:space="preserve"> - Градостроительные регламенты.</w:t>
      </w:r>
    </w:p>
    <w:p w:rsidR="00A53524" w:rsidRPr="00AF2767" w:rsidRDefault="00A53524" w:rsidP="007B4E99">
      <w:pPr>
        <w:spacing w:line="240" w:lineRule="auto"/>
        <w:ind w:right="425" w:firstLine="567"/>
        <w:jc w:val="both"/>
        <w:rPr>
          <w:rFonts w:eastAsia="Times New Roman"/>
          <w:sz w:val="28"/>
          <w:szCs w:val="28"/>
          <w:lang w:eastAsia="ru-RU"/>
        </w:rPr>
      </w:pPr>
    </w:p>
    <w:p w:rsidR="00266C04" w:rsidRPr="00266C04" w:rsidRDefault="00266C04" w:rsidP="00266C04">
      <w:pPr>
        <w:pStyle w:val="24"/>
        <w:rPr>
          <w:rStyle w:val="ad"/>
          <w:color w:val="auto"/>
          <w:sz w:val="28"/>
          <w:szCs w:val="28"/>
        </w:rPr>
      </w:pPr>
      <w:r w:rsidRPr="00266C04">
        <w:rPr>
          <w:sz w:val="28"/>
          <w:szCs w:val="28"/>
        </w:rPr>
        <w:t>Часть I Порядок применения правил землепользования и застройки и внесения в них изменений включает в себя положения:</w:t>
      </w:r>
      <w:r w:rsidRPr="00266C04">
        <w:rPr>
          <w:rStyle w:val="ad"/>
          <w:color w:val="auto"/>
          <w:sz w:val="28"/>
          <w:szCs w:val="28"/>
        </w:rPr>
        <w:t xml:space="preserve"> </w:t>
      </w:r>
    </w:p>
    <w:p w:rsidR="00266C04" w:rsidRPr="00266C04" w:rsidRDefault="008C0E96" w:rsidP="00266C04">
      <w:pPr>
        <w:pStyle w:val="24"/>
        <w:tabs>
          <w:tab w:val="clear" w:pos="9345"/>
          <w:tab w:val="right" w:leader="dot" w:pos="9639"/>
        </w:tabs>
        <w:ind w:right="567"/>
        <w:rPr>
          <w:rFonts w:eastAsia="Times New Roman"/>
          <w:b w:val="0"/>
          <w:sz w:val="28"/>
          <w:szCs w:val="28"/>
        </w:rPr>
      </w:pPr>
      <w:hyperlink w:anchor="_Toc132620887" w:history="1">
        <w:r w:rsidR="00266C04" w:rsidRPr="00266C04">
          <w:rPr>
            <w:rStyle w:val="ad"/>
            <w:bCs/>
            <w:color w:val="auto"/>
            <w:sz w:val="28"/>
            <w:szCs w:val="28"/>
            <w:u w:val="none"/>
            <w:lang w:eastAsia="ar-SA"/>
          </w:rPr>
          <w:t>Глава 1. Положение о регулировании землепользования и застройки органами местного самоуправления</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_Toc132620887 \h </w:instrText>
        </w:r>
        <w:r w:rsidRPr="00266C04">
          <w:rPr>
            <w:sz w:val="28"/>
            <w:szCs w:val="28"/>
          </w:rPr>
        </w:r>
        <w:r w:rsidRPr="00266C04">
          <w:rPr>
            <w:sz w:val="28"/>
            <w:szCs w:val="28"/>
          </w:rPr>
          <w:fldChar w:fldCharType="separate"/>
        </w:r>
        <w:r w:rsidR="00F41019">
          <w:rPr>
            <w:noProof/>
            <w:sz w:val="28"/>
            <w:szCs w:val="28"/>
          </w:rPr>
          <w:t>5</w:t>
        </w:r>
        <w:r w:rsidRPr="00266C04">
          <w:rPr>
            <w:sz w:val="28"/>
            <w:szCs w:val="28"/>
          </w:rPr>
          <w:fldChar w:fldCharType="end"/>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888" w:history="1">
        <w:r w:rsidR="00266C04" w:rsidRPr="00947B16">
          <w:rPr>
            <w:rStyle w:val="ad"/>
            <w:bCs/>
            <w:color w:val="auto"/>
            <w:sz w:val="28"/>
            <w:szCs w:val="28"/>
            <w:u w:val="none"/>
            <w:lang w:eastAsia="ar-SA"/>
          </w:rPr>
          <w:t>Статья 1. Общие положения</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_Toc132620888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5</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889" w:history="1">
        <w:r w:rsidR="00266C04" w:rsidRPr="00947B16">
          <w:rPr>
            <w:rStyle w:val="ad"/>
            <w:bCs/>
            <w:color w:val="auto"/>
            <w:sz w:val="28"/>
            <w:szCs w:val="28"/>
            <w:u w:val="none"/>
            <w:lang w:eastAsia="ar-SA"/>
          </w:rPr>
          <w:t>Статья 2. Цели и сфера применения Правил</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_Toc132620889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5</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890" w:history="1">
        <w:r w:rsidR="00266C04" w:rsidRPr="00947B16">
          <w:rPr>
            <w:rStyle w:val="ad"/>
            <w:bCs/>
            <w:color w:val="auto"/>
            <w:sz w:val="28"/>
            <w:szCs w:val="28"/>
            <w:u w:val="none"/>
            <w:lang w:eastAsia="ar-SA"/>
          </w:rPr>
          <w:t>Статья 3. Открытость и доступность информации о землепользовании и застройки</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_Toc132620890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6</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891" w:history="1">
        <w:r w:rsidR="00266C04" w:rsidRPr="00947B16">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266C04">
          <w:rPr>
            <w:rStyle w:val="ad"/>
            <w:color w:val="auto"/>
            <w:sz w:val="28"/>
            <w:szCs w:val="28"/>
            <w:u w:val="none"/>
            <w:lang w:eastAsia="ru-RU"/>
          </w:rPr>
          <w:t>Тысячного сельского</w:t>
        </w:r>
        <w:r w:rsidR="00266C04" w:rsidRPr="00947B16">
          <w:rPr>
            <w:rStyle w:val="ad"/>
            <w:color w:val="auto"/>
            <w:sz w:val="28"/>
            <w:szCs w:val="28"/>
            <w:u w:val="none"/>
            <w:lang w:eastAsia="ru-RU"/>
          </w:rPr>
          <w:t xml:space="preserve"> поселения </w:t>
        </w:r>
        <w:r w:rsidR="00266C04" w:rsidRPr="00947B16">
          <w:rPr>
            <w:rStyle w:val="ad"/>
            <w:bCs/>
            <w:color w:val="auto"/>
            <w:sz w:val="28"/>
            <w:szCs w:val="28"/>
            <w:u w:val="none"/>
            <w:lang w:eastAsia="ar-SA"/>
          </w:rPr>
          <w:t>Гулькевичского района</w:t>
        </w:r>
        <w:r w:rsidR="00266C04" w:rsidRPr="00947B16">
          <w:rPr>
            <w:sz w:val="28"/>
            <w:szCs w:val="28"/>
            <w:lang w:eastAsia="ru-RU"/>
          </w:rPr>
          <w:tab/>
        </w:r>
        <w:r w:rsidR="00266C04">
          <w:rPr>
            <w:sz w:val="28"/>
            <w:szCs w:val="28"/>
            <w:lang w:eastAsia="ru-RU"/>
          </w:rPr>
          <w:t>7</w:t>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892" w:history="1">
        <w:r w:rsidR="00266C04" w:rsidRPr="00947B16">
          <w:rPr>
            <w:rStyle w:val="ad"/>
            <w:bCs/>
            <w:color w:val="auto"/>
            <w:sz w:val="28"/>
            <w:szCs w:val="28"/>
            <w:u w:val="none"/>
            <w:lang w:eastAsia="ar-SA"/>
          </w:rPr>
          <w:t xml:space="preserve">Статья 5. </w:t>
        </w:r>
        <w:r w:rsidR="00266C04" w:rsidRPr="00947B16">
          <w:rPr>
            <w:rStyle w:val="ad"/>
            <w:color w:val="auto"/>
            <w:sz w:val="28"/>
            <w:szCs w:val="28"/>
            <w:u w:val="none"/>
            <w:lang w:eastAsia="ru-RU"/>
          </w:rPr>
          <w:t>Комиссия по подготовке проекта Правил землепользования и застройки</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_Toc132620892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7</w:t>
        </w:r>
        <w:r w:rsidRPr="00947B16">
          <w:rPr>
            <w:sz w:val="28"/>
            <w:szCs w:val="28"/>
            <w:lang w:eastAsia="ru-RU"/>
          </w:rPr>
          <w:fldChar w:fldCharType="end"/>
        </w:r>
      </w:hyperlink>
    </w:p>
    <w:p w:rsidR="00266C04" w:rsidRPr="00266C04" w:rsidRDefault="008C0E96" w:rsidP="00266C04">
      <w:pPr>
        <w:pStyle w:val="24"/>
        <w:tabs>
          <w:tab w:val="clear" w:pos="9345"/>
          <w:tab w:val="right" w:leader="dot" w:pos="9639"/>
        </w:tabs>
        <w:ind w:right="567"/>
        <w:rPr>
          <w:rFonts w:eastAsia="Times New Roman"/>
          <w:b w:val="0"/>
          <w:sz w:val="28"/>
          <w:szCs w:val="28"/>
        </w:rPr>
      </w:pPr>
      <w:hyperlink w:anchor="_Toc132620893" w:history="1">
        <w:r w:rsidR="00266C04" w:rsidRPr="00266C04">
          <w:rPr>
            <w:rStyle w:val="ad"/>
            <w:bCs/>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266C04" w:rsidRPr="00266C04">
          <w:rPr>
            <w:sz w:val="28"/>
            <w:szCs w:val="28"/>
          </w:rPr>
          <w:tab/>
          <w:t>9</w:t>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894" w:history="1">
        <w:r w:rsidR="00266C04" w:rsidRPr="003005B6">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266C04" w:rsidRPr="003005B6">
          <w:rPr>
            <w:sz w:val="28"/>
            <w:szCs w:val="28"/>
            <w:lang w:eastAsia="ru-RU"/>
          </w:rPr>
          <w:tab/>
        </w:r>
        <w:r w:rsidR="00266C04">
          <w:rPr>
            <w:sz w:val="28"/>
            <w:szCs w:val="28"/>
            <w:lang w:eastAsia="ru-RU"/>
          </w:rPr>
          <w:t>9</w:t>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895" w:history="1">
        <w:r w:rsidR="00266C04" w:rsidRPr="003005B6">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_Toc132620895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10</w:t>
        </w:r>
        <w:r w:rsidRPr="003005B6">
          <w:rPr>
            <w:sz w:val="28"/>
            <w:szCs w:val="28"/>
            <w:lang w:eastAsia="ru-RU"/>
          </w:rPr>
          <w:fldChar w:fldCharType="end"/>
        </w:r>
      </w:hyperlink>
    </w:p>
    <w:p w:rsidR="00266C04" w:rsidRPr="00266C04" w:rsidRDefault="008C0E96" w:rsidP="00266C04">
      <w:pPr>
        <w:pStyle w:val="24"/>
        <w:tabs>
          <w:tab w:val="clear" w:pos="9345"/>
          <w:tab w:val="right" w:leader="dot" w:pos="9639"/>
        </w:tabs>
        <w:ind w:right="567"/>
        <w:rPr>
          <w:rFonts w:eastAsia="Times New Roman"/>
          <w:b w:val="0"/>
          <w:sz w:val="28"/>
          <w:szCs w:val="28"/>
        </w:rPr>
      </w:pPr>
      <w:hyperlink w:anchor="_Toc132620896" w:history="1">
        <w:r w:rsidR="00266C04" w:rsidRPr="00266C04">
          <w:rPr>
            <w:rStyle w:val="ad"/>
            <w:bCs/>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_Toc132620896 \h </w:instrText>
        </w:r>
        <w:r w:rsidRPr="00266C04">
          <w:rPr>
            <w:sz w:val="28"/>
            <w:szCs w:val="28"/>
          </w:rPr>
        </w:r>
        <w:r w:rsidRPr="00266C04">
          <w:rPr>
            <w:sz w:val="28"/>
            <w:szCs w:val="28"/>
          </w:rPr>
          <w:fldChar w:fldCharType="separate"/>
        </w:r>
        <w:r w:rsidR="00F41019">
          <w:rPr>
            <w:noProof/>
            <w:sz w:val="28"/>
            <w:szCs w:val="28"/>
          </w:rPr>
          <w:t>12</w:t>
        </w:r>
        <w:r w:rsidRPr="00266C04">
          <w:rPr>
            <w:sz w:val="28"/>
            <w:szCs w:val="28"/>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897" w:history="1">
        <w:r w:rsidR="00266C04" w:rsidRPr="003005B6">
          <w:rPr>
            <w:rStyle w:val="ad"/>
            <w:bCs/>
            <w:color w:val="auto"/>
            <w:sz w:val="28"/>
            <w:szCs w:val="28"/>
            <w:u w:val="none"/>
            <w:lang w:eastAsia="ar-SA"/>
          </w:rPr>
          <w:t>Статья 8. Документация по планировке территории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_Toc132620897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12</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898" w:history="1">
        <w:r w:rsidR="00266C04" w:rsidRPr="003005B6">
          <w:rPr>
            <w:rStyle w:val="ad"/>
            <w:bCs/>
            <w:color w:val="auto"/>
            <w:sz w:val="28"/>
            <w:szCs w:val="28"/>
            <w:u w:val="none"/>
            <w:lang w:eastAsia="ar-SA"/>
          </w:rPr>
          <w:t xml:space="preserve">Статья 9. </w:t>
        </w:r>
        <w:r w:rsidR="00266C04" w:rsidRPr="003005B6">
          <w:rPr>
            <w:rStyle w:val="ad"/>
            <w:color w:val="auto"/>
            <w:sz w:val="28"/>
            <w:szCs w:val="28"/>
            <w:u w:val="none"/>
            <w:lang w:eastAsia="ru-RU"/>
          </w:rPr>
          <w:t>Общие требования к документации по планировке территории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_Toc132620898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13</w:t>
        </w:r>
        <w:r w:rsidRPr="003005B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899" w:history="1">
        <w:r w:rsidR="00266C04" w:rsidRPr="00947B16">
          <w:rPr>
            <w:rStyle w:val="ad"/>
            <w:bCs/>
            <w:color w:val="auto"/>
            <w:sz w:val="28"/>
            <w:szCs w:val="28"/>
            <w:u w:val="none"/>
            <w:lang w:eastAsia="ar-SA"/>
          </w:rPr>
          <w:t xml:space="preserve">Статья 10. </w:t>
        </w:r>
        <w:r w:rsidR="00266C04" w:rsidRPr="00947B16">
          <w:rPr>
            <w:rStyle w:val="ad"/>
            <w:color w:val="auto"/>
            <w:sz w:val="28"/>
            <w:szCs w:val="28"/>
            <w:u w:val="none"/>
            <w:lang w:eastAsia="ru-RU"/>
          </w:rPr>
          <w:t>Проект планировки территории</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_Toc132620899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14</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900" w:history="1">
        <w:r w:rsidR="00266C04" w:rsidRPr="00947B16">
          <w:rPr>
            <w:rStyle w:val="ad"/>
            <w:bCs/>
            <w:color w:val="auto"/>
            <w:sz w:val="28"/>
            <w:szCs w:val="28"/>
            <w:u w:val="none"/>
            <w:lang w:eastAsia="ar-SA"/>
          </w:rPr>
          <w:t xml:space="preserve">Статья 11. </w:t>
        </w:r>
        <w:r w:rsidR="00266C04" w:rsidRPr="00947B16">
          <w:rPr>
            <w:rStyle w:val="ad"/>
            <w:color w:val="auto"/>
            <w:sz w:val="28"/>
            <w:szCs w:val="28"/>
            <w:u w:val="none"/>
            <w:lang w:eastAsia="ru-RU"/>
          </w:rPr>
          <w:t>Проекты межевания территорий</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_Toc132620900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16</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901" w:history="1">
        <w:r w:rsidR="00266C04" w:rsidRPr="00947B16">
          <w:rPr>
            <w:rStyle w:val="ad"/>
            <w:bCs/>
            <w:color w:val="auto"/>
            <w:sz w:val="28"/>
            <w:szCs w:val="28"/>
            <w:u w:val="none"/>
            <w:lang w:eastAsia="ar-SA"/>
          </w:rPr>
          <w:t xml:space="preserve">Статья 12. </w:t>
        </w:r>
        <w:r w:rsidR="00266C04" w:rsidRPr="00947B16">
          <w:rPr>
            <w:rStyle w:val="ad"/>
            <w:color w:val="auto"/>
            <w:sz w:val="28"/>
            <w:szCs w:val="28"/>
            <w:u w:val="none"/>
            <w:lang w:eastAsia="ru-RU"/>
          </w:rPr>
          <w:t>Случаи подготовки проекта планировки территории, проекта межевания территории</w:t>
        </w:r>
        <w:r w:rsidR="00266C04" w:rsidRPr="00947B16">
          <w:rPr>
            <w:sz w:val="28"/>
            <w:szCs w:val="28"/>
            <w:lang w:eastAsia="ru-RU"/>
          </w:rPr>
          <w:tab/>
          <w:t>19</w:t>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902" w:history="1">
        <w:r w:rsidR="00266C04" w:rsidRPr="00947B16">
          <w:rPr>
            <w:rStyle w:val="ad"/>
            <w:bCs/>
            <w:color w:val="auto"/>
            <w:sz w:val="28"/>
            <w:szCs w:val="28"/>
            <w:u w:val="none"/>
            <w:lang w:eastAsia="ar-SA"/>
          </w:rPr>
          <w:t xml:space="preserve">Статья 13. </w:t>
        </w:r>
        <w:r w:rsidR="00266C04" w:rsidRPr="00947B16">
          <w:rPr>
            <w:rStyle w:val="ad"/>
            <w:color w:val="auto"/>
            <w:sz w:val="28"/>
            <w:szCs w:val="28"/>
            <w:u w:val="none"/>
            <w:lang w:eastAsia="ru-RU"/>
          </w:rPr>
          <w:t>Порядок подготовки документации по планировке территории</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_Toc132620902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20</w:t>
        </w:r>
        <w:r w:rsidRPr="00947B16">
          <w:rPr>
            <w:sz w:val="28"/>
            <w:szCs w:val="28"/>
            <w:lang w:eastAsia="ru-RU"/>
          </w:rPr>
          <w:fldChar w:fldCharType="end"/>
        </w:r>
      </w:hyperlink>
    </w:p>
    <w:p w:rsidR="00266C04" w:rsidRPr="00266C04" w:rsidRDefault="008C0E96" w:rsidP="00266C04">
      <w:pPr>
        <w:pStyle w:val="24"/>
        <w:tabs>
          <w:tab w:val="clear" w:pos="9345"/>
          <w:tab w:val="right" w:leader="dot" w:pos="9639"/>
        </w:tabs>
        <w:ind w:right="567"/>
        <w:rPr>
          <w:rFonts w:eastAsia="Times New Roman"/>
          <w:b w:val="0"/>
          <w:sz w:val="28"/>
          <w:szCs w:val="28"/>
        </w:rPr>
      </w:pPr>
      <w:hyperlink w:anchor="_Toc132620903" w:history="1">
        <w:r w:rsidR="00266C04" w:rsidRPr="00266C04">
          <w:rPr>
            <w:rStyle w:val="ad"/>
            <w:bCs/>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_Toc132620903 \h </w:instrText>
        </w:r>
        <w:r w:rsidRPr="00266C04">
          <w:rPr>
            <w:sz w:val="28"/>
            <w:szCs w:val="28"/>
          </w:rPr>
        </w:r>
        <w:r w:rsidRPr="00266C04">
          <w:rPr>
            <w:sz w:val="28"/>
            <w:szCs w:val="28"/>
          </w:rPr>
          <w:fldChar w:fldCharType="separate"/>
        </w:r>
        <w:r w:rsidR="00F41019">
          <w:rPr>
            <w:noProof/>
            <w:sz w:val="28"/>
            <w:szCs w:val="28"/>
          </w:rPr>
          <w:t>23</w:t>
        </w:r>
        <w:r w:rsidRPr="00266C04">
          <w:rPr>
            <w:sz w:val="28"/>
            <w:szCs w:val="28"/>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04" w:history="1">
        <w:r w:rsidR="00266C04" w:rsidRPr="003005B6">
          <w:rPr>
            <w:rStyle w:val="ad"/>
            <w:bCs/>
            <w:color w:val="auto"/>
            <w:sz w:val="28"/>
            <w:szCs w:val="28"/>
            <w:u w:val="none"/>
            <w:lang w:eastAsia="ar-SA"/>
          </w:rPr>
          <w:t>Статья 14. Процедура проведения общественных обсуждений и публичных слушаний</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_Toc132620904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23</w:t>
        </w:r>
        <w:r w:rsidRPr="003005B6">
          <w:rPr>
            <w:sz w:val="28"/>
            <w:szCs w:val="28"/>
            <w:lang w:eastAsia="ru-RU"/>
          </w:rPr>
          <w:fldChar w:fldCharType="end"/>
        </w:r>
      </w:hyperlink>
    </w:p>
    <w:p w:rsidR="00266C04" w:rsidRPr="00266C04" w:rsidRDefault="008C0E96" w:rsidP="00266C04">
      <w:pPr>
        <w:pStyle w:val="24"/>
        <w:tabs>
          <w:tab w:val="clear" w:pos="9345"/>
          <w:tab w:val="right" w:leader="dot" w:pos="9639"/>
        </w:tabs>
        <w:ind w:right="567"/>
        <w:rPr>
          <w:rFonts w:eastAsia="Times New Roman"/>
          <w:b w:val="0"/>
          <w:sz w:val="28"/>
          <w:szCs w:val="28"/>
        </w:rPr>
      </w:pPr>
      <w:hyperlink w:anchor="_Toc132620905" w:history="1">
        <w:r w:rsidR="00266C04" w:rsidRPr="00266C04">
          <w:rPr>
            <w:rStyle w:val="ad"/>
            <w:bCs/>
            <w:color w:val="auto"/>
            <w:sz w:val="28"/>
            <w:szCs w:val="28"/>
            <w:u w:val="none"/>
            <w:lang w:eastAsia="ar-SA"/>
          </w:rPr>
          <w:t>Глава 5. Положение о внесении изменений в правила землепользования и застройки</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_Toc132620905 \h </w:instrText>
        </w:r>
        <w:r w:rsidRPr="00266C04">
          <w:rPr>
            <w:sz w:val="28"/>
            <w:szCs w:val="28"/>
          </w:rPr>
        </w:r>
        <w:r w:rsidRPr="00266C04">
          <w:rPr>
            <w:sz w:val="28"/>
            <w:szCs w:val="28"/>
          </w:rPr>
          <w:fldChar w:fldCharType="separate"/>
        </w:r>
        <w:r w:rsidR="00F41019">
          <w:rPr>
            <w:noProof/>
            <w:sz w:val="28"/>
            <w:szCs w:val="28"/>
          </w:rPr>
          <w:t>24</w:t>
        </w:r>
        <w:r w:rsidRPr="00266C04">
          <w:rPr>
            <w:sz w:val="28"/>
            <w:szCs w:val="28"/>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06" w:history="1">
        <w:r w:rsidR="00266C04" w:rsidRPr="003005B6">
          <w:rPr>
            <w:rStyle w:val="ad"/>
            <w:bCs/>
            <w:color w:val="auto"/>
            <w:sz w:val="28"/>
            <w:szCs w:val="28"/>
            <w:u w:val="none"/>
            <w:lang w:eastAsia="ar-SA"/>
          </w:rPr>
          <w:t>Статья 15. Порядок внесения изменений в Правила землепользования застройки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_Toc132620906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24</w:t>
        </w:r>
        <w:r w:rsidRPr="003005B6">
          <w:rPr>
            <w:sz w:val="28"/>
            <w:szCs w:val="28"/>
            <w:lang w:eastAsia="ru-RU"/>
          </w:rPr>
          <w:fldChar w:fldCharType="end"/>
        </w:r>
      </w:hyperlink>
    </w:p>
    <w:p w:rsidR="00266C04" w:rsidRPr="00266C04" w:rsidRDefault="008C0E96" w:rsidP="00266C04">
      <w:pPr>
        <w:pStyle w:val="24"/>
        <w:tabs>
          <w:tab w:val="clear" w:pos="9345"/>
          <w:tab w:val="right" w:leader="dot" w:pos="9639"/>
        </w:tabs>
        <w:ind w:right="567"/>
        <w:rPr>
          <w:rFonts w:eastAsia="Times New Roman"/>
          <w:b w:val="0"/>
          <w:sz w:val="28"/>
          <w:szCs w:val="28"/>
        </w:rPr>
      </w:pPr>
      <w:hyperlink w:anchor="_Toc132620907" w:history="1">
        <w:r w:rsidR="00266C04" w:rsidRPr="00266C04">
          <w:rPr>
            <w:rStyle w:val="ad"/>
            <w:bCs/>
            <w:color w:val="auto"/>
            <w:sz w:val="28"/>
            <w:szCs w:val="28"/>
            <w:u w:val="none"/>
            <w:lang w:eastAsia="ar-SA"/>
          </w:rPr>
          <w:t>Глава 6. Положение о регулировании иных вопросов землепользования и застройки</w:t>
        </w:r>
        <w:r w:rsidR="00266C04" w:rsidRPr="00266C04">
          <w:rPr>
            <w:sz w:val="28"/>
            <w:szCs w:val="28"/>
          </w:rPr>
          <w:tab/>
        </w:r>
        <w:r w:rsidRPr="00266C04">
          <w:rPr>
            <w:sz w:val="28"/>
            <w:szCs w:val="28"/>
          </w:rPr>
          <w:fldChar w:fldCharType="begin"/>
        </w:r>
        <w:r w:rsidR="00266C04" w:rsidRPr="00266C04">
          <w:rPr>
            <w:sz w:val="28"/>
            <w:szCs w:val="28"/>
          </w:rPr>
          <w:instrText xml:space="preserve"> PAGEREF _Toc132620907 \h </w:instrText>
        </w:r>
        <w:r w:rsidRPr="00266C04">
          <w:rPr>
            <w:sz w:val="28"/>
            <w:szCs w:val="28"/>
          </w:rPr>
        </w:r>
        <w:r w:rsidRPr="00266C04">
          <w:rPr>
            <w:sz w:val="28"/>
            <w:szCs w:val="28"/>
          </w:rPr>
          <w:fldChar w:fldCharType="separate"/>
        </w:r>
        <w:r w:rsidR="00F41019">
          <w:rPr>
            <w:noProof/>
            <w:sz w:val="28"/>
            <w:szCs w:val="28"/>
          </w:rPr>
          <w:t>29</w:t>
        </w:r>
        <w:r w:rsidRPr="00266C04">
          <w:rPr>
            <w:sz w:val="28"/>
            <w:szCs w:val="28"/>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08" w:history="1">
        <w:r w:rsidR="00266C04" w:rsidRPr="003005B6">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_Toc132620908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29</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09" w:history="1">
        <w:r w:rsidR="00266C04" w:rsidRPr="003005B6">
          <w:rPr>
            <w:rStyle w:val="ad"/>
            <w:bCs/>
            <w:color w:val="auto"/>
            <w:sz w:val="28"/>
            <w:szCs w:val="28"/>
            <w:u w:val="none"/>
            <w:lang w:eastAsia="ar-SA"/>
          </w:rPr>
          <w:t>Статья 17. Порядок устройства ограждений земельных участков.</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_Toc132620909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31</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10" w:history="1">
        <w:r w:rsidR="00266C04" w:rsidRPr="003005B6">
          <w:rPr>
            <w:rStyle w:val="ad"/>
            <w:bCs/>
            <w:color w:val="auto"/>
            <w:sz w:val="28"/>
            <w:szCs w:val="28"/>
            <w:u w:val="none"/>
            <w:lang w:eastAsia="ar-SA"/>
          </w:rPr>
          <w:t>Статья 18. Вступление в силу Правил</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_Toc132620910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31</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11" w:history="1">
        <w:r w:rsidR="00266C04" w:rsidRPr="003005B6">
          <w:rPr>
            <w:rStyle w:val="ad"/>
            <w:bCs/>
            <w:color w:val="auto"/>
            <w:sz w:val="28"/>
            <w:szCs w:val="28"/>
            <w:u w:val="none"/>
            <w:lang w:eastAsia="ar-SA"/>
          </w:rPr>
          <w:t>Статья 19. Действие Правил по отношению к ранее возникшим правоотношениям</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_Toc132620911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31</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12" w:history="1">
        <w:r w:rsidR="00266C04" w:rsidRPr="003005B6">
          <w:rPr>
            <w:rStyle w:val="ad"/>
            <w:bCs/>
            <w:color w:val="auto"/>
            <w:sz w:val="28"/>
            <w:szCs w:val="28"/>
            <w:u w:val="none"/>
            <w:lang w:eastAsia="ar-SA"/>
          </w:rPr>
          <w:t>Статья 20. Действие Правил по отношению к градостроительной документации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_Toc132620912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32</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13" w:history="1">
        <w:r w:rsidR="00266C04" w:rsidRPr="003005B6">
          <w:rPr>
            <w:rStyle w:val="ad"/>
            <w:bCs/>
            <w:color w:val="auto"/>
            <w:sz w:val="28"/>
            <w:szCs w:val="28"/>
            <w:u w:val="none"/>
            <w:lang w:eastAsia="ar-SA"/>
          </w:rPr>
          <w:t>Статья 21. Ответственность за нарушение Правил.</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_Toc132620913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32</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14" w:history="1">
        <w:r w:rsidR="00266C04" w:rsidRPr="003005B6">
          <w:rPr>
            <w:rStyle w:val="ad"/>
            <w:bCs/>
            <w:color w:val="auto"/>
            <w:sz w:val="28"/>
            <w:szCs w:val="28"/>
            <w:u w:val="none"/>
            <w:lang w:eastAsia="ar-SA"/>
          </w:rPr>
          <w:t>Статья 22. Переходные положения</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_Toc132620914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32</w:t>
        </w:r>
        <w:r w:rsidRPr="003005B6">
          <w:rPr>
            <w:sz w:val="28"/>
            <w:szCs w:val="28"/>
            <w:lang w:eastAsia="ru-RU"/>
          </w:rPr>
          <w:fldChar w:fldCharType="end"/>
        </w:r>
      </w:hyperlink>
    </w:p>
    <w:p w:rsidR="00266C04" w:rsidRDefault="00266C04" w:rsidP="00266C04">
      <w:pPr>
        <w:pStyle w:val="24"/>
        <w:rPr>
          <w:i w:val="0"/>
          <w:sz w:val="28"/>
          <w:szCs w:val="28"/>
        </w:rPr>
      </w:pPr>
    </w:p>
    <w:p w:rsidR="00266C04" w:rsidRPr="00266C04" w:rsidRDefault="00266C04" w:rsidP="00266C04">
      <w:pPr>
        <w:pStyle w:val="24"/>
        <w:rPr>
          <w:rStyle w:val="ad"/>
          <w:color w:val="auto"/>
          <w:sz w:val="28"/>
          <w:szCs w:val="28"/>
        </w:rPr>
      </w:pPr>
      <w:r w:rsidRPr="00266C04">
        <w:rPr>
          <w:sz w:val="28"/>
          <w:szCs w:val="28"/>
        </w:rPr>
        <w:t>Часть II Карта градостроительного зонирования включает в себя положения:</w:t>
      </w:r>
      <w:r w:rsidRPr="00266C04">
        <w:rPr>
          <w:rStyle w:val="ad"/>
          <w:color w:val="auto"/>
          <w:sz w:val="28"/>
          <w:szCs w:val="28"/>
        </w:rPr>
        <w:t xml:space="preserve"> </w:t>
      </w:r>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15" w:history="1">
        <w:r w:rsidR="00266C04" w:rsidRPr="003005B6">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266C04" w:rsidRPr="003005B6">
          <w:rPr>
            <w:rStyle w:val="ad"/>
            <w:color w:val="auto"/>
            <w:sz w:val="28"/>
            <w:szCs w:val="28"/>
            <w:u w:val="none"/>
            <w:lang w:eastAsia="ru-RU"/>
          </w:rPr>
          <w:t xml:space="preserve"> М 1:25000 (1:5000)</w:t>
        </w:r>
        <w:r w:rsidR="00266C04" w:rsidRPr="003005B6">
          <w:rPr>
            <w:rStyle w:val="ad"/>
            <w:bCs/>
            <w:color w:val="auto"/>
            <w:sz w:val="28"/>
            <w:szCs w:val="28"/>
            <w:u w:val="none"/>
            <w:lang w:eastAsia="ar-SA"/>
          </w:rPr>
          <w:t>»</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_Toc132620915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34</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16" w:history="1">
        <w:r w:rsidR="00266C04" w:rsidRPr="003005B6">
          <w:rPr>
            <w:rStyle w:val="ad"/>
            <w:color w:val="auto"/>
            <w:sz w:val="28"/>
            <w:szCs w:val="28"/>
            <w:u w:val="none"/>
            <w:lang w:eastAsia="ru-RU"/>
          </w:rPr>
          <w:t>Статья 24. Порядок ведения карты градостроительного зонирования</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_Toc132620916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35</w:t>
        </w:r>
        <w:r w:rsidRPr="003005B6">
          <w:rPr>
            <w:sz w:val="28"/>
            <w:szCs w:val="28"/>
            <w:lang w:eastAsia="ru-RU"/>
          </w:rPr>
          <w:fldChar w:fldCharType="end"/>
        </w:r>
      </w:hyperlink>
    </w:p>
    <w:p w:rsidR="00266C04" w:rsidRDefault="00266C04" w:rsidP="00266C04">
      <w:pPr>
        <w:pStyle w:val="24"/>
        <w:rPr>
          <w:i w:val="0"/>
          <w:sz w:val="28"/>
          <w:szCs w:val="28"/>
        </w:rPr>
      </w:pPr>
    </w:p>
    <w:p w:rsidR="00266C04" w:rsidRDefault="00266C04" w:rsidP="00266C04">
      <w:pPr>
        <w:pStyle w:val="24"/>
        <w:rPr>
          <w:i w:val="0"/>
          <w:sz w:val="28"/>
          <w:szCs w:val="28"/>
        </w:rPr>
      </w:pPr>
    </w:p>
    <w:p w:rsidR="00266C04" w:rsidRPr="00266C04" w:rsidRDefault="00266C04" w:rsidP="00266C04">
      <w:pPr>
        <w:pStyle w:val="24"/>
        <w:rPr>
          <w:rStyle w:val="ad"/>
          <w:color w:val="auto"/>
          <w:sz w:val="28"/>
          <w:szCs w:val="28"/>
        </w:rPr>
      </w:pPr>
      <w:r w:rsidRPr="00266C04">
        <w:rPr>
          <w:sz w:val="28"/>
          <w:szCs w:val="28"/>
        </w:rPr>
        <w:lastRenderedPageBreak/>
        <w:t>Часть III Градостроительные регламенты включает в себя положения:</w:t>
      </w:r>
      <w:r w:rsidRPr="00266C04">
        <w:rPr>
          <w:rStyle w:val="ad"/>
          <w:color w:val="auto"/>
          <w:sz w:val="28"/>
          <w:szCs w:val="28"/>
        </w:rPr>
        <w:t xml:space="preserve"> </w:t>
      </w:r>
    </w:p>
    <w:p w:rsidR="00266C04" w:rsidRPr="003005B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17" w:history="1">
        <w:r w:rsidR="00266C04" w:rsidRPr="003005B6">
          <w:rPr>
            <w:rStyle w:val="ad"/>
            <w:color w:val="auto"/>
            <w:sz w:val="28"/>
            <w:szCs w:val="28"/>
            <w:u w:val="none"/>
            <w:lang w:eastAsia="ru-RU"/>
          </w:rPr>
          <w:t>Статья 25. Требования градостроительных регламентов</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_Toc132620917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36</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17" w:history="1">
        <w:r w:rsidR="00266C04" w:rsidRPr="003005B6">
          <w:rPr>
            <w:rStyle w:val="ad"/>
            <w:color w:val="auto"/>
            <w:sz w:val="28"/>
            <w:szCs w:val="28"/>
            <w:u w:val="none"/>
            <w:lang w:eastAsia="ru-RU"/>
          </w:rPr>
          <w:t xml:space="preserve">Статья 26. </w:t>
        </w:r>
        <w:r w:rsidR="00266C04" w:rsidRPr="003005B6">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_Toc132620917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36</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17" w:history="1">
        <w:r w:rsidR="00266C04" w:rsidRPr="003005B6">
          <w:rPr>
            <w:rStyle w:val="ad"/>
            <w:color w:val="auto"/>
            <w:sz w:val="28"/>
            <w:szCs w:val="28"/>
            <w:u w:val="none"/>
            <w:lang w:eastAsia="ru-RU"/>
          </w:rPr>
          <w:t xml:space="preserve">Статья 27. </w:t>
        </w:r>
        <w:r w:rsidR="00266C04" w:rsidRPr="003005B6">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266C04" w:rsidRPr="003005B6">
          <w:rPr>
            <w:sz w:val="28"/>
            <w:szCs w:val="28"/>
            <w:lang w:eastAsia="ru-RU"/>
          </w:rPr>
          <w:tab/>
        </w:r>
        <w:r w:rsidR="00FC71FF">
          <w:rPr>
            <w:sz w:val="28"/>
            <w:szCs w:val="28"/>
            <w:lang w:eastAsia="ru-RU"/>
          </w:rPr>
          <w:t>40</w:t>
        </w:r>
      </w:hyperlink>
    </w:p>
    <w:p w:rsidR="00266C04" w:rsidRPr="003005B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17" w:history="1">
        <w:r w:rsidR="00266C04" w:rsidRPr="003005B6">
          <w:rPr>
            <w:rStyle w:val="ad"/>
            <w:color w:val="auto"/>
            <w:sz w:val="28"/>
            <w:szCs w:val="28"/>
            <w:u w:val="none"/>
            <w:lang w:eastAsia="ru-RU"/>
          </w:rPr>
          <w:t xml:space="preserve">Статья 28. </w:t>
        </w:r>
        <w:r w:rsidR="00266C04" w:rsidRPr="003005B6">
          <w:rPr>
            <w:sz w:val="28"/>
            <w:szCs w:val="28"/>
            <w:lang w:eastAsia="ru-RU"/>
          </w:rPr>
          <w:t>Регламенты использования территории санитарно-защитных зон предприятий.</w:t>
        </w:r>
        <w:r w:rsidR="00266C04" w:rsidRPr="003005B6">
          <w:rPr>
            <w:sz w:val="28"/>
            <w:szCs w:val="28"/>
            <w:lang w:eastAsia="ru-RU"/>
          </w:rPr>
          <w:tab/>
          <w:t>4</w:t>
        </w:r>
        <w:r w:rsidR="00FC71FF">
          <w:rPr>
            <w:sz w:val="28"/>
            <w:szCs w:val="28"/>
            <w:lang w:eastAsia="ru-RU"/>
          </w:rPr>
          <w:t>1</w:t>
        </w:r>
      </w:hyperlink>
    </w:p>
    <w:p w:rsidR="00266C04" w:rsidRPr="003005B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18" w:history="1">
        <w:r w:rsidR="00266C04" w:rsidRPr="003005B6">
          <w:rPr>
            <w:rStyle w:val="ad"/>
            <w:color w:val="auto"/>
            <w:sz w:val="28"/>
            <w:szCs w:val="28"/>
            <w:u w:val="none"/>
            <w:lang w:eastAsia="ru-RU"/>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_Toc132620918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42</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18" w:history="1">
        <w:r w:rsidR="00266C04" w:rsidRPr="003005B6">
          <w:rPr>
            <w:rStyle w:val="ad"/>
            <w:color w:val="auto"/>
            <w:sz w:val="28"/>
            <w:szCs w:val="28"/>
            <w:u w:val="none"/>
            <w:lang w:eastAsia="ru-RU"/>
          </w:rPr>
          <w:t xml:space="preserve">Статья 30. </w:t>
        </w:r>
        <w:r w:rsidR="00266C04" w:rsidRPr="003005B6">
          <w:rPr>
            <w:sz w:val="28"/>
            <w:szCs w:val="28"/>
            <w:lang w:eastAsia="ru-RU"/>
          </w:rPr>
          <w:t>Регламенты использования территории водоохранных зон и  прибрежных  защитных  полос</w:t>
        </w:r>
        <w:r w:rsidR="00266C04" w:rsidRPr="003005B6">
          <w:rPr>
            <w:rStyle w:val="ad"/>
            <w:color w:val="auto"/>
            <w:sz w:val="28"/>
            <w:szCs w:val="28"/>
            <w:u w:val="none"/>
            <w:lang w:eastAsia="ru-RU"/>
          </w:rPr>
          <w:t>.</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_Toc132620918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42</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19" w:history="1">
        <w:r w:rsidR="00266C04" w:rsidRPr="003005B6">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266C04" w:rsidRPr="003005B6">
          <w:rPr>
            <w:sz w:val="28"/>
            <w:szCs w:val="28"/>
            <w:lang w:eastAsia="ru-RU"/>
          </w:rPr>
          <w:tab/>
        </w:r>
        <w:r w:rsidRPr="003005B6">
          <w:rPr>
            <w:sz w:val="28"/>
            <w:szCs w:val="28"/>
            <w:lang w:eastAsia="ru-RU"/>
          </w:rPr>
          <w:fldChar w:fldCharType="begin"/>
        </w:r>
        <w:r w:rsidR="00266C04" w:rsidRPr="003005B6">
          <w:rPr>
            <w:sz w:val="28"/>
            <w:szCs w:val="28"/>
            <w:lang w:eastAsia="ru-RU"/>
          </w:rPr>
          <w:instrText xml:space="preserve"> PAGEREF _Toc132620919 \h </w:instrText>
        </w:r>
        <w:r w:rsidRPr="003005B6">
          <w:rPr>
            <w:sz w:val="28"/>
            <w:szCs w:val="28"/>
            <w:lang w:eastAsia="ru-RU"/>
          </w:rPr>
        </w:r>
        <w:r w:rsidRPr="003005B6">
          <w:rPr>
            <w:sz w:val="28"/>
            <w:szCs w:val="28"/>
            <w:lang w:eastAsia="ru-RU"/>
          </w:rPr>
          <w:fldChar w:fldCharType="separate"/>
        </w:r>
        <w:r w:rsidR="00F41019">
          <w:rPr>
            <w:noProof/>
            <w:sz w:val="28"/>
            <w:szCs w:val="28"/>
            <w:lang w:eastAsia="ru-RU"/>
          </w:rPr>
          <w:t>46</w:t>
        </w:r>
        <w:r w:rsidRPr="003005B6">
          <w:rPr>
            <w:sz w:val="28"/>
            <w:szCs w:val="28"/>
            <w:lang w:eastAsia="ru-RU"/>
          </w:rPr>
          <w:fldChar w:fldCharType="end"/>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20" w:history="1">
        <w:r w:rsidR="00266C04" w:rsidRPr="003005B6">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266C04" w:rsidRPr="003005B6">
          <w:rPr>
            <w:sz w:val="28"/>
            <w:szCs w:val="28"/>
            <w:lang w:eastAsia="ru-RU"/>
          </w:rPr>
          <w:tab/>
          <w:t>4</w:t>
        </w:r>
        <w:r w:rsidR="00FC71FF">
          <w:rPr>
            <w:sz w:val="28"/>
            <w:szCs w:val="28"/>
            <w:lang w:eastAsia="ru-RU"/>
          </w:rPr>
          <w:t>9</w:t>
        </w:r>
      </w:hyperlink>
    </w:p>
    <w:p w:rsidR="00266C04" w:rsidRPr="003005B6" w:rsidRDefault="008C0E96" w:rsidP="00266C04">
      <w:pPr>
        <w:pStyle w:val="34"/>
        <w:tabs>
          <w:tab w:val="clear" w:pos="9345"/>
          <w:tab w:val="right" w:leader="dot" w:pos="9639"/>
        </w:tabs>
        <w:ind w:right="567" w:firstLine="0"/>
        <w:rPr>
          <w:rFonts w:eastAsia="Times New Roman"/>
          <w:sz w:val="28"/>
          <w:szCs w:val="28"/>
          <w:lang w:eastAsia="ru-RU"/>
        </w:rPr>
      </w:pPr>
      <w:hyperlink w:anchor="_Toc132620921" w:history="1">
        <w:r w:rsidR="00266C04" w:rsidRPr="003005B6">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266C04" w:rsidRPr="003005B6">
          <w:rPr>
            <w:sz w:val="28"/>
            <w:szCs w:val="28"/>
            <w:lang w:eastAsia="ru-RU"/>
          </w:rPr>
          <w:tab/>
        </w:r>
        <w:r w:rsidR="00FC71FF">
          <w:rPr>
            <w:sz w:val="28"/>
            <w:szCs w:val="28"/>
            <w:lang w:eastAsia="ru-RU"/>
          </w:rPr>
          <w:t>50</w:t>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922" w:history="1">
        <w:r w:rsidR="00266C04" w:rsidRPr="00947B16">
          <w:rPr>
            <w:rStyle w:val="ad"/>
            <w:color w:val="auto"/>
            <w:sz w:val="28"/>
            <w:szCs w:val="28"/>
            <w:u w:val="none"/>
            <w:lang w:eastAsia="ru-RU"/>
          </w:rPr>
          <w:t>Статья 34. Осуществление землепользования и застройки в охранных зонах тепловых сетей</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_Toc132620922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52</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rFonts w:eastAsia="Times New Roman"/>
          <w:sz w:val="28"/>
          <w:szCs w:val="28"/>
          <w:lang w:eastAsia="ru-RU"/>
        </w:rPr>
      </w:pPr>
      <w:hyperlink w:anchor="_Toc132620923" w:history="1">
        <w:r w:rsidR="00266C04" w:rsidRPr="00947B16">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_Toc132620923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53</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sz w:val="28"/>
          <w:szCs w:val="28"/>
        </w:rPr>
      </w:pPr>
      <w:hyperlink w:anchor="_Toc132620924" w:history="1">
        <w:r w:rsidR="00266C04" w:rsidRPr="00947B16">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_Toc132620924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53</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sz w:val="28"/>
          <w:szCs w:val="28"/>
        </w:rPr>
      </w:pPr>
      <w:hyperlink w:anchor="_Toc132620925" w:history="1">
        <w:r w:rsidR="00266C04" w:rsidRPr="00947B16">
          <w:rPr>
            <w:rStyle w:val="ad"/>
            <w:color w:val="auto"/>
            <w:sz w:val="28"/>
            <w:szCs w:val="28"/>
            <w:u w:val="none"/>
            <w:lang w:eastAsia="ru-RU"/>
          </w:rPr>
          <w:t xml:space="preserve">Статья 37. Основные требования к застройке земельных участков объектами капитального строительства на территории </w:t>
        </w:r>
        <w:r w:rsidR="00266C04">
          <w:rPr>
            <w:rStyle w:val="ad"/>
            <w:color w:val="auto"/>
            <w:sz w:val="28"/>
            <w:szCs w:val="28"/>
            <w:u w:val="none"/>
            <w:lang w:eastAsia="ru-RU"/>
          </w:rPr>
          <w:t>Тысячного сельского</w:t>
        </w:r>
        <w:r w:rsidR="00266C04" w:rsidRPr="00947B16">
          <w:rPr>
            <w:rStyle w:val="ad"/>
            <w:color w:val="auto"/>
            <w:sz w:val="28"/>
            <w:szCs w:val="28"/>
            <w:u w:val="none"/>
            <w:lang w:eastAsia="ru-RU"/>
          </w:rPr>
          <w:t xml:space="preserve"> поселения Гулькевичского района</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_Toc132620925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55</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sz w:val="28"/>
          <w:szCs w:val="28"/>
        </w:rPr>
      </w:pPr>
      <w:hyperlink w:anchor="_Toc132620925" w:history="1">
        <w:r w:rsidR="00266C04" w:rsidRPr="00947B16">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266C04" w:rsidRPr="00947B16">
          <w:rPr>
            <w:sz w:val="28"/>
            <w:szCs w:val="28"/>
            <w:lang w:eastAsia="ru-RU"/>
          </w:rPr>
          <w:tab/>
        </w:r>
        <w:r w:rsidRPr="00947B16">
          <w:rPr>
            <w:sz w:val="28"/>
            <w:szCs w:val="28"/>
            <w:lang w:eastAsia="ru-RU"/>
          </w:rPr>
          <w:fldChar w:fldCharType="begin"/>
        </w:r>
        <w:r w:rsidR="00266C04" w:rsidRPr="00947B16">
          <w:rPr>
            <w:sz w:val="28"/>
            <w:szCs w:val="28"/>
            <w:lang w:eastAsia="ru-RU"/>
          </w:rPr>
          <w:instrText xml:space="preserve"> PAGEREF _Toc132620925 \h </w:instrText>
        </w:r>
        <w:r w:rsidRPr="00947B16">
          <w:rPr>
            <w:sz w:val="28"/>
            <w:szCs w:val="28"/>
            <w:lang w:eastAsia="ru-RU"/>
          </w:rPr>
        </w:r>
        <w:r w:rsidRPr="00947B16">
          <w:rPr>
            <w:sz w:val="28"/>
            <w:szCs w:val="28"/>
            <w:lang w:eastAsia="ru-RU"/>
          </w:rPr>
          <w:fldChar w:fldCharType="separate"/>
        </w:r>
        <w:r w:rsidR="00F41019">
          <w:rPr>
            <w:noProof/>
            <w:sz w:val="28"/>
            <w:szCs w:val="28"/>
            <w:lang w:eastAsia="ru-RU"/>
          </w:rPr>
          <w:t>55</w:t>
        </w:r>
        <w:r w:rsidRPr="00947B16">
          <w:rPr>
            <w:sz w:val="28"/>
            <w:szCs w:val="28"/>
            <w:lang w:eastAsia="ru-RU"/>
          </w:rPr>
          <w:fldChar w:fldCharType="end"/>
        </w:r>
      </w:hyperlink>
    </w:p>
    <w:p w:rsidR="00266C04" w:rsidRPr="00947B1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25" w:history="1">
        <w:r w:rsidR="00266C04" w:rsidRPr="00947B16">
          <w:rPr>
            <w:rStyle w:val="ad"/>
            <w:color w:val="auto"/>
            <w:sz w:val="28"/>
            <w:szCs w:val="28"/>
            <w:u w:val="none"/>
            <w:lang w:eastAsia="ru-RU"/>
          </w:rPr>
          <w:t>Статья 39. Виды и состав территориальных зон</w:t>
        </w:r>
        <w:r w:rsidR="00266C04" w:rsidRPr="00947B16">
          <w:rPr>
            <w:sz w:val="28"/>
            <w:szCs w:val="28"/>
            <w:lang w:eastAsia="ru-RU"/>
          </w:rPr>
          <w:tab/>
        </w:r>
        <w:r w:rsidR="00FC71FF">
          <w:rPr>
            <w:sz w:val="28"/>
            <w:szCs w:val="28"/>
            <w:lang w:eastAsia="ru-RU"/>
          </w:rPr>
          <w:t>60</w:t>
        </w:r>
      </w:hyperlink>
    </w:p>
    <w:p w:rsidR="00266C04" w:rsidRPr="00947B16" w:rsidRDefault="008C0E96" w:rsidP="00266C04">
      <w:pPr>
        <w:pStyle w:val="34"/>
        <w:tabs>
          <w:tab w:val="clear" w:pos="9345"/>
          <w:tab w:val="right" w:leader="dot" w:pos="9639"/>
        </w:tabs>
        <w:ind w:right="567" w:firstLine="0"/>
        <w:rPr>
          <w:rStyle w:val="ad"/>
          <w:color w:val="auto"/>
          <w:sz w:val="28"/>
          <w:szCs w:val="28"/>
          <w:u w:val="none"/>
          <w:lang w:eastAsia="ru-RU"/>
        </w:rPr>
      </w:pPr>
      <w:hyperlink w:anchor="_Toc132620925" w:history="1">
        <w:r w:rsidR="00266C04" w:rsidRPr="00947B16">
          <w:rPr>
            <w:rStyle w:val="ad"/>
            <w:color w:val="auto"/>
            <w:sz w:val="28"/>
            <w:szCs w:val="28"/>
            <w:u w:val="none"/>
            <w:lang w:eastAsia="ru-RU"/>
          </w:rPr>
          <w:t>Статья 40. Градостроительный регламент – жилые зоны (Ж1)</w:t>
        </w:r>
        <w:r w:rsidR="00266C04" w:rsidRPr="00947B16">
          <w:rPr>
            <w:sz w:val="28"/>
            <w:szCs w:val="28"/>
            <w:lang w:eastAsia="ru-RU"/>
          </w:rPr>
          <w:tab/>
          <w:t>6</w:t>
        </w:r>
        <w:r w:rsidR="00FC71FF">
          <w:rPr>
            <w:sz w:val="28"/>
            <w:szCs w:val="28"/>
            <w:lang w:eastAsia="ru-RU"/>
          </w:rPr>
          <w:t>1</w:t>
        </w:r>
      </w:hyperlink>
    </w:p>
    <w:p w:rsidR="00266C04" w:rsidRPr="00947B16" w:rsidRDefault="008C0E96"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41. Градостроительный регламент – общественно-деловые зоны (ОД1)</w:t>
        </w:r>
        <w:r w:rsidR="00266C04" w:rsidRPr="00947B16">
          <w:rPr>
            <w:sz w:val="28"/>
            <w:szCs w:val="28"/>
            <w:lang w:eastAsia="ru-RU"/>
          </w:rPr>
          <w:tab/>
        </w:r>
        <w:r w:rsidR="00266C04">
          <w:rPr>
            <w:sz w:val="28"/>
            <w:szCs w:val="28"/>
            <w:lang w:eastAsia="ru-RU"/>
          </w:rPr>
          <w:t>8</w:t>
        </w:r>
        <w:r w:rsidR="00FC71FF">
          <w:rPr>
            <w:sz w:val="28"/>
            <w:szCs w:val="28"/>
            <w:lang w:eastAsia="ru-RU"/>
          </w:rPr>
          <w:t>6</w:t>
        </w:r>
      </w:hyperlink>
    </w:p>
    <w:p w:rsidR="00266C04" w:rsidRPr="00947B16" w:rsidRDefault="008C0E96"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42. Градостроительный регламент – производственные зоны (</w:t>
        </w:r>
        <w:r w:rsidR="00266C04">
          <w:rPr>
            <w:rStyle w:val="ad"/>
            <w:color w:val="auto"/>
            <w:sz w:val="28"/>
            <w:szCs w:val="28"/>
            <w:u w:val="none"/>
            <w:lang w:eastAsia="ru-RU"/>
          </w:rPr>
          <w:t>КС1</w:t>
        </w:r>
        <w:r w:rsidR="00266C04" w:rsidRPr="00947B16">
          <w:rPr>
            <w:rStyle w:val="ad"/>
            <w:color w:val="auto"/>
            <w:sz w:val="28"/>
            <w:szCs w:val="28"/>
            <w:u w:val="none"/>
            <w:lang w:eastAsia="ru-RU"/>
          </w:rPr>
          <w:t>)</w:t>
        </w:r>
        <w:r w:rsidR="00266C04" w:rsidRPr="00947B16">
          <w:rPr>
            <w:sz w:val="28"/>
            <w:szCs w:val="28"/>
            <w:lang w:eastAsia="ru-RU"/>
          </w:rPr>
          <w:tab/>
          <w:t>1</w:t>
        </w:r>
        <w:r w:rsidR="00266C04">
          <w:rPr>
            <w:sz w:val="28"/>
            <w:szCs w:val="28"/>
            <w:lang w:eastAsia="ru-RU"/>
          </w:rPr>
          <w:t>1</w:t>
        </w:r>
        <w:r w:rsidR="00FC71FF">
          <w:rPr>
            <w:sz w:val="28"/>
            <w:szCs w:val="28"/>
            <w:lang w:eastAsia="ru-RU"/>
          </w:rPr>
          <w:t>7</w:t>
        </w:r>
      </w:hyperlink>
    </w:p>
    <w:p w:rsidR="00266C04" w:rsidRPr="00947B16" w:rsidRDefault="008C0E96"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43. Градостроительный регламент – зоны инженерно-транспортной инфраструктуры (И</w:t>
        </w:r>
        <w:r w:rsidR="00266C04">
          <w:rPr>
            <w:rStyle w:val="ad"/>
            <w:color w:val="auto"/>
            <w:sz w:val="28"/>
            <w:szCs w:val="28"/>
            <w:u w:val="none"/>
            <w:lang w:eastAsia="ru-RU"/>
          </w:rPr>
          <w:t>1</w:t>
        </w:r>
        <w:r w:rsidR="00266C04" w:rsidRPr="00947B16">
          <w:rPr>
            <w:rStyle w:val="ad"/>
            <w:color w:val="auto"/>
            <w:sz w:val="28"/>
            <w:szCs w:val="28"/>
            <w:u w:val="none"/>
            <w:lang w:eastAsia="ru-RU"/>
          </w:rPr>
          <w:t>, Т1</w:t>
        </w:r>
        <w:r w:rsidR="00266C04">
          <w:rPr>
            <w:rStyle w:val="ad"/>
            <w:color w:val="auto"/>
            <w:sz w:val="28"/>
            <w:szCs w:val="28"/>
            <w:u w:val="none"/>
            <w:lang w:eastAsia="ru-RU"/>
          </w:rPr>
          <w:t>, УДС1</w:t>
        </w:r>
        <w:r w:rsidR="00266C04" w:rsidRPr="00947B16">
          <w:rPr>
            <w:rStyle w:val="ad"/>
            <w:color w:val="auto"/>
            <w:sz w:val="28"/>
            <w:szCs w:val="28"/>
            <w:u w:val="none"/>
            <w:lang w:eastAsia="ru-RU"/>
          </w:rPr>
          <w:t>)</w:t>
        </w:r>
        <w:r w:rsidR="00266C04" w:rsidRPr="00947B16">
          <w:rPr>
            <w:sz w:val="28"/>
            <w:szCs w:val="28"/>
            <w:lang w:eastAsia="ru-RU"/>
          </w:rPr>
          <w:tab/>
          <w:t>1</w:t>
        </w:r>
        <w:r w:rsidR="00266C04">
          <w:rPr>
            <w:sz w:val="28"/>
            <w:szCs w:val="28"/>
            <w:lang w:eastAsia="ru-RU"/>
          </w:rPr>
          <w:t>3</w:t>
        </w:r>
        <w:r w:rsidR="00FC71FF">
          <w:rPr>
            <w:sz w:val="28"/>
            <w:szCs w:val="28"/>
            <w:lang w:eastAsia="ru-RU"/>
          </w:rPr>
          <w:t>6</w:t>
        </w:r>
      </w:hyperlink>
    </w:p>
    <w:p w:rsidR="00266C04" w:rsidRPr="00947B16" w:rsidRDefault="008C0E96"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44. Градостроительный регламент – зоны сельскохозяйственно</w:t>
        </w:r>
        <w:r w:rsidR="00E1361D">
          <w:rPr>
            <w:rStyle w:val="ad"/>
            <w:color w:val="auto"/>
            <w:sz w:val="28"/>
            <w:szCs w:val="28"/>
            <w:u w:val="none"/>
            <w:lang w:eastAsia="ru-RU"/>
          </w:rPr>
          <w:t>го использования</w:t>
        </w:r>
        <w:r w:rsidR="00266C04" w:rsidRPr="00947B16">
          <w:rPr>
            <w:rStyle w:val="ad"/>
            <w:color w:val="auto"/>
            <w:sz w:val="28"/>
            <w:szCs w:val="28"/>
            <w:u w:val="none"/>
            <w:lang w:eastAsia="ru-RU"/>
          </w:rPr>
          <w:t xml:space="preserve"> (СХ</w:t>
        </w:r>
        <w:r w:rsidR="00266C04">
          <w:rPr>
            <w:rStyle w:val="ad"/>
            <w:color w:val="auto"/>
            <w:sz w:val="28"/>
            <w:szCs w:val="28"/>
            <w:u w:val="none"/>
            <w:lang w:eastAsia="ru-RU"/>
          </w:rPr>
          <w:t>2</w:t>
        </w:r>
        <w:r w:rsidR="00266C04" w:rsidRPr="00947B16">
          <w:rPr>
            <w:rStyle w:val="ad"/>
            <w:color w:val="auto"/>
            <w:sz w:val="28"/>
            <w:szCs w:val="28"/>
            <w:u w:val="none"/>
            <w:lang w:eastAsia="ru-RU"/>
          </w:rPr>
          <w:t xml:space="preserve">, </w:t>
        </w:r>
        <w:r w:rsidR="00266C04">
          <w:rPr>
            <w:rStyle w:val="ad"/>
            <w:color w:val="auto"/>
            <w:sz w:val="28"/>
            <w:szCs w:val="28"/>
            <w:u w:val="none"/>
            <w:lang w:eastAsia="ru-RU"/>
          </w:rPr>
          <w:t>СХ5</w:t>
        </w:r>
        <w:r w:rsidR="00266C04" w:rsidRPr="00947B16">
          <w:rPr>
            <w:rStyle w:val="ad"/>
            <w:color w:val="auto"/>
            <w:sz w:val="28"/>
            <w:szCs w:val="28"/>
            <w:u w:val="none"/>
            <w:lang w:eastAsia="ru-RU"/>
          </w:rPr>
          <w:t>)</w:t>
        </w:r>
        <w:r w:rsidR="00266C04" w:rsidRPr="00947B16">
          <w:rPr>
            <w:sz w:val="28"/>
            <w:szCs w:val="28"/>
            <w:lang w:eastAsia="ru-RU"/>
          </w:rPr>
          <w:tab/>
        </w:r>
        <w:r w:rsidR="00266C04">
          <w:rPr>
            <w:sz w:val="28"/>
            <w:szCs w:val="28"/>
            <w:lang w:eastAsia="ru-RU"/>
          </w:rPr>
          <w:t>1</w:t>
        </w:r>
        <w:r w:rsidR="00FC71FF">
          <w:rPr>
            <w:sz w:val="28"/>
            <w:szCs w:val="28"/>
            <w:lang w:eastAsia="ru-RU"/>
          </w:rPr>
          <w:t>70</w:t>
        </w:r>
      </w:hyperlink>
    </w:p>
    <w:p w:rsidR="00266C04" w:rsidRPr="00947B16" w:rsidRDefault="008C0E96"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45. Градостроительный регламент – зоны рекреационного назначения (</w:t>
        </w:r>
        <w:r w:rsidR="00266C04">
          <w:rPr>
            <w:rStyle w:val="ad"/>
            <w:color w:val="auto"/>
            <w:sz w:val="28"/>
            <w:szCs w:val="28"/>
            <w:u w:val="none"/>
            <w:lang w:eastAsia="ru-RU"/>
          </w:rPr>
          <w:t>ОП1</w:t>
        </w:r>
        <w:r w:rsidR="00266C04" w:rsidRPr="00947B16">
          <w:rPr>
            <w:rStyle w:val="ad"/>
            <w:color w:val="auto"/>
            <w:sz w:val="28"/>
            <w:szCs w:val="28"/>
            <w:u w:val="none"/>
            <w:lang w:eastAsia="ru-RU"/>
          </w:rPr>
          <w:t>)</w:t>
        </w:r>
        <w:r w:rsidR="00266C04" w:rsidRPr="00947B16">
          <w:rPr>
            <w:sz w:val="28"/>
            <w:szCs w:val="28"/>
            <w:lang w:eastAsia="ru-RU"/>
          </w:rPr>
          <w:tab/>
        </w:r>
        <w:r w:rsidR="00FC71FF">
          <w:rPr>
            <w:sz w:val="28"/>
            <w:szCs w:val="28"/>
            <w:lang w:eastAsia="ru-RU"/>
          </w:rPr>
          <w:t>200</w:t>
        </w:r>
      </w:hyperlink>
    </w:p>
    <w:p w:rsidR="00266C04" w:rsidRPr="00947B16" w:rsidRDefault="008C0E96"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46. Градостроительный регламент – зоны специального назначения (</w:t>
        </w:r>
        <w:r w:rsidR="00266C04">
          <w:rPr>
            <w:rStyle w:val="ad"/>
            <w:color w:val="auto"/>
            <w:sz w:val="28"/>
            <w:szCs w:val="28"/>
            <w:u w:val="none"/>
            <w:lang w:eastAsia="ru-RU"/>
          </w:rPr>
          <w:t>К</w:t>
        </w:r>
        <w:r w:rsidR="00266C04" w:rsidRPr="00947B16">
          <w:rPr>
            <w:rStyle w:val="ad"/>
            <w:color w:val="auto"/>
            <w:sz w:val="28"/>
            <w:szCs w:val="28"/>
            <w:u w:val="none"/>
            <w:lang w:eastAsia="ru-RU"/>
          </w:rPr>
          <w:t>1)</w:t>
        </w:r>
        <w:r w:rsidR="00266C04" w:rsidRPr="00947B16">
          <w:rPr>
            <w:sz w:val="28"/>
            <w:szCs w:val="28"/>
            <w:lang w:eastAsia="ru-RU"/>
          </w:rPr>
          <w:tab/>
        </w:r>
        <w:r w:rsidR="00497BF2">
          <w:rPr>
            <w:sz w:val="28"/>
            <w:szCs w:val="28"/>
            <w:lang w:eastAsia="ru-RU"/>
          </w:rPr>
          <w:t>2</w:t>
        </w:r>
        <w:r w:rsidR="00FC71FF">
          <w:rPr>
            <w:sz w:val="28"/>
            <w:szCs w:val="28"/>
            <w:lang w:eastAsia="ru-RU"/>
          </w:rPr>
          <w:t>1</w:t>
        </w:r>
        <w:r w:rsidR="006B6F1E">
          <w:rPr>
            <w:sz w:val="28"/>
            <w:szCs w:val="28"/>
            <w:lang w:eastAsia="ru-RU"/>
          </w:rPr>
          <w:t>0</w:t>
        </w:r>
      </w:hyperlink>
    </w:p>
    <w:p w:rsidR="00266C04" w:rsidRPr="00947B16" w:rsidRDefault="008C0E96" w:rsidP="00266C04">
      <w:pPr>
        <w:tabs>
          <w:tab w:val="right" w:leader="dot" w:pos="9639"/>
        </w:tabs>
        <w:spacing w:line="240" w:lineRule="auto"/>
        <w:ind w:right="567"/>
        <w:jc w:val="both"/>
        <w:rPr>
          <w:sz w:val="28"/>
          <w:szCs w:val="28"/>
        </w:rPr>
      </w:pPr>
      <w:hyperlink w:anchor="_Toc132620925" w:history="1">
        <w:r w:rsidR="00266C04" w:rsidRPr="00947B16">
          <w:rPr>
            <w:rStyle w:val="ad"/>
            <w:color w:val="auto"/>
            <w:sz w:val="28"/>
            <w:szCs w:val="28"/>
            <w:u w:val="none"/>
            <w:lang w:eastAsia="ru-RU"/>
          </w:rPr>
          <w:t>Статья 4</w:t>
        </w:r>
        <w:r w:rsidR="00266C04">
          <w:rPr>
            <w:rStyle w:val="ad"/>
            <w:color w:val="auto"/>
            <w:sz w:val="28"/>
            <w:szCs w:val="28"/>
            <w:u w:val="none"/>
            <w:lang w:eastAsia="ru-RU"/>
          </w:rPr>
          <w:t>7</w:t>
        </w:r>
        <w:r w:rsidR="00266C04" w:rsidRPr="00947B16">
          <w:rPr>
            <w:rStyle w:val="ad"/>
            <w:color w:val="auto"/>
            <w:sz w:val="28"/>
            <w:szCs w:val="28"/>
            <w:u w:val="none"/>
            <w:lang w:eastAsia="ru-RU"/>
          </w:rPr>
          <w:t xml:space="preserve">. Градостроительный регламент – </w:t>
        </w:r>
        <w:r w:rsidR="00266C04">
          <w:rPr>
            <w:rStyle w:val="ad"/>
            <w:color w:val="auto"/>
            <w:sz w:val="28"/>
            <w:szCs w:val="28"/>
            <w:u w:val="none"/>
            <w:lang w:eastAsia="ru-RU"/>
          </w:rPr>
          <w:t>территории, для которых градостроительный регламент не устанавливается</w:t>
        </w:r>
        <w:r w:rsidR="00266C04" w:rsidRPr="00947B16">
          <w:rPr>
            <w:rStyle w:val="ad"/>
            <w:color w:val="auto"/>
            <w:sz w:val="28"/>
            <w:szCs w:val="28"/>
            <w:u w:val="none"/>
            <w:lang w:eastAsia="ru-RU"/>
          </w:rPr>
          <w:t xml:space="preserve"> (</w:t>
        </w:r>
        <w:r w:rsidR="00266C04" w:rsidRPr="00A778D1">
          <w:rPr>
            <w:rStyle w:val="ad"/>
            <w:color w:val="auto"/>
            <w:sz w:val="28"/>
            <w:szCs w:val="28"/>
            <w:u w:val="none"/>
            <w:lang w:eastAsia="ru-RU"/>
          </w:rPr>
          <w:t>СХУ1</w:t>
        </w:r>
        <w:r w:rsidR="00266C04" w:rsidRPr="00947B16">
          <w:rPr>
            <w:rStyle w:val="ad"/>
            <w:color w:val="auto"/>
            <w:sz w:val="28"/>
            <w:szCs w:val="28"/>
            <w:u w:val="none"/>
            <w:lang w:eastAsia="ru-RU"/>
          </w:rPr>
          <w:t>)</w:t>
        </w:r>
        <w:r w:rsidR="00266C04" w:rsidRPr="00947B16">
          <w:rPr>
            <w:sz w:val="28"/>
            <w:szCs w:val="28"/>
            <w:lang w:eastAsia="ru-RU"/>
          </w:rPr>
          <w:tab/>
        </w:r>
        <w:r w:rsidR="00266C04">
          <w:rPr>
            <w:sz w:val="28"/>
            <w:szCs w:val="28"/>
            <w:lang w:eastAsia="ru-RU"/>
          </w:rPr>
          <w:t>2</w:t>
        </w:r>
        <w:r w:rsidR="00497BF2">
          <w:rPr>
            <w:sz w:val="28"/>
            <w:szCs w:val="28"/>
            <w:lang w:eastAsia="ru-RU"/>
          </w:rPr>
          <w:t>1</w:t>
        </w:r>
        <w:r w:rsidR="00FC71FF">
          <w:rPr>
            <w:sz w:val="28"/>
            <w:szCs w:val="28"/>
            <w:lang w:eastAsia="ru-RU"/>
          </w:rPr>
          <w:t>5</w:t>
        </w:r>
      </w:hyperlink>
    </w:p>
    <w:p w:rsidR="00266C04" w:rsidRPr="00947B16" w:rsidRDefault="00266C04" w:rsidP="00266C04">
      <w:pPr>
        <w:tabs>
          <w:tab w:val="right" w:leader="dot" w:pos="9639"/>
        </w:tabs>
        <w:spacing w:line="240" w:lineRule="auto"/>
        <w:ind w:right="567" w:firstLine="709"/>
        <w:jc w:val="both"/>
        <w:rPr>
          <w:sz w:val="28"/>
          <w:szCs w:val="28"/>
        </w:rPr>
      </w:pPr>
    </w:p>
    <w:p w:rsidR="00266C04" w:rsidRPr="00947B16" w:rsidRDefault="00266C04" w:rsidP="00266C04">
      <w:pPr>
        <w:pStyle w:val="11"/>
        <w:spacing w:before="0"/>
        <w:jc w:val="both"/>
        <w:rPr>
          <w:rFonts w:ascii="Times New Roman" w:hAnsi="Times New Roman"/>
          <w:color w:val="auto"/>
          <w:sz w:val="28"/>
          <w:szCs w:val="28"/>
        </w:rPr>
      </w:pPr>
      <w:r w:rsidRPr="00947B16">
        <w:rPr>
          <w:rFonts w:ascii="Times New Roman" w:hAnsi="Times New Roman"/>
          <w:sz w:val="28"/>
          <w:szCs w:val="28"/>
        </w:rPr>
        <w:br w:type="page"/>
      </w:r>
      <w:bookmarkStart w:id="3" w:name="_Toc312188772"/>
      <w:bookmarkStart w:id="4" w:name="_Toc524019699"/>
      <w:bookmarkStart w:id="5" w:name="_Toc429415657"/>
      <w:r w:rsidRPr="00947B16">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3"/>
      <w:r w:rsidRPr="00947B16">
        <w:rPr>
          <w:rFonts w:ascii="Times New Roman" w:hAnsi="Times New Roman"/>
          <w:b/>
          <w:bCs/>
          <w:caps/>
          <w:color w:val="auto"/>
          <w:kern w:val="32"/>
          <w:sz w:val="28"/>
          <w:szCs w:val="28"/>
          <w:lang w:eastAsia="ar-SA"/>
        </w:rPr>
        <w:t xml:space="preserve"> и внесения в них изменений</w:t>
      </w:r>
      <w:bookmarkEnd w:id="4"/>
      <w:bookmarkEnd w:id="5"/>
    </w:p>
    <w:p w:rsidR="00266C04" w:rsidRPr="00947B16" w:rsidRDefault="00266C04" w:rsidP="00266C04">
      <w:pPr>
        <w:pStyle w:val="2"/>
        <w:keepLines w:val="0"/>
        <w:suppressAutoHyphens/>
        <w:spacing w:before="0"/>
        <w:jc w:val="both"/>
        <w:rPr>
          <w:rFonts w:ascii="Times New Roman" w:hAnsi="Times New Roman"/>
          <w:b/>
          <w:bCs/>
          <w:color w:val="auto"/>
          <w:sz w:val="28"/>
          <w:szCs w:val="28"/>
          <w:lang w:eastAsia="ar-SA"/>
        </w:rPr>
      </w:pPr>
      <w:bookmarkStart w:id="6" w:name="_Toc132620887"/>
      <w:bookmarkStart w:id="7" w:name="_Toc524019700"/>
      <w:bookmarkStart w:id="8" w:name="_Toc429415664"/>
      <w:bookmarkStart w:id="9" w:name="_Toc157247921"/>
      <w:bookmarkStart w:id="10" w:name="_Toc176362914"/>
      <w:bookmarkStart w:id="11" w:name="_Toc466455135"/>
      <w:r w:rsidRPr="00947B16">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6"/>
      <w:bookmarkEnd w:id="7"/>
    </w:p>
    <w:p w:rsidR="00266C04" w:rsidRPr="00947B16" w:rsidRDefault="00266C04" w:rsidP="00266C04">
      <w:pPr>
        <w:spacing w:line="240" w:lineRule="auto"/>
        <w:ind w:firstLine="709"/>
        <w:rPr>
          <w:sz w:val="28"/>
          <w:szCs w:val="28"/>
          <w:lang w:eastAsia="ar-SA"/>
        </w:rPr>
      </w:pPr>
    </w:p>
    <w:p w:rsidR="00266C04" w:rsidRPr="00947B16" w:rsidRDefault="00266C04" w:rsidP="00266C04">
      <w:pPr>
        <w:pStyle w:val="3"/>
        <w:keepLines w:val="0"/>
        <w:suppressAutoHyphens/>
        <w:spacing w:before="0" w:line="240" w:lineRule="auto"/>
        <w:jc w:val="both"/>
        <w:rPr>
          <w:bCs/>
          <w:sz w:val="28"/>
          <w:szCs w:val="28"/>
          <w:lang w:eastAsia="ar-SA"/>
        </w:rPr>
      </w:pPr>
      <w:bookmarkStart w:id="12" w:name="_Toc524019701"/>
      <w:bookmarkStart w:id="13" w:name="_Toc132620888"/>
      <w:r w:rsidRPr="00947B16">
        <w:rPr>
          <w:bCs/>
          <w:sz w:val="28"/>
          <w:szCs w:val="28"/>
          <w:lang w:eastAsia="ar-SA"/>
        </w:rPr>
        <w:t>Статья 1. Общие положения</w:t>
      </w:r>
      <w:bookmarkEnd w:id="12"/>
      <w:bookmarkEnd w:id="13"/>
    </w:p>
    <w:p w:rsidR="00266C04" w:rsidRPr="00947B16" w:rsidRDefault="00266C04" w:rsidP="00266C04">
      <w:pPr>
        <w:spacing w:line="240" w:lineRule="auto"/>
        <w:ind w:firstLine="709"/>
        <w:jc w:val="both"/>
        <w:rPr>
          <w:sz w:val="28"/>
          <w:szCs w:val="28"/>
        </w:rPr>
      </w:pPr>
      <w:bookmarkStart w:id="14" w:name="_Toc524019702"/>
      <w:r w:rsidRPr="00947B16">
        <w:rPr>
          <w:color w:val="000000"/>
          <w:sz w:val="28"/>
          <w:szCs w:val="28"/>
        </w:rPr>
        <w:t>Правила</w:t>
      </w:r>
      <w:r w:rsidRPr="00947B16">
        <w:rPr>
          <w:color w:val="00B050"/>
          <w:sz w:val="28"/>
          <w:szCs w:val="28"/>
        </w:rPr>
        <w:t xml:space="preserve"> </w:t>
      </w:r>
      <w:r w:rsidRPr="00947B16">
        <w:rPr>
          <w:color w:val="000000"/>
          <w:sz w:val="28"/>
          <w:szCs w:val="28"/>
        </w:rPr>
        <w:t xml:space="preserve">землепользования и застройки </w:t>
      </w:r>
      <w:r>
        <w:rPr>
          <w:color w:val="000000"/>
          <w:sz w:val="28"/>
          <w:szCs w:val="28"/>
        </w:rPr>
        <w:t>Тысячного сельского</w:t>
      </w:r>
      <w:r w:rsidRPr="00947B16">
        <w:rPr>
          <w:color w:val="000000"/>
          <w:sz w:val="28"/>
          <w:szCs w:val="28"/>
        </w:rPr>
        <w:t xml:space="preserve"> поселения</w:t>
      </w:r>
      <w:r w:rsidRPr="00947B16">
        <w:rPr>
          <w:color w:val="262626"/>
          <w:sz w:val="28"/>
          <w:szCs w:val="28"/>
        </w:rPr>
        <w:t xml:space="preserve"> Гулькевичского района </w:t>
      </w:r>
      <w:r w:rsidRPr="00947B16">
        <w:rPr>
          <w:color w:val="000000"/>
          <w:sz w:val="28"/>
          <w:szCs w:val="28"/>
        </w:rPr>
        <w:t xml:space="preserve">(далее - Правила) </w:t>
      </w:r>
      <w:r w:rsidRPr="00947B16">
        <w:rPr>
          <w:sz w:val="28"/>
          <w:szCs w:val="28"/>
        </w:rPr>
        <w:t xml:space="preserve">в соответствии с Градостроительным кодексом Российской Федерации, Земельным кодексом Российской Федерации предусматривают в </w:t>
      </w:r>
      <w:r>
        <w:rPr>
          <w:sz w:val="28"/>
          <w:szCs w:val="28"/>
        </w:rPr>
        <w:t>Тысячном</w:t>
      </w:r>
      <w:r w:rsidRPr="00947B16">
        <w:rPr>
          <w:sz w:val="28"/>
          <w:szCs w:val="28"/>
        </w:rPr>
        <w:t xml:space="preserve"> городском поселении </w:t>
      </w:r>
      <w:r w:rsidRPr="00947B16">
        <w:rPr>
          <w:color w:val="262626"/>
          <w:sz w:val="28"/>
          <w:szCs w:val="28"/>
        </w:rPr>
        <w:t>Г</w:t>
      </w:r>
      <w:r w:rsidRPr="00947B16">
        <w:rPr>
          <w:sz w:val="28"/>
          <w:szCs w:val="28"/>
        </w:rPr>
        <w:t xml:space="preserve">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Pr>
          <w:sz w:val="28"/>
          <w:szCs w:val="28"/>
        </w:rPr>
        <w:t>Тысячного сельского</w:t>
      </w:r>
      <w:r w:rsidRPr="00947B16">
        <w:rPr>
          <w:sz w:val="28"/>
          <w:szCs w:val="28"/>
        </w:rPr>
        <w:t xml:space="preserve"> поселения</w:t>
      </w:r>
      <w:r w:rsidRPr="00947B16">
        <w:rPr>
          <w:color w:val="262626"/>
          <w:sz w:val="28"/>
          <w:szCs w:val="28"/>
        </w:rPr>
        <w:t xml:space="preserve"> </w:t>
      </w:r>
      <w:r w:rsidRPr="00947B16">
        <w:rPr>
          <w:sz w:val="28"/>
          <w:szCs w:val="28"/>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66C04" w:rsidRPr="00947B16" w:rsidRDefault="00266C04" w:rsidP="00266C04">
      <w:pPr>
        <w:spacing w:line="240" w:lineRule="auto"/>
        <w:ind w:firstLine="709"/>
        <w:jc w:val="both"/>
        <w:rPr>
          <w:sz w:val="28"/>
          <w:szCs w:val="28"/>
        </w:rPr>
      </w:pPr>
      <w:r w:rsidRPr="00947B16">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rsidR="00266C04" w:rsidRDefault="00266C04" w:rsidP="00266C04">
      <w:pPr>
        <w:pStyle w:val="3"/>
        <w:keepLines w:val="0"/>
        <w:suppressAutoHyphens/>
        <w:spacing w:before="0" w:line="240" w:lineRule="auto"/>
        <w:jc w:val="both"/>
        <w:rPr>
          <w:bCs/>
          <w:sz w:val="28"/>
          <w:szCs w:val="28"/>
          <w:lang w:eastAsia="ar-SA"/>
        </w:rPr>
      </w:pPr>
      <w:bookmarkStart w:id="15" w:name="_Toc132620889"/>
    </w:p>
    <w:p w:rsidR="00266C04" w:rsidRPr="00947B16" w:rsidRDefault="00266C04" w:rsidP="00266C04">
      <w:pPr>
        <w:pStyle w:val="3"/>
        <w:keepLines w:val="0"/>
        <w:suppressAutoHyphens/>
        <w:spacing w:before="0" w:line="240" w:lineRule="auto"/>
        <w:jc w:val="both"/>
        <w:rPr>
          <w:bCs/>
          <w:sz w:val="28"/>
          <w:szCs w:val="28"/>
          <w:lang w:eastAsia="ar-SA"/>
        </w:rPr>
      </w:pPr>
      <w:r w:rsidRPr="00947B16">
        <w:rPr>
          <w:bCs/>
          <w:sz w:val="28"/>
          <w:szCs w:val="28"/>
          <w:lang w:eastAsia="ar-SA"/>
        </w:rPr>
        <w:t xml:space="preserve">Статья 2. </w:t>
      </w:r>
      <w:bookmarkStart w:id="16" w:name="_Toc405882439"/>
      <w:bookmarkStart w:id="17" w:name="_Toc494456743"/>
      <w:bookmarkStart w:id="18" w:name="_Toc523479917"/>
      <w:bookmarkEnd w:id="14"/>
      <w:r w:rsidRPr="00947B16">
        <w:rPr>
          <w:bCs/>
          <w:sz w:val="28"/>
          <w:szCs w:val="28"/>
          <w:lang w:eastAsia="ar-SA"/>
        </w:rPr>
        <w:t>Цели и сфера применения Правил</w:t>
      </w:r>
      <w:bookmarkEnd w:id="15"/>
      <w:bookmarkEnd w:id="16"/>
      <w:bookmarkEnd w:id="17"/>
      <w:bookmarkEnd w:id="18"/>
    </w:p>
    <w:p w:rsidR="00266C04" w:rsidRPr="00947B16" w:rsidRDefault="00266C04" w:rsidP="00266C04">
      <w:pPr>
        <w:spacing w:line="240" w:lineRule="auto"/>
        <w:ind w:firstLine="709"/>
        <w:jc w:val="both"/>
        <w:rPr>
          <w:sz w:val="28"/>
          <w:szCs w:val="28"/>
        </w:rPr>
      </w:pPr>
      <w:r w:rsidRPr="00947B16">
        <w:rPr>
          <w:sz w:val="28"/>
          <w:szCs w:val="28"/>
        </w:rPr>
        <w:t xml:space="preserve">1. </w:t>
      </w:r>
      <w:bookmarkStart w:id="19" w:name="_Toc196878883"/>
      <w:bookmarkStart w:id="20" w:name="_Toc429415662"/>
      <w:bookmarkStart w:id="21" w:name="_Toc312188778"/>
      <w:r w:rsidRPr="00947B16">
        <w:rPr>
          <w:sz w:val="28"/>
          <w:szCs w:val="28"/>
        </w:rPr>
        <w:t>Целями Правил являются:</w:t>
      </w:r>
    </w:p>
    <w:p w:rsidR="00266C04" w:rsidRPr="00947B16" w:rsidRDefault="00266C04" w:rsidP="00266C04">
      <w:pPr>
        <w:spacing w:line="240" w:lineRule="auto"/>
        <w:ind w:firstLine="709"/>
        <w:jc w:val="both"/>
        <w:rPr>
          <w:sz w:val="28"/>
          <w:szCs w:val="28"/>
        </w:rPr>
      </w:pPr>
      <w:bookmarkStart w:id="22" w:name="_Toc524019703"/>
      <w:r w:rsidRPr="00947B16">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266C04" w:rsidRPr="00947B16" w:rsidRDefault="00266C04" w:rsidP="00266C04">
      <w:pPr>
        <w:spacing w:line="240" w:lineRule="auto"/>
        <w:ind w:firstLine="709"/>
        <w:jc w:val="both"/>
        <w:rPr>
          <w:sz w:val="28"/>
          <w:szCs w:val="28"/>
        </w:rPr>
      </w:pPr>
      <w:r w:rsidRPr="00947B16">
        <w:rPr>
          <w:sz w:val="28"/>
          <w:szCs w:val="28"/>
        </w:rPr>
        <w:t>2) создания условий для планировки территори</w:t>
      </w:r>
      <w:r w:rsidR="00815755">
        <w:rPr>
          <w:sz w:val="28"/>
          <w:szCs w:val="28"/>
        </w:rPr>
        <w:t>и</w:t>
      </w:r>
      <w:r w:rsidRPr="00947B16">
        <w:rPr>
          <w:sz w:val="28"/>
          <w:szCs w:val="28"/>
        </w:rPr>
        <w:t xml:space="preserve"> муниципального образования;</w:t>
      </w:r>
    </w:p>
    <w:p w:rsidR="00266C04" w:rsidRPr="00947B16" w:rsidRDefault="00266C04" w:rsidP="00266C04">
      <w:pPr>
        <w:spacing w:line="240" w:lineRule="auto"/>
        <w:ind w:firstLine="709"/>
        <w:jc w:val="both"/>
        <w:rPr>
          <w:sz w:val="28"/>
          <w:szCs w:val="28"/>
        </w:rPr>
      </w:pPr>
      <w:r w:rsidRPr="00947B16">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66C04" w:rsidRPr="00947B16" w:rsidRDefault="00266C04" w:rsidP="00266C04">
      <w:pPr>
        <w:spacing w:line="240" w:lineRule="auto"/>
        <w:ind w:firstLine="709"/>
        <w:jc w:val="both"/>
        <w:rPr>
          <w:sz w:val="28"/>
          <w:szCs w:val="28"/>
        </w:rPr>
      </w:pPr>
      <w:r w:rsidRPr="00947B16">
        <w:rPr>
          <w:sz w:val="28"/>
          <w:szCs w:val="28"/>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66C04" w:rsidRPr="00947B16" w:rsidRDefault="00266C04" w:rsidP="00266C04">
      <w:pPr>
        <w:spacing w:line="240" w:lineRule="auto"/>
        <w:ind w:firstLine="709"/>
        <w:jc w:val="both"/>
        <w:rPr>
          <w:sz w:val="28"/>
          <w:szCs w:val="28"/>
        </w:rPr>
      </w:pPr>
      <w:r w:rsidRPr="00947B16">
        <w:rPr>
          <w:sz w:val="28"/>
          <w:szCs w:val="28"/>
        </w:rPr>
        <w:t xml:space="preserve">2. Правила действуют на всей территории </w:t>
      </w:r>
      <w:r>
        <w:rPr>
          <w:sz w:val="28"/>
          <w:szCs w:val="28"/>
        </w:rPr>
        <w:t>Тысячного сельского</w:t>
      </w:r>
      <w:r w:rsidRPr="00947B16">
        <w:rPr>
          <w:sz w:val="28"/>
          <w:szCs w:val="28"/>
        </w:rPr>
        <w:t xml:space="preserve"> поселения Гулькевичского района и обязательны для исполнения всеми субъектами градостроительной деятельности.</w:t>
      </w:r>
    </w:p>
    <w:p w:rsidR="00266C04" w:rsidRPr="00947B16" w:rsidRDefault="00266C04" w:rsidP="00266C04">
      <w:pPr>
        <w:spacing w:line="240" w:lineRule="auto"/>
        <w:ind w:firstLine="709"/>
        <w:jc w:val="both"/>
        <w:rPr>
          <w:sz w:val="28"/>
          <w:szCs w:val="28"/>
        </w:rPr>
      </w:pPr>
      <w:r w:rsidRPr="00947B16">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266C04" w:rsidRPr="00947B16" w:rsidRDefault="00266C04" w:rsidP="00266C04">
      <w:pPr>
        <w:tabs>
          <w:tab w:val="left" w:pos="993"/>
        </w:tabs>
        <w:spacing w:line="240" w:lineRule="auto"/>
        <w:ind w:firstLine="709"/>
        <w:jc w:val="both"/>
        <w:rPr>
          <w:sz w:val="28"/>
          <w:szCs w:val="28"/>
        </w:rPr>
      </w:pPr>
      <w:r w:rsidRPr="00947B16">
        <w:rPr>
          <w:sz w:val="28"/>
          <w:szCs w:val="28"/>
        </w:rPr>
        <w:t>4. Правила применяются, в том числе, при:</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подготовке, проверке и утверждении документации по планировке территории;</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 xml:space="preserve">осуществлении муниципального земельного и лесного контроля на территории </w:t>
      </w:r>
      <w:r>
        <w:rPr>
          <w:sz w:val="28"/>
          <w:szCs w:val="28"/>
        </w:rPr>
        <w:t>Тысячного сельского</w:t>
      </w:r>
      <w:r w:rsidRPr="00947B16">
        <w:rPr>
          <w:sz w:val="28"/>
          <w:szCs w:val="28"/>
        </w:rPr>
        <w:t xml:space="preserve"> поселения Гулькевичского района.</w:t>
      </w:r>
    </w:p>
    <w:p w:rsidR="00266C04" w:rsidRPr="00947B16" w:rsidRDefault="00266C04" w:rsidP="00266C04">
      <w:pPr>
        <w:tabs>
          <w:tab w:val="left" w:pos="993"/>
        </w:tabs>
        <w:spacing w:line="240" w:lineRule="auto"/>
        <w:ind w:firstLine="709"/>
        <w:jc w:val="both"/>
        <w:rPr>
          <w:sz w:val="28"/>
          <w:szCs w:val="28"/>
        </w:rPr>
      </w:pPr>
      <w:r w:rsidRPr="00947B16">
        <w:rPr>
          <w:sz w:val="28"/>
          <w:szCs w:val="28"/>
        </w:rPr>
        <w:t>5. Правила применяются наряду с:</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 xml:space="preserve">нормативными правовыми актами </w:t>
      </w:r>
      <w:r>
        <w:rPr>
          <w:sz w:val="28"/>
          <w:szCs w:val="28"/>
        </w:rPr>
        <w:t>Тысячного сельского</w:t>
      </w:r>
      <w:r w:rsidRPr="00947B16">
        <w:rPr>
          <w:sz w:val="28"/>
          <w:szCs w:val="28"/>
        </w:rPr>
        <w:t xml:space="preserve"> поселения Гулькевичского района по вопросам регулирования землепользования и застройки. Указанные акты применяются в части, не противоречащей Правилам.</w:t>
      </w:r>
    </w:p>
    <w:p w:rsidR="00266C04" w:rsidRDefault="00266C04" w:rsidP="00266C04">
      <w:pPr>
        <w:pStyle w:val="3"/>
        <w:keepLines w:val="0"/>
        <w:suppressAutoHyphens/>
        <w:spacing w:before="0" w:line="240" w:lineRule="auto"/>
        <w:jc w:val="both"/>
        <w:rPr>
          <w:b w:val="0"/>
          <w:snapToGrid w:val="0"/>
          <w:sz w:val="28"/>
          <w:szCs w:val="28"/>
        </w:rPr>
      </w:pPr>
      <w:bookmarkStart w:id="23" w:name="_Toc132620890"/>
    </w:p>
    <w:p w:rsidR="00266C04" w:rsidRPr="00947B16" w:rsidRDefault="00266C04" w:rsidP="00266C04">
      <w:pPr>
        <w:pStyle w:val="3"/>
        <w:keepLines w:val="0"/>
        <w:suppressAutoHyphens/>
        <w:spacing w:before="0" w:line="240" w:lineRule="auto"/>
        <w:jc w:val="both"/>
        <w:rPr>
          <w:bCs/>
          <w:sz w:val="28"/>
          <w:szCs w:val="28"/>
          <w:lang w:eastAsia="ar-SA"/>
        </w:rPr>
      </w:pPr>
      <w:r w:rsidRPr="00947B16">
        <w:rPr>
          <w:bCs/>
          <w:sz w:val="28"/>
          <w:szCs w:val="28"/>
          <w:lang w:eastAsia="ar-SA"/>
        </w:rPr>
        <w:t>Статья 3. Открытость и доступность информации о землепользовании и застройк</w:t>
      </w:r>
      <w:bookmarkEnd w:id="19"/>
      <w:bookmarkEnd w:id="20"/>
      <w:bookmarkEnd w:id="21"/>
      <w:r w:rsidRPr="00947B16">
        <w:rPr>
          <w:bCs/>
          <w:sz w:val="28"/>
          <w:szCs w:val="28"/>
          <w:lang w:eastAsia="ar-SA"/>
        </w:rPr>
        <w:t>и</w:t>
      </w:r>
      <w:bookmarkEnd w:id="22"/>
      <w:bookmarkEnd w:id="23"/>
    </w:p>
    <w:p w:rsidR="00266C04" w:rsidRPr="00947B16" w:rsidRDefault="00266C04" w:rsidP="00266C04">
      <w:pPr>
        <w:spacing w:line="240" w:lineRule="auto"/>
        <w:ind w:firstLine="709"/>
        <w:jc w:val="both"/>
        <w:rPr>
          <w:strike/>
          <w:color w:val="000000"/>
          <w:sz w:val="28"/>
          <w:szCs w:val="28"/>
        </w:rPr>
      </w:pPr>
      <w:r w:rsidRPr="00947B16">
        <w:rPr>
          <w:sz w:val="28"/>
          <w:szCs w:val="28"/>
        </w:rPr>
        <w:t xml:space="preserve">Правила, включая </w:t>
      </w:r>
      <w:r w:rsidRPr="00947B16">
        <w:rPr>
          <w:color w:val="000000"/>
          <w:sz w:val="28"/>
          <w:szCs w:val="28"/>
        </w:rPr>
        <w:t>текстовую и графическую часть являются открытыми для всех физических и юридических лиц, а также должностных лиц.</w:t>
      </w:r>
    </w:p>
    <w:p w:rsidR="00266C04" w:rsidRPr="00947B16" w:rsidRDefault="00266C04" w:rsidP="00266C04">
      <w:pPr>
        <w:spacing w:line="240" w:lineRule="auto"/>
        <w:ind w:firstLine="709"/>
        <w:jc w:val="both"/>
        <w:rPr>
          <w:sz w:val="28"/>
          <w:szCs w:val="28"/>
        </w:rPr>
      </w:pPr>
      <w:r w:rsidRPr="00947B16">
        <w:rPr>
          <w:sz w:val="28"/>
          <w:szCs w:val="28"/>
        </w:rPr>
        <w:t>Администрация муниципального образования Гулькевичский район обеспечивает возможность ознакомления с Правилами путем:</w:t>
      </w:r>
    </w:p>
    <w:p w:rsidR="00266C04" w:rsidRPr="00947B16" w:rsidRDefault="00266C04" w:rsidP="00266C04">
      <w:pPr>
        <w:spacing w:line="240" w:lineRule="auto"/>
        <w:ind w:firstLine="709"/>
        <w:jc w:val="both"/>
        <w:rPr>
          <w:sz w:val="28"/>
          <w:szCs w:val="28"/>
        </w:rPr>
      </w:pPr>
      <w:r w:rsidRPr="00947B16">
        <w:rPr>
          <w:sz w:val="28"/>
          <w:szCs w:val="28"/>
        </w:rPr>
        <w:t>1) опубликования Правил;</w:t>
      </w:r>
    </w:p>
    <w:p w:rsidR="00266C04" w:rsidRPr="00947B16" w:rsidRDefault="00266C04" w:rsidP="00266C04">
      <w:pPr>
        <w:spacing w:line="240" w:lineRule="auto"/>
        <w:ind w:firstLine="709"/>
        <w:jc w:val="both"/>
        <w:rPr>
          <w:sz w:val="28"/>
          <w:szCs w:val="28"/>
        </w:rPr>
      </w:pPr>
      <w:r w:rsidRPr="00947B16">
        <w:rPr>
          <w:sz w:val="28"/>
          <w:szCs w:val="28"/>
        </w:rPr>
        <w:t xml:space="preserve">2) </w:t>
      </w:r>
      <w:r w:rsidRPr="00947B16">
        <w:rPr>
          <w:color w:val="000000"/>
          <w:sz w:val="28"/>
          <w:szCs w:val="28"/>
        </w:rPr>
        <w:t>размещение Правил на официальном сайте муниципального образования в информационно-телекоммуникационной сети Интернет https://mogulk.ru/;</w:t>
      </w:r>
    </w:p>
    <w:p w:rsidR="00266C04" w:rsidRPr="00947B16" w:rsidRDefault="00266C04" w:rsidP="00266C04">
      <w:pPr>
        <w:spacing w:line="240" w:lineRule="auto"/>
        <w:ind w:firstLine="709"/>
        <w:jc w:val="both"/>
        <w:rPr>
          <w:sz w:val="28"/>
          <w:szCs w:val="28"/>
        </w:rPr>
      </w:pPr>
      <w:r w:rsidRPr="00947B16">
        <w:rPr>
          <w:sz w:val="28"/>
          <w:szCs w:val="28"/>
        </w:rPr>
        <w:lastRenderedPageBreak/>
        <w:t>3) создания условий для ознакомления с Правилами в полном комплекте входящих в их состав графической и текстовой части.</w:t>
      </w:r>
    </w:p>
    <w:p w:rsidR="00F90F3F" w:rsidRDefault="00F90F3F" w:rsidP="00F90F3F">
      <w:pPr>
        <w:pStyle w:val="3"/>
        <w:keepLines w:val="0"/>
        <w:suppressAutoHyphens/>
        <w:spacing w:before="0" w:line="240" w:lineRule="auto"/>
        <w:jc w:val="both"/>
        <w:rPr>
          <w:rFonts w:eastAsia="SimSun"/>
          <w:b w:val="0"/>
          <w:sz w:val="28"/>
          <w:szCs w:val="28"/>
        </w:rPr>
      </w:pPr>
      <w:bookmarkStart w:id="24" w:name="_Toc132620891"/>
    </w:p>
    <w:p w:rsidR="00266C04" w:rsidRPr="00947B16" w:rsidRDefault="00266C04" w:rsidP="00F90F3F">
      <w:pPr>
        <w:pStyle w:val="3"/>
        <w:keepLines w:val="0"/>
        <w:suppressAutoHyphens/>
        <w:spacing w:before="0" w:line="240" w:lineRule="auto"/>
        <w:jc w:val="both"/>
        <w:rPr>
          <w:bCs/>
          <w:sz w:val="28"/>
          <w:szCs w:val="28"/>
          <w:lang w:eastAsia="ar-SA"/>
        </w:rPr>
      </w:pPr>
      <w:r w:rsidRPr="00947B16">
        <w:rPr>
          <w:bCs/>
          <w:sz w:val="28"/>
          <w:szCs w:val="28"/>
          <w:lang w:eastAsia="ar-SA"/>
        </w:rPr>
        <w:t xml:space="preserve">Статья 4. Полномочия в области регулирования отношений по вопросам землепользования и застройки </w:t>
      </w:r>
      <w:bookmarkEnd w:id="24"/>
    </w:p>
    <w:p w:rsidR="00266C04" w:rsidRPr="00947B16" w:rsidRDefault="00266C04" w:rsidP="00266C04">
      <w:pPr>
        <w:pStyle w:val="afffff5"/>
        <w:spacing w:before="0" w:after="0"/>
        <w:ind w:firstLine="709"/>
        <w:rPr>
          <w:sz w:val="28"/>
          <w:szCs w:val="28"/>
        </w:rPr>
      </w:pPr>
      <w:bookmarkStart w:id="25" w:name="_Toc523479919"/>
      <w:bookmarkStart w:id="26" w:name="_Toc494456745"/>
      <w:r w:rsidRPr="00947B16">
        <w:rPr>
          <w:sz w:val="28"/>
          <w:szCs w:val="28"/>
        </w:rPr>
        <w:t xml:space="preserve">1. На территории </w:t>
      </w:r>
      <w:r>
        <w:rPr>
          <w:sz w:val="28"/>
          <w:szCs w:val="28"/>
        </w:rPr>
        <w:t>Тысячного сельского</w:t>
      </w:r>
      <w:r w:rsidRPr="00947B16">
        <w:rPr>
          <w:sz w:val="28"/>
          <w:szCs w:val="28"/>
        </w:rPr>
        <w:t xml:space="preserve"> поселения Гулькевичского района регулирование землепользования и застройки осуществляется Советом муниципального образования Гулькевичский район, Главой муниципального образования Гулькевичский район, отраслевыми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w:t>
      </w:r>
    </w:p>
    <w:p w:rsidR="00266C04" w:rsidRPr="00947B16" w:rsidRDefault="00266C04" w:rsidP="00266C04">
      <w:pPr>
        <w:pStyle w:val="afffff5"/>
        <w:spacing w:before="0" w:after="0"/>
        <w:ind w:firstLine="709"/>
        <w:rPr>
          <w:sz w:val="28"/>
          <w:szCs w:val="28"/>
        </w:rPr>
      </w:pPr>
      <w:r w:rsidRPr="00947B16">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266C04" w:rsidRPr="00947B16" w:rsidRDefault="00266C04" w:rsidP="00266C04">
      <w:pPr>
        <w:pStyle w:val="afffff5"/>
        <w:spacing w:before="0" w:after="0"/>
        <w:ind w:firstLine="709"/>
        <w:rPr>
          <w:sz w:val="28"/>
          <w:szCs w:val="28"/>
        </w:rPr>
      </w:pPr>
      <w:r w:rsidRPr="00947B16">
        <w:rPr>
          <w:sz w:val="28"/>
          <w:szCs w:val="28"/>
        </w:rPr>
        <w:t>3. Полномочия отраслевых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Гулькевичский район.</w:t>
      </w:r>
    </w:p>
    <w:p w:rsidR="00266C04" w:rsidRPr="00947B16" w:rsidRDefault="00266C04" w:rsidP="00266C04">
      <w:pPr>
        <w:pStyle w:val="afffff5"/>
        <w:spacing w:before="0" w:after="0"/>
        <w:ind w:firstLine="709"/>
        <w:rPr>
          <w:sz w:val="28"/>
          <w:szCs w:val="28"/>
        </w:rPr>
      </w:pPr>
      <w:r w:rsidRPr="00947B16">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F90F3F" w:rsidRDefault="00F90F3F" w:rsidP="00F90F3F">
      <w:pPr>
        <w:pStyle w:val="3"/>
        <w:keepLines w:val="0"/>
        <w:tabs>
          <w:tab w:val="left" w:pos="1134"/>
        </w:tabs>
        <w:spacing w:before="0" w:line="240" w:lineRule="auto"/>
        <w:jc w:val="both"/>
        <w:rPr>
          <w:b w:val="0"/>
          <w:sz w:val="28"/>
          <w:szCs w:val="28"/>
        </w:rPr>
      </w:pPr>
      <w:bookmarkStart w:id="27" w:name="_Toc132620892"/>
    </w:p>
    <w:p w:rsidR="00266C04" w:rsidRPr="00947B16" w:rsidRDefault="00266C04" w:rsidP="00F90F3F">
      <w:pPr>
        <w:pStyle w:val="3"/>
        <w:keepLines w:val="0"/>
        <w:tabs>
          <w:tab w:val="left" w:pos="1134"/>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5</w:t>
      </w:r>
      <w:r w:rsidRPr="00947B16">
        <w:rPr>
          <w:bCs/>
          <w:sz w:val="28"/>
          <w:szCs w:val="28"/>
          <w:lang w:eastAsia="ar-SA"/>
        </w:rPr>
        <w:t xml:space="preserve">. </w:t>
      </w:r>
      <w:bookmarkStart w:id="28" w:name="_Toc523479920"/>
      <w:bookmarkStart w:id="29" w:name="_Toc494456746"/>
      <w:bookmarkEnd w:id="25"/>
      <w:bookmarkEnd w:id="26"/>
      <w:r w:rsidRPr="00947B16">
        <w:rPr>
          <w:sz w:val="28"/>
          <w:szCs w:val="28"/>
        </w:rPr>
        <w:t>Комиссия по подготовке проекта Правил землепользования и застройки</w:t>
      </w:r>
      <w:bookmarkEnd w:id="27"/>
    </w:p>
    <w:p w:rsidR="00266C04" w:rsidRPr="00947B16" w:rsidRDefault="00266C04" w:rsidP="00266C04">
      <w:pPr>
        <w:spacing w:line="240" w:lineRule="auto"/>
        <w:ind w:firstLine="709"/>
        <w:jc w:val="both"/>
        <w:rPr>
          <w:rFonts w:eastAsia="Times New Roman"/>
          <w:sz w:val="28"/>
          <w:szCs w:val="28"/>
        </w:rPr>
      </w:pPr>
      <w:bookmarkStart w:id="30" w:name="_Toc524019711"/>
      <w:bookmarkEnd w:id="28"/>
      <w:bookmarkEnd w:id="29"/>
      <w:r w:rsidRPr="00947B16">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2. Комиссия в своей деятельности руководствуется Конституцией Российской Федерации, Градостроительным кодексом Российской Федерации</w:t>
      </w:r>
      <w:r w:rsidR="00815755">
        <w:rPr>
          <w:rFonts w:eastAsia="Times New Roman"/>
          <w:sz w:val="28"/>
          <w:szCs w:val="28"/>
        </w:rPr>
        <w:t xml:space="preserve"> (далее – ГрК РФ)</w:t>
      </w:r>
      <w:r w:rsidRPr="00947B16">
        <w:rPr>
          <w:rFonts w:eastAsia="Times New Roman"/>
          <w:sz w:val="28"/>
          <w:szCs w:val="28"/>
        </w:rPr>
        <w:t xml:space="preserve">,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 Российской Федерации, Градостроительным кодексом Краснодарского края, уставом муниципального </w:t>
      </w:r>
      <w:r w:rsidRPr="00947B16">
        <w:rPr>
          <w:rFonts w:eastAsia="Times New Roman"/>
          <w:sz w:val="28"/>
          <w:szCs w:val="28"/>
        </w:rPr>
        <w:lastRenderedPageBreak/>
        <w:t>образования, иными  муниципальными правовыми актами, в том числе в сфере градостроительной деятельности, а также Правилами.</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Комиссия осуществляет следующие функции:</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266C04" w:rsidRPr="00947B16" w:rsidRDefault="00266C04" w:rsidP="00266C04">
      <w:pPr>
        <w:spacing w:line="240" w:lineRule="auto"/>
        <w:ind w:firstLine="709"/>
        <w:jc w:val="both"/>
        <w:rPr>
          <w:rFonts w:eastAsia="Times New Roman"/>
          <w:strike/>
          <w:sz w:val="28"/>
          <w:szCs w:val="28"/>
        </w:rPr>
      </w:pPr>
      <w:r w:rsidRPr="00947B16">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266C04" w:rsidRPr="00947B16" w:rsidRDefault="00266C04" w:rsidP="00266C04">
      <w:pPr>
        <w:spacing w:line="240" w:lineRule="auto"/>
        <w:ind w:firstLine="709"/>
        <w:jc w:val="both"/>
        <w:rPr>
          <w:rFonts w:eastAsia="Times New Roman"/>
          <w:sz w:val="28"/>
          <w:szCs w:val="28"/>
        </w:rPr>
      </w:pPr>
      <w:r w:rsidRPr="00947B16">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F90F3F" w:rsidRDefault="00F90F3F" w:rsidP="00F90F3F">
      <w:pPr>
        <w:rPr>
          <w:lang w:eastAsia="ar-SA"/>
        </w:rPr>
      </w:pPr>
      <w:bookmarkStart w:id="31" w:name="_Toc132620893"/>
    </w:p>
    <w:p w:rsidR="0044338F" w:rsidRDefault="0044338F" w:rsidP="00F90F3F">
      <w:pPr>
        <w:rPr>
          <w:lang w:eastAsia="ar-SA"/>
        </w:rPr>
      </w:pPr>
    </w:p>
    <w:p w:rsidR="0044338F" w:rsidRPr="00F90F3F" w:rsidRDefault="0044338F" w:rsidP="00F90F3F">
      <w:pPr>
        <w:rPr>
          <w:lang w:eastAsia="ar-SA"/>
        </w:rPr>
      </w:pPr>
    </w:p>
    <w:p w:rsidR="00266C04" w:rsidRPr="00947B16" w:rsidRDefault="00266C04" w:rsidP="00F90F3F">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lastRenderedPageBreak/>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1"/>
    </w:p>
    <w:p w:rsidR="00266C04" w:rsidRPr="00947B16" w:rsidRDefault="00266C04" w:rsidP="00266C04">
      <w:pPr>
        <w:spacing w:line="240" w:lineRule="auto"/>
        <w:ind w:firstLine="709"/>
        <w:rPr>
          <w:sz w:val="28"/>
          <w:szCs w:val="28"/>
          <w:lang w:eastAsia="ar-SA"/>
        </w:rPr>
      </w:pPr>
    </w:p>
    <w:p w:rsidR="00266C04" w:rsidRPr="00947B16" w:rsidRDefault="00266C04" w:rsidP="00F90F3F">
      <w:pPr>
        <w:pStyle w:val="3"/>
        <w:keepLines w:val="0"/>
        <w:suppressAutoHyphens/>
        <w:spacing w:before="0" w:line="240" w:lineRule="auto"/>
        <w:jc w:val="both"/>
        <w:rPr>
          <w:bCs/>
          <w:sz w:val="28"/>
          <w:szCs w:val="28"/>
          <w:lang w:eastAsia="ar-SA"/>
        </w:rPr>
      </w:pPr>
      <w:bookmarkStart w:id="32" w:name="_Toc132620894"/>
      <w:r w:rsidRPr="00947B16">
        <w:rPr>
          <w:bCs/>
          <w:sz w:val="28"/>
          <w:szCs w:val="28"/>
          <w:lang w:eastAsia="ar-SA"/>
        </w:rPr>
        <w:t xml:space="preserve">Статья </w:t>
      </w:r>
      <w:r w:rsidRPr="00947B16">
        <w:rPr>
          <w:bCs/>
          <w:color w:val="000000"/>
          <w:sz w:val="28"/>
          <w:szCs w:val="28"/>
          <w:lang w:eastAsia="ar-SA"/>
        </w:rPr>
        <w:t>6</w:t>
      </w:r>
      <w:r w:rsidRPr="00947B16">
        <w:rPr>
          <w:bCs/>
          <w:sz w:val="28"/>
          <w:szCs w:val="28"/>
          <w:lang w:eastAsia="ar-SA"/>
        </w:rPr>
        <w:t>. Порядок изменения видов разрешенного использования земельных участков и объектов капитального строительства</w:t>
      </w:r>
      <w:bookmarkEnd w:id="32"/>
    </w:p>
    <w:p w:rsidR="00266C04" w:rsidRPr="00947B16" w:rsidRDefault="00266C04" w:rsidP="00266C04">
      <w:pPr>
        <w:pStyle w:val="afffff5"/>
        <w:tabs>
          <w:tab w:val="left" w:pos="851"/>
          <w:tab w:val="left" w:pos="993"/>
        </w:tabs>
        <w:spacing w:before="0" w:after="0"/>
        <w:ind w:firstLine="709"/>
        <w:rPr>
          <w:sz w:val="28"/>
          <w:szCs w:val="28"/>
        </w:rPr>
      </w:pPr>
      <w:r w:rsidRPr="00947B16">
        <w:rPr>
          <w:sz w:val="28"/>
          <w:szCs w:val="28"/>
        </w:rPr>
        <w:t xml:space="preserve">1. Для каждого земельного участка, объекта капитального строительства, расположенного в границах </w:t>
      </w:r>
      <w:r>
        <w:rPr>
          <w:sz w:val="28"/>
          <w:szCs w:val="28"/>
        </w:rPr>
        <w:t>Тысячного сельского</w:t>
      </w:r>
      <w:r w:rsidRPr="00947B16">
        <w:rPr>
          <w:sz w:val="28"/>
          <w:szCs w:val="28"/>
        </w:rPr>
        <w:t xml:space="preserve"> поселения,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266C04" w:rsidRPr="00947B16" w:rsidRDefault="00266C04" w:rsidP="00266C04">
      <w:pPr>
        <w:pStyle w:val="afffff5"/>
        <w:tabs>
          <w:tab w:val="left" w:pos="851"/>
          <w:tab w:val="left" w:pos="993"/>
        </w:tabs>
        <w:spacing w:before="0" w:after="0"/>
        <w:ind w:firstLine="709"/>
        <w:rPr>
          <w:sz w:val="28"/>
          <w:szCs w:val="28"/>
        </w:rPr>
      </w:pPr>
      <w:r w:rsidRPr="00947B16">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основные виды разрешенного использования;</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условно разрешенные виды использования;</w:t>
      </w:r>
    </w:p>
    <w:p w:rsidR="00266C04" w:rsidRPr="00947B16" w:rsidRDefault="00266C04" w:rsidP="00266C04">
      <w:pPr>
        <w:pStyle w:val="a2"/>
        <w:numPr>
          <w:ilvl w:val="0"/>
          <w:numId w:val="9"/>
        </w:numPr>
        <w:tabs>
          <w:tab w:val="left" w:pos="993"/>
        </w:tabs>
        <w:spacing w:after="0"/>
        <w:ind w:left="0" w:firstLine="709"/>
        <w:rPr>
          <w:sz w:val="28"/>
          <w:szCs w:val="28"/>
        </w:rPr>
      </w:pPr>
      <w:r w:rsidRPr="00947B16">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66C04" w:rsidRPr="00947B16" w:rsidRDefault="00266C04" w:rsidP="00266C04">
      <w:pPr>
        <w:tabs>
          <w:tab w:val="left" w:pos="993"/>
        </w:tabs>
        <w:spacing w:line="240" w:lineRule="auto"/>
        <w:ind w:firstLine="709"/>
        <w:jc w:val="both"/>
        <w:rPr>
          <w:sz w:val="28"/>
          <w:szCs w:val="28"/>
        </w:rPr>
      </w:pPr>
      <w:r w:rsidRPr="00947B16">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66C04" w:rsidRPr="00947B16" w:rsidRDefault="00266C04" w:rsidP="00266C04">
      <w:pPr>
        <w:tabs>
          <w:tab w:val="left" w:pos="993"/>
        </w:tabs>
        <w:spacing w:line="240" w:lineRule="auto"/>
        <w:ind w:firstLine="709"/>
        <w:jc w:val="both"/>
        <w:rPr>
          <w:sz w:val="28"/>
          <w:szCs w:val="28"/>
        </w:rPr>
      </w:pPr>
      <w:r w:rsidRPr="00947B16">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66C04" w:rsidRPr="00947B16" w:rsidRDefault="00266C04" w:rsidP="00266C04">
      <w:pPr>
        <w:pStyle w:val="afffff5"/>
        <w:spacing w:before="0" w:after="0"/>
        <w:ind w:firstLine="709"/>
        <w:rPr>
          <w:sz w:val="28"/>
          <w:szCs w:val="28"/>
        </w:rPr>
      </w:pPr>
      <w:r w:rsidRPr="00947B16">
        <w:rPr>
          <w:sz w:val="28"/>
          <w:szCs w:val="28"/>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w:t>
      </w:r>
      <w:r w:rsidR="00815755">
        <w:rPr>
          <w:sz w:val="28"/>
          <w:szCs w:val="28"/>
        </w:rPr>
        <w:t>ГрК РФ</w:t>
      </w:r>
      <w:r w:rsidRPr="00947B16">
        <w:rPr>
          <w:sz w:val="28"/>
          <w:szCs w:val="28"/>
        </w:rPr>
        <w:t>,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Совета муниципального образования Гулькевичский район.</w:t>
      </w:r>
    </w:p>
    <w:p w:rsidR="00266C04" w:rsidRPr="00947B16" w:rsidRDefault="00266C04" w:rsidP="00266C04">
      <w:pPr>
        <w:spacing w:line="240" w:lineRule="auto"/>
        <w:ind w:firstLine="709"/>
        <w:jc w:val="both"/>
        <w:rPr>
          <w:sz w:val="28"/>
          <w:szCs w:val="28"/>
        </w:rPr>
      </w:pPr>
      <w:r w:rsidRPr="00947B16">
        <w:rPr>
          <w:sz w:val="28"/>
          <w:szCs w:val="28"/>
        </w:rPr>
        <w:lastRenderedPageBreak/>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33" w:name="_Toc132620895"/>
      <w:r w:rsidRPr="00947B16">
        <w:rPr>
          <w:bCs/>
          <w:sz w:val="28"/>
          <w:szCs w:val="28"/>
          <w:lang w:eastAsia="ar-SA"/>
        </w:rPr>
        <w:t xml:space="preserve">Статья </w:t>
      </w:r>
      <w:r w:rsidRPr="00947B16">
        <w:rPr>
          <w:bCs/>
          <w:color w:val="000000"/>
          <w:sz w:val="28"/>
          <w:szCs w:val="28"/>
          <w:lang w:eastAsia="ar-SA"/>
        </w:rPr>
        <w:t>7</w:t>
      </w:r>
      <w:r w:rsidRPr="00947B16">
        <w:rPr>
          <w:bCs/>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33"/>
    </w:p>
    <w:p w:rsidR="00266C04" w:rsidRPr="00947B16" w:rsidRDefault="00266C04" w:rsidP="00266C04">
      <w:pPr>
        <w:spacing w:line="240" w:lineRule="auto"/>
        <w:ind w:firstLine="709"/>
        <w:jc w:val="both"/>
        <w:rPr>
          <w:sz w:val="28"/>
          <w:szCs w:val="28"/>
        </w:rPr>
      </w:pPr>
      <w:r w:rsidRPr="00947B1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sz w:val="28"/>
          <w:szCs w:val="28"/>
        </w:rPr>
      </w:pPr>
      <w:r w:rsidRPr="00947B16">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66C04" w:rsidRPr="00947B16" w:rsidRDefault="00266C04" w:rsidP="00266C04">
      <w:pPr>
        <w:spacing w:line="240" w:lineRule="auto"/>
        <w:ind w:firstLine="709"/>
        <w:jc w:val="both"/>
        <w:rPr>
          <w:sz w:val="28"/>
          <w:szCs w:val="28"/>
        </w:rPr>
      </w:pPr>
      <w:r w:rsidRPr="00947B16">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266C04" w:rsidRPr="00947B16" w:rsidRDefault="00266C04" w:rsidP="00266C04">
      <w:pPr>
        <w:spacing w:line="240" w:lineRule="auto"/>
        <w:ind w:firstLine="709"/>
        <w:jc w:val="both"/>
        <w:rPr>
          <w:sz w:val="28"/>
          <w:szCs w:val="28"/>
        </w:rPr>
      </w:pPr>
      <w:r w:rsidRPr="00947B16">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266C04" w:rsidRPr="00947B16" w:rsidRDefault="00266C04" w:rsidP="00266C04">
      <w:pPr>
        <w:spacing w:line="240" w:lineRule="auto"/>
        <w:ind w:firstLine="709"/>
        <w:jc w:val="both"/>
        <w:rPr>
          <w:sz w:val="28"/>
          <w:szCs w:val="28"/>
        </w:rPr>
      </w:pPr>
      <w:r w:rsidRPr="00947B16">
        <w:rPr>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815755">
        <w:rPr>
          <w:rFonts w:eastAsia="Times New Roman"/>
          <w:sz w:val="28"/>
          <w:szCs w:val="28"/>
        </w:rPr>
        <w:t>ГрК РФ</w:t>
      </w:r>
      <w:r w:rsidRPr="00947B16">
        <w:rPr>
          <w:sz w:val="28"/>
          <w:szCs w:val="28"/>
        </w:rPr>
        <w:t xml:space="preserve">, с учетом положений статьи 39 </w:t>
      </w:r>
      <w:r w:rsidR="00815755">
        <w:rPr>
          <w:rFonts w:eastAsia="Times New Roman"/>
          <w:sz w:val="28"/>
          <w:szCs w:val="28"/>
        </w:rPr>
        <w:t>ГрК РФ</w:t>
      </w:r>
      <w:r w:rsidRPr="00947B16">
        <w:rPr>
          <w:sz w:val="28"/>
          <w:szCs w:val="28"/>
        </w:rPr>
        <w:t xml:space="preserve">, за исключением случая, указанного в </w:t>
      </w:r>
      <w:r w:rsidRPr="00947B16">
        <w:rPr>
          <w:sz w:val="28"/>
          <w:szCs w:val="28"/>
        </w:rPr>
        <w:lastRenderedPageBreak/>
        <w:t>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66C04" w:rsidRPr="00947B16" w:rsidRDefault="00266C04" w:rsidP="00266C04">
      <w:pPr>
        <w:spacing w:line="240" w:lineRule="auto"/>
        <w:ind w:firstLine="709"/>
        <w:jc w:val="both"/>
        <w:rPr>
          <w:sz w:val="28"/>
          <w:szCs w:val="28"/>
        </w:rPr>
      </w:pPr>
      <w:r w:rsidRPr="00947B16">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rsidR="00266C04" w:rsidRPr="00947B16" w:rsidRDefault="00266C04" w:rsidP="00266C04">
      <w:pPr>
        <w:spacing w:line="240" w:lineRule="auto"/>
        <w:ind w:firstLine="709"/>
        <w:jc w:val="both"/>
        <w:rPr>
          <w:sz w:val="28"/>
          <w:szCs w:val="28"/>
        </w:rPr>
      </w:pPr>
      <w:r w:rsidRPr="00947B16">
        <w:rPr>
          <w:sz w:val="28"/>
          <w:szCs w:val="28"/>
        </w:rPr>
        <w:t xml:space="preserve">6. Глава муниципального образования Гулькевичский район в течении семи дней со дня поступления указанных в части 5 статьи 40 </w:t>
      </w:r>
      <w:r w:rsidR="00815755">
        <w:rPr>
          <w:rFonts w:eastAsia="Times New Roman"/>
          <w:sz w:val="28"/>
          <w:szCs w:val="28"/>
        </w:rPr>
        <w:t>ГрК РФ</w:t>
      </w:r>
      <w:r w:rsidR="00815755" w:rsidRPr="00947B16">
        <w:rPr>
          <w:sz w:val="28"/>
          <w:szCs w:val="28"/>
        </w:rPr>
        <w:t xml:space="preserve"> </w:t>
      </w:r>
      <w:r w:rsidRPr="00947B16">
        <w:rPr>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66C04" w:rsidRPr="00947B16" w:rsidRDefault="00266C04" w:rsidP="00266C04">
      <w:pPr>
        <w:spacing w:line="240" w:lineRule="auto"/>
        <w:ind w:firstLine="709"/>
        <w:jc w:val="both"/>
        <w:rPr>
          <w:sz w:val="28"/>
          <w:szCs w:val="28"/>
        </w:rPr>
      </w:pPr>
      <w:r w:rsidRPr="00947B16">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947B16">
          <w:rPr>
            <w:sz w:val="28"/>
            <w:szCs w:val="28"/>
          </w:rPr>
          <w:t>части 2 статьи 55.32</w:t>
        </w:r>
      </w:hyperlink>
      <w:r w:rsidRPr="00947B16">
        <w:rPr>
          <w:sz w:val="28"/>
          <w:szCs w:val="28"/>
        </w:rPr>
        <w:t xml:space="preserve"> </w:t>
      </w:r>
      <w:r w:rsidR="00815755">
        <w:rPr>
          <w:rFonts w:eastAsia="Times New Roman"/>
          <w:sz w:val="28"/>
          <w:szCs w:val="28"/>
        </w:rPr>
        <w:t>ГрК РФ</w:t>
      </w:r>
      <w:r w:rsidRPr="00947B16">
        <w:rPr>
          <w:sz w:val="28"/>
          <w:szCs w:val="28"/>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947B16">
          <w:rPr>
            <w:sz w:val="28"/>
            <w:szCs w:val="28"/>
          </w:rPr>
          <w:t>части 2 статьи 55.32</w:t>
        </w:r>
      </w:hyperlink>
      <w:r w:rsidRPr="00947B16">
        <w:rPr>
          <w:sz w:val="28"/>
          <w:szCs w:val="28"/>
        </w:rPr>
        <w:t xml:space="preserve"> </w:t>
      </w:r>
      <w:r w:rsidR="00815755">
        <w:rPr>
          <w:rFonts w:eastAsia="Times New Roman"/>
          <w:sz w:val="28"/>
          <w:szCs w:val="28"/>
        </w:rPr>
        <w:t>ГрК РФ</w:t>
      </w:r>
      <w:r w:rsidR="00815755" w:rsidRPr="00947B16">
        <w:rPr>
          <w:sz w:val="28"/>
          <w:szCs w:val="28"/>
        </w:rPr>
        <w:t xml:space="preserve"> </w:t>
      </w:r>
      <w:r w:rsidRPr="00947B16">
        <w:rPr>
          <w:sz w:val="28"/>
          <w:szCs w:val="28"/>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66C04" w:rsidRPr="00947B16" w:rsidRDefault="00266C04" w:rsidP="00266C04">
      <w:pPr>
        <w:spacing w:line="240" w:lineRule="auto"/>
        <w:ind w:firstLine="709"/>
        <w:jc w:val="both"/>
        <w:rPr>
          <w:sz w:val="28"/>
          <w:szCs w:val="28"/>
        </w:rPr>
      </w:pPr>
      <w:r w:rsidRPr="00947B16">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66C04" w:rsidRPr="00947B16" w:rsidRDefault="00266C04" w:rsidP="00266C04">
      <w:pPr>
        <w:spacing w:line="240" w:lineRule="auto"/>
        <w:ind w:firstLine="709"/>
        <w:jc w:val="both"/>
        <w:rPr>
          <w:sz w:val="28"/>
          <w:szCs w:val="28"/>
        </w:rPr>
      </w:pPr>
      <w:r w:rsidRPr="00947B16">
        <w:rPr>
          <w:sz w:val="28"/>
          <w:szCs w:val="28"/>
        </w:rPr>
        <w:lastRenderedPageBreak/>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2"/>
        <w:keepLines w:val="0"/>
        <w:suppressAutoHyphens/>
        <w:spacing w:before="0" w:line="240" w:lineRule="auto"/>
        <w:jc w:val="both"/>
        <w:rPr>
          <w:rFonts w:ascii="Times New Roman" w:hAnsi="Times New Roman"/>
          <w:b/>
          <w:bCs/>
          <w:color w:val="auto"/>
          <w:sz w:val="28"/>
          <w:szCs w:val="28"/>
          <w:lang w:eastAsia="ar-SA"/>
        </w:rPr>
      </w:pPr>
      <w:bookmarkStart w:id="34" w:name="_Toc524019715"/>
      <w:bookmarkStart w:id="35" w:name="_Toc132620896"/>
      <w:bookmarkEnd w:id="30"/>
      <w:r w:rsidRPr="00947B16">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4"/>
      <w:bookmarkEnd w:id="35"/>
    </w:p>
    <w:p w:rsidR="00266C04" w:rsidRPr="00947B16" w:rsidRDefault="00266C04" w:rsidP="00266C04">
      <w:pPr>
        <w:spacing w:line="240" w:lineRule="auto"/>
        <w:ind w:firstLine="709"/>
        <w:rPr>
          <w:sz w:val="28"/>
          <w:szCs w:val="28"/>
          <w:lang w:eastAsia="ar-SA"/>
        </w:rPr>
      </w:pPr>
    </w:p>
    <w:p w:rsidR="00266C04" w:rsidRPr="00947B16" w:rsidRDefault="00266C04" w:rsidP="00F90F3F">
      <w:pPr>
        <w:pStyle w:val="3"/>
        <w:keepLines w:val="0"/>
        <w:suppressAutoHyphens/>
        <w:spacing w:before="0" w:line="240" w:lineRule="auto"/>
        <w:jc w:val="both"/>
        <w:rPr>
          <w:bCs/>
          <w:sz w:val="28"/>
          <w:szCs w:val="28"/>
          <w:lang w:eastAsia="ar-SA"/>
        </w:rPr>
      </w:pPr>
      <w:bookmarkStart w:id="36" w:name="_Toc132620897"/>
      <w:bookmarkStart w:id="37" w:name="_Toc524019716"/>
      <w:bookmarkStart w:id="38" w:name="_Toc524019717"/>
      <w:r w:rsidRPr="00947B16">
        <w:rPr>
          <w:bCs/>
          <w:sz w:val="28"/>
          <w:szCs w:val="28"/>
          <w:lang w:eastAsia="ar-SA"/>
        </w:rPr>
        <w:t xml:space="preserve">Статья </w:t>
      </w:r>
      <w:r w:rsidRPr="00947B16">
        <w:rPr>
          <w:bCs/>
          <w:color w:val="000000"/>
          <w:sz w:val="28"/>
          <w:szCs w:val="28"/>
          <w:lang w:eastAsia="ar-SA"/>
        </w:rPr>
        <w:t>8</w:t>
      </w:r>
      <w:r w:rsidRPr="00947B16">
        <w:rPr>
          <w:bCs/>
          <w:sz w:val="28"/>
          <w:szCs w:val="28"/>
          <w:lang w:eastAsia="ar-SA"/>
        </w:rPr>
        <w:t>. Документация по планировке территории</w:t>
      </w:r>
      <w:bookmarkEnd w:id="36"/>
      <w:bookmarkEnd w:id="37"/>
    </w:p>
    <w:p w:rsidR="00266C04" w:rsidRPr="00947B16" w:rsidRDefault="00266C04" w:rsidP="00266C04">
      <w:pPr>
        <w:spacing w:line="240" w:lineRule="auto"/>
        <w:ind w:firstLine="709"/>
        <w:jc w:val="both"/>
        <w:rPr>
          <w:sz w:val="28"/>
          <w:szCs w:val="28"/>
        </w:rPr>
      </w:pPr>
      <w:r w:rsidRPr="00947B16">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E1361D" w:rsidRDefault="00266C04" w:rsidP="00266C04">
      <w:pPr>
        <w:spacing w:line="240" w:lineRule="auto"/>
        <w:ind w:firstLine="709"/>
        <w:jc w:val="both"/>
        <w:rPr>
          <w:sz w:val="28"/>
          <w:szCs w:val="28"/>
        </w:rPr>
      </w:pPr>
      <w:r w:rsidRPr="00947B16">
        <w:rPr>
          <w:sz w:val="28"/>
          <w:szCs w:val="28"/>
        </w:rPr>
        <w:t xml:space="preserve">2. </w:t>
      </w:r>
      <w:r w:rsidR="00E1361D" w:rsidRPr="00E1361D">
        <w:rPr>
          <w:sz w:val="28"/>
          <w:szCs w:val="28"/>
        </w:rPr>
        <w:t>Утратила силу с 30 декабря 2020 г. - Федеральный закон от 30 декабря 2020 г. N 494-ФЗ</w:t>
      </w:r>
      <w:r w:rsidR="00E1361D">
        <w:rPr>
          <w:sz w:val="28"/>
          <w:szCs w:val="28"/>
        </w:rPr>
        <w:t>.</w:t>
      </w:r>
    </w:p>
    <w:p w:rsidR="00266C04" w:rsidRPr="00947B16" w:rsidRDefault="00266C04" w:rsidP="00266C04">
      <w:pPr>
        <w:spacing w:line="240" w:lineRule="auto"/>
        <w:ind w:firstLine="709"/>
        <w:jc w:val="both"/>
        <w:rPr>
          <w:sz w:val="28"/>
          <w:szCs w:val="28"/>
        </w:rPr>
      </w:pPr>
      <w:r w:rsidRPr="00947B16">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66C04" w:rsidRPr="00947B16" w:rsidRDefault="00266C04" w:rsidP="00266C04">
      <w:pPr>
        <w:spacing w:line="240" w:lineRule="auto"/>
        <w:ind w:firstLine="709"/>
        <w:jc w:val="both"/>
        <w:rPr>
          <w:sz w:val="28"/>
          <w:szCs w:val="28"/>
        </w:rPr>
      </w:pPr>
      <w:r w:rsidRPr="00947B16">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66C04" w:rsidRPr="00947B16" w:rsidRDefault="00266C04" w:rsidP="00266C04">
      <w:pPr>
        <w:spacing w:line="240" w:lineRule="auto"/>
        <w:ind w:firstLine="709"/>
        <w:jc w:val="both"/>
        <w:rPr>
          <w:sz w:val="28"/>
          <w:szCs w:val="28"/>
        </w:rPr>
      </w:pPr>
      <w:r w:rsidRPr="00947B16">
        <w:rPr>
          <w:sz w:val="28"/>
          <w:szCs w:val="28"/>
        </w:rPr>
        <w:t>2) необходимы установление, изменение или отмена красных линий;</w:t>
      </w:r>
    </w:p>
    <w:p w:rsidR="00266C04" w:rsidRPr="00947B16" w:rsidRDefault="00266C04" w:rsidP="00266C04">
      <w:pPr>
        <w:spacing w:line="240" w:lineRule="auto"/>
        <w:ind w:firstLine="709"/>
        <w:jc w:val="both"/>
        <w:rPr>
          <w:sz w:val="28"/>
          <w:szCs w:val="28"/>
        </w:rPr>
      </w:pPr>
      <w:r w:rsidRPr="00947B16">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66C04" w:rsidRPr="00947B16" w:rsidRDefault="00266C04" w:rsidP="00266C04">
      <w:pPr>
        <w:spacing w:line="240" w:lineRule="auto"/>
        <w:ind w:firstLine="709"/>
        <w:jc w:val="both"/>
        <w:rPr>
          <w:sz w:val="28"/>
          <w:szCs w:val="28"/>
        </w:rPr>
      </w:pPr>
      <w:r w:rsidRPr="00947B16">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66C04" w:rsidRPr="00947B16" w:rsidRDefault="00266C04" w:rsidP="00266C04">
      <w:pPr>
        <w:spacing w:line="240" w:lineRule="auto"/>
        <w:ind w:firstLine="709"/>
        <w:jc w:val="both"/>
        <w:rPr>
          <w:sz w:val="28"/>
          <w:szCs w:val="28"/>
        </w:rPr>
      </w:pPr>
      <w:r w:rsidRPr="00947B16">
        <w:rPr>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w:t>
      </w:r>
      <w:r w:rsidRPr="00947B16">
        <w:rPr>
          <w:sz w:val="28"/>
          <w:szCs w:val="28"/>
        </w:rPr>
        <w:lastRenderedPageBreak/>
        <w:t>линейного объекта не требуется подготовка документации по планировке территории;</w:t>
      </w:r>
    </w:p>
    <w:p w:rsidR="00266C04" w:rsidRPr="00947B16" w:rsidRDefault="00266C04" w:rsidP="00266C04">
      <w:pPr>
        <w:spacing w:line="240" w:lineRule="auto"/>
        <w:ind w:firstLine="709"/>
        <w:jc w:val="both"/>
        <w:rPr>
          <w:sz w:val="28"/>
          <w:szCs w:val="28"/>
        </w:rPr>
      </w:pPr>
      <w:r w:rsidRPr="00947B16">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66C04" w:rsidRPr="00947B16" w:rsidRDefault="00266C04" w:rsidP="00266C04">
      <w:pPr>
        <w:spacing w:line="240" w:lineRule="auto"/>
        <w:ind w:firstLine="709"/>
        <w:jc w:val="both"/>
        <w:rPr>
          <w:sz w:val="28"/>
          <w:szCs w:val="28"/>
        </w:rPr>
      </w:pPr>
      <w:r w:rsidRPr="00947B16">
        <w:rPr>
          <w:sz w:val="28"/>
          <w:szCs w:val="28"/>
        </w:rPr>
        <w:t>7) планируется осуществление комплексного развития территории;</w:t>
      </w:r>
    </w:p>
    <w:p w:rsidR="00266C04" w:rsidRPr="00947B16" w:rsidRDefault="00266C04" w:rsidP="00266C04">
      <w:pPr>
        <w:spacing w:line="240" w:lineRule="auto"/>
        <w:ind w:firstLine="709"/>
        <w:jc w:val="both"/>
        <w:rPr>
          <w:sz w:val="28"/>
          <w:szCs w:val="28"/>
        </w:rPr>
      </w:pPr>
      <w:r w:rsidRPr="00947B16">
        <w:rPr>
          <w:sz w:val="28"/>
          <w:szCs w:val="28"/>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w:t>
      </w:r>
      <w:r w:rsidR="00E1361D">
        <w:rPr>
          <w:sz w:val="28"/>
          <w:szCs w:val="28"/>
        </w:rPr>
        <w:t xml:space="preserve">              </w:t>
      </w:r>
      <w:r w:rsidRPr="00947B16">
        <w:rPr>
          <w:sz w:val="28"/>
          <w:szCs w:val="28"/>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66C04" w:rsidRPr="00947B16" w:rsidRDefault="00266C04" w:rsidP="00266C04">
      <w:pPr>
        <w:spacing w:line="240" w:lineRule="auto"/>
        <w:ind w:firstLine="709"/>
        <w:jc w:val="both"/>
        <w:rPr>
          <w:sz w:val="28"/>
          <w:szCs w:val="28"/>
        </w:rPr>
      </w:pPr>
      <w:r w:rsidRPr="00947B16">
        <w:rPr>
          <w:sz w:val="28"/>
          <w:szCs w:val="28"/>
        </w:rPr>
        <w:t>4. Видами документации по планировке территории являются:</w:t>
      </w:r>
    </w:p>
    <w:p w:rsidR="00266C04" w:rsidRPr="00947B16" w:rsidRDefault="00266C04" w:rsidP="00266C04">
      <w:pPr>
        <w:spacing w:line="240" w:lineRule="auto"/>
        <w:ind w:firstLine="709"/>
        <w:jc w:val="both"/>
        <w:rPr>
          <w:sz w:val="28"/>
          <w:szCs w:val="28"/>
        </w:rPr>
      </w:pPr>
      <w:r w:rsidRPr="00947B16">
        <w:rPr>
          <w:sz w:val="28"/>
          <w:szCs w:val="28"/>
        </w:rPr>
        <w:t>1) проект планировки территории;</w:t>
      </w:r>
    </w:p>
    <w:p w:rsidR="00266C04" w:rsidRPr="00947B16" w:rsidRDefault="00266C04" w:rsidP="00266C04">
      <w:pPr>
        <w:spacing w:line="240" w:lineRule="auto"/>
        <w:ind w:firstLine="709"/>
        <w:jc w:val="both"/>
        <w:rPr>
          <w:sz w:val="28"/>
          <w:szCs w:val="28"/>
        </w:rPr>
      </w:pPr>
      <w:r w:rsidRPr="00947B16">
        <w:rPr>
          <w:sz w:val="28"/>
          <w:szCs w:val="28"/>
        </w:rPr>
        <w:t>2) проект межевания территории;</w:t>
      </w:r>
    </w:p>
    <w:p w:rsidR="00266C04" w:rsidRPr="00947B16" w:rsidRDefault="00266C04" w:rsidP="00266C04">
      <w:pPr>
        <w:spacing w:line="240" w:lineRule="auto"/>
        <w:ind w:firstLine="709"/>
        <w:jc w:val="both"/>
        <w:rPr>
          <w:sz w:val="28"/>
          <w:szCs w:val="28"/>
        </w:rPr>
      </w:pPr>
      <w:r w:rsidRPr="00947B16">
        <w:rPr>
          <w:sz w:val="28"/>
          <w:szCs w:val="28"/>
        </w:rPr>
        <w:t xml:space="preserve">5. </w:t>
      </w:r>
      <w:r w:rsidR="00E1361D" w:rsidRPr="00E1361D">
        <w:rPr>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r w:rsidRPr="00947B16">
        <w:rPr>
          <w:sz w:val="28"/>
          <w:szCs w:val="28"/>
        </w:rPr>
        <w:t xml:space="preserve">частью 2 статьи 43 </w:t>
      </w:r>
      <w:r w:rsidR="00815755">
        <w:rPr>
          <w:rFonts w:eastAsia="Times New Roman"/>
          <w:sz w:val="28"/>
          <w:szCs w:val="28"/>
        </w:rPr>
        <w:t>ГрК РФ</w:t>
      </w:r>
      <w:r w:rsidRPr="00947B16">
        <w:rPr>
          <w:sz w:val="28"/>
          <w:szCs w:val="28"/>
        </w:rPr>
        <w:t>.</w:t>
      </w:r>
    </w:p>
    <w:p w:rsidR="00266C04" w:rsidRPr="00947B16" w:rsidRDefault="00266C04" w:rsidP="00266C04">
      <w:pPr>
        <w:spacing w:line="240" w:lineRule="auto"/>
        <w:ind w:firstLine="709"/>
        <w:jc w:val="both"/>
        <w:rPr>
          <w:sz w:val="28"/>
          <w:szCs w:val="28"/>
        </w:rPr>
      </w:pPr>
      <w:r w:rsidRPr="00947B16">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F90F3F" w:rsidRDefault="00E1361D" w:rsidP="00F90F3F">
      <w:pPr>
        <w:pStyle w:val="3"/>
        <w:spacing w:before="0" w:line="240" w:lineRule="auto"/>
        <w:jc w:val="both"/>
        <w:rPr>
          <w:rFonts w:eastAsia="SimSun"/>
          <w:b w:val="0"/>
          <w:sz w:val="28"/>
          <w:szCs w:val="28"/>
        </w:rPr>
      </w:pPr>
      <w:bookmarkStart w:id="39" w:name="_Toc132620898"/>
      <w:r>
        <w:rPr>
          <w:rFonts w:eastAsia="SimSun"/>
          <w:b w:val="0"/>
          <w:sz w:val="28"/>
          <w:szCs w:val="28"/>
        </w:rPr>
        <w:tab/>
      </w:r>
      <w:r w:rsidRPr="00E1361D">
        <w:rPr>
          <w:rFonts w:eastAsia="SimSun"/>
          <w:b w:val="0"/>
          <w:sz w:val="28"/>
          <w:szCs w:val="28"/>
        </w:rPr>
        <w:t>7. Особенности подготовки документации по планировке территории садоводства или огородничества устанавливаются Федеральным законом от 29 июл</w:t>
      </w:r>
      <w:r>
        <w:rPr>
          <w:rFonts w:eastAsia="SimSun"/>
          <w:b w:val="0"/>
          <w:sz w:val="28"/>
          <w:szCs w:val="28"/>
        </w:rPr>
        <w:t xml:space="preserve">я 2017 года N 217-ФЗ </w:t>
      </w:r>
      <w:r w:rsidRPr="00E1361D">
        <w:rPr>
          <w:rFonts w:eastAsia="SimSun"/>
          <w:b w:val="0"/>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1361D" w:rsidRDefault="00E1361D" w:rsidP="00F90F3F">
      <w:pPr>
        <w:pStyle w:val="3"/>
        <w:spacing w:before="0" w:line="240" w:lineRule="auto"/>
        <w:jc w:val="both"/>
        <w:rPr>
          <w:bCs/>
          <w:sz w:val="28"/>
          <w:szCs w:val="28"/>
          <w:lang w:eastAsia="ar-SA"/>
        </w:rPr>
      </w:pPr>
    </w:p>
    <w:p w:rsidR="00266C04" w:rsidRPr="00947B16" w:rsidRDefault="00266C04" w:rsidP="00F90F3F">
      <w:pPr>
        <w:pStyle w:val="3"/>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9</w:t>
      </w:r>
      <w:r w:rsidRPr="00947B16">
        <w:rPr>
          <w:bCs/>
          <w:sz w:val="28"/>
          <w:szCs w:val="28"/>
          <w:lang w:eastAsia="ar-SA"/>
        </w:rPr>
        <w:t>.</w:t>
      </w:r>
      <w:r w:rsidRPr="00947B16">
        <w:rPr>
          <w:b w:val="0"/>
          <w:bCs/>
          <w:sz w:val="28"/>
          <w:szCs w:val="28"/>
          <w:lang w:eastAsia="ar-SA"/>
        </w:rPr>
        <w:t xml:space="preserve"> </w:t>
      </w:r>
      <w:r w:rsidRPr="00947B16">
        <w:rPr>
          <w:sz w:val="28"/>
          <w:szCs w:val="28"/>
        </w:rPr>
        <w:t>Общие требования к документации по планировке территории</w:t>
      </w:r>
      <w:bookmarkEnd w:id="39"/>
    </w:p>
    <w:p w:rsidR="00266C04" w:rsidRPr="00947B16" w:rsidRDefault="00266C04" w:rsidP="00266C04">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w:t>
      </w:r>
      <w:r w:rsidRPr="00947B16">
        <w:rPr>
          <w:sz w:val="28"/>
          <w:szCs w:val="28"/>
        </w:rPr>
        <w:lastRenderedPageBreak/>
        <w:t>границах таких зон, которые устанавливаются в соответствии с законодательством Российской Федерации.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Подготовка графической части документации по планировке территории осуществляется: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в соответствии с системой координат, используемой для ведения Единого государственного реестра недвижимости;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F90F3F" w:rsidRDefault="00F90F3F" w:rsidP="00F90F3F">
      <w:pPr>
        <w:pStyle w:val="3"/>
        <w:keepLines w:val="0"/>
        <w:tabs>
          <w:tab w:val="left" w:pos="1276"/>
        </w:tabs>
        <w:spacing w:before="0" w:line="240" w:lineRule="auto"/>
        <w:jc w:val="both"/>
        <w:rPr>
          <w:bCs/>
          <w:sz w:val="28"/>
          <w:szCs w:val="28"/>
          <w:lang w:eastAsia="ar-SA"/>
        </w:rPr>
      </w:pPr>
      <w:bookmarkStart w:id="40" w:name="_Toc132620899"/>
      <w:bookmarkStart w:id="41" w:name="_Toc494456771"/>
      <w:bookmarkStart w:id="42" w:name="_Toc523479950"/>
      <w:bookmarkStart w:id="43" w:name="_Toc523479951"/>
      <w:bookmarkStart w:id="44" w:name="_Toc494456772"/>
      <w:bookmarkStart w:id="45" w:name="_Ref461548606"/>
    </w:p>
    <w:p w:rsidR="00266C04" w:rsidRPr="00947B16" w:rsidRDefault="00266C04" w:rsidP="00F90F3F">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10</w:t>
      </w:r>
      <w:r w:rsidRPr="00947B16">
        <w:rPr>
          <w:bCs/>
          <w:sz w:val="28"/>
          <w:szCs w:val="28"/>
          <w:lang w:eastAsia="ar-SA"/>
        </w:rPr>
        <w:t xml:space="preserve">. </w:t>
      </w:r>
      <w:r w:rsidRPr="00947B16">
        <w:rPr>
          <w:sz w:val="28"/>
          <w:szCs w:val="28"/>
        </w:rPr>
        <w:t>Проект планировки территории</w:t>
      </w:r>
      <w:bookmarkEnd w:id="40"/>
      <w:bookmarkEnd w:id="41"/>
      <w:bookmarkEnd w:id="42"/>
    </w:p>
    <w:p w:rsidR="00266C04" w:rsidRPr="00947B16" w:rsidRDefault="00266C04" w:rsidP="00266C04">
      <w:pPr>
        <w:pStyle w:val="afffff5"/>
        <w:tabs>
          <w:tab w:val="left" w:pos="851"/>
        </w:tabs>
        <w:spacing w:before="0" w:after="0"/>
        <w:ind w:firstLine="709"/>
        <w:rPr>
          <w:sz w:val="28"/>
          <w:szCs w:val="28"/>
        </w:rPr>
      </w:pPr>
      <w:r w:rsidRPr="00947B16">
        <w:rPr>
          <w:sz w:val="28"/>
          <w:szCs w:val="28"/>
        </w:rPr>
        <w:t>1. Проект планировки территории состоит из основной части, которая подлежит утверждению, и материалов по ее обоснованию.</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Основная часть проекта планировки территории включает в себя: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чертеж или чертежи планировки территории, на которых отображаются:</w:t>
      </w:r>
    </w:p>
    <w:p w:rsidR="00E1361D" w:rsidRDefault="00266C04" w:rsidP="00266C04">
      <w:pPr>
        <w:pStyle w:val="afffff5"/>
        <w:tabs>
          <w:tab w:val="left" w:pos="851"/>
        </w:tabs>
        <w:spacing w:before="0" w:after="0"/>
        <w:ind w:firstLine="709"/>
        <w:rPr>
          <w:sz w:val="28"/>
          <w:szCs w:val="28"/>
        </w:rPr>
      </w:pPr>
      <w:r w:rsidRPr="00947B16">
        <w:rPr>
          <w:sz w:val="28"/>
          <w:szCs w:val="28"/>
        </w:rPr>
        <w:t>а) красные линии</w:t>
      </w:r>
      <w:r w:rsidR="00E1361D">
        <w:rPr>
          <w:sz w:val="28"/>
          <w:szCs w:val="28"/>
        </w:rPr>
        <w:t>;</w:t>
      </w:r>
      <w:r w:rsidRPr="00947B16">
        <w:rPr>
          <w:sz w:val="28"/>
          <w:szCs w:val="28"/>
        </w:rPr>
        <w:t xml:space="preserve"> </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б) границы существующих и планируемых элементов планировочной структуры;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в) границы зон планируемого размещения объектов капитального строительства;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sidR="00815755">
        <w:rPr>
          <w:sz w:val="28"/>
          <w:szCs w:val="28"/>
        </w:rPr>
        <w:t>ГрК РФ</w:t>
      </w:r>
      <w:r w:rsidR="00815755" w:rsidRPr="00947B16">
        <w:rPr>
          <w:sz w:val="28"/>
          <w:szCs w:val="28"/>
        </w:rPr>
        <w:t xml:space="preserve"> </w:t>
      </w:r>
      <w:r w:rsidRPr="00947B16">
        <w:rPr>
          <w:sz w:val="28"/>
          <w:szCs w:val="28"/>
        </w:rPr>
        <w:t xml:space="preserve">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w:t>
      </w:r>
      <w:r w:rsidRPr="00947B16">
        <w:rPr>
          <w:sz w:val="28"/>
          <w:szCs w:val="28"/>
        </w:rPr>
        <w:lastRenderedPageBreak/>
        <w:t>инфраструктур и фактических показателей территориальной доступности таких объектов для населения;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Материалы по обоснованию проекта планировки территории содержат:</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обоснование определения границ зон планируемого размещения объектов капитального строительства;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5) схему границ территорий объектов культурного наследия;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6) схему границ зон с особыми условиями использования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266C04" w:rsidRPr="00947B16" w:rsidRDefault="00266C04" w:rsidP="00266C04">
      <w:pPr>
        <w:pStyle w:val="afffff5"/>
        <w:tabs>
          <w:tab w:val="left" w:pos="851"/>
        </w:tabs>
        <w:spacing w:before="0" w:after="0"/>
        <w:ind w:firstLine="709"/>
        <w:rPr>
          <w:sz w:val="28"/>
          <w:szCs w:val="28"/>
        </w:rPr>
      </w:pPr>
      <w:r w:rsidRPr="00947B16">
        <w:rPr>
          <w:sz w:val="28"/>
          <w:szCs w:val="28"/>
        </w:rPr>
        <w:lastRenderedPageBreak/>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11) перечень мероприятий по охране окружающей среды;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12) обоснование очередности планируемого развития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14) иные материалы для обоснования положений по планировке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F90F3F" w:rsidRDefault="00F90F3F" w:rsidP="00F90F3F">
      <w:pPr>
        <w:pStyle w:val="3"/>
        <w:keepLines w:val="0"/>
        <w:tabs>
          <w:tab w:val="left" w:pos="1276"/>
        </w:tabs>
        <w:spacing w:before="0" w:line="240" w:lineRule="auto"/>
        <w:jc w:val="both"/>
        <w:rPr>
          <w:b w:val="0"/>
          <w:sz w:val="28"/>
          <w:szCs w:val="28"/>
        </w:rPr>
      </w:pPr>
      <w:bookmarkStart w:id="46" w:name="_Toc132620900"/>
      <w:bookmarkStart w:id="47" w:name="_Ref459626264"/>
      <w:bookmarkStart w:id="48" w:name="_Toc523479952"/>
      <w:bookmarkStart w:id="49" w:name="_Toc494456775"/>
      <w:bookmarkEnd w:id="43"/>
      <w:bookmarkEnd w:id="44"/>
      <w:bookmarkEnd w:id="45"/>
    </w:p>
    <w:p w:rsidR="00266C04" w:rsidRPr="00947B16" w:rsidRDefault="00266C04" w:rsidP="00F90F3F">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11</w:t>
      </w:r>
      <w:r w:rsidRPr="00947B16">
        <w:rPr>
          <w:bCs/>
          <w:sz w:val="28"/>
          <w:szCs w:val="28"/>
          <w:lang w:eastAsia="ar-SA"/>
        </w:rPr>
        <w:t xml:space="preserve">. </w:t>
      </w:r>
      <w:r w:rsidRPr="00947B16">
        <w:rPr>
          <w:sz w:val="28"/>
          <w:szCs w:val="28"/>
        </w:rPr>
        <w:t>Проекты межевания территорий</w:t>
      </w:r>
      <w:bookmarkEnd w:id="46"/>
    </w:p>
    <w:p w:rsidR="00266C04" w:rsidRPr="00947B16" w:rsidRDefault="00266C04" w:rsidP="00266C04">
      <w:pPr>
        <w:pStyle w:val="afffff5"/>
        <w:tabs>
          <w:tab w:val="left" w:pos="851"/>
        </w:tabs>
        <w:spacing w:before="0" w:after="0"/>
        <w:ind w:firstLine="709"/>
        <w:rPr>
          <w:sz w:val="28"/>
          <w:szCs w:val="28"/>
        </w:rPr>
      </w:pPr>
      <w:r w:rsidRPr="00947B16">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Подготовка проекта межевания территории осуществляется для:</w:t>
      </w:r>
      <w:bookmarkStart w:id="50" w:name="_Toc494456773"/>
    </w:p>
    <w:p w:rsidR="00266C04" w:rsidRPr="00947B16" w:rsidRDefault="00266C04" w:rsidP="00266C04">
      <w:pPr>
        <w:pStyle w:val="afffff5"/>
        <w:spacing w:before="0" w:after="0"/>
        <w:ind w:firstLine="709"/>
        <w:rPr>
          <w:sz w:val="28"/>
          <w:szCs w:val="28"/>
        </w:rPr>
      </w:pPr>
      <w:r w:rsidRPr="00947B16">
        <w:rPr>
          <w:sz w:val="28"/>
          <w:szCs w:val="28"/>
        </w:rPr>
        <w:t>1) определения местоположения границ образуемых и изменяемых земельных участков;</w:t>
      </w:r>
      <w:bookmarkStart w:id="51" w:name="_Toc494456774"/>
      <w:bookmarkEnd w:id="50"/>
    </w:p>
    <w:p w:rsidR="00266C04" w:rsidRPr="00947B16" w:rsidRDefault="00266C04" w:rsidP="00266C04">
      <w:pPr>
        <w:pStyle w:val="afffff5"/>
        <w:spacing w:before="0" w:after="0"/>
        <w:ind w:firstLine="709"/>
        <w:rPr>
          <w:sz w:val="28"/>
          <w:szCs w:val="28"/>
        </w:rPr>
      </w:pPr>
      <w:r w:rsidRPr="00947B16">
        <w:rPr>
          <w:sz w:val="28"/>
          <w:szCs w:val="28"/>
        </w:rPr>
        <w:t xml:space="preserve">2) </w:t>
      </w:r>
      <w:bookmarkEnd w:id="51"/>
      <w:r w:rsidRPr="00947B16">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lastRenderedPageBreak/>
        <w:t>3. Проект межевания территории состоит из основной части, которая подлежит утверждению, и материалов по обоснованию этого проекта.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Основная часть проекта межевания территории включает в себя текстовую часть и чертежи межевания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5. Текстовая часть проекта межевания территории включает в себя: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перечень и сведения о площади образуемых земельных участков, в том числе возможные способы их образования;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266C04" w:rsidRPr="00947B16" w:rsidRDefault="00266C04" w:rsidP="00266C04">
      <w:pPr>
        <w:pStyle w:val="afffff5"/>
        <w:spacing w:before="0" w:after="0"/>
        <w:ind w:firstLine="709"/>
        <w:rPr>
          <w:sz w:val="28"/>
          <w:szCs w:val="28"/>
        </w:rPr>
      </w:pPr>
      <w:r w:rsidRPr="00947B16">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266C04" w:rsidRPr="00947B16" w:rsidRDefault="00266C04" w:rsidP="00266C04">
      <w:pPr>
        <w:pStyle w:val="afffff5"/>
        <w:spacing w:before="0" w:after="0"/>
        <w:ind w:firstLine="709"/>
        <w:rPr>
          <w:sz w:val="28"/>
          <w:szCs w:val="28"/>
        </w:rPr>
      </w:pPr>
      <w:r w:rsidRPr="00947B16">
        <w:rPr>
          <w:sz w:val="28"/>
          <w:szCs w:val="28"/>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00815755">
        <w:rPr>
          <w:sz w:val="28"/>
          <w:szCs w:val="28"/>
        </w:rPr>
        <w:t>ГрК РФ</w:t>
      </w:r>
      <w:r w:rsidR="00815755" w:rsidRPr="00947B16">
        <w:rPr>
          <w:sz w:val="28"/>
          <w:szCs w:val="28"/>
        </w:rPr>
        <w:t xml:space="preserve"> </w:t>
      </w:r>
      <w:r w:rsidRPr="00947B16">
        <w:rPr>
          <w:sz w:val="28"/>
          <w:szCs w:val="28"/>
        </w:rPr>
        <w:t>для территориальных зон.</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6. На чертежах межевания территории отображаются: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линии отступа от красных линий в целях определения мест допустимого размещения зданий, строений, сооружений;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266C04" w:rsidRDefault="00266C04" w:rsidP="00266C04">
      <w:pPr>
        <w:pStyle w:val="afffff5"/>
        <w:tabs>
          <w:tab w:val="left" w:pos="851"/>
        </w:tabs>
        <w:spacing w:before="0" w:after="0"/>
        <w:ind w:firstLine="709"/>
        <w:rPr>
          <w:sz w:val="28"/>
          <w:szCs w:val="28"/>
        </w:rPr>
      </w:pPr>
      <w:r w:rsidRPr="00947B16">
        <w:rPr>
          <w:sz w:val="28"/>
          <w:szCs w:val="28"/>
        </w:rPr>
        <w:t>5) границы публичных сервитутов.</w:t>
      </w:r>
    </w:p>
    <w:p w:rsidR="00E1361D" w:rsidRPr="00947B16" w:rsidRDefault="00E1361D" w:rsidP="00266C04">
      <w:pPr>
        <w:pStyle w:val="afffff5"/>
        <w:tabs>
          <w:tab w:val="left" w:pos="851"/>
        </w:tabs>
        <w:spacing w:before="0" w:after="0"/>
        <w:ind w:firstLine="709"/>
        <w:rPr>
          <w:sz w:val="28"/>
          <w:szCs w:val="28"/>
        </w:rPr>
      </w:pPr>
      <w:r w:rsidRPr="00E1361D">
        <w:rPr>
          <w:sz w:val="28"/>
          <w:szCs w:val="28"/>
        </w:rPr>
        <w:lastRenderedPageBreak/>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7. Материалы по обоснованию проекта межевания территории включают в себя чертежи, на которых отображаются: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границы существующих земельных участков;</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границы зон с особыми условиями использования территорий;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местоположение существующих объектов капитального строительства;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границы особо охраняемых природных территорий;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5) границы территорий объектов культурного наследия.</w:t>
      </w:r>
    </w:p>
    <w:p w:rsidR="00266C04" w:rsidRPr="00947B16" w:rsidRDefault="00266C04" w:rsidP="00266C04">
      <w:pPr>
        <w:pStyle w:val="afffff5"/>
        <w:spacing w:before="0" w:after="0"/>
        <w:ind w:firstLine="709"/>
        <w:rPr>
          <w:sz w:val="28"/>
          <w:szCs w:val="28"/>
        </w:rPr>
      </w:pPr>
      <w:r w:rsidRPr="00947B16">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E1361D" w:rsidRDefault="00266C04" w:rsidP="00266C04">
      <w:pPr>
        <w:pStyle w:val="afffff5"/>
        <w:tabs>
          <w:tab w:val="left" w:pos="851"/>
        </w:tabs>
        <w:spacing w:before="0" w:after="0"/>
        <w:ind w:firstLine="709"/>
        <w:rPr>
          <w:sz w:val="28"/>
          <w:szCs w:val="28"/>
        </w:rPr>
      </w:pPr>
      <w:r w:rsidRPr="00947B16">
        <w:rPr>
          <w:color w:val="000000"/>
          <w:sz w:val="28"/>
          <w:szCs w:val="28"/>
        </w:rPr>
        <w:t>11.</w:t>
      </w:r>
      <w:r w:rsidRPr="00947B16">
        <w:rPr>
          <w:sz w:val="28"/>
          <w:szCs w:val="28"/>
        </w:rPr>
        <w:t xml:space="preserve"> </w:t>
      </w:r>
      <w:r w:rsidR="00E1361D" w:rsidRPr="00E1361D">
        <w:rPr>
          <w:sz w:val="28"/>
          <w:szCs w:val="28"/>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266C04" w:rsidRPr="00947B16" w:rsidRDefault="00E1361D" w:rsidP="00266C04">
      <w:pPr>
        <w:pStyle w:val="afffff5"/>
        <w:tabs>
          <w:tab w:val="left" w:pos="851"/>
        </w:tabs>
        <w:spacing w:before="0" w:after="0"/>
        <w:ind w:firstLine="709"/>
        <w:rPr>
          <w:sz w:val="28"/>
          <w:szCs w:val="28"/>
        </w:rPr>
      </w:pPr>
      <w:r>
        <w:rPr>
          <w:sz w:val="28"/>
          <w:szCs w:val="28"/>
        </w:rPr>
        <w:t xml:space="preserve">12. </w:t>
      </w:r>
      <w:r w:rsidR="00266C04" w:rsidRPr="00947B16">
        <w:rPr>
          <w:sz w:val="28"/>
          <w:szCs w:val="28"/>
        </w:rPr>
        <w:t xml:space="preserve">В случае подготовки проекта межевания территории, расположенной в границах элемента или элементов планировочной структуры, утвержденных </w:t>
      </w:r>
      <w:r w:rsidR="00266C04" w:rsidRPr="00947B16">
        <w:rPr>
          <w:sz w:val="28"/>
          <w:szCs w:val="28"/>
        </w:rPr>
        <w:lastRenderedPageBreak/>
        <w:t>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F90F3F" w:rsidRDefault="00F90F3F" w:rsidP="00F90F3F">
      <w:pPr>
        <w:pStyle w:val="3"/>
        <w:keepLines w:val="0"/>
        <w:tabs>
          <w:tab w:val="left" w:pos="1276"/>
        </w:tabs>
        <w:spacing w:before="0" w:line="240" w:lineRule="auto"/>
        <w:jc w:val="both"/>
        <w:rPr>
          <w:b w:val="0"/>
          <w:sz w:val="28"/>
          <w:szCs w:val="28"/>
        </w:rPr>
      </w:pPr>
      <w:bookmarkStart w:id="52" w:name="_Toc132620901"/>
      <w:bookmarkStart w:id="53" w:name="_Toc523479953"/>
      <w:bookmarkStart w:id="54" w:name="_Toc494456776"/>
      <w:bookmarkEnd w:id="47"/>
      <w:bookmarkEnd w:id="48"/>
      <w:bookmarkEnd w:id="49"/>
    </w:p>
    <w:p w:rsidR="00266C04" w:rsidRPr="00947B16" w:rsidRDefault="00266C04" w:rsidP="00F90F3F">
      <w:pPr>
        <w:pStyle w:val="3"/>
        <w:keepLines w:val="0"/>
        <w:tabs>
          <w:tab w:val="left" w:pos="1276"/>
        </w:tabs>
        <w:spacing w:before="0" w:line="240" w:lineRule="auto"/>
        <w:jc w:val="both"/>
        <w:rPr>
          <w:sz w:val="28"/>
          <w:szCs w:val="28"/>
        </w:rPr>
      </w:pPr>
      <w:r w:rsidRPr="00947B16">
        <w:rPr>
          <w:bCs/>
          <w:sz w:val="28"/>
          <w:szCs w:val="28"/>
          <w:lang w:eastAsia="ar-SA"/>
        </w:rPr>
        <w:t xml:space="preserve">Статья 12. </w:t>
      </w:r>
      <w:r w:rsidRPr="00947B16">
        <w:rPr>
          <w:sz w:val="28"/>
          <w:szCs w:val="28"/>
        </w:rPr>
        <w:t>Случаи подготовки проекта планировки территории, проекта межевания территории</w:t>
      </w:r>
      <w:bookmarkEnd w:id="52"/>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при развитии застроенной территории (в соответствии с договором о развитии застроенной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при комплексном освоении территории (в соответствии с договором о комплексном освоении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целях резервирования земель для муниципальных нужд;</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815755">
        <w:rPr>
          <w:sz w:val="28"/>
          <w:szCs w:val="28"/>
        </w:rPr>
        <w:t>ГрК РФ</w:t>
      </w:r>
      <w:r w:rsidRPr="00947B16">
        <w:rPr>
          <w:sz w:val="28"/>
          <w:szCs w:val="28"/>
        </w:rPr>
        <w:t>.</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3. Подготовка проекта межевания территории должна осуществляться в следующих случаях:</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lastRenderedPageBreak/>
        <w:t>– в целях раздела земельного участка, предоставленного для комплексного освоения;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815755">
        <w:rPr>
          <w:sz w:val="28"/>
          <w:szCs w:val="28"/>
        </w:rPr>
        <w:t>ГрК РФ</w:t>
      </w:r>
      <w:r w:rsidRPr="00947B16">
        <w:rPr>
          <w:sz w:val="28"/>
          <w:szCs w:val="28"/>
        </w:rPr>
        <w:t>.</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4. Подготовка проекта межевания территории может осуществляться: </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случае перераспределения земель и (или) земельных участков, находящихся в муниципальной собственности, между собой;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в случае изъятия земельных участков для муниципальных нужд, в том числе для размещения объектов местного значения</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815755">
        <w:rPr>
          <w:sz w:val="28"/>
          <w:szCs w:val="28"/>
        </w:rPr>
        <w:t>ГрК РФ</w:t>
      </w:r>
      <w:r w:rsidRPr="00947B16">
        <w:rPr>
          <w:sz w:val="28"/>
          <w:szCs w:val="28"/>
        </w:rPr>
        <w:t>.</w:t>
      </w:r>
    </w:p>
    <w:p w:rsidR="00F90F3F" w:rsidRDefault="00F90F3F" w:rsidP="00F90F3F">
      <w:pPr>
        <w:pStyle w:val="3"/>
        <w:keepLines w:val="0"/>
        <w:tabs>
          <w:tab w:val="left" w:pos="1276"/>
        </w:tabs>
        <w:spacing w:before="0" w:line="240" w:lineRule="auto"/>
        <w:jc w:val="both"/>
        <w:rPr>
          <w:b w:val="0"/>
          <w:sz w:val="28"/>
          <w:szCs w:val="28"/>
        </w:rPr>
      </w:pPr>
      <w:bookmarkStart w:id="55" w:name="_Toc132620902"/>
      <w:bookmarkStart w:id="56" w:name="_Toc524019718"/>
      <w:bookmarkEnd w:id="38"/>
      <w:bookmarkEnd w:id="53"/>
      <w:bookmarkEnd w:id="54"/>
    </w:p>
    <w:p w:rsidR="00266C04" w:rsidRPr="00947B16" w:rsidRDefault="00266C04" w:rsidP="00F90F3F">
      <w:pPr>
        <w:pStyle w:val="3"/>
        <w:keepLines w:val="0"/>
        <w:tabs>
          <w:tab w:val="left" w:pos="1276"/>
        </w:tabs>
        <w:spacing w:before="0" w:line="240" w:lineRule="auto"/>
        <w:jc w:val="both"/>
        <w:rPr>
          <w:sz w:val="28"/>
          <w:szCs w:val="28"/>
        </w:rPr>
      </w:pPr>
      <w:r w:rsidRPr="00947B16">
        <w:rPr>
          <w:bCs/>
          <w:sz w:val="28"/>
          <w:szCs w:val="28"/>
          <w:lang w:eastAsia="ar-SA"/>
        </w:rPr>
        <w:t xml:space="preserve">Статья 13. </w:t>
      </w:r>
      <w:r w:rsidRPr="00947B16">
        <w:rPr>
          <w:sz w:val="28"/>
          <w:szCs w:val="28"/>
        </w:rPr>
        <w:t>Порядок подготовки документации по планировке территории</w:t>
      </w:r>
      <w:bookmarkEnd w:id="55"/>
    </w:p>
    <w:p w:rsidR="00266C04" w:rsidRPr="00947B16" w:rsidRDefault="00266C04" w:rsidP="00266C04">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266C04" w:rsidRPr="00947B16" w:rsidRDefault="00266C04" w:rsidP="00266C04">
      <w:pPr>
        <w:pStyle w:val="affffd"/>
        <w:widowControl w:val="0"/>
        <w:tabs>
          <w:tab w:val="left" w:pos="1223"/>
        </w:tabs>
        <w:autoSpaceDE w:val="0"/>
        <w:autoSpaceDN w:val="0"/>
        <w:spacing w:before="0" w:after="0"/>
        <w:ind w:left="0" w:firstLine="709"/>
        <w:rPr>
          <w:sz w:val="28"/>
          <w:szCs w:val="28"/>
        </w:rPr>
      </w:pPr>
      <w:r w:rsidRPr="00947B16">
        <w:rPr>
          <w:sz w:val="28"/>
          <w:szCs w:val="28"/>
        </w:rPr>
        <w:t>2.1 Решения о подготовке документации по планировке территории принимаются самостоятельно:</w:t>
      </w:r>
    </w:p>
    <w:p w:rsidR="00266C04" w:rsidRPr="00947B16" w:rsidRDefault="00266C04" w:rsidP="00266C04">
      <w:pPr>
        <w:pStyle w:val="afffff5"/>
        <w:tabs>
          <w:tab w:val="left" w:pos="851"/>
        </w:tabs>
        <w:spacing w:before="0" w:after="0"/>
        <w:ind w:firstLine="709"/>
        <w:rPr>
          <w:sz w:val="28"/>
          <w:szCs w:val="28"/>
        </w:rPr>
      </w:pPr>
      <w:r w:rsidRPr="00947B16">
        <w:rPr>
          <w:sz w:val="28"/>
          <w:szCs w:val="28"/>
        </w:rPr>
        <w:lastRenderedPageBreak/>
        <w:t>1) лицами, с которыми заключены договоры о комплексном развитии территории;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r w:rsidR="00815755">
        <w:rPr>
          <w:sz w:val="28"/>
          <w:szCs w:val="28"/>
        </w:rPr>
        <w:t>ГрК РФ</w:t>
      </w:r>
      <w:r w:rsidRPr="00947B16">
        <w:rPr>
          <w:sz w:val="28"/>
          <w:szCs w:val="28"/>
        </w:rPr>
        <w:t>);</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w:t>
      </w:r>
      <w:r w:rsidR="00815755">
        <w:rPr>
          <w:sz w:val="28"/>
          <w:szCs w:val="28"/>
        </w:rPr>
        <w:t>ГрК РФ</w:t>
      </w:r>
      <w:r w:rsidRPr="00947B16">
        <w:rPr>
          <w:sz w:val="28"/>
          <w:szCs w:val="28"/>
        </w:rPr>
        <w:t>);</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815755">
        <w:rPr>
          <w:sz w:val="28"/>
          <w:szCs w:val="28"/>
        </w:rPr>
        <w:t>ГрК РФ</w:t>
      </w:r>
      <w:r w:rsidRPr="00947B16">
        <w:rPr>
          <w:sz w:val="28"/>
          <w:szCs w:val="28"/>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815755" w:rsidRDefault="00266C04" w:rsidP="00815755">
      <w:pPr>
        <w:pStyle w:val="afffff5"/>
        <w:tabs>
          <w:tab w:val="left" w:pos="851"/>
        </w:tabs>
        <w:spacing w:before="0" w:after="0"/>
        <w:ind w:firstLine="709"/>
        <w:rPr>
          <w:sz w:val="28"/>
          <w:szCs w:val="28"/>
        </w:rPr>
      </w:pPr>
      <w:r w:rsidRPr="00947B16">
        <w:rPr>
          <w:sz w:val="28"/>
          <w:szCs w:val="28"/>
        </w:rPr>
        <w:t xml:space="preserve">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815755">
        <w:rPr>
          <w:sz w:val="28"/>
          <w:szCs w:val="28"/>
        </w:rPr>
        <w:t>ГрК РФ</w:t>
      </w:r>
      <w:r w:rsidRPr="00947B16">
        <w:rPr>
          <w:sz w:val="28"/>
          <w:szCs w:val="28"/>
        </w:rPr>
        <w:t xml:space="preserve">, и утверждают документацию по планировке территории в границах поселения, городского округа, за исключением случаев, указанных в частях 2 - 4.2, 5.2 статьи 45 </w:t>
      </w:r>
      <w:r w:rsidR="00815755">
        <w:rPr>
          <w:sz w:val="28"/>
          <w:szCs w:val="28"/>
        </w:rPr>
        <w:t>ГрК РФ</w:t>
      </w:r>
      <w:r w:rsidRPr="00947B16">
        <w:rPr>
          <w:sz w:val="28"/>
          <w:szCs w:val="28"/>
        </w:rPr>
        <w:t xml:space="preserve">, с учетом особенностей, указанных в части 5.1 статьи 45 </w:t>
      </w:r>
      <w:r w:rsidR="00815755">
        <w:rPr>
          <w:sz w:val="28"/>
          <w:szCs w:val="28"/>
        </w:rPr>
        <w:t>ГрК РФ.</w:t>
      </w:r>
    </w:p>
    <w:p w:rsidR="00266C04" w:rsidRDefault="00266C04" w:rsidP="00815755">
      <w:pPr>
        <w:pStyle w:val="afffff5"/>
        <w:tabs>
          <w:tab w:val="left" w:pos="851"/>
        </w:tabs>
        <w:spacing w:before="0" w:after="0"/>
        <w:ind w:firstLine="709"/>
        <w:rPr>
          <w:sz w:val="28"/>
          <w:szCs w:val="28"/>
        </w:rPr>
      </w:pPr>
      <w:r w:rsidRPr="00947B16">
        <w:rPr>
          <w:sz w:val="28"/>
          <w:szCs w:val="28"/>
        </w:rPr>
        <w:t xml:space="preserve">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w:t>
      </w:r>
      <w:r w:rsidRPr="00947B16">
        <w:rPr>
          <w:sz w:val="28"/>
          <w:szCs w:val="28"/>
        </w:rPr>
        <w:lastRenderedPageBreak/>
        <w:t>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Градостроительного кодекса Российской Федерации.</w:t>
      </w:r>
    </w:p>
    <w:p w:rsidR="00815755" w:rsidRPr="00947B16" w:rsidRDefault="00815755" w:rsidP="00815755">
      <w:pPr>
        <w:pStyle w:val="afffff5"/>
        <w:tabs>
          <w:tab w:val="left" w:pos="851"/>
        </w:tabs>
        <w:spacing w:before="0" w:after="0"/>
        <w:ind w:firstLine="709"/>
        <w:rPr>
          <w:sz w:val="28"/>
          <w:szCs w:val="28"/>
        </w:rPr>
      </w:pPr>
    </w:p>
    <w:p w:rsidR="00266C04" w:rsidRPr="00947B16" w:rsidRDefault="00266C04" w:rsidP="00266C04">
      <w:pPr>
        <w:pStyle w:val="affffd"/>
        <w:widowControl w:val="0"/>
        <w:tabs>
          <w:tab w:val="left" w:pos="1086"/>
        </w:tabs>
        <w:autoSpaceDE w:val="0"/>
        <w:autoSpaceDN w:val="0"/>
        <w:spacing w:before="0" w:after="0"/>
        <w:ind w:left="0" w:firstLine="709"/>
        <w:rPr>
          <w:sz w:val="28"/>
          <w:szCs w:val="28"/>
        </w:rPr>
      </w:pPr>
      <w:r w:rsidRPr="00947B16">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rsidR="00266C04" w:rsidRPr="00947B16" w:rsidRDefault="00266C04" w:rsidP="00266C04">
      <w:pPr>
        <w:pStyle w:val="affffd"/>
        <w:widowControl w:val="0"/>
        <w:tabs>
          <w:tab w:val="left" w:pos="1120"/>
        </w:tabs>
        <w:autoSpaceDE w:val="0"/>
        <w:autoSpaceDN w:val="0"/>
        <w:spacing w:before="0" w:after="0"/>
        <w:ind w:left="0" w:firstLine="709"/>
        <w:rPr>
          <w:sz w:val="28"/>
          <w:szCs w:val="28"/>
        </w:rPr>
      </w:pPr>
      <w:r w:rsidRPr="00947B16">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rsidR="00266C04" w:rsidRPr="00947B16" w:rsidRDefault="00266C04" w:rsidP="00266C04">
      <w:pPr>
        <w:pStyle w:val="affffd"/>
        <w:widowControl w:val="0"/>
        <w:tabs>
          <w:tab w:val="left" w:pos="1091"/>
        </w:tabs>
        <w:autoSpaceDE w:val="0"/>
        <w:autoSpaceDN w:val="0"/>
        <w:spacing w:before="0" w:after="0"/>
        <w:ind w:left="0" w:firstLine="709"/>
        <w:rPr>
          <w:sz w:val="28"/>
          <w:szCs w:val="28"/>
        </w:rPr>
      </w:pPr>
      <w:r w:rsidRPr="00947B16">
        <w:rPr>
          <w:sz w:val="28"/>
          <w:szCs w:val="28"/>
        </w:rPr>
        <w:t xml:space="preserve">6.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266C04" w:rsidRPr="00947B16" w:rsidRDefault="00266C04" w:rsidP="00266C04">
      <w:pPr>
        <w:pStyle w:val="affffd"/>
        <w:widowControl w:val="0"/>
        <w:tabs>
          <w:tab w:val="left" w:pos="1091"/>
        </w:tabs>
        <w:autoSpaceDE w:val="0"/>
        <w:autoSpaceDN w:val="0"/>
        <w:spacing w:before="0" w:after="0"/>
        <w:ind w:left="0" w:firstLine="709"/>
        <w:rPr>
          <w:sz w:val="28"/>
          <w:szCs w:val="28"/>
        </w:rPr>
      </w:pPr>
      <w:r w:rsidRPr="00947B16">
        <w:rPr>
          <w:sz w:val="28"/>
          <w:szCs w:val="28"/>
        </w:rPr>
        <w:t>По результатам проверки органы местного самоуправления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266C04" w:rsidRPr="00947B16" w:rsidRDefault="00266C04" w:rsidP="00266C04">
      <w:pPr>
        <w:pStyle w:val="affffd"/>
        <w:widowControl w:val="0"/>
        <w:tabs>
          <w:tab w:val="left" w:pos="1074"/>
        </w:tabs>
        <w:autoSpaceDE w:val="0"/>
        <w:autoSpaceDN w:val="0"/>
        <w:spacing w:before="0" w:after="0"/>
        <w:ind w:left="0" w:firstLine="709"/>
        <w:rPr>
          <w:sz w:val="28"/>
          <w:szCs w:val="28"/>
        </w:rPr>
      </w:pPr>
      <w:r w:rsidRPr="00947B16">
        <w:rPr>
          <w:sz w:val="28"/>
          <w:szCs w:val="28"/>
        </w:rPr>
        <w:t xml:space="preserve">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w:t>
      </w:r>
      <w:r w:rsidR="00815755">
        <w:rPr>
          <w:sz w:val="28"/>
          <w:szCs w:val="28"/>
        </w:rPr>
        <w:t>ГрК РФ</w:t>
      </w:r>
      <w:r w:rsidRPr="00947B16">
        <w:rPr>
          <w:sz w:val="28"/>
          <w:szCs w:val="28"/>
        </w:rPr>
        <w:t>, Уставом муниципального образования Гулькевичский район и нормативными правовыми актами Совета муниципального образования Гулькевичский район.</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r w:rsidR="00815755">
        <w:rPr>
          <w:sz w:val="28"/>
          <w:szCs w:val="28"/>
        </w:rPr>
        <w:t>ГрК РФ</w:t>
      </w:r>
      <w:r w:rsidRPr="00947B16">
        <w:rPr>
          <w:sz w:val="28"/>
          <w:szCs w:val="28"/>
        </w:rPr>
        <w:t>, а также в случае, если проект планировки территории и проект межевания территории подготовлены в отношении:</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2) территории для размещения линейных объектов в границах земель лесного фонда.</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w:t>
      </w:r>
      <w:r w:rsidRPr="00947B16">
        <w:rPr>
          <w:sz w:val="28"/>
          <w:szCs w:val="28"/>
        </w:rPr>
        <w:lastRenderedPageBreak/>
        <w:t>отдельных частей общественные обсуждения или публичные слушания проводятся применительно к таким утверждаемым частям.</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w:t>
      </w:r>
      <w:r w:rsidR="00815755">
        <w:rPr>
          <w:sz w:val="28"/>
          <w:szCs w:val="28"/>
        </w:rPr>
        <w:t>ГрК РФ</w:t>
      </w:r>
      <w:r w:rsidRPr="00947B16">
        <w:rPr>
          <w:sz w:val="28"/>
          <w:szCs w:val="28"/>
        </w:rPr>
        <w:t>.</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12. На основании документации по планировке территории, утверждённой Главой муниципального образования Гулькевичский район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266C04" w:rsidRPr="00947B16" w:rsidRDefault="00266C04" w:rsidP="00266C04">
      <w:pPr>
        <w:pStyle w:val="affffd"/>
        <w:widowControl w:val="0"/>
        <w:tabs>
          <w:tab w:val="left" w:pos="1098"/>
        </w:tabs>
        <w:autoSpaceDE w:val="0"/>
        <w:autoSpaceDN w:val="0"/>
        <w:spacing w:before="0" w:after="0"/>
        <w:ind w:left="0" w:firstLine="709"/>
        <w:rPr>
          <w:sz w:val="28"/>
          <w:szCs w:val="28"/>
        </w:rPr>
      </w:pPr>
      <w:r w:rsidRPr="00947B16">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rsidR="00F90F3F" w:rsidRDefault="00F90F3F" w:rsidP="00F90F3F">
      <w:pPr>
        <w:pStyle w:val="2"/>
        <w:keepLines w:val="0"/>
        <w:suppressAutoHyphens/>
        <w:spacing w:before="0" w:line="240" w:lineRule="auto"/>
        <w:jc w:val="both"/>
        <w:rPr>
          <w:rFonts w:ascii="Times New Roman" w:hAnsi="Times New Roman"/>
          <w:b/>
          <w:bCs/>
          <w:color w:val="auto"/>
          <w:sz w:val="28"/>
          <w:szCs w:val="28"/>
          <w:lang w:eastAsia="ar-SA"/>
        </w:rPr>
      </w:pPr>
      <w:bookmarkStart w:id="57" w:name="_Toc132620903"/>
    </w:p>
    <w:p w:rsidR="00266C04" w:rsidRPr="00947B16" w:rsidRDefault="00266C04" w:rsidP="00F90F3F">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6"/>
      <w:bookmarkEnd w:id="57"/>
    </w:p>
    <w:p w:rsidR="00F90F3F" w:rsidRDefault="00F90F3F" w:rsidP="00F90F3F">
      <w:pPr>
        <w:pStyle w:val="3"/>
        <w:keepLines w:val="0"/>
        <w:suppressAutoHyphens/>
        <w:spacing w:before="0" w:line="240" w:lineRule="auto"/>
        <w:jc w:val="both"/>
        <w:rPr>
          <w:rFonts w:eastAsia="SimSun"/>
          <w:b w:val="0"/>
          <w:sz w:val="28"/>
          <w:szCs w:val="28"/>
          <w:lang w:eastAsia="ar-SA"/>
        </w:rPr>
      </w:pPr>
      <w:bookmarkStart w:id="58" w:name="_Toc2172801"/>
      <w:bookmarkStart w:id="59" w:name="_Toc7522431"/>
      <w:bookmarkStart w:id="60" w:name="_Toc132620904"/>
      <w:bookmarkStart w:id="61" w:name="_Toc524019725"/>
      <w:bookmarkStart w:id="62" w:name="_Toc196878915"/>
      <w:bookmarkStart w:id="63" w:name="_Toc429415681"/>
      <w:bookmarkStart w:id="64" w:name="_Toc312188811"/>
      <w:bookmarkStart w:id="65" w:name="_Toc468359755"/>
    </w:p>
    <w:p w:rsidR="00266C04" w:rsidRPr="00947B16" w:rsidRDefault="00266C04" w:rsidP="00F90F3F">
      <w:pPr>
        <w:pStyle w:val="3"/>
        <w:keepLines w:val="0"/>
        <w:suppressAutoHyphens/>
        <w:spacing w:before="0" w:line="240" w:lineRule="auto"/>
        <w:jc w:val="both"/>
        <w:rPr>
          <w:bCs/>
          <w:sz w:val="28"/>
          <w:szCs w:val="28"/>
          <w:lang w:eastAsia="ar-SA"/>
        </w:rPr>
      </w:pPr>
      <w:r w:rsidRPr="00947B16">
        <w:rPr>
          <w:bCs/>
          <w:sz w:val="28"/>
          <w:szCs w:val="28"/>
          <w:lang w:eastAsia="ar-SA"/>
        </w:rPr>
        <w:t>Статья 14. Процедура проведения общественных обсуждений</w:t>
      </w:r>
      <w:bookmarkEnd w:id="58"/>
      <w:bookmarkEnd w:id="59"/>
      <w:r w:rsidRPr="00947B16">
        <w:rPr>
          <w:bCs/>
          <w:sz w:val="28"/>
          <w:szCs w:val="28"/>
          <w:lang w:eastAsia="ar-SA"/>
        </w:rPr>
        <w:t xml:space="preserve"> и публичных слушаний</w:t>
      </w:r>
      <w:bookmarkEnd w:id="60"/>
    </w:p>
    <w:p w:rsidR="00266C04" w:rsidRPr="00947B16" w:rsidRDefault="00266C04" w:rsidP="00266C04">
      <w:pPr>
        <w:pStyle w:val="afffff5"/>
        <w:tabs>
          <w:tab w:val="left" w:pos="851"/>
        </w:tabs>
        <w:spacing w:before="0" w:after="0"/>
        <w:ind w:firstLine="709"/>
        <w:rPr>
          <w:sz w:val="28"/>
          <w:szCs w:val="28"/>
        </w:rPr>
      </w:pPr>
      <w:r w:rsidRPr="00947B16">
        <w:rPr>
          <w:sz w:val="28"/>
          <w:szCs w:val="28"/>
        </w:rPr>
        <w:t xml:space="preserve">Процедура проведения общественных обсуждений, публичных слушаний по проектам генеральных планов </w:t>
      </w:r>
      <w:r w:rsidRPr="00947B16">
        <w:rPr>
          <w:color w:val="000000"/>
          <w:sz w:val="28"/>
          <w:szCs w:val="28"/>
        </w:rPr>
        <w:t xml:space="preserve">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w:t>
      </w:r>
      <w:r w:rsidRPr="00947B16">
        <w:rPr>
          <w:color w:val="000000"/>
          <w:sz w:val="28"/>
          <w:szCs w:val="28"/>
        </w:rPr>
        <w:lastRenderedPageBreak/>
        <w:t>разрешения на условно разрешенный</w:t>
      </w:r>
      <w:r w:rsidRPr="00947B16">
        <w:rPr>
          <w:sz w:val="28"/>
          <w:szCs w:val="28"/>
        </w:rPr>
        <w:t xml:space="preserve">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00815755">
        <w:rPr>
          <w:sz w:val="28"/>
          <w:szCs w:val="28"/>
        </w:rPr>
        <w:t>ГрК РФ</w:t>
      </w:r>
      <w:r w:rsidRPr="00947B16">
        <w:rPr>
          <w:sz w:val="28"/>
          <w:szCs w:val="28"/>
        </w:rPr>
        <w:t xml:space="preserve">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rsidR="00266C04" w:rsidRPr="00947B16" w:rsidRDefault="00266C04" w:rsidP="00F90F3F">
      <w:pPr>
        <w:pStyle w:val="2"/>
        <w:keepLines w:val="0"/>
        <w:suppressAutoHyphens/>
        <w:spacing w:before="200" w:line="240" w:lineRule="auto"/>
        <w:jc w:val="both"/>
        <w:rPr>
          <w:rFonts w:ascii="Times New Roman" w:hAnsi="Times New Roman"/>
          <w:b/>
          <w:bCs/>
          <w:color w:val="auto"/>
          <w:sz w:val="28"/>
          <w:szCs w:val="28"/>
          <w:lang w:eastAsia="ar-SA"/>
        </w:rPr>
      </w:pPr>
      <w:bookmarkStart w:id="66" w:name="_Toc132620905"/>
      <w:r w:rsidRPr="00947B16">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1"/>
      <w:bookmarkEnd w:id="66"/>
    </w:p>
    <w:p w:rsidR="00266C04" w:rsidRPr="00947B16" w:rsidRDefault="00266C04" w:rsidP="00266C04">
      <w:pPr>
        <w:spacing w:line="240" w:lineRule="auto"/>
        <w:ind w:firstLine="709"/>
        <w:rPr>
          <w:sz w:val="28"/>
          <w:szCs w:val="28"/>
          <w:lang w:eastAsia="ar-SA"/>
        </w:rPr>
      </w:pPr>
    </w:p>
    <w:p w:rsidR="00266C04" w:rsidRPr="00947B16" w:rsidRDefault="00266C04" w:rsidP="00F90F3F">
      <w:pPr>
        <w:pStyle w:val="3"/>
        <w:keepLines w:val="0"/>
        <w:suppressAutoHyphens/>
        <w:spacing w:before="0" w:line="240" w:lineRule="auto"/>
        <w:jc w:val="both"/>
        <w:rPr>
          <w:bCs/>
          <w:sz w:val="28"/>
          <w:szCs w:val="28"/>
          <w:lang w:eastAsia="ar-SA"/>
        </w:rPr>
      </w:pPr>
      <w:bookmarkStart w:id="67" w:name="_Toc132620906"/>
      <w:bookmarkStart w:id="68" w:name="_Toc524019726"/>
      <w:bookmarkStart w:id="69" w:name="_Toc466455130"/>
      <w:bookmarkStart w:id="70" w:name="_Toc524019727"/>
      <w:bookmarkEnd w:id="62"/>
      <w:bookmarkEnd w:id="63"/>
      <w:bookmarkEnd w:id="64"/>
      <w:bookmarkEnd w:id="65"/>
      <w:r w:rsidRPr="00947B16">
        <w:rPr>
          <w:bCs/>
          <w:sz w:val="28"/>
          <w:szCs w:val="28"/>
          <w:lang w:eastAsia="ar-SA"/>
        </w:rPr>
        <w:t>Статья 15. Порядок внесения изменений в Правила землепользования застройки</w:t>
      </w:r>
      <w:bookmarkEnd w:id="67"/>
      <w:bookmarkEnd w:id="68"/>
    </w:p>
    <w:p w:rsidR="00266C04" w:rsidRPr="00947B16" w:rsidRDefault="00266C04" w:rsidP="00266C04">
      <w:pPr>
        <w:spacing w:line="240" w:lineRule="auto"/>
        <w:ind w:firstLine="709"/>
        <w:jc w:val="both"/>
        <w:rPr>
          <w:sz w:val="28"/>
          <w:szCs w:val="28"/>
        </w:rPr>
      </w:pPr>
      <w:bookmarkStart w:id="71" w:name="_Toc429415682"/>
      <w:bookmarkStart w:id="72" w:name="_Toc196878916"/>
      <w:bookmarkStart w:id="73" w:name="_Toc312188812"/>
      <w:r w:rsidRPr="00947B16">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266C04" w:rsidRPr="00947B16" w:rsidRDefault="00266C04" w:rsidP="00266C04">
      <w:pPr>
        <w:pStyle w:val="affffb"/>
        <w:rPr>
          <w:sz w:val="28"/>
          <w:szCs w:val="28"/>
          <w:lang w:val="ru-RU"/>
        </w:rPr>
      </w:pPr>
      <w:r w:rsidRPr="00947B16">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947B16">
          <w:rPr>
            <w:sz w:val="28"/>
            <w:szCs w:val="28"/>
            <w:lang w:val="ru-RU"/>
          </w:rPr>
          <w:t>3</w:t>
        </w:r>
      </w:hyperlink>
      <w:r w:rsidRPr="00947B16">
        <w:rPr>
          <w:sz w:val="28"/>
          <w:szCs w:val="28"/>
          <w:lang w:val="ru-RU"/>
        </w:rPr>
        <w:t xml:space="preserve">3 статьей </w:t>
      </w:r>
      <w:r w:rsidR="00815755" w:rsidRPr="00815755">
        <w:rPr>
          <w:sz w:val="28"/>
          <w:szCs w:val="28"/>
          <w:lang w:val="ru-RU"/>
        </w:rPr>
        <w:t>ГрК РФ</w:t>
      </w:r>
      <w:r w:rsidRPr="00947B16">
        <w:rPr>
          <w:sz w:val="28"/>
          <w:szCs w:val="28"/>
          <w:lang w:val="ru-RU"/>
        </w:rPr>
        <w:t>.</w:t>
      </w:r>
    </w:p>
    <w:p w:rsidR="00266C04" w:rsidRPr="00947B16" w:rsidRDefault="00266C04" w:rsidP="00266C04">
      <w:pPr>
        <w:pStyle w:val="affffb"/>
        <w:rPr>
          <w:sz w:val="28"/>
          <w:szCs w:val="28"/>
          <w:lang w:val="ru-RU"/>
        </w:rPr>
      </w:pPr>
      <w:bookmarkStart w:id="74" w:name="dst100518"/>
      <w:bookmarkEnd w:id="74"/>
      <w:r w:rsidRPr="00947B16">
        <w:rPr>
          <w:sz w:val="28"/>
          <w:szCs w:val="28"/>
          <w:lang w:val="ru-RU"/>
        </w:rPr>
        <w:t>2. Основаниями для рассмотрения вопроса о внесении изменений в правила землепользования и застройки являются:</w:t>
      </w:r>
    </w:p>
    <w:p w:rsidR="00266C04" w:rsidRPr="00947B16" w:rsidRDefault="00266C04" w:rsidP="00266C04">
      <w:pPr>
        <w:pStyle w:val="affffb"/>
        <w:rPr>
          <w:sz w:val="28"/>
          <w:szCs w:val="28"/>
          <w:lang w:val="ru-RU"/>
        </w:rPr>
      </w:pPr>
      <w:bookmarkStart w:id="75" w:name="dst100519"/>
      <w:bookmarkEnd w:id="75"/>
      <w:r w:rsidRPr="00947B16">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66C04" w:rsidRPr="00947B16" w:rsidRDefault="00266C04" w:rsidP="00266C04">
      <w:pPr>
        <w:pStyle w:val="affffb"/>
        <w:rPr>
          <w:sz w:val="28"/>
          <w:szCs w:val="28"/>
          <w:lang w:val="ru-RU"/>
        </w:rPr>
      </w:pPr>
      <w:r w:rsidRPr="00947B16">
        <w:rPr>
          <w:sz w:val="28"/>
          <w:szCs w:val="28"/>
          <w:lang w:val="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266C04" w:rsidRPr="00947B16" w:rsidRDefault="00266C04" w:rsidP="00266C04">
      <w:pPr>
        <w:pStyle w:val="affffb"/>
        <w:rPr>
          <w:sz w:val="28"/>
          <w:szCs w:val="28"/>
          <w:lang w:val="ru-RU"/>
        </w:rPr>
      </w:pPr>
      <w:bookmarkStart w:id="76" w:name="dst100520"/>
      <w:bookmarkEnd w:id="76"/>
      <w:r w:rsidRPr="00947B16">
        <w:rPr>
          <w:sz w:val="28"/>
          <w:szCs w:val="28"/>
          <w:lang w:val="ru-RU"/>
        </w:rPr>
        <w:t>2) поступление предложений об изменении границ территориальных зон, изменении градостроительных регламентов.</w:t>
      </w:r>
    </w:p>
    <w:p w:rsidR="00266C04" w:rsidRPr="00947B16" w:rsidRDefault="00266C04" w:rsidP="00266C04">
      <w:pPr>
        <w:pStyle w:val="affffb"/>
        <w:rPr>
          <w:sz w:val="28"/>
          <w:szCs w:val="28"/>
          <w:lang w:val="ru-RU"/>
        </w:rPr>
      </w:pPr>
      <w:r w:rsidRPr="00947B16">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66C04" w:rsidRPr="00947B16" w:rsidRDefault="00266C04" w:rsidP="00266C04">
      <w:pPr>
        <w:pStyle w:val="affffb"/>
        <w:rPr>
          <w:sz w:val="28"/>
          <w:szCs w:val="28"/>
          <w:lang w:val="ru-RU"/>
        </w:rPr>
      </w:pPr>
      <w:r w:rsidRPr="00947B16">
        <w:rPr>
          <w:color w:val="000000"/>
          <w:sz w:val="28"/>
          <w:szCs w:val="28"/>
          <w:shd w:val="clear" w:color="auto" w:fill="FFFFFF"/>
          <w:lang w:val="ru-RU"/>
        </w:rPr>
        <w:t xml:space="preserve">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w:t>
      </w:r>
      <w:r w:rsidRPr="00947B16">
        <w:rPr>
          <w:color w:val="000000"/>
          <w:sz w:val="28"/>
          <w:szCs w:val="28"/>
          <w:shd w:val="clear" w:color="auto" w:fill="FFFFFF"/>
          <w:lang w:val="ru-RU"/>
        </w:rPr>
        <w:lastRenderedPageBreak/>
        <w:t>федеральным законом при внесении в Единый государственный реестр недвижимости сведений о границах населенных пунктов;</w:t>
      </w:r>
    </w:p>
    <w:p w:rsidR="00266C04" w:rsidRPr="00947B16" w:rsidRDefault="00266C04" w:rsidP="00266C04">
      <w:pPr>
        <w:pStyle w:val="affffb"/>
        <w:rPr>
          <w:sz w:val="28"/>
          <w:szCs w:val="28"/>
          <w:lang w:val="ru-RU"/>
        </w:rPr>
      </w:pPr>
      <w:r w:rsidRPr="00947B16">
        <w:rPr>
          <w:sz w:val="28"/>
          <w:szCs w:val="28"/>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66C04" w:rsidRPr="00947B16" w:rsidRDefault="00266C04" w:rsidP="00266C04">
      <w:pPr>
        <w:pStyle w:val="affffb"/>
        <w:rPr>
          <w:sz w:val="28"/>
          <w:szCs w:val="28"/>
          <w:lang w:val="ru-RU"/>
        </w:rPr>
      </w:pPr>
      <w:r w:rsidRPr="00947B16">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266C04" w:rsidRPr="00947B16" w:rsidRDefault="00266C04" w:rsidP="00266C04">
      <w:pPr>
        <w:pStyle w:val="affffb"/>
        <w:rPr>
          <w:sz w:val="28"/>
          <w:szCs w:val="28"/>
          <w:lang w:val="ru-RU"/>
        </w:rPr>
      </w:pPr>
      <w:r w:rsidRPr="00947B16">
        <w:rPr>
          <w:sz w:val="28"/>
          <w:szCs w:val="28"/>
          <w:lang w:val="ru-RU"/>
        </w:rPr>
        <w:t>6) принятие решения о комплексном развитии территории;</w:t>
      </w:r>
    </w:p>
    <w:p w:rsidR="00266C04" w:rsidRPr="00947B16" w:rsidRDefault="00266C04" w:rsidP="00266C04">
      <w:pPr>
        <w:pStyle w:val="affffb"/>
        <w:rPr>
          <w:sz w:val="28"/>
          <w:szCs w:val="28"/>
          <w:lang w:val="ru-RU"/>
        </w:rPr>
      </w:pPr>
      <w:r w:rsidRPr="00947B16">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266C04" w:rsidRPr="00947B16" w:rsidRDefault="00266C04" w:rsidP="00266C04">
      <w:pPr>
        <w:pStyle w:val="affffb"/>
        <w:rPr>
          <w:sz w:val="28"/>
          <w:szCs w:val="28"/>
          <w:lang w:val="ru-RU"/>
        </w:rPr>
      </w:pPr>
      <w:r w:rsidRPr="00947B16">
        <w:rPr>
          <w:color w:val="000000"/>
          <w:sz w:val="28"/>
          <w:szCs w:val="28"/>
          <w:shd w:val="clear" w:color="auto" w:fill="FFFFFF"/>
          <w:lang w:val="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266C04" w:rsidRPr="00947B16" w:rsidRDefault="00266C04" w:rsidP="00266C04">
      <w:pPr>
        <w:pStyle w:val="affffb"/>
        <w:rPr>
          <w:sz w:val="28"/>
          <w:szCs w:val="28"/>
          <w:lang w:val="ru-RU"/>
        </w:rPr>
      </w:pPr>
      <w:bookmarkStart w:id="77" w:name="dst100521"/>
      <w:bookmarkEnd w:id="77"/>
      <w:r w:rsidRPr="00947B16">
        <w:rPr>
          <w:sz w:val="28"/>
          <w:szCs w:val="28"/>
          <w:lang w:val="ru-RU"/>
        </w:rPr>
        <w:t>3. Предложения о внесении изменений в правила землепользования и застройки в Комиссию направляются:</w:t>
      </w:r>
    </w:p>
    <w:p w:rsidR="00266C04" w:rsidRPr="00947B16" w:rsidRDefault="00266C04" w:rsidP="00266C04">
      <w:pPr>
        <w:pStyle w:val="affffb"/>
        <w:rPr>
          <w:sz w:val="28"/>
          <w:szCs w:val="28"/>
          <w:lang w:val="ru-RU"/>
        </w:rPr>
      </w:pPr>
      <w:bookmarkStart w:id="78" w:name="dst100522"/>
      <w:bookmarkEnd w:id="78"/>
      <w:r w:rsidRPr="00947B16">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66C04" w:rsidRPr="00947B16" w:rsidRDefault="00266C04" w:rsidP="00266C04">
      <w:pPr>
        <w:pStyle w:val="affffb"/>
        <w:rPr>
          <w:sz w:val="28"/>
          <w:szCs w:val="28"/>
          <w:lang w:val="ru-RU"/>
        </w:rPr>
      </w:pPr>
      <w:bookmarkStart w:id="79" w:name="dst100523"/>
      <w:bookmarkEnd w:id="79"/>
      <w:r w:rsidRPr="00947B16">
        <w:rPr>
          <w:sz w:val="28"/>
          <w:szCs w:val="28"/>
          <w:lang w:val="ru-RU"/>
        </w:rPr>
        <w:t xml:space="preserve">2) </w:t>
      </w:r>
      <w:r w:rsidR="00E1361D" w:rsidRPr="00E1361D">
        <w:rPr>
          <w:sz w:val="28"/>
          <w:szCs w:val="28"/>
          <w:lang w:val="ru-RU"/>
        </w:rPr>
        <w:t xml:space="preserve">исполнительными органами </w:t>
      </w:r>
      <w:r w:rsidRPr="00947B16">
        <w:rPr>
          <w:sz w:val="28"/>
          <w:szCs w:val="28"/>
          <w:lang w:val="ru-RU"/>
        </w:rPr>
        <w:t>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66C04" w:rsidRPr="00947B16" w:rsidRDefault="00266C04" w:rsidP="00266C04">
      <w:pPr>
        <w:pStyle w:val="affffb"/>
        <w:rPr>
          <w:sz w:val="28"/>
          <w:szCs w:val="28"/>
          <w:lang w:val="ru-RU"/>
        </w:rPr>
      </w:pPr>
      <w:bookmarkStart w:id="80" w:name="dst100524"/>
      <w:bookmarkEnd w:id="80"/>
      <w:r w:rsidRPr="00947B16">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66C04" w:rsidRPr="00947B16" w:rsidRDefault="00266C04" w:rsidP="00266C04">
      <w:pPr>
        <w:pStyle w:val="affffb"/>
        <w:rPr>
          <w:sz w:val="28"/>
          <w:szCs w:val="28"/>
          <w:lang w:val="ru-RU"/>
        </w:rPr>
      </w:pPr>
      <w:bookmarkStart w:id="81" w:name="dst100525"/>
      <w:bookmarkEnd w:id="81"/>
      <w:r w:rsidRPr="00947B16">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266C04" w:rsidRPr="00947B16" w:rsidRDefault="00266C04" w:rsidP="00266C04">
      <w:pPr>
        <w:pStyle w:val="affffb"/>
        <w:rPr>
          <w:sz w:val="28"/>
          <w:szCs w:val="28"/>
          <w:lang w:val="ru-RU"/>
        </w:rPr>
      </w:pPr>
      <w:r w:rsidRPr="00947B16">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266C04" w:rsidRPr="00947B16" w:rsidRDefault="00266C04" w:rsidP="00266C04">
      <w:pPr>
        <w:pStyle w:val="affffb"/>
        <w:rPr>
          <w:sz w:val="28"/>
          <w:szCs w:val="28"/>
          <w:lang w:val="ru-RU"/>
        </w:rPr>
      </w:pPr>
      <w:bookmarkStart w:id="82" w:name="dst100526"/>
      <w:bookmarkEnd w:id="82"/>
      <w:r w:rsidRPr="00947B16">
        <w:rPr>
          <w:sz w:val="28"/>
          <w:szCs w:val="28"/>
          <w:lang w:val="ru-RU"/>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w:t>
      </w:r>
      <w:r w:rsidRPr="00947B16">
        <w:rPr>
          <w:sz w:val="28"/>
          <w:szCs w:val="28"/>
          <w:lang w:val="ru-RU"/>
        </w:rPr>
        <w:lastRenderedPageBreak/>
        <w:t>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3" w:name="dst1346"/>
      <w:bookmarkEnd w:id="83"/>
      <w:r w:rsidRPr="00947B16">
        <w:rPr>
          <w:sz w:val="28"/>
          <w:szCs w:val="28"/>
          <w:lang w:val="ru-RU"/>
        </w:rPr>
        <w:t>;</w:t>
      </w:r>
    </w:p>
    <w:p w:rsidR="00E1361D" w:rsidRDefault="00266C04" w:rsidP="00266C04">
      <w:pPr>
        <w:pStyle w:val="affffb"/>
        <w:rPr>
          <w:sz w:val="28"/>
          <w:szCs w:val="28"/>
          <w:lang w:val="ru-RU"/>
        </w:rPr>
      </w:pPr>
      <w:r w:rsidRPr="00947B16">
        <w:rPr>
          <w:sz w:val="28"/>
          <w:szCs w:val="28"/>
          <w:lang w:val="ru-RU"/>
        </w:rPr>
        <w:t xml:space="preserve">6) </w:t>
      </w:r>
      <w:r w:rsidR="00E1361D" w:rsidRPr="00E1361D">
        <w:rPr>
          <w:sz w:val="28"/>
          <w:szCs w:val="28"/>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E1361D" w:rsidRDefault="00266C04" w:rsidP="00E1361D">
      <w:pPr>
        <w:pStyle w:val="affffb"/>
        <w:rPr>
          <w:sz w:val="28"/>
          <w:szCs w:val="28"/>
          <w:lang w:val="ru-RU"/>
        </w:rPr>
      </w:pPr>
      <w:r w:rsidRPr="00947B16">
        <w:rPr>
          <w:sz w:val="28"/>
          <w:szCs w:val="28"/>
          <w:lang w:val="ru-RU"/>
        </w:rPr>
        <w:t xml:space="preserve">7) </w:t>
      </w:r>
      <w:r w:rsidR="00E1361D" w:rsidRPr="00E1361D">
        <w:rPr>
          <w:sz w:val="28"/>
          <w:szCs w:val="28"/>
          <w:lang w:val="ru-RU"/>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266C04" w:rsidRPr="0044338F" w:rsidRDefault="00266C04" w:rsidP="00E1361D">
      <w:pPr>
        <w:pStyle w:val="affffb"/>
        <w:rPr>
          <w:sz w:val="28"/>
          <w:szCs w:val="28"/>
          <w:lang w:val="ru-RU"/>
        </w:rPr>
      </w:pPr>
      <w:r w:rsidRPr="00E1361D">
        <w:rPr>
          <w:sz w:val="28"/>
          <w:szCs w:val="28"/>
          <w:lang w:val="ru-RU"/>
        </w:rPr>
        <w:t xml:space="preserve">3.1. В случае, если правилами землепользования и застройки не обеспечена в соответствии с частью </w:t>
      </w:r>
      <w:r w:rsidRPr="0044338F">
        <w:rPr>
          <w:sz w:val="28"/>
          <w:szCs w:val="28"/>
          <w:lang w:val="ru-RU"/>
        </w:rPr>
        <w:t>3.1 статьи 31 Градостроительного Кодекса Российской Федерации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266C04" w:rsidRPr="00947B16" w:rsidRDefault="00266C04" w:rsidP="00266C04">
      <w:pPr>
        <w:spacing w:line="240" w:lineRule="auto"/>
        <w:ind w:firstLine="709"/>
        <w:jc w:val="both"/>
        <w:rPr>
          <w:sz w:val="28"/>
          <w:szCs w:val="28"/>
        </w:rPr>
      </w:pPr>
      <w:r w:rsidRPr="00947B16">
        <w:rPr>
          <w:sz w:val="28"/>
          <w:szCs w:val="28"/>
        </w:rPr>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266C04" w:rsidRPr="00947B16" w:rsidRDefault="00266C04" w:rsidP="00266C04">
      <w:pPr>
        <w:spacing w:line="240" w:lineRule="auto"/>
        <w:ind w:firstLine="709"/>
        <w:jc w:val="both"/>
        <w:rPr>
          <w:sz w:val="28"/>
          <w:szCs w:val="28"/>
        </w:rPr>
      </w:pPr>
      <w:r w:rsidRPr="00947B16">
        <w:rPr>
          <w:sz w:val="28"/>
          <w:szCs w:val="28"/>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w:t>
      </w:r>
      <w:r w:rsidRPr="00947B16">
        <w:rPr>
          <w:sz w:val="28"/>
          <w:szCs w:val="28"/>
        </w:rPr>
        <w:lastRenderedPageBreak/>
        <w:t>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266C04" w:rsidRDefault="00266C04" w:rsidP="00266C04">
      <w:pPr>
        <w:pStyle w:val="affffb"/>
        <w:rPr>
          <w:sz w:val="28"/>
          <w:szCs w:val="28"/>
          <w:lang w:val="ru-RU"/>
        </w:rPr>
      </w:pPr>
      <w:r w:rsidRPr="00947B16">
        <w:rPr>
          <w:sz w:val="28"/>
          <w:szCs w:val="28"/>
          <w:lang w:val="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sidR="00815755" w:rsidRPr="00815755">
        <w:rPr>
          <w:sz w:val="28"/>
          <w:szCs w:val="28"/>
          <w:lang w:val="ru-RU"/>
        </w:rPr>
        <w:t>ГрК РФ</w:t>
      </w:r>
      <w:r w:rsidRPr="00947B16">
        <w:rPr>
          <w:sz w:val="28"/>
          <w:szCs w:val="28"/>
          <w:lang w:val="ru-RU"/>
        </w:rPr>
        <w:t xml:space="preserve">, такие изменения должны быть внесены в срок не позднее чем девяносто дней со дня утверждения проекта планировки территории в </w:t>
      </w:r>
      <w:r w:rsidR="00E1361D">
        <w:rPr>
          <w:sz w:val="28"/>
          <w:szCs w:val="28"/>
          <w:lang w:val="ru-RU"/>
        </w:rPr>
        <w:t>целях ее комплексного развития.</w:t>
      </w:r>
    </w:p>
    <w:p w:rsidR="00E1361D" w:rsidRPr="00947B16" w:rsidRDefault="00E1361D" w:rsidP="00266C04">
      <w:pPr>
        <w:pStyle w:val="affffb"/>
        <w:rPr>
          <w:sz w:val="28"/>
          <w:szCs w:val="28"/>
          <w:lang w:val="ru-RU"/>
        </w:rPr>
      </w:pPr>
      <w:r w:rsidRPr="00E1361D">
        <w:rPr>
          <w:sz w:val="28"/>
          <w:szCs w:val="28"/>
          <w:lang w:val="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266C04" w:rsidRPr="00947B16" w:rsidRDefault="00266C04" w:rsidP="00266C04">
      <w:pPr>
        <w:spacing w:line="240" w:lineRule="auto"/>
        <w:ind w:firstLine="709"/>
        <w:jc w:val="both"/>
        <w:rPr>
          <w:sz w:val="28"/>
          <w:szCs w:val="28"/>
        </w:rPr>
      </w:pPr>
      <w:r w:rsidRPr="00947B16">
        <w:rPr>
          <w:sz w:val="28"/>
          <w:szCs w:val="28"/>
        </w:rPr>
        <w:t>4. Предложение о внесении изменений в Правила направляются в письменной форме в комиссию.</w:t>
      </w:r>
    </w:p>
    <w:p w:rsidR="00E1361D" w:rsidRPr="00294043" w:rsidRDefault="00E1361D" w:rsidP="00E1361D">
      <w:pPr>
        <w:spacing w:line="240" w:lineRule="auto"/>
        <w:ind w:firstLine="709"/>
        <w:jc w:val="both"/>
        <w:rPr>
          <w:sz w:val="28"/>
          <w:szCs w:val="28"/>
        </w:rPr>
      </w:pPr>
      <w:r w:rsidRPr="00294043">
        <w:rPr>
          <w:sz w:val="28"/>
          <w:szCs w:val="28"/>
        </w:rPr>
        <w:t>5. Комиссия в течение двадцати пяти 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E1361D" w:rsidRDefault="00E1361D" w:rsidP="00E1361D">
      <w:pPr>
        <w:spacing w:line="240" w:lineRule="auto"/>
        <w:ind w:firstLine="709"/>
        <w:jc w:val="both"/>
        <w:rPr>
          <w:sz w:val="28"/>
          <w:szCs w:val="28"/>
        </w:rPr>
      </w:pPr>
      <w:r w:rsidRPr="00294043">
        <w:rPr>
          <w:sz w:val="28"/>
          <w:szCs w:val="28"/>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E1361D" w:rsidRPr="00947B16" w:rsidRDefault="00E1361D" w:rsidP="00E1361D">
      <w:pPr>
        <w:spacing w:line="240" w:lineRule="auto"/>
        <w:ind w:firstLine="709"/>
        <w:jc w:val="both"/>
        <w:rPr>
          <w:sz w:val="28"/>
          <w:szCs w:val="28"/>
        </w:rPr>
      </w:pPr>
      <w:r w:rsidRPr="00947B16">
        <w:rPr>
          <w:sz w:val="28"/>
          <w:szCs w:val="28"/>
        </w:rPr>
        <w:t xml:space="preserve">6. </w:t>
      </w:r>
      <w:r w:rsidRPr="002869CA">
        <w:rPr>
          <w:sz w:val="28"/>
          <w:szCs w:val="28"/>
        </w:rPr>
        <w:t>Глава муниципального образования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1361D" w:rsidRDefault="00E1361D" w:rsidP="00E1361D">
      <w:pPr>
        <w:spacing w:line="240" w:lineRule="auto"/>
        <w:ind w:firstLine="709"/>
        <w:jc w:val="both"/>
        <w:rPr>
          <w:sz w:val="28"/>
          <w:szCs w:val="28"/>
        </w:rPr>
      </w:pPr>
      <w:r w:rsidRPr="00947B16">
        <w:rPr>
          <w:sz w:val="28"/>
          <w:szCs w:val="28"/>
        </w:rPr>
        <w:t xml:space="preserve">7. </w:t>
      </w:r>
      <w:r w:rsidRPr="002869CA">
        <w:rPr>
          <w:sz w:val="28"/>
          <w:szCs w:val="28"/>
        </w:rPr>
        <w:t>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E1361D" w:rsidRDefault="00E1361D" w:rsidP="00E1361D">
      <w:pPr>
        <w:spacing w:line="240" w:lineRule="auto"/>
        <w:ind w:firstLine="709"/>
        <w:jc w:val="both"/>
        <w:rPr>
          <w:sz w:val="28"/>
          <w:szCs w:val="28"/>
        </w:rPr>
      </w:pPr>
      <w:r w:rsidRPr="002869CA">
        <w:rPr>
          <w:sz w:val="28"/>
          <w:szCs w:val="28"/>
        </w:rPr>
        <w:t xml:space="preserve">8. Со дня поступления в орган местного самоуправления уведомления о выявлении самовольной постройки от исполнительного органа </w:t>
      </w:r>
      <w:r w:rsidRPr="002869CA">
        <w:rPr>
          <w:sz w:val="28"/>
          <w:szCs w:val="28"/>
        </w:rPr>
        <w:lastRenderedPageBreak/>
        <w:t>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1361D" w:rsidRPr="002869CA" w:rsidRDefault="00E1361D" w:rsidP="00E1361D">
      <w:pPr>
        <w:spacing w:line="240" w:lineRule="auto"/>
        <w:ind w:firstLine="709"/>
        <w:jc w:val="both"/>
        <w:rPr>
          <w:sz w:val="28"/>
          <w:szCs w:val="28"/>
        </w:rPr>
      </w:pPr>
      <w:r w:rsidRPr="002869CA">
        <w:rPr>
          <w:sz w:val="28"/>
          <w:szCs w:val="28"/>
        </w:rPr>
        <w:t>9.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1361D" w:rsidRPr="002869CA" w:rsidRDefault="00E1361D" w:rsidP="00E1361D">
      <w:pPr>
        <w:spacing w:line="240" w:lineRule="auto"/>
        <w:ind w:firstLine="709"/>
        <w:jc w:val="both"/>
        <w:rPr>
          <w:sz w:val="28"/>
          <w:szCs w:val="28"/>
        </w:rPr>
      </w:pPr>
      <w:r w:rsidRPr="002869CA">
        <w:rPr>
          <w:sz w:val="28"/>
          <w:szCs w:val="28"/>
        </w:rPr>
        <w:t>10.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rsidR="00E1361D" w:rsidRPr="002869CA" w:rsidRDefault="00E1361D" w:rsidP="00E1361D">
      <w:pPr>
        <w:spacing w:line="240" w:lineRule="auto"/>
        <w:ind w:firstLine="709"/>
        <w:jc w:val="both"/>
        <w:rPr>
          <w:sz w:val="28"/>
          <w:szCs w:val="28"/>
        </w:rPr>
      </w:pPr>
      <w:r w:rsidRPr="002869CA">
        <w:rPr>
          <w:sz w:val="28"/>
          <w:szCs w:val="28"/>
        </w:rPr>
        <w:lastRenderedPageBreak/>
        <w:t>11.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E1361D" w:rsidRDefault="00E1361D" w:rsidP="00E1361D">
      <w:pPr>
        <w:spacing w:line="240" w:lineRule="auto"/>
        <w:ind w:firstLine="709"/>
        <w:jc w:val="both"/>
        <w:rPr>
          <w:sz w:val="28"/>
          <w:szCs w:val="28"/>
        </w:rPr>
      </w:pPr>
      <w:r w:rsidRPr="002869CA">
        <w:rPr>
          <w:sz w:val="28"/>
          <w:szCs w:val="28"/>
        </w:rPr>
        <w:t>12.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815755" w:rsidRDefault="00815755" w:rsidP="00266C04">
      <w:pPr>
        <w:spacing w:line="240" w:lineRule="auto"/>
        <w:ind w:firstLine="709"/>
        <w:jc w:val="both"/>
        <w:rPr>
          <w:sz w:val="28"/>
          <w:szCs w:val="28"/>
          <w:shd w:val="clear" w:color="auto" w:fill="FFFFFF"/>
        </w:rPr>
      </w:pPr>
    </w:p>
    <w:p w:rsidR="00266C04" w:rsidRPr="00947B16" w:rsidRDefault="00266C04" w:rsidP="00F90F3F">
      <w:pPr>
        <w:pStyle w:val="2"/>
        <w:keepLines w:val="0"/>
        <w:suppressAutoHyphens/>
        <w:spacing w:before="0" w:line="240" w:lineRule="auto"/>
        <w:jc w:val="both"/>
        <w:rPr>
          <w:rFonts w:ascii="Times New Roman" w:hAnsi="Times New Roman"/>
          <w:b/>
          <w:bCs/>
          <w:color w:val="auto"/>
          <w:sz w:val="28"/>
          <w:szCs w:val="28"/>
          <w:lang w:eastAsia="ar-SA"/>
        </w:rPr>
      </w:pPr>
      <w:bookmarkStart w:id="84" w:name="_Toc132620907"/>
      <w:bookmarkEnd w:id="71"/>
      <w:bookmarkEnd w:id="72"/>
      <w:bookmarkEnd w:id="73"/>
      <w:r w:rsidRPr="00947B16">
        <w:rPr>
          <w:rFonts w:ascii="Times New Roman" w:hAnsi="Times New Roman"/>
          <w:b/>
          <w:bCs/>
          <w:color w:val="auto"/>
          <w:sz w:val="28"/>
          <w:szCs w:val="28"/>
          <w:lang w:eastAsia="ar-SA"/>
        </w:rPr>
        <w:t>Глава 6. Положение о регулировании иных вопросов землепользования и застройки</w:t>
      </w:r>
      <w:bookmarkEnd w:id="84"/>
    </w:p>
    <w:p w:rsidR="00266C04" w:rsidRPr="00947B16" w:rsidRDefault="00266C04" w:rsidP="00266C04">
      <w:pPr>
        <w:spacing w:line="240" w:lineRule="auto"/>
        <w:ind w:firstLine="709"/>
        <w:rPr>
          <w:b/>
          <w:bCs/>
          <w:sz w:val="28"/>
          <w:szCs w:val="28"/>
          <w:lang w:eastAsia="ar-SA"/>
        </w:rPr>
      </w:pPr>
      <w:r w:rsidRPr="00947B16">
        <w:rPr>
          <w:b/>
          <w:bCs/>
          <w:sz w:val="28"/>
          <w:szCs w:val="28"/>
          <w:lang w:eastAsia="ar-SA"/>
        </w:rPr>
        <w:t xml:space="preserve"> </w:t>
      </w:r>
      <w:bookmarkEnd w:id="69"/>
      <w:bookmarkEnd w:id="70"/>
    </w:p>
    <w:p w:rsidR="00266C04" w:rsidRPr="00947B16" w:rsidRDefault="00266C04" w:rsidP="00F90F3F">
      <w:pPr>
        <w:pStyle w:val="3"/>
        <w:keepLines w:val="0"/>
        <w:tabs>
          <w:tab w:val="left" w:pos="1276"/>
        </w:tabs>
        <w:spacing w:before="0" w:line="240" w:lineRule="auto"/>
        <w:jc w:val="both"/>
        <w:rPr>
          <w:sz w:val="28"/>
          <w:szCs w:val="28"/>
        </w:rPr>
      </w:pPr>
      <w:bookmarkStart w:id="85" w:name="_Toc132620908"/>
      <w:bookmarkStart w:id="86" w:name="_Toc494456761"/>
      <w:bookmarkStart w:id="87" w:name="_Toc523479932"/>
      <w:bookmarkStart w:id="88" w:name="_Toc466455131"/>
      <w:bookmarkStart w:id="89" w:name="_Toc524019728"/>
      <w:bookmarkStart w:id="90" w:name="_Toc157247897"/>
      <w:bookmarkStart w:id="91" w:name="_Toc176362876"/>
      <w:r w:rsidRPr="00947B16">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5"/>
      <w:bookmarkEnd w:id="86"/>
      <w:bookmarkEnd w:id="87"/>
    </w:p>
    <w:p w:rsidR="00266C04" w:rsidRPr="00947B16" w:rsidRDefault="00266C04" w:rsidP="00266C04">
      <w:pPr>
        <w:tabs>
          <w:tab w:val="left" w:pos="993"/>
        </w:tabs>
        <w:spacing w:line="240" w:lineRule="auto"/>
        <w:ind w:firstLine="709"/>
        <w:jc w:val="both"/>
        <w:rPr>
          <w:sz w:val="28"/>
          <w:szCs w:val="28"/>
        </w:rPr>
      </w:pPr>
      <w:r w:rsidRPr="00947B16">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266C04" w:rsidRPr="00947B16" w:rsidRDefault="00266C04" w:rsidP="00266C04">
      <w:pPr>
        <w:numPr>
          <w:ilvl w:val="0"/>
          <w:numId w:val="10"/>
        </w:numPr>
        <w:tabs>
          <w:tab w:val="left" w:pos="993"/>
        </w:tabs>
        <w:spacing w:line="240" w:lineRule="auto"/>
        <w:ind w:left="0" w:firstLine="709"/>
        <w:jc w:val="both"/>
        <w:rPr>
          <w:sz w:val="28"/>
          <w:szCs w:val="28"/>
        </w:rPr>
      </w:pPr>
      <w:r w:rsidRPr="00947B16">
        <w:rPr>
          <w:sz w:val="28"/>
          <w:szCs w:val="28"/>
        </w:rPr>
        <w:t>предельные (минимальные и (или) максимальные) размеры земельных участков, в том числе их площадь;</w:t>
      </w:r>
    </w:p>
    <w:p w:rsidR="00266C04" w:rsidRPr="00947B16" w:rsidRDefault="00266C04" w:rsidP="00266C04">
      <w:pPr>
        <w:numPr>
          <w:ilvl w:val="0"/>
          <w:numId w:val="10"/>
        </w:numPr>
        <w:tabs>
          <w:tab w:val="left" w:pos="993"/>
        </w:tabs>
        <w:spacing w:line="240" w:lineRule="auto"/>
        <w:ind w:left="0" w:firstLine="709"/>
        <w:jc w:val="both"/>
        <w:rPr>
          <w:sz w:val="28"/>
          <w:szCs w:val="28"/>
        </w:rPr>
      </w:pPr>
      <w:r w:rsidRPr="00947B16">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66C04" w:rsidRPr="00947B16" w:rsidRDefault="00266C04" w:rsidP="00266C04">
      <w:pPr>
        <w:numPr>
          <w:ilvl w:val="0"/>
          <w:numId w:val="10"/>
        </w:numPr>
        <w:tabs>
          <w:tab w:val="left" w:pos="993"/>
        </w:tabs>
        <w:spacing w:line="240" w:lineRule="auto"/>
        <w:ind w:left="0" w:firstLine="709"/>
        <w:jc w:val="both"/>
        <w:rPr>
          <w:sz w:val="28"/>
          <w:szCs w:val="28"/>
        </w:rPr>
      </w:pPr>
      <w:r w:rsidRPr="00947B16">
        <w:rPr>
          <w:sz w:val="28"/>
          <w:szCs w:val="28"/>
        </w:rPr>
        <w:t>предельное количество этажей или предельную высоту зданий, строений, сооружений;</w:t>
      </w:r>
    </w:p>
    <w:p w:rsidR="00266C04" w:rsidRPr="00947B16" w:rsidRDefault="00266C04" w:rsidP="00266C04">
      <w:pPr>
        <w:numPr>
          <w:ilvl w:val="0"/>
          <w:numId w:val="10"/>
        </w:numPr>
        <w:tabs>
          <w:tab w:val="left" w:pos="993"/>
        </w:tabs>
        <w:spacing w:line="240" w:lineRule="auto"/>
        <w:ind w:left="0" w:firstLine="709"/>
        <w:jc w:val="both"/>
        <w:rPr>
          <w:sz w:val="28"/>
          <w:szCs w:val="28"/>
        </w:rPr>
      </w:pPr>
      <w:r w:rsidRPr="00947B16">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66C04" w:rsidRPr="00947B16" w:rsidRDefault="00266C04" w:rsidP="00266C04">
      <w:pPr>
        <w:tabs>
          <w:tab w:val="left" w:pos="993"/>
        </w:tabs>
        <w:spacing w:line="240" w:lineRule="auto"/>
        <w:ind w:firstLine="709"/>
        <w:jc w:val="both"/>
        <w:rPr>
          <w:sz w:val="28"/>
          <w:szCs w:val="28"/>
        </w:rPr>
      </w:pPr>
      <w:r w:rsidRPr="00947B16">
        <w:rPr>
          <w:sz w:val="28"/>
          <w:szCs w:val="28"/>
        </w:rPr>
        <w:t xml:space="preserve">1.1 В случае, если в градостроительном регламенте применительно к определенной территориальной зоне не устанавливаются предельные </w:t>
      </w:r>
      <w:r w:rsidRPr="00947B16">
        <w:rPr>
          <w:sz w:val="28"/>
          <w:szCs w:val="28"/>
        </w:rPr>
        <w:lastRenderedPageBreak/>
        <w:t>(минимальные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66C04" w:rsidRPr="00947B16" w:rsidRDefault="00266C04" w:rsidP="00266C04">
      <w:pPr>
        <w:spacing w:line="240" w:lineRule="auto"/>
        <w:ind w:firstLine="709"/>
        <w:jc w:val="both"/>
        <w:rPr>
          <w:color w:val="FF0000"/>
          <w:sz w:val="28"/>
          <w:szCs w:val="28"/>
        </w:rPr>
      </w:pPr>
      <w:r w:rsidRPr="00947B16">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rsidR="00266C04" w:rsidRPr="00947B16" w:rsidRDefault="00266C04" w:rsidP="00266C04">
      <w:pPr>
        <w:spacing w:line="240" w:lineRule="auto"/>
        <w:ind w:firstLine="709"/>
        <w:jc w:val="both"/>
        <w:rPr>
          <w:sz w:val="28"/>
          <w:szCs w:val="28"/>
        </w:rPr>
      </w:pPr>
      <w:r w:rsidRPr="00947B16">
        <w:rPr>
          <w:sz w:val="28"/>
          <w:szCs w:val="28"/>
        </w:rPr>
        <w:t>- процент озеленения земельного участка;</w:t>
      </w:r>
    </w:p>
    <w:p w:rsidR="00266C04" w:rsidRPr="00947B16" w:rsidRDefault="00266C04" w:rsidP="00266C04">
      <w:pPr>
        <w:spacing w:line="240" w:lineRule="auto"/>
        <w:ind w:firstLine="709"/>
        <w:jc w:val="both"/>
        <w:rPr>
          <w:sz w:val="28"/>
          <w:szCs w:val="28"/>
        </w:rPr>
      </w:pPr>
      <w:r w:rsidRPr="00947B16">
        <w:rPr>
          <w:sz w:val="28"/>
          <w:szCs w:val="28"/>
        </w:rPr>
        <w:t>- обеспеченность объекта капитального строительства парковочными местами.</w:t>
      </w:r>
    </w:p>
    <w:p w:rsidR="00266C04" w:rsidRPr="00947B16" w:rsidRDefault="00266C04" w:rsidP="00266C04">
      <w:pPr>
        <w:spacing w:line="240" w:lineRule="auto"/>
        <w:ind w:firstLine="709"/>
        <w:jc w:val="both"/>
        <w:rPr>
          <w:sz w:val="28"/>
          <w:szCs w:val="28"/>
        </w:rPr>
      </w:pPr>
      <w:r w:rsidRPr="00947B16">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266C04" w:rsidRPr="00947B16" w:rsidRDefault="00266C04" w:rsidP="00266C04">
      <w:pPr>
        <w:spacing w:line="240" w:lineRule="auto"/>
        <w:ind w:firstLine="709"/>
        <w:jc w:val="both"/>
        <w:rPr>
          <w:sz w:val="28"/>
          <w:szCs w:val="28"/>
        </w:rPr>
      </w:pPr>
      <w:r w:rsidRPr="00947B16">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266C04" w:rsidRPr="00947B16" w:rsidRDefault="00266C04" w:rsidP="00266C04">
      <w:pPr>
        <w:spacing w:line="240" w:lineRule="auto"/>
        <w:ind w:firstLine="709"/>
        <w:jc w:val="both"/>
        <w:rPr>
          <w:sz w:val="28"/>
          <w:szCs w:val="28"/>
        </w:rPr>
      </w:pPr>
      <w:r w:rsidRPr="00947B16">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266C04" w:rsidRPr="00947B16" w:rsidRDefault="00266C04" w:rsidP="00266C04">
      <w:pPr>
        <w:spacing w:line="240" w:lineRule="auto"/>
        <w:ind w:firstLine="709"/>
        <w:jc w:val="both"/>
        <w:rPr>
          <w:sz w:val="28"/>
          <w:szCs w:val="28"/>
        </w:rPr>
      </w:pPr>
      <w:r w:rsidRPr="00947B16">
        <w:rPr>
          <w:sz w:val="28"/>
          <w:szCs w:val="28"/>
        </w:rPr>
        <w:t xml:space="preserve">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w:t>
      </w:r>
      <w:r w:rsidRPr="00947B16">
        <w:rPr>
          <w:sz w:val="28"/>
          <w:szCs w:val="28"/>
        </w:rPr>
        <w:lastRenderedPageBreak/>
        <w:t>разрешенного строительства утвержденным постановлением администрации муниципального образования Гулькевичский район.</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266C04" w:rsidRPr="00947B16" w:rsidRDefault="00266C04" w:rsidP="00266C04">
      <w:pPr>
        <w:pStyle w:val="afffff5"/>
        <w:tabs>
          <w:tab w:val="left" w:pos="851"/>
        </w:tabs>
        <w:spacing w:before="0" w:after="0"/>
        <w:ind w:firstLine="709"/>
        <w:rPr>
          <w:sz w:val="28"/>
          <w:szCs w:val="28"/>
        </w:rPr>
      </w:pPr>
      <w:r w:rsidRPr="00947B16">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266C04" w:rsidRPr="00947B16" w:rsidRDefault="00266C04" w:rsidP="00266C04">
      <w:pPr>
        <w:pStyle w:val="afffff5"/>
        <w:tabs>
          <w:tab w:val="left" w:pos="851"/>
        </w:tabs>
        <w:spacing w:before="0" w:after="0"/>
        <w:ind w:firstLine="709"/>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92" w:name="_toc1267"/>
      <w:bookmarkStart w:id="93" w:name="_toc1280"/>
      <w:bookmarkStart w:id="94" w:name="_toc1215"/>
      <w:bookmarkStart w:id="95" w:name="_toc1294"/>
      <w:bookmarkStart w:id="96" w:name="_toc1247"/>
      <w:bookmarkStart w:id="97" w:name="_toc1298"/>
      <w:bookmarkStart w:id="98" w:name="_toc1230"/>
      <w:bookmarkStart w:id="99" w:name="_Toc132620909"/>
      <w:bookmarkStart w:id="100" w:name="_Toc524019729"/>
      <w:bookmarkEnd w:id="88"/>
      <w:bookmarkEnd w:id="89"/>
      <w:bookmarkEnd w:id="90"/>
      <w:bookmarkEnd w:id="91"/>
      <w:bookmarkEnd w:id="92"/>
      <w:bookmarkEnd w:id="93"/>
      <w:bookmarkEnd w:id="94"/>
      <w:bookmarkEnd w:id="95"/>
      <w:bookmarkEnd w:id="96"/>
      <w:bookmarkEnd w:id="97"/>
      <w:bookmarkEnd w:id="98"/>
      <w:r w:rsidRPr="00947B16">
        <w:rPr>
          <w:bCs/>
          <w:sz w:val="28"/>
          <w:szCs w:val="28"/>
          <w:lang w:eastAsia="ar-SA"/>
        </w:rPr>
        <w:t>Статья 17. Порядок устройства ограждений земельных участков.</w:t>
      </w:r>
      <w:bookmarkEnd w:id="99"/>
    </w:p>
    <w:p w:rsidR="00266C04" w:rsidRPr="00947B16" w:rsidRDefault="00266C04" w:rsidP="00266C04">
      <w:pPr>
        <w:spacing w:line="240" w:lineRule="auto"/>
        <w:ind w:firstLine="709"/>
        <w:jc w:val="both"/>
        <w:rPr>
          <w:sz w:val="28"/>
          <w:szCs w:val="28"/>
        </w:rPr>
      </w:pPr>
      <w:r w:rsidRPr="00947B16">
        <w:rPr>
          <w:sz w:val="28"/>
          <w:szCs w:val="28"/>
        </w:rPr>
        <w:t>1. Любые ограждения земельных участков должны соответствовать следующим условиям:</w:t>
      </w:r>
    </w:p>
    <w:p w:rsidR="00266C04" w:rsidRPr="00947B16" w:rsidRDefault="00266C04" w:rsidP="00266C04">
      <w:pPr>
        <w:spacing w:line="240" w:lineRule="auto"/>
        <w:ind w:firstLine="709"/>
        <w:jc w:val="both"/>
        <w:rPr>
          <w:sz w:val="28"/>
          <w:szCs w:val="28"/>
        </w:rPr>
      </w:pPr>
      <w:r w:rsidRPr="00947B16">
        <w:rPr>
          <w:sz w:val="28"/>
          <w:szCs w:val="28"/>
        </w:rPr>
        <w:t>1) ограждение должно быть конструктивно надёжным;</w:t>
      </w:r>
    </w:p>
    <w:p w:rsidR="00266C04" w:rsidRPr="00947B16" w:rsidRDefault="00266C04" w:rsidP="00266C04">
      <w:pPr>
        <w:spacing w:line="240" w:lineRule="auto"/>
        <w:ind w:firstLine="709"/>
        <w:jc w:val="both"/>
        <w:rPr>
          <w:sz w:val="28"/>
          <w:szCs w:val="28"/>
        </w:rPr>
      </w:pPr>
      <w:r w:rsidRPr="00947B16">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266C04" w:rsidRPr="00947B16" w:rsidRDefault="00266C04" w:rsidP="00266C04">
      <w:pPr>
        <w:spacing w:line="240" w:lineRule="auto"/>
        <w:ind w:firstLine="709"/>
        <w:jc w:val="both"/>
        <w:rPr>
          <w:sz w:val="28"/>
          <w:szCs w:val="28"/>
        </w:rPr>
      </w:pPr>
      <w:r w:rsidRPr="00947B16">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01" w:name="_Toc132620910"/>
      <w:bookmarkStart w:id="102" w:name="_Toc524019730"/>
      <w:bookmarkEnd w:id="100"/>
      <w:r w:rsidRPr="00947B16">
        <w:rPr>
          <w:bCs/>
          <w:sz w:val="28"/>
          <w:szCs w:val="28"/>
          <w:lang w:eastAsia="ar-SA"/>
        </w:rPr>
        <w:t>Статья 18. Вступление в силу Правил</w:t>
      </w:r>
      <w:bookmarkEnd w:id="101"/>
    </w:p>
    <w:p w:rsidR="00266C04" w:rsidRPr="00947B16" w:rsidRDefault="00266C04" w:rsidP="00266C04">
      <w:pPr>
        <w:spacing w:line="240" w:lineRule="auto"/>
        <w:ind w:firstLine="709"/>
        <w:jc w:val="both"/>
        <w:rPr>
          <w:sz w:val="28"/>
          <w:szCs w:val="28"/>
        </w:rPr>
      </w:pPr>
      <w:r w:rsidRPr="00947B16">
        <w:rPr>
          <w:sz w:val="28"/>
          <w:szCs w:val="28"/>
        </w:rPr>
        <w:t>1. Правила вступают в силу со дня их официального опубликования.</w:t>
      </w:r>
    </w:p>
    <w:p w:rsidR="00266C04" w:rsidRPr="00947B16" w:rsidRDefault="00266C04" w:rsidP="00266C04">
      <w:pPr>
        <w:spacing w:line="240" w:lineRule="auto"/>
        <w:ind w:firstLine="709"/>
        <w:jc w:val="both"/>
        <w:rPr>
          <w:sz w:val="28"/>
          <w:szCs w:val="28"/>
        </w:rPr>
      </w:pPr>
      <w:r w:rsidRPr="00947B16">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03" w:name="_Toc132620911"/>
      <w:bookmarkStart w:id="104" w:name="_Toc524019731"/>
      <w:bookmarkEnd w:id="102"/>
      <w:r w:rsidRPr="00947B16">
        <w:rPr>
          <w:bCs/>
          <w:sz w:val="28"/>
          <w:szCs w:val="28"/>
          <w:lang w:eastAsia="ar-SA"/>
        </w:rPr>
        <w:t>Статья 19. Действие Правил по отношению к ранее возникшим правоотношениям</w:t>
      </w:r>
      <w:bookmarkEnd w:id="103"/>
    </w:p>
    <w:p w:rsidR="00266C04" w:rsidRPr="00947B16" w:rsidRDefault="00266C04" w:rsidP="00266C04">
      <w:pPr>
        <w:spacing w:line="240" w:lineRule="auto"/>
        <w:ind w:firstLine="709"/>
        <w:jc w:val="both"/>
        <w:rPr>
          <w:sz w:val="28"/>
          <w:szCs w:val="28"/>
        </w:rPr>
      </w:pPr>
      <w:r w:rsidRPr="00947B16">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266C04" w:rsidRPr="00947B16" w:rsidRDefault="00266C04" w:rsidP="00266C04">
      <w:pPr>
        <w:spacing w:line="240" w:lineRule="auto"/>
        <w:ind w:firstLine="709"/>
        <w:jc w:val="both"/>
        <w:rPr>
          <w:sz w:val="28"/>
          <w:szCs w:val="28"/>
        </w:rPr>
      </w:pPr>
      <w:r w:rsidRPr="00947B16">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266C04" w:rsidRPr="00947B16" w:rsidRDefault="00266C04" w:rsidP="00266C04">
      <w:pPr>
        <w:spacing w:line="240" w:lineRule="auto"/>
        <w:ind w:firstLine="709"/>
        <w:jc w:val="both"/>
        <w:rPr>
          <w:sz w:val="28"/>
          <w:szCs w:val="28"/>
        </w:rPr>
      </w:pPr>
      <w:r w:rsidRPr="00947B16">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266C04" w:rsidRPr="00947B16" w:rsidRDefault="00266C04" w:rsidP="00266C04">
      <w:pPr>
        <w:spacing w:line="240" w:lineRule="auto"/>
        <w:ind w:firstLine="709"/>
        <w:jc w:val="both"/>
        <w:rPr>
          <w:sz w:val="28"/>
          <w:szCs w:val="28"/>
        </w:rPr>
      </w:pPr>
      <w:r w:rsidRPr="00947B16">
        <w:rPr>
          <w:sz w:val="28"/>
          <w:szCs w:val="28"/>
        </w:rPr>
        <w:lastRenderedPageBreak/>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rsidR="00266C04" w:rsidRPr="00947B16" w:rsidRDefault="00266C04" w:rsidP="00266C04">
      <w:pPr>
        <w:spacing w:line="240" w:lineRule="auto"/>
        <w:ind w:firstLine="709"/>
        <w:jc w:val="both"/>
        <w:rPr>
          <w:sz w:val="28"/>
          <w:szCs w:val="28"/>
        </w:rPr>
      </w:pPr>
      <w:r w:rsidRPr="00947B16">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266C04" w:rsidRPr="00947B16" w:rsidRDefault="00266C04" w:rsidP="00266C04">
      <w:pPr>
        <w:spacing w:line="240" w:lineRule="auto"/>
        <w:ind w:firstLine="709"/>
        <w:jc w:val="both"/>
        <w:rPr>
          <w:sz w:val="28"/>
          <w:szCs w:val="28"/>
        </w:rPr>
      </w:pPr>
      <w:r w:rsidRPr="00947B16">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05" w:name="_Toc132620912"/>
      <w:bookmarkStart w:id="106" w:name="_Toc524019732"/>
      <w:bookmarkEnd w:id="104"/>
      <w:r w:rsidRPr="00947B16">
        <w:rPr>
          <w:bCs/>
          <w:sz w:val="28"/>
          <w:szCs w:val="28"/>
          <w:lang w:eastAsia="ar-SA"/>
        </w:rPr>
        <w:t>Статья 20. Действие Правил по отношению к градостроительной документации</w:t>
      </w:r>
      <w:bookmarkEnd w:id="105"/>
    </w:p>
    <w:p w:rsidR="00266C04" w:rsidRPr="00947B16" w:rsidRDefault="00266C04" w:rsidP="00266C04">
      <w:pPr>
        <w:spacing w:line="240" w:lineRule="auto"/>
        <w:ind w:firstLine="709"/>
        <w:jc w:val="both"/>
        <w:rPr>
          <w:sz w:val="28"/>
          <w:szCs w:val="28"/>
        </w:rPr>
      </w:pPr>
      <w:r w:rsidRPr="00947B16">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07" w:name="_Toc132620913"/>
      <w:bookmarkStart w:id="108" w:name="_Toc413665994"/>
      <w:bookmarkStart w:id="109" w:name="_Toc494456785"/>
      <w:bookmarkStart w:id="110" w:name="_Toc523479962"/>
      <w:bookmarkEnd w:id="8"/>
      <w:bookmarkEnd w:id="9"/>
      <w:bookmarkEnd w:id="10"/>
      <w:bookmarkEnd w:id="11"/>
      <w:bookmarkEnd w:id="106"/>
      <w:r w:rsidRPr="00947B16">
        <w:rPr>
          <w:bCs/>
          <w:sz w:val="28"/>
          <w:szCs w:val="28"/>
          <w:lang w:eastAsia="ar-SA"/>
        </w:rPr>
        <w:t>Статья 21. Ответственность за нарушение Правил.</w:t>
      </w:r>
      <w:bookmarkEnd w:id="107"/>
    </w:p>
    <w:p w:rsidR="00266C04" w:rsidRPr="00947B16" w:rsidRDefault="00266C04" w:rsidP="00266C04">
      <w:pPr>
        <w:spacing w:line="240" w:lineRule="auto"/>
        <w:ind w:firstLine="709"/>
        <w:jc w:val="both"/>
        <w:rPr>
          <w:sz w:val="28"/>
          <w:szCs w:val="28"/>
        </w:rPr>
      </w:pPr>
      <w:r w:rsidRPr="00947B16">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266C04" w:rsidRPr="00947B16" w:rsidRDefault="00266C04" w:rsidP="00266C04">
      <w:pPr>
        <w:spacing w:line="240" w:lineRule="auto"/>
        <w:ind w:firstLine="709"/>
        <w:jc w:val="both"/>
        <w:rPr>
          <w:sz w:val="28"/>
          <w:szCs w:val="28"/>
        </w:rPr>
      </w:pPr>
    </w:p>
    <w:p w:rsidR="00266C04" w:rsidRPr="00947B16" w:rsidRDefault="00266C04" w:rsidP="00F90F3F">
      <w:pPr>
        <w:pStyle w:val="3"/>
        <w:keepLines w:val="0"/>
        <w:suppressAutoHyphens/>
        <w:spacing w:before="0" w:line="240" w:lineRule="auto"/>
        <w:jc w:val="both"/>
        <w:rPr>
          <w:bCs/>
          <w:sz w:val="28"/>
          <w:szCs w:val="28"/>
          <w:lang w:eastAsia="ar-SA"/>
        </w:rPr>
      </w:pPr>
      <w:bookmarkStart w:id="111" w:name="_Toc132620914"/>
      <w:r w:rsidRPr="00947B16">
        <w:rPr>
          <w:bCs/>
          <w:sz w:val="28"/>
          <w:szCs w:val="28"/>
          <w:lang w:eastAsia="ar-SA"/>
        </w:rPr>
        <w:t>Статья 22. Переходные положения</w:t>
      </w:r>
      <w:bookmarkEnd w:id="111"/>
    </w:p>
    <w:p w:rsidR="00266C04" w:rsidRPr="00947B16" w:rsidRDefault="00266C04" w:rsidP="00266C04">
      <w:pPr>
        <w:pStyle w:val="s11"/>
        <w:shd w:val="clear" w:color="auto" w:fill="FFFFFF"/>
        <w:spacing w:before="0" w:beforeAutospacing="0" w:after="0" w:afterAutospacing="0"/>
        <w:ind w:firstLine="709"/>
        <w:jc w:val="both"/>
        <w:rPr>
          <w:sz w:val="28"/>
          <w:szCs w:val="28"/>
        </w:rPr>
      </w:pPr>
      <w:r w:rsidRPr="00947B16">
        <w:rPr>
          <w:sz w:val="28"/>
          <w:szCs w:val="28"/>
        </w:rPr>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266C04" w:rsidRPr="00947B16" w:rsidRDefault="00266C04" w:rsidP="00266C04">
      <w:pPr>
        <w:pStyle w:val="s11"/>
        <w:shd w:val="clear" w:color="auto" w:fill="FFFFFF"/>
        <w:spacing w:before="0" w:beforeAutospacing="0" w:after="0" w:afterAutospacing="0"/>
        <w:ind w:firstLine="709"/>
        <w:jc w:val="both"/>
        <w:rPr>
          <w:sz w:val="28"/>
          <w:szCs w:val="28"/>
        </w:rPr>
      </w:pPr>
      <w:r w:rsidRPr="00947B16">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266C04" w:rsidRPr="00947B16" w:rsidRDefault="00266C04" w:rsidP="00266C04">
      <w:pPr>
        <w:pStyle w:val="s11"/>
        <w:shd w:val="clear" w:color="auto" w:fill="FFFFFF"/>
        <w:spacing w:before="0" w:beforeAutospacing="0" w:after="0" w:afterAutospacing="0"/>
        <w:ind w:firstLine="709"/>
        <w:jc w:val="both"/>
        <w:rPr>
          <w:sz w:val="28"/>
          <w:szCs w:val="28"/>
        </w:rPr>
      </w:pPr>
      <w:r w:rsidRPr="00947B16">
        <w:rPr>
          <w:sz w:val="28"/>
          <w:szCs w:val="28"/>
        </w:rPr>
        <w:t xml:space="preserve">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w:t>
      </w:r>
      <w:r w:rsidRPr="00947B16">
        <w:rPr>
          <w:sz w:val="28"/>
          <w:szCs w:val="28"/>
        </w:rPr>
        <w:lastRenderedPageBreak/>
        <w:t>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266C04" w:rsidRPr="00947B16" w:rsidRDefault="00266C04" w:rsidP="00266C04">
      <w:pPr>
        <w:pStyle w:val="s11"/>
        <w:shd w:val="clear" w:color="auto" w:fill="FFFFFF"/>
        <w:spacing w:before="0" w:beforeAutospacing="0" w:after="0" w:afterAutospacing="0"/>
        <w:ind w:firstLine="709"/>
        <w:jc w:val="both"/>
        <w:rPr>
          <w:sz w:val="28"/>
          <w:szCs w:val="28"/>
        </w:rPr>
      </w:pPr>
      <w:r w:rsidRPr="00947B16">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266C04" w:rsidRPr="00947B16" w:rsidRDefault="00266C04" w:rsidP="00266C04">
      <w:pPr>
        <w:pStyle w:val="s11"/>
        <w:shd w:val="clear" w:color="auto" w:fill="FFFFFF"/>
        <w:spacing w:before="0" w:beforeAutospacing="0" w:after="0" w:afterAutospacing="0"/>
        <w:ind w:firstLine="709"/>
        <w:rPr>
          <w:sz w:val="28"/>
          <w:szCs w:val="28"/>
        </w:rPr>
      </w:pPr>
    </w:p>
    <w:p w:rsidR="00266C04" w:rsidRPr="00947B16" w:rsidRDefault="00266C04" w:rsidP="00EF1B1D">
      <w:pPr>
        <w:pStyle w:val="s11"/>
        <w:shd w:val="clear" w:color="auto" w:fill="FFFFFF"/>
        <w:spacing w:before="0" w:beforeAutospacing="0" w:after="0" w:afterAutospacing="0" w:line="276" w:lineRule="auto"/>
        <w:outlineLvl w:val="0"/>
        <w:rPr>
          <w:b/>
          <w:sz w:val="28"/>
          <w:szCs w:val="28"/>
        </w:rPr>
      </w:pPr>
      <w:r w:rsidRPr="00947B16">
        <w:rPr>
          <w:b/>
          <w:sz w:val="28"/>
          <w:szCs w:val="28"/>
        </w:rPr>
        <w:br w:type="page"/>
      </w:r>
      <w:r w:rsidRPr="00947B16">
        <w:rPr>
          <w:b/>
          <w:sz w:val="28"/>
          <w:szCs w:val="28"/>
        </w:rPr>
        <w:lastRenderedPageBreak/>
        <w:t>ЧАСТЬ II.</w:t>
      </w:r>
      <w:r w:rsidRPr="00947B16">
        <w:rPr>
          <w:sz w:val="28"/>
          <w:szCs w:val="28"/>
        </w:rPr>
        <w:t xml:space="preserve"> </w:t>
      </w:r>
      <w:r w:rsidRPr="00947B16">
        <w:rPr>
          <w:b/>
          <w:sz w:val="28"/>
          <w:szCs w:val="28"/>
        </w:rPr>
        <w:t>КАРТА ГРАДОСТРОИТЕЛЬНОГО ЗОНИРОВАНИЯ</w:t>
      </w:r>
    </w:p>
    <w:p w:rsidR="00EF1B1D" w:rsidRDefault="00EF1B1D" w:rsidP="00EF1B1D">
      <w:pPr>
        <w:pStyle w:val="3"/>
        <w:spacing w:before="0" w:line="276" w:lineRule="auto"/>
        <w:jc w:val="both"/>
        <w:rPr>
          <w:bCs/>
          <w:sz w:val="28"/>
          <w:szCs w:val="28"/>
          <w:lang w:eastAsia="ar-SA"/>
        </w:rPr>
      </w:pPr>
      <w:bookmarkStart w:id="112" w:name="_Toc523479963"/>
      <w:bookmarkStart w:id="113" w:name="_Toc494456786"/>
      <w:bookmarkStart w:id="114" w:name="_Toc132620915"/>
    </w:p>
    <w:p w:rsidR="00266C04" w:rsidRPr="00947B16" w:rsidRDefault="00266C04" w:rsidP="00EF1B1D">
      <w:pPr>
        <w:pStyle w:val="3"/>
        <w:spacing w:before="0" w:line="276" w:lineRule="auto"/>
        <w:jc w:val="both"/>
        <w:rPr>
          <w:sz w:val="28"/>
          <w:szCs w:val="28"/>
        </w:rPr>
      </w:pPr>
      <w:r w:rsidRPr="00947B16">
        <w:rPr>
          <w:bCs/>
          <w:sz w:val="28"/>
          <w:szCs w:val="28"/>
          <w:lang w:eastAsia="ar-SA"/>
        </w:rPr>
        <w:t xml:space="preserve">Статья 23. Состав и содержание картографического материала: </w:t>
      </w:r>
      <w:bookmarkStart w:id="115" w:name="_Toc494456787"/>
      <w:bookmarkStart w:id="116" w:name="_Toc523479964"/>
      <w:bookmarkEnd w:id="108"/>
      <w:bookmarkEnd w:id="109"/>
      <w:bookmarkEnd w:id="110"/>
      <w:bookmarkEnd w:id="112"/>
      <w:bookmarkEnd w:id="113"/>
      <w:r w:rsidRPr="00947B16">
        <w:rPr>
          <w:bCs/>
          <w:sz w:val="28"/>
          <w:szCs w:val="28"/>
          <w:lang w:eastAsia="ar-SA"/>
        </w:rPr>
        <w:t>«Карта градостроительного зонирования. Карта зон с особыми условиями использования территории</w:t>
      </w:r>
      <w:r w:rsidRPr="00947B16">
        <w:rPr>
          <w:sz w:val="28"/>
          <w:szCs w:val="28"/>
        </w:rPr>
        <w:t xml:space="preserve"> М 1:25000 (1:5000)</w:t>
      </w:r>
      <w:r w:rsidRPr="00947B16">
        <w:rPr>
          <w:bCs/>
          <w:sz w:val="28"/>
          <w:szCs w:val="28"/>
          <w:lang w:eastAsia="ar-SA"/>
        </w:rPr>
        <w:t>»</w:t>
      </w:r>
      <w:bookmarkEnd w:id="114"/>
    </w:p>
    <w:p w:rsidR="00266C04" w:rsidRDefault="00266C04" w:rsidP="00266C04">
      <w:pPr>
        <w:spacing w:line="240" w:lineRule="auto"/>
        <w:ind w:firstLine="709"/>
        <w:jc w:val="both"/>
        <w:rPr>
          <w:sz w:val="28"/>
          <w:szCs w:val="28"/>
        </w:rPr>
      </w:pPr>
      <w:r w:rsidRPr="00FE0D34">
        <w:rPr>
          <w:sz w:val="28"/>
          <w:szCs w:val="28"/>
        </w:rPr>
        <w:t xml:space="preserve">1. «Карта градостроительного зонирования территории» </w:t>
      </w:r>
      <w:r>
        <w:rPr>
          <w:sz w:val="28"/>
          <w:szCs w:val="28"/>
        </w:rPr>
        <w:t>Тысячного сельского</w:t>
      </w:r>
      <w:r w:rsidRPr="00FE0D34">
        <w:rPr>
          <w:sz w:val="28"/>
          <w:szCs w:val="28"/>
        </w:rPr>
        <w:t xml:space="preserve"> поселения Гулькевичского района представляет собой чертёж с отображением границы </w:t>
      </w:r>
      <w:r>
        <w:rPr>
          <w:sz w:val="28"/>
          <w:szCs w:val="28"/>
        </w:rPr>
        <w:t>Тысячного сельского</w:t>
      </w:r>
      <w:r w:rsidRPr="00FE0D34">
        <w:rPr>
          <w:sz w:val="28"/>
          <w:szCs w:val="28"/>
        </w:rPr>
        <w:t xml:space="preserve"> поселения Гулькевичского района, границ населенных пунктов – </w:t>
      </w:r>
      <w:r>
        <w:rPr>
          <w:sz w:val="28"/>
          <w:szCs w:val="28"/>
        </w:rPr>
        <w:t>х.Тысячный, х.Братский, х.Воздвиженский</w:t>
      </w:r>
      <w:r w:rsidRPr="00FE0D34">
        <w:rPr>
          <w:sz w:val="28"/>
          <w:szCs w:val="28"/>
        </w:rPr>
        <w:t>, 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266C04" w:rsidRPr="00947B16" w:rsidRDefault="00266C04" w:rsidP="00266C04">
      <w:pPr>
        <w:spacing w:line="240" w:lineRule="auto"/>
        <w:ind w:firstLine="709"/>
        <w:jc w:val="both"/>
        <w:rPr>
          <w:sz w:val="28"/>
          <w:szCs w:val="28"/>
        </w:rPr>
      </w:pPr>
      <w:r w:rsidRPr="00947B16">
        <w:rPr>
          <w:sz w:val="28"/>
          <w:szCs w:val="28"/>
        </w:rPr>
        <w:t xml:space="preserve">2. Вся территория </w:t>
      </w:r>
      <w:r>
        <w:rPr>
          <w:sz w:val="28"/>
          <w:szCs w:val="28"/>
        </w:rPr>
        <w:t>Тысячного сельского</w:t>
      </w:r>
      <w:r w:rsidRPr="00947B16">
        <w:rPr>
          <w:sz w:val="28"/>
          <w:szCs w:val="28"/>
        </w:rPr>
        <w:t xml:space="preserve"> поселения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266C04" w:rsidRPr="00947B16" w:rsidRDefault="00266C04" w:rsidP="00266C04">
      <w:pPr>
        <w:spacing w:line="240" w:lineRule="auto"/>
        <w:ind w:firstLine="709"/>
        <w:jc w:val="both"/>
        <w:rPr>
          <w:sz w:val="28"/>
          <w:szCs w:val="28"/>
        </w:rPr>
      </w:pPr>
      <w:r w:rsidRPr="00947B16">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266C04" w:rsidRPr="00947B16" w:rsidRDefault="00266C04" w:rsidP="00266C04">
      <w:pPr>
        <w:spacing w:line="240" w:lineRule="auto"/>
        <w:ind w:firstLine="709"/>
        <w:jc w:val="both"/>
        <w:rPr>
          <w:sz w:val="28"/>
          <w:szCs w:val="28"/>
        </w:rPr>
      </w:pPr>
      <w:r w:rsidRPr="00947B16">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266C04" w:rsidRPr="00947B16" w:rsidRDefault="00266C04" w:rsidP="00266C04">
      <w:pPr>
        <w:spacing w:line="240" w:lineRule="auto"/>
        <w:ind w:firstLine="709"/>
        <w:jc w:val="both"/>
        <w:rPr>
          <w:sz w:val="28"/>
          <w:szCs w:val="28"/>
        </w:rPr>
      </w:pPr>
      <w:r w:rsidRPr="00947B16">
        <w:rPr>
          <w:sz w:val="28"/>
          <w:szCs w:val="28"/>
        </w:rPr>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266C04" w:rsidRPr="00947B16" w:rsidRDefault="00266C04" w:rsidP="00266C04">
      <w:pPr>
        <w:spacing w:line="240" w:lineRule="auto"/>
        <w:ind w:firstLine="709"/>
        <w:jc w:val="both"/>
        <w:rPr>
          <w:sz w:val="28"/>
          <w:szCs w:val="28"/>
        </w:rPr>
      </w:pPr>
      <w:r w:rsidRPr="00947B16">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266C04" w:rsidRPr="00947B16" w:rsidRDefault="00266C04" w:rsidP="00266C04">
      <w:pPr>
        <w:spacing w:line="240" w:lineRule="auto"/>
        <w:ind w:firstLine="709"/>
        <w:jc w:val="both"/>
        <w:rPr>
          <w:sz w:val="28"/>
          <w:szCs w:val="28"/>
        </w:rPr>
      </w:pPr>
      <w:r w:rsidRPr="00947B16">
        <w:rPr>
          <w:sz w:val="28"/>
          <w:szCs w:val="28"/>
        </w:rPr>
        <w:t>4. Границы территориальных зон устанавливаются с учетом:</w:t>
      </w:r>
    </w:p>
    <w:p w:rsidR="00266C04" w:rsidRPr="00947B16" w:rsidRDefault="00266C04" w:rsidP="00266C04">
      <w:pPr>
        <w:spacing w:line="240" w:lineRule="auto"/>
        <w:ind w:firstLine="709"/>
        <w:jc w:val="both"/>
        <w:rPr>
          <w:sz w:val="28"/>
          <w:szCs w:val="28"/>
        </w:rPr>
      </w:pPr>
      <w:r w:rsidRPr="00947B1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66C04" w:rsidRPr="00947B16" w:rsidRDefault="00266C04" w:rsidP="00266C04">
      <w:pPr>
        <w:spacing w:line="240" w:lineRule="auto"/>
        <w:ind w:firstLine="709"/>
        <w:jc w:val="both"/>
        <w:rPr>
          <w:sz w:val="28"/>
          <w:szCs w:val="28"/>
        </w:rPr>
      </w:pPr>
      <w:r w:rsidRPr="00947B16">
        <w:rPr>
          <w:sz w:val="28"/>
          <w:szCs w:val="28"/>
        </w:rPr>
        <w:t xml:space="preserve">2) определенного Градостроительным </w:t>
      </w:r>
      <w:hyperlink r:id="rId11" w:history="1">
        <w:r w:rsidRPr="00947B16">
          <w:rPr>
            <w:sz w:val="28"/>
            <w:szCs w:val="28"/>
          </w:rPr>
          <w:t>кодексом</w:t>
        </w:r>
      </w:hyperlink>
      <w:r w:rsidRPr="00947B16">
        <w:rPr>
          <w:sz w:val="28"/>
          <w:szCs w:val="28"/>
        </w:rPr>
        <w:t xml:space="preserve"> Российской Федерации перечня территориальных зон;</w:t>
      </w:r>
    </w:p>
    <w:p w:rsidR="00266C04" w:rsidRPr="00947B16" w:rsidRDefault="00266C04" w:rsidP="00266C04">
      <w:pPr>
        <w:spacing w:line="240" w:lineRule="auto"/>
        <w:ind w:firstLine="709"/>
        <w:jc w:val="both"/>
        <w:rPr>
          <w:sz w:val="28"/>
          <w:szCs w:val="28"/>
        </w:rPr>
      </w:pPr>
      <w:r w:rsidRPr="00947B16">
        <w:rPr>
          <w:sz w:val="28"/>
          <w:szCs w:val="28"/>
        </w:rPr>
        <w:lastRenderedPageBreak/>
        <w:t>3) сложившейся планировки территории и существующего землепользования;</w:t>
      </w:r>
    </w:p>
    <w:p w:rsidR="00266C04" w:rsidRPr="00947B16" w:rsidRDefault="00266C04" w:rsidP="00266C04">
      <w:pPr>
        <w:spacing w:line="240" w:lineRule="auto"/>
        <w:ind w:firstLine="709"/>
        <w:jc w:val="both"/>
        <w:rPr>
          <w:sz w:val="28"/>
          <w:szCs w:val="28"/>
        </w:rPr>
      </w:pPr>
      <w:r w:rsidRPr="00947B16">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266C04" w:rsidRPr="00947B16" w:rsidRDefault="00266C04" w:rsidP="00266C04">
      <w:pPr>
        <w:spacing w:line="240" w:lineRule="auto"/>
        <w:ind w:firstLine="709"/>
        <w:jc w:val="both"/>
        <w:rPr>
          <w:sz w:val="28"/>
          <w:szCs w:val="28"/>
        </w:rPr>
      </w:pPr>
      <w:r w:rsidRPr="00947B16">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266C04" w:rsidRPr="00947B16" w:rsidRDefault="00266C04" w:rsidP="00266C04">
      <w:pPr>
        <w:spacing w:line="240" w:lineRule="auto"/>
        <w:ind w:firstLine="709"/>
        <w:jc w:val="both"/>
        <w:rPr>
          <w:sz w:val="28"/>
          <w:szCs w:val="28"/>
        </w:rPr>
      </w:pPr>
      <w:r w:rsidRPr="00947B16">
        <w:rPr>
          <w:sz w:val="28"/>
          <w:szCs w:val="28"/>
        </w:rPr>
        <w:t>5. Границы территориальных зон могут устанавливаться по:</w:t>
      </w:r>
    </w:p>
    <w:p w:rsidR="00266C04" w:rsidRPr="00947B16" w:rsidRDefault="00266C04" w:rsidP="00266C04">
      <w:pPr>
        <w:spacing w:line="240" w:lineRule="auto"/>
        <w:ind w:firstLine="709"/>
        <w:jc w:val="both"/>
        <w:rPr>
          <w:sz w:val="28"/>
          <w:szCs w:val="28"/>
        </w:rPr>
      </w:pPr>
      <w:r w:rsidRPr="00947B16">
        <w:rPr>
          <w:sz w:val="28"/>
          <w:szCs w:val="28"/>
        </w:rPr>
        <w:t>1) линиям магистралей, улиц, проездов, разделяющим транспортные потоки противоположных направлений;</w:t>
      </w:r>
    </w:p>
    <w:p w:rsidR="00266C04" w:rsidRPr="00947B16" w:rsidRDefault="00266C04" w:rsidP="00266C04">
      <w:pPr>
        <w:spacing w:line="240" w:lineRule="auto"/>
        <w:ind w:firstLine="709"/>
        <w:jc w:val="both"/>
        <w:rPr>
          <w:sz w:val="28"/>
          <w:szCs w:val="28"/>
        </w:rPr>
      </w:pPr>
      <w:r w:rsidRPr="00947B16">
        <w:rPr>
          <w:sz w:val="28"/>
          <w:szCs w:val="28"/>
        </w:rPr>
        <w:t>2) красным линиям;</w:t>
      </w:r>
    </w:p>
    <w:p w:rsidR="00266C04" w:rsidRPr="00947B16" w:rsidRDefault="00266C04" w:rsidP="00266C04">
      <w:pPr>
        <w:spacing w:line="240" w:lineRule="auto"/>
        <w:ind w:firstLine="709"/>
        <w:jc w:val="both"/>
        <w:rPr>
          <w:sz w:val="28"/>
          <w:szCs w:val="28"/>
        </w:rPr>
      </w:pPr>
      <w:r w:rsidRPr="00947B16">
        <w:rPr>
          <w:sz w:val="28"/>
          <w:szCs w:val="28"/>
        </w:rPr>
        <w:t>3) границам земельных участков;</w:t>
      </w:r>
    </w:p>
    <w:p w:rsidR="00266C04" w:rsidRPr="00947B16" w:rsidRDefault="00266C04" w:rsidP="00266C04">
      <w:pPr>
        <w:spacing w:line="240" w:lineRule="auto"/>
        <w:ind w:firstLine="709"/>
        <w:jc w:val="both"/>
        <w:rPr>
          <w:sz w:val="28"/>
          <w:szCs w:val="28"/>
        </w:rPr>
      </w:pPr>
      <w:r w:rsidRPr="00947B16">
        <w:rPr>
          <w:sz w:val="28"/>
          <w:szCs w:val="28"/>
        </w:rPr>
        <w:t>4) границам населенных пунктов в пределах муниципальных образований;</w:t>
      </w:r>
    </w:p>
    <w:p w:rsidR="00266C04" w:rsidRPr="00947B16" w:rsidRDefault="00266C04" w:rsidP="00266C04">
      <w:pPr>
        <w:spacing w:line="240" w:lineRule="auto"/>
        <w:ind w:firstLine="709"/>
        <w:jc w:val="both"/>
        <w:rPr>
          <w:sz w:val="28"/>
          <w:szCs w:val="28"/>
        </w:rPr>
      </w:pPr>
      <w:r w:rsidRPr="00947B16">
        <w:rPr>
          <w:sz w:val="28"/>
          <w:szCs w:val="28"/>
        </w:rPr>
        <w:t>5) естественным границам природных объектов;</w:t>
      </w:r>
    </w:p>
    <w:p w:rsidR="00266C04" w:rsidRPr="00947B16" w:rsidRDefault="00266C04" w:rsidP="00266C04">
      <w:pPr>
        <w:spacing w:line="240" w:lineRule="auto"/>
        <w:ind w:firstLine="709"/>
        <w:jc w:val="both"/>
        <w:rPr>
          <w:sz w:val="28"/>
          <w:szCs w:val="28"/>
        </w:rPr>
      </w:pPr>
      <w:r w:rsidRPr="00947B16">
        <w:rPr>
          <w:sz w:val="28"/>
          <w:szCs w:val="28"/>
        </w:rPr>
        <w:t>6) иным границам.</w:t>
      </w:r>
    </w:p>
    <w:p w:rsidR="00F90F3F" w:rsidRDefault="00F90F3F" w:rsidP="00F90F3F">
      <w:pPr>
        <w:pStyle w:val="3"/>
        <w:spacing w:before="0" w:line="240" w:lineRule="auto"/>
        <w:jc w:val="both"/>
        <w:rPr>
          <w:sz w:val="28"/>
          <w:szCs w:val="28"/>
        </w:rPr>
      </w:pPr>
      <w:bookmarkStart w:id="117" w:name="_Toc132620916"/>
      <w:bookmarkStart w:id="118" w:name="_Toc524019733"/>
      <w:bookmarkEnd w:id="115"/>
      <w:bookmarkEnd w:id="116"/>
    </w:p>
    <w:p w:rsidR="00266C04" w:rsidRPr="00947B16" w:rsidRDefault="00266C04" w:rsidP="00F90F3F">
      <w:pPr>
        <w:pStyle w:val="3"/>
        <w:spacing w:before="0" w:line="240" w:lineRule="auto"/>
        <w:jc w:val="both"/>
        <w:rPr>
          <w:sz w:val="28"/>
          <w:szCs w:val="28"/>
        </w:rPr>
      </w:pPr>
      <w:r w:rsidRPr="00947B16">
        <w:rPr>
          <w:sz w:val="28"/>
          <w:szCs w:val="28"/>
        </w:rPr>
        <w:t>Статья 2</w:t>
      </w:r>
      <w:r w:rsidRPr="00947B16">
        <w:rPr>
          <w:color w:val="000000"/>
          <w:sz w:val="28"/>
          <w:szCs w:val="28"/>
        </w:rPr>
        <w:t>4</w:t>
      </w:r>
      <w:r w:rsidRPr="00947B16">
        <w:rPr>
          <w:sz w:val="28"/>
          <w:szCs w:val="28"/>
        </w:rPr>
        <w:t>. Порядок ведения карты градостроительного зонирования</w:t>
      </w:r>
      <w:bookmarkEnd w:id="117"/>
    </w:p>
    <w:p w:rsidR="00266C04" w:rsidRPr="00947B16" w:rsidRDefault="00266C04" w:rsidP="00266C04">
      <w:pPr>
        <w:spacing w:line="240" w:lineRule="auto"/>
        <w:ind w:firstLine="709"/>
        <w:jc w:val="both"/>
        <w:rPr>
          <w:sz w:val="28"/>
          <w:szCs w:val="28"/>
        </w:rPr>
      </w:pPr>
      <w:r w:rsidRPr="00947B16">
        <w:rPr>
          <w:sz w:val="28"/>
          <w:szCs w:val="28"/>
        </w:rPr>
        <w:t xml:space="preserve">В случае изменения границы </w:t>
      </w:r>
      <w:r>
        <w:rPr>
          <w:sz w:val="28"/>
          <w:szCs w:val="28"/>
        </w:rPr>
        <w:t>Тысячного сельского</w:t>
      </w:r>
      <w:r w:rsidRPr="00947B16">
        <w:rPr>
          <w:sz w:val="28"/>
          <w:szCs w:val="28"/>
        </w:rPr>
        <w:t xml:space="preserve"> поселения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266C04" w:rsidRPr="00947B16" w:rsidRDefault="00266C04" w:rsidP="00266C04">
      <w:pPr>
        <w:pStyle w:val="afffff5"/>
        <w:spacing w:before="0" w:after="0"/>
        <w:ind w:firstLine="709"/>
        <w:rPr>
          <w:b/>
          <w:sz w:val="28"/>
          <w:szCs w:val="28"/>
        </w:rPr>
      </w:pPr>
      <w:bookmarkStart w:id="119" w:name="_Toc523479965"/>
      <w:bookmarkStart w:id="120" w:name="_Toc494456788"/>
      <w:r w:rsidRPr="00947B16">
        <w:rPr>
          <w:b/>
          <w:sz w:val="28"/>
          <w:szCs w:val="28"/>
        </w:rPr>
        <w:t>Перечень территориальных зон, выделенных на карте градостроительного зонирования сельского поселения</w:t>
      </w:r>
      <w:bookmarkEnd w:id="119"/>
      <w:bookmarkEnd w:id="120"/>
      <w:r w:rsidRPr="00947B16">
        <w:rPr>
          <w:b/>
          <w:sz w:val="28"/>
          <w:szCs w:val="28"/>
        </w:rPr>
        <w:t xml:space="preserve"> </w:t>
      </w:r>
    </w:p>
    <w:p w:rsidR="00266C04" w:rsidRDefault="00266C04" w:rsidP="00266C04">
      <w:pPr>
        <w:pStyle w:val="afd"/>
        <w:spacing w:before="0" w:after="0"/>
        <w:ind w:firstLine="709"/>
        <w:jc w:val="both"/>
        <w:rPr>
          <w:sz w:val="28"/>
          <w:szCs w:val="28"/>
        </w:rPr>
      </w:pPr>
      <w:r w:rsidRPr="00947B16">
        <w:rPr>
          <w:sz w:val="28"/>
          <w:szCs w:val="28"/>
        </w:rPr>
        <w:t xml:space="preserve">Перечень территориальных зон, установленных в границах </w:t>
      </w:r>
      <w:r>
        <w:rPr>
          <w:sz w:val="28"/>
          <w:szCs w:val="28"/>
        </w:rPr>
        <w:t>Тысячного сельского</w:t>
      </w:r>
      <w:r w:rsidRPr="00947B16">
        <w:rPr>
          <w:sz w:val="28"/>
          <w:szCs w:val="28"/>
        </w:rPr>
        <w:t xml:space="preserve"> поселения Гулькевичского района, согласно таблице:</w:t>
      </w:r>
    </w:p>
    <w:p w:rsidR="00F90F3F" w:rsidRPr="00F90F3F" w:rsidRDefault="00F90F3F" w:rsidP="00F90F3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9"/>
        <w:gridCol w:w="1752"/>
        <w:gridCol w:w="6823"/>
      </w:tblGrid>
      <w:tr w:rsidR="00266C04" w:rsidRPr="00FE0D34" w:rsidTr="00266C04">
        <w:trPr>
          <w:trHeight w:val="523"/>
          <w:tblHeader/>
        </w:trPr>
        <w:tc>
          <w:tcPr>
            <w:tcW w:w="649" w:type="pct"/>
            <w:vAlign w:val="center"/>
          </w:tcPr>
          <w:p w:rsidR="00266C04" w:rsidRPr="00FE0D34" w:rsidRDefault="00266C04" w:rsidP="00266C04">
            <w:pPr>
              <w:suppressAutoHyphens/>
              <w:snapToGrid w:val="0"/>
              <w:spacing w:line="240" w:lineRule="auto"/>
              <w:contextualSpacing/>
              <w:rPr>
                <w:b/>
                <w:sz w:val="24"/>
                <w:szCs w:val="24"/>
              </w:rPr>
            </w:pPr>
            <w:r w:rsidRPr="00FE0D34">
              <w:rPr>
                <w:b/>
                <w:sz w:val="24"/>
                <w:szCs w:val="24"/>
              </w:rPr>
              <w:t>№</w:t>
            </w:r>
          </w:p>
          <w:p w:rsidR="00266C04" w:rsidRPr="00FE0D34" w:rsidRDefault="00266C04" w:rsidP="00266C04">
            <w:pPr>
              <w:suppressAutoHyphens/>
              <w:snapToGrid w:val="0"/>
              <w:spacing w:line="240" w:lineRule="auto"/>
              <w:contextualSpacing/>
              <w:rPr>
                <w:b/>
                <w:sz w:val="24"/>
                <w:szCs w:val="24"/>
              </w:rPr>
            </w:pPr>
            <w:r w:rsidRPr="00FE0D34">
              <w:rPr>
                <w:b/>
                <w:sz w:val="24"/>
                <w:szCs w:val="24"/>
              </w:rPr>
              <w:t>п/п</w:t>
            </w:r>
          </w:p>
        </w:tc>
        <w:tc>
          <w:tcPr>
            <w:tcW w:w="889" w:type="pct"/>
            <w:vAlign w:val="center"/>
          </w:tcPr>
          <w:p w:rsidR="00266C04" w:rsidRPr="00FE0D34" w:rsidRDefault="00266C04" w:rsidP="00266C04">
            <w:pPr>
              <w:suppressAutoHyphens/>
              <w:snapToGrid w:val="0"/>
              <w:spacing w:line="240" w:lineRule="auto"/>
              <w:ind w:firstLine="44"/>
              <w:contextualSpacing/>
              <w:rPr>
                <w:b/>
                <w:sz w:val="24"/>
                <w:szCs w:val="24"/>
              </w:rPr>
            </w:pPr>
            <w:r w:rsidRPr="00FE0D34">
              <w:rPr>
                <w:b/>
                <w:sz w:val="24"/>
                <w:szCs w:val="24"/>
              </w:rPr>
              <w:t>Кодировка</w:t>
            </w:r>
          </w:p>
        </w:tc>
        <w:tc>
          <w:tcPr>
            <w:tcW w:w="3462" w:type="pct"/>
            <w:vAlign w:val="center"/>
          </w:tcPr>
          <w:p w:rsidR="00266C04" w:rsidRPr="00FE0D34" w:rsidRDefault="00266C04" w:rsidP="00266C04">
            <w:pPr>
              <w:suppressAutoHyphens/>
              <w:snapToGrid w:val="0"/>
              <w:spacing w:line="240" w:lineRule="auto"/>
              <w:ind w:firstLine="44"/>
              <w:contextualSpacing/>
              <w:rPr>
                <w:b/>
                <w:sz w:val="24"/>
                <w:szCs w:val="24"/>
              </w:rPr>
            </w:pPr>
            <w:r w:rsidRPr="00FE0D34">
              <w:rPr>
                <w:b/>
                <w:sz w:val="24"/>
                <w:szCs w:val="24"/>
              </w:rPr>
              <w:t>Наименование территориальной зоны</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rPr>
            </w:pPr>
            <w:r w:rsidRPr="00FE0D34">
              <w:rPr>
                <w:sz w:val="24"/>
                <w:szCs w:val="24"/>
              </w:rPr>
              <w:t>1</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sidRPr="00FE0D34">
              <w:rPr>
                <w:sz w:val="24"/>
                <w:szCs w:val="24"/>
              </w:rPr>
              <w:t>Ж1</w:t>
            </w:r>
          </w:p>
        </w:tc>
        <w:tc>
          <w:tcPr>
            <w:tcW w:w="3462" w:type="pct"/>
          </w:tcPr>
          <w:p w:rsidR="00266C04" w:rsidRPr="00FE0D34" w:rsidRDefault="00266C04" w:rsidP="00266C04">
            <w:pPr>
              <w:suppressAutoHyphens/>
              <w:snapToGrid w:val="0"/>
              <w:spacing w:line="240" w:lineRule="auto"/>
              <w:contextualSpacing/>
              <w:jc w:val="both"/>
              <w:rPr>
                <w:sz w:val="24"/>
                <w:szCs w:val="24"/>
              </w:rPr>
            </w:pPr>
            <w:r w:rsidRPr="00FE0D34">
              <w:rPr>
                <w:sz w:val="24"/>
                <w:szCs w:val="24"/>
              </w:rPr>
              <w:t>Зона застройки индивидуальными жилыми домами</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2</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sidRPr="00FE0D34">
              <w:rPr>
                <w:sz w:val="24"/>
                <w:szCs w:val="24"/>
              </w:rPr>
              <w:t>ОД1</w:t>
            </w:r>
          </w:p>
        </w:tc>
        <w:tc>
          <w:tcPr>
            <w:tcW w:w="3462" w:type="pct"/>
          </w:tcPr>
          <w:p w:rsidR="00266C04" w:rsidRPr="00FE0D34" w:rsidRDefault="00266C04" w:rsidP="00266C04">
            <w:pPr>
              <w:suppressAutoHyphens/>
              <w:snapToGrid w:val="0"/>
              <w:spacing w:line="240" w:lineRule="auto"/>
              <w:contextualSpacing/>
              <w:jc w:val="both"/>
              <w:rPr>
                <w:sz w:val="24"/>
                <w:szCs w:val="24"/>
              </w:rPr>
            </w:pPr>
            <w:r>
              <w:rPr>
                <w:sz w:val="24"/>
                <w:szCs w:val="24"/>
              </w:rPr>
              <w:t>О</w:t>
            </w:r>
            <w:r w:rsidRPr="00FE0D34">
              <w:rPr>
                <w:sz w:val="24"/>
                <w:szCs w:val="24"/>
              </w:rPr>
              <w:t>бщественно-деловая зона</w:t>
            </w:r>
          </w:p>
        </w:tc>
      </w:tr>
      <w:tr w:rsidR="00266C04" w:rsidRPr="00FE0D34" w:rsidTr="00266C04">
        <w:trPr>
          <w:trHeight w:val="146"/>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3</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КС1</w:t>
            </w:r>
          </w:p>
        </w:tc>
        <w:tc>
          <w:tcPr>
            <w:tcW w:w="3462" w:type="pct"/>
          </w:tcPr>
          <w:p w:rsidR="00266C04" w:rsidRDefault="00266C04" w:rsidP="00266C04">
            <w:pPr>
              <w:suppressAutoHyphens/>
              <w:snapToGrid w:val="0"/>
              <w:spacing w:line="240" w:lineRule="auto"/>
              <w:contextualSpacing/>
              <w:jc w:val="both"/>
              <w:rPr>
                <w:sz w:val="24"/>
                <w:szCs w:val="24"/>
              </w:rPr>
            </w:pPr>
            <w:r>
              <w:rPr>
                <w:sz w:val="24"/>
                <w:szCs w:val="24"/>
              </w:rPr>
              <w:t>Коммунально-складская зона</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4</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sidRPr="00FE0D34">
              <w:rPr>
                <w:sz w:val="24"/>
                <w:szCs w:val="24"/>
              </w:rPr>
              <w:t>И</w:t>
            </w:r>
            <w:r>
              <w:rPr>
                <w:sz w:val="24"/>
                <w:szCs w:val="24"/>
              </w:rPr>
              <w:t>1</w:t>
            </w:r>
          </w:p>
        </w:tc>
        <w:tc>
          <w:tcPr>
            <w:tcW w:w="3462" w:type="pct"/>
          </w:tcPr>
          <w:p w:rsidR="00266C04" w:rsidRPr="00FE0D34" w:rsidRDefault="00266C04" w:rsidP="00266C04">
            <w:pPr>
              <w:suppressAutoHyphens/>
              <w:snapToGrid w:val="0"/>
              <w:spacing w:line="240" w:lineRule="auto"/>
              <w:contextualSpacing/>
              <w:jc w:val="both"/>
              <w:rPr>
                <w:sz w:val="24"/>
                <w:szCs w:val="24"/>
              </w:rPr>
            </w:pPr>
            <w:r w:rsidRPr="00FE0D34">
              <w:rPr>
                <w:sz w:val="24"/>
                <w:szCs w:val="24"/>
              </w:rPr>
              <w:t>Зона инженерной инфраструктуры</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5</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sidRPr="00FE0D34">
              <w:rPr>
                <w:sz w:val="24"/>
                <w:szCs w:val="24"/>
              </w:rPr>
              <w:t>Т1</w:t>
            </w:r>
          </w:p>
        </w:tc>
        <w:tc>
          <w:tcPr>
            <w:tcW w:w="3462" w:type="pct"/>
          </w:tcPr>
          <w:p w:rsidR="00266C04" w:rsidRPr="00FE0D34" w:rsidRDefault="00266C04" w:rsidP="00266C04">
            <w:pPr>
              <w:suppressAutoHyphens/>
              <w:snapToGrid w:val="0"/>
              <w:spacing w:line="240" w:lineRule="auto"/>
              <w:contextualSpacing/>
              <w:jc w:val="both"/>
              <w:rPr>
                <w:sz w:val="24"/>
                <w:szCs w:val="24"/>
              </w:rPr>
            </w:pPr>
            <w:r w:rsidRPr="00FE0D34">
              <w:rPr>
                <w:sz w:val="24"/>
                <w:szCs w:val="24"/>
              </w:rPr>
              <w:t>Зона транспортной инфраструктуры</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6</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УДС1</w:t>
            </w:r>
          </w:p>
        </w:tc>
        <w:tc>
          <w:tcPr>
            <w:tcW w:w="3462" w:type="pct"/>
          </w:tcPr>
          <w:p w:rsidR="00266C04" w:rsidRPr="00FE0D34" w:rsidRDefault="00266C04" w:rsidP="00266C04">
            <w:pPr>
              <w:suppressAutoHyphens/>
              <w:snapToGrid w:val="0"/>
              <w:spacing w:line="240" w:lineRule="auto"/>
              <w:contextualSpacing/>
              <w:jc w:val="both"/>
              <w:rPr>
                <w:sz w:val="24"/>
                <w:szCs w:val="24"/>
              </w:rPr>
            </w:pPr>
            <w:r>
              <w:rPr>
                <w:sz w:val="24"/>
                <w:szCs w:val="24"/>
              </w:rPr>
              <w:t>Зона улично-дорожной сети</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7</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СХ2</w:t>
            </w:r>
          </w:p>
        </w:tc>
        <w:tc>
          <w:tcPr>
            <w:tcW w:w="3462" w:type="pct"/>
          </w:tcPr>
          <w:p w:rsidR="00266C04" w:rsidRPr="00FE0D34" w:rsidRDefault="00266C04" w:rsidP="00266C04">
            <w:pPr>
              <w:suppressAutoHyphens/>
              <w:snapToGrid w:val="0"/>
              <w:spacing w:line="240" w:lineRule="auto"/>
              <w:contextualSpacing/>
              <w:jc w:val="both"/>
              <w:rPr>
                <w:sz w:val="24"/>
                <w:szCs w:val="24"/>
              </w:rPr>
            </w:pPr>
            <w:r>
              <w:rPr>
                <w:sz w:val="24"/>
                <w:szCs w:val="24"/>
              </w:rPr>
              <w:t>Зона сельскохозяйственных предприятий</w:t>
            </w:r>
          </w:p>
        </w:tc>
      </w:tr>
      <w:tr w:rsidR="00266C04" w:rsidRPr="00FE0D34" w:rsidTr="00266C04">
        <w:trPr>
          <w:trHeight w:val="20"/>
        </w:trPr>
        <w:tc>
          <w:tcPr>
            <w:tcW w:w="649" w:type="pct"/>
            <w:vAlign w:val="center"/>
          </w:tcPr>
          <w:p w:rsidR="00266C04" w:rsidRDefault="00266C04" w:rsidP="00266C04">
            <w:pPr>
              <w:suppressAutoHyphens/>
              <w:snapToGrid w:val="0"/>
              <w:spacing w:line="240" w:lineRule="auto"/>
              <w:contextualSpacing/>
              <w:jc w:val="both"/>
              <w:rPr>
                <w:sz w:val="24"/>
                <w:szCs w:val="24"/>
                <w:lang w:eastAsia="ar-SA"/>
              </w:rPr>
            </w:pPr>
            <w:r>
              <w:rPr>
                <w:sz w:val="24"/>
                <w:szCs w:val="24"/>
                <w:lang w:eastAsia="ar-SA"/>
              </w:rPr>
              <w:t>8</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СХ5</w:t>
            </w:r>
          </w:p>
        </w:tc>
        <w:tc>
          <w:tcPr>
            <w:tcW w:w="3462" w:type="pct"/>
          </w:tcPr>
          <w:p w:rsidR="00266C04" w:rsidRPr="00FE0D34" w:rsidRDefault="00266C04" w:rsidP="00266C04">
            <w:pPr>
              <w:suppressAutoHyphens/>
              <w:snapToGrid w:val="0"/>
              <w:spacing w:line="240" w:lineRule="auto"/>
              <w:contextualSpacing/>
              <w:jc w:val="both"/>
              <w:rPr>
                <w:sz w:val="24"/>
                <w:szCs w:val="24"/>
              </w:rPr>
            </w:pPr>
            <w:r>
              <w:rPr>
                <w:sz w:val="24"/>
                <w:szCs w:val="24"/>
              </w:rPr>
              <w:t>Зона ведения личного подсобного хозяйства</w:t>
            </w:r>
          </w:p>
        </w:tc>
      </w:tr>
      <w:tr w:rsidR="00266C04" w:rsidRPr="00FE0D34" w:rsidTr="00266C04">
        <w:trPr>
          <w:trHeight w:val="213"/>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9</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ОП1</w:t>
            </w:r>
          </w:p>
        </w:tc>
        <w:tc>
          <w:tcPr>
            <w:tcW w:w="3462" w:type="pct"/>
          </w:tcPr>
          <w:p w:rsidR="00266C04" w:rsidRPr="00FE0D34" w:rsidRDefault="00266C04" w:rsidP="00266C04">
            <w:pPr>
              <w:suppressAutoHyphens/>
              <w:snapToGrid w:val="0"/>
              <w:spacing w:line="240" w:lineRule="auto"/>
              <w:jc w:val="both"/>
              <w:rPr>
                <w:sz w:val="24"/>
                <w:szCs w:val="24"/>
              </w:rPr>
            </w:pPr>
            <w:r w:rsidRPr="00FE0D34">
              <w:rPr>
                <w:sz w:val="24"/>
                <w:szCs w:val="24"/>
              </w:rPr>
              <w:t xml:space="preserve">Зона зеленых насаждений общего пользования </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10</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К</w:t>
            </w:r>
            <w:r w:rsidRPr="00FE0D34">
              <w:rPr>
                <w:sz w:val="24"/>
                <w:szCs w:val="24"/>
              </w:rPr>
              <w:t>1</w:t>
            </w:r>
          </w:p>
        </w:tc>
        <w:tc>
          <w:tcPr>
            <w:tcW w:w="3462" w:type="pct"/>
          </w:tcPr>
          <w:p w:rsidR="00266C04" w:rsidRPr="00FE0D34" w:rsidRDefault="00266C04" w:rsidP="00266C04">
            <w:pPr>
              <w:suppressAutoHyphens/>
              <w:snapToGrid w:val="0"/>
              <w:spacing w:line="240" w:lineRule="auto"/>
              <w:jc w:val="both"/>
              <w:rPr>
                <w:sz w:val="24"/>
                <w:szCs w:val="24"/>
              </w:rPr>
            </w:pPr>
            <w:r w:rsidRPr="00FE0D34">
              <w:rPr>
                <w:sz w:val="24"/>
                <w:szCs w:val="24"/>
              </w:rPr>
              <w:t xml:space="preserve">Зона </w:t>
            </w:r>
            <w:r>
              <w:rPr>
                <w:sz w:val="24"/>
                <w:szCs w:val="24"/>
              </w:rPr>
              <w:t>ритуальной деятельности</w:t>
            </w:r>
          </w:p>
        </w:tc>
      </w:tr>
      <w:tr w:rsidR="00266C04" w:rsidRPr="00FE0D34" w:rsidTr="00266C04">
        <w:trPr>
          <w:trHeight w:val="20"/>
        </w:trPr>
        <w:tc>
          <w:tcPr>
            <w:tcW w:w="649" w:type="pct"/>
            <w:vAlign w:val="center"/>
          </w:tcPr>
          <w:p w:rsidR="00266C04" w:rsidRPr="00FE0D34" w:rsidRDefault="00266C04" w:rsidP="00266C04">
            <w:pPr>
              <w:suppressAutoHyphens/>
              <w:snapToGrid w:val="0"/>
              <w:spacing w:line="240" w:lineRule="auto"/>
              <w:contextualSpacing/>
              <w:jc w:val="both"/>
              <w:rPr>
                <w:sz w:val="24"/>
                <w:szCs w:val="24"/>
                <w:lang w:eastAsia="ar-SA"/>
              </w:rPr>
            </w:pPr>
            <w:r>
              <w:rPr>
                <w:sz w:val="24"/>
                <w:szCs w:val="24"/>
                <w:lang w:eastAsia="ar-SA"/>
              </w:rPr>
              <w:t>11</w:t>
            </w:r>
          </w:p>
        </w:tc>
        <w:tc>
          <w:tcPr>
            <w:tcW w:w="889" w:type="pct"/>
            <w:vAlign w:val="center"/>
          </w:tcPr>
          <w:p w:rsidR="00266C04" w:rsidRPr="00FE0D34" w:rsidRDefault="00266C04" w:rsidP="00266C04">
            <w:pPr>
              <w:suppressAutoHyphens/>
              <w:snapToGrid w:val="0"/>
              <w:spacing w:line="240" w:lineRule="auto"/>
              <w:ind w:firstLine="44"/>
              <w:contextualSpacing/>
              <w:jc w:val="both"/>
              <w:rPr>
                <w:sz w:val="24"/>
                <w:szCs w:val="24"/>
              </w:rPr>
            </w:pPr>
            <w:r>
              <w:rPr>
                <w:sz w:val="24"/>
                <w:szCs w:val="24"/>
              </w:rPr>
              <w:t>СХУ1</w:t>
            </w:r>
          </w:p>
        </w:tc>
        <w:tc>
          <w:tcPr>
            <w:tcW w:w="3462" w:type="pct"/>
          </w:tcPr>
          <w:p w:rsidR="00266C04" w:rsidRPr="00FE0D34" w:rsidRDefault="00266C04" w:rsidP="00266C04">
            <w:pPr>
              <w:suppressAutoHyphens/>
              <w:snapToGrid w:val="0"/>
              <w:spacing w:line="240" w:lineRule="auto"/>
              <w:jc w:val="both"/>
              <w:rPr>
                <w:sz w:val="24"/>
                <w:szCs w:val="24"/>
              </w:rPr>
            </w:pPr>
            <w:r w:rsidRPr="00FE0D34">
              <w:rPr>
                <w:sz w:val="24"/>
                <w:szCs w:val="24"/>
              </w:rPr>
              <w:t xml:space="preserve">Зона сельскохозяйственных угодий в составе </w:t>
            </w:r>
            <w:r>
              <w:rPr>
                <w:sz w:val="24"/>
                <w:szCs w:val="24"/>
              </w:rPr>
              <w:t>земель сельскохозяйственного назначения</w:t>
            </w:r>
          </w:p>
        </w:tc>
      </w:tr>
    </w:tbl>
    <w:p w:rsidR="00266C04" w:rsidRDefault="00266C04" w:rsidP="00266C04">
      <w:pPr>
        <w:rPr>
          <w:rFonts w:eastAsia="Times New Roman"/>
        </w:rPr>
      </w:pPr>
      <w:r>
        <w:br w:type="page"/>
      </w:r>
    </w:p>
    <w:p w:rsidR="00266C04" w:rsidRPr="00FE0D34" w:rsidRDefault="00266C04" w:rsidP="00F90F3F">
      <w:pPr>
        <w:pStyle w:val="11"/>
        <w:spacing w:before="0"/>
        <w:jc w:val="both"/>
        <w:rPr>
          <w:rFonts w:ascii="Times New Roman" w:hAnsi="Times New Roman"/>
          <w:caps/>
          <w:color w:val="auto"/>
          <w:sz w:val="28"/>
          <w:szCs w:val="28"/>
        </w:rPr>
      </w:pPr>
      <w:r w:rsidRPr="00FE0D34">
        <w:rPr>
          <w:rFonts w:ascii="Times New Roman" w:hAnsi="Times New Roman"/>
          <w:b/>
          <w:caps/>
          <w:color w:val="auto"/>
          <w:sz w:val="28"/>
          <w:szCs w:val="28"/>
        </w:rPr>
        <w:lastRenderedPageBreak/>
        <w:t>Часть III. ГРАДОСТРОИТЕЛЬНЫЕ РЕГЛАМЕНТЫ</w:t>
      </w:r>
      <w:bookmarkEnd w:id="118"/>
    </w:p>
    <w:p w:rsidR="00266C04" w:rsidRPr="00FE0D34" w:rsidRDefault="00266C04" w:rsidP="00F90F3F">
      <w:pPr>
        <w:pStyle w:val="3"/>
        <w:spacing w:before="0"/>
        <w:jc w:val="both"/>
        <w:rPr>
          <w:sz w:val="28"/>
          <w:szCs w:val="28"/>
        </w:rPr>
      </w:pPr>
      <w:bookmarkStart w:id="121" w:name="_Toc132620917"/>
      <w:bookmarkStart w:id="122" w:name="_Toc494456790"/>
      <w:bookmarkStart w:id="123" w:name="_Toc523479967"/>
      <w:bookmarkStart w:id="124" w:name="_Toc523479935"/>
      <w:bookmarkStart w:id="125" w:name="_Toc494456764"/>
      <w:r w:rsidRPr="00FE0D34">
        <w:rPr>
          <w:sz w:val="28"/>
          <w:szCs w:val="28"/>
        </w:rPr>
        <w:t>Статья 2</w:t>
      </w:r>
      <w:r w:rsidRPr="00FE0D34">
        <w:rPr>
          <w:color w:val="000000"/>
          <w:sz w:val="28"/>
          <w:szCs w:val="28"/>
        </w:rPr>
        <w:t>5</w:t>
      </w:r>
      <w:r w:rsidRPr="00FE0D34">
        <w:rPr>
          <w:sz w:val="28"/>
          <w:szCs w:val="28"/>
        </w:rPr>
        <w:t>. Требования градостроительных регламентов</w:t>
      </w:r>
      <w:bookmarkEnd w:id="121"/>
      <w:bookmarkEnd w:id="122"/>
      <w:bookmarkEnd w:id="123"/>
    </w:p>
    <w:p w:rsidR="00266C04" w:rsidRPr="00FE0D34" w:rsidRDefault="00266C04" w:rsidP="00266C04">
      <w:pPr>
        <w:pStyle w:val="afffff5"/>
        <w:spacing w:before="0" w:after="0"/>
        <w:ind w:firstLine="709"/>
        <w:rPr>
          <w:sz w:val="28"/>
          <w:szCs w:val="28"/>
        </w:rPr>
      </w:pPr>
    </w:p>
    <w:p w:rsidR="00266C04" w:rsidRPr="00FE0D34" w:rsidRDefault="00266C04" w:rsidP="00266C04">
      <w:pPr>
        <w:pStyle w:val="afffff5"/>
        <w:spacing w:before="0" w:after="0"/>
        <w:ind w:firstLine="709"/>
        <w:rPr>
          <w:sz w:val="28"/>
          <w:szCs w:val="28"/>
        </w:rPr>
      </w:pPr>
      <w:r w:rsidRPr="00FE0D34">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66C04" w:rsidRPr="00FE0D34" w:rsidRDefault="00266C04" w:rsidP="00266C04">
      <w:pPr>
        <w:pStyle w:val="afffff5"/>
        <w:spacing w:before="0" w:after="0"/>
        <w:ind w:firstLine="709"/>
        <w:rPr>
          <w:sz w:val="28"/>
          <w:szCs w:val="28"/>
        </w:rPr>
      </w:pPr>
      <w:r w:rsidRPr="00FE0D34">
        <w:rPr>
          <w:sz w:val="28"/>
          <w:szCs w:val="28"/>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266C04" w:rsidRPr="00FE0D34" w:rsidRDefault="00266C04" w:rsidP="00266C04">
      <w:pPr>
        <w:pStyle w:val="afffff5"/>
        <w:spacing w:before="0" w:after="0"/>
        <w:ind w:firstLine="709"/>
        <w:rPr>
          <w:sz w:val="28"/>
          <w:szCs w:val="28"/>
        </w:rPr>
      </w:pPr>
      <w:r w:rsidRPr="00FE0D34">
        <w:rPr>
          <w:sz w:val="28"/>
          <w:szCs w:val="28"/>
        </w:rPr>
        <w:t>3. Градостроительные регламенты установлены с учётом:</w:t>
      </w:r>
    </w:p>
    <w:p w:rsidR="00266C04" w:rsidRPr="00FE0D34" w:rsidRDefault="00266C04" w:rsidP="00266C04">
      <w:pPr>
        <w:pStyle w:val="afffff5"/>
        <w:spacing w:before="0" w:after="0"/>
        <w:ind w:firstLine="709"/>
        <w:rPr>
          <w:sz w:val="28"/>
          <w:szCs w:val="28"/>
        </w:rPr>
      </w:pPr>
      <w:r w:rsidRPr="00FE0D34">
        <w:rPr>
          <w:sz w:val="28"/>
          <w:szCs w:val="28"/>
        </w:rPr>
        <w:t>1) фактического использования земельных участков и объектов капитального строительства в границах территориальной зоны;</w:t>
      </w:r>
    </w:p>
    <w:p w:rsidR="00266C04" w:rsidRPr="00FE0D34" w:rsidRDefault="00266C04" w:rsidP="00266C04">
      <w:pPr>
        <w:pStyle w:val="afffff5"/>
        <w:spacing w:before="0" w:after="0"/>
        <w:ind w:firstLine="709"/>
        <w:rPr>
          <w:sz w:val="28"/>
          <w:szCs w:val="28"/>
        </w:rPr>
      </w:pPr>
      <w:r w:rsidRPr="00FE0D34">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66C04" w:rsidRPr="00FE0D34" w:rsidRDefault="00266C04" w:rsidP="00266C04">
      <w:pPr>
        <w:pStyle w:val="afffff5"/>
        <w:spacing w:before="0" w:after="0"/>
        <w:ind w:firstLine="709"/>
        <w:rPr>
          <w:sz w:val="28"/>
          <w:szCs w:val="28"/>
        </w:rPr>
      </w:pPr>
      <w:r w:rsidRPr="00FE0D34">
        <w:rPr>
          <w:sz w:val="28"/>
          <w:szCs w:val="28"/>
        </w:rPr>
        <w:t>3) функциональных зон и характеристик их планируемого развития, определённых генеральным планом;</w:t>
      </w:r>
    </w:p>
    <w:p w:rsidR="00266C04" w:rsidRPr="00FE0D34" w:rsidRDefault="00266C04" w:rsidP="00266C04">
      <w:pPr>
        <w:pStyle w:val="afffff5"/>
        <w:spacing w:before="0" w:after="0"/>
        <w:ind w:firstLine="709"/>
        <w:rPr>
          <w:sz w:val="28"/>
          <w:szCs w:val="28"/>
        </w:rPr>
      </w:pPr>
      <w:r w:rsidRPr="00FE0D34">
        <w:rPr>
          <w:sz w:val="28"/>
          <w:szCs w:val="28"/>
        </w:rPr>
        <w:t>4) видов территориальных зон;</w:t>
      </w:r>
    </w:p>
    <w:p w:rsidR="00266C04" w:rsidRPr="00FE0D34" w:rsidRDefault="00266C04" w:rsidP="00266C04">
      <w:pPr>
        <w:pStyle w:val="afffff5"/>
        <w:spacing w:before="0" w:after="0"/>
        <w:ind w:firstLine="709"/>
        <w:rPr>
          <w:sz w:val="28"/>
          <w:szCs w:val="28"/>
        </w:rPr>
      </w:pPr>
      <w:r w:rsidRPr="00FE0D34">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266C04" w:rsidRPr="00FE0D34" w:rsidRDefault="00266C04" w:rsidP="00266C04">
      <w:pPr>
        <w:pStyle w:val="afffff5"/>
        <w:spacing w:before="0" w:after="0"/>
        <w:ind w:firstLine="709"/>
        <w:rPr>
          <w:sz w:val="28"/>
          <w:szCs w:val="28"/>
        </w:rPr>
      </w:pPr>
      <w:r w:rsidRPr="00FE0D34">
        <w:rPr>
          <w:sz w:val="28"/>
          <w:szCs w:val="28"/>
        </w:rPr>
        <w:t>4. Согласно части 6 статьи 30 ГрК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66C04" w:rsidRPr="00FE0D34" w:rsidRDefault="00266C04" w:rsidP="00266C04">
      <w:pPr>
        <w:pStyle w:val="afffff5"/>
        <w:spacing w:before="0" w:after="0"/>
        <w:ind w:firstLine="709"/>
        <w:rPr>
          <w:sz w:val="28"/>
          <w:szCs w:val="28"/>
        </w:rPr>
      </w:pPr>
      <w:r w:rsidRPr="00FE0D34">
        <w:rPr>
          <w:sz w:val="28"/>
          <w:szCs w:val="28"/>
        </w:rPr>
        <w:t>1) виды разрешенного использования земельных участков и объектов капитального строительства;</w:t>
      </w:r>
    </w:p>
    <w:p w:rsidR="00266C04" w:rsidRPr="00FE0D34" w:rsidRDefault="00266C04" w:rsidP="00266C04">
      <w:pPr>
        <w:pStyle w:val="afffff5"/>
        <w:spacing w:before="0" w:after="0"/>
        <w:ind w:firstLine="709"/>
        <w:rPr>
          <w:sz w:val="28"/>
          <w:szCs w:val="28"/>
        </w:rPr>
      </w:pPr>
      <w:r w:rsidRPr="00FE0D34">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66C04" w:rsidRPr="00FE0D34" w:rsidRDefault="00266C04" w:rsidP="00266C04">
      <w:pPr>
        <w:pStyle w:val="afffff5"/>
        <w:spacing w:before="0" w:after="0"/>
        <w:ind w:firstLine="709"/>
        <w:rPr>
          <w:sz w:val="28"/>
          <w:szCs w:val="28"/>
        </w:rPr>
      </w:pPr>
      <w:r w:rsidRPr="00FE0D34">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66C04" w:rsidRPr="00FE0D34" w:rsidRDefault="00266C04" w:rsidP="00266C04">
      <w:pPr>
        <w:pStyle w:val="afffff5"/>
        <w:spacing w:before="0" w:after="0"/>
        <w:ind w:firstLine="709"/>
        <w:rPr>
          <w:sz w:val="28"/>
          <w:szCs w:val="28"/>
        </w:rPr>
      </w:pPr>
      <w:r w:rsidRPr="00FE0D34">
        <w:rPr>
          <w:sz w:val="28"/>
          <w:szCs w:val="28"/>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w:t>
      </w:r>
      <w:r w:rsidRPr="00FE0D34">
        <w:rPr>
          <w:sz w:val="28"/>
          <w:szCs w:val="28"/>
        </w:rPr>
        <w:lastRenderedPageBreak/>
        <w:t>устанавливается градостроительный регламент, предусматривается осуществление деятельности по комплексному развитию территории.</w:t>
      </w:r>
    </w:p>
    <w:p w:rsidR="00266C04" w:rsidRPr="00FE0D34" w:rsidRDefault="00266C04" w:rsidP="00266C04">
      <w:pPr>
        <w:pStyle w:val="afffff5"/>
        <w:spacing w:before="0" w:after="0"/>
        <w:ind w:firstLine="709"/>
        <w:rPr>
          <w:sz w:val="28"/>
          <w:szCs w:val="28"/>
        </w:rPr>
      </w:pPr>
      <w:r w:rsidRPr="00FE0D34">
        <w:rPr>
          <w:sz w:val="28"/>
          <w:szCs w:val="28"/>
        </w:rPr>
        <w:t>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266C04" w:rsidRPr="00FE0D34" w:rsidRDefault="00266C04" w:rsidP="00266C04">
      <w:pPr>
        <w:pStyle w:val="afffff5"/>
        <w:spacing w:before="0" w:after="0"/>
        <w:ind w:firstLine="709"/>
        <w:rPr>
          <w:sz w:val="28"/>
          <w:szCs w:val="28"/>
        </w:rPr>
      </w:pPr>
      <w:r w:rsidRPr="00FE0D34">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266C04" w:rsidRPr="00FE0D34" w:rsidRDefault="00266C04" w:rsidP="00266C04">
      <w:pPr>
        <w:pStyle w:val="afffff5"/>
        <w:spacing w:before="0" w:after="0"/>
        <w:ind w:firstLine="709"/>
        <w:rPr>
          <w:sz w:val="28"/>
          <w:szCs w:val="28"/>
        </w:rPr>
      </w:pPr>
      <w:r w:rsidRPr="00FE0D34">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Pr>
          <w:sz w:val="28"/>
          <w:szCs w:val="28"/>
        </w:rPr>
        <w:t>Тысячного сельского</w:t>
      </w:r>
      <w:r w:rsidRPr="00FE0D34">
        <w:rPr>
          <w:sz w:val="28"/>
          <w:szCs w:val="28"/>
        </w:rPr>
        <w:t xml:space="preserve"> поселения Гулькевичского района.</w:t>
      </w:r>
    </w:p>
    <w:p w:rsidR="00266C04" w:rsidRPr="00FE0D34" w:rsidRDefault="00266C04" w:rsidP="00266C04">
      <w:pPr>
        <w:pStyle w:val="afffff5"/>
        <w:spacing w:before="0" w:after="0"/>
        <w:ind w:firstLine="709"/>
        <w:rPr>
          <w:sz w:val="28"/>
          <w:szCs w:val="28"/>
        </w:rPr>
      </w:pPr>
      <w:r w:rsidRPr="00FE0D34">
        <w:rPr>
          <w:sz w:val="28"/>
          <w:szCs w:val="28"/>
        </w:rPr>
        <w:t>8. Действие градостроительного регламента не распространяется на земельные участки:</w:t>
      </w:r>
    </w:p>
    <w:p w:rsidR="00266C04" w:rsidRPr="00FE0D34" w:rsidRDefault="00266C04" w:rsidP="00266C04">
      <w:pPr>
        <w:pStyle w:val="afffff5"/>
        <w:spacing w:before="0" w:after="0"/>
        <w:ind w:firstLine="709"/>
        <w:rPr>
          <w:sz w:val="28"/>
          <w:szCs w:val="28"/>
        </w:rPr>
      </w:pPr>
      <w:r w:rsidRPr="00FE0D34">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266C04" w:rsidRPr="00FE0D34" w:rsidRDefault="00266C04" w:rsidP="00266C04">
      <w:pPr>
        <w:pStyle w:val="afffff5"/>
        <w:spacing w:before="0" w:after="0"/>
        <w:ind w:firstLine="709"/>
        <w:rPr>
          <w:sz w:val="28"/>
          <w:szCs w:val="28"/>
        </w:rPr>
      </w:pPr>
      <w:r w:rsidRPr="00FE0D34">
        <w:rPr>
          <w:sz w:val="28"/>
          <w:szCs w:val="28"/>
        </w:rPr>
        <w:t>2) в границах территорий общего пользования;</w:t>
      </w:r>
    </w:p>
    <w:p w:rsidR="00266C04" w:rsidRPr="00FE0D34" w:rsidRDefault="00266C04" w:rsidP="00266C04">
      <w:pPr>
        <w:pStyle w:val="afffff5"/>
        <w:spacing w:before="0" w:after="0"/>
        <w:ind w:firstLine="709"/>
        <w:rPr>
          <w:sz w:val="28"/>
          <w:szCs w:val="28"/>
        </w:rPr>
      </w:pPr>
      <w:r w:rsidRPr="00FE0D34">
        <w:rPr>
          <w:sz w:val="28"/>
          <w:szCs w:val="28"/>
        </w:rPr>
        <w:t>3) предназначенные для размещения линейных объектов и/или занятые линейными объектами;</w:t>
      </w:r>
    </w:p>
    <w:p w:rsidR="00266C04" w:rsidRPr="00FE0D34" w:rsidRDefault="00266C04" w:rsidP="00266C04">
      <w:pPr>
        <w:pStyle w:val="afffff5"/>
        <w:spacing w:before="0" w:after="0"/>
        <w:ind w:firstLine="709"/>
        <w:rPr>
          <w:sz w:val="28"/>
          <w:szCs w:val="28"/>
        </w:rPr>
      </w:pPr>
      <w:r w:rsidRPr="00FE0D34">
        <w:rPr>
          <w:sz w:val="28"/>
          <w:szCs w:val="28"/>
        </w:rPr>
        <w:t>4) предоставленные для добычи полезных ископаемых.</w:t>
      </w:r>
    </w:p>
    <w:p w:rsidR="00266C04" w:rsidRPr="00FE0D34" w:rsidRDefault="00266C04" w:rsidP="00266C04">
      <w:pPr>
        <w:pStyle w:val="afffff5"/>
        <w:spacing w:before="0" w:after="0"/>
        <w:ind w:firstLine="709"/>
        <w:rPr>
          <w:sz w:val="28"/>
          <w:szCs w:val="28"/>
        </w:rPr>
      </w:pPr>
      <w:r w:rsidRPr="00FE0D34">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66C04" w:rsidRPr="00FE0D34" w:rsidRDefault="00266C04" w:rsidP="00266C04">
      <w:pPr>
        <w:pStyle w:val="afffff5"/>
        <w:spacing w:before="0" w:after="0"/>
        <w:ind w:firstLine="709"/>
        <w:rPr>
          <w:sz w:val="28"/>
          <w:szCs w:val="28"/>
        </w:rPr>
      </w:pPr>
      <w:r w:rsidRPr="00FE0D34">
        <w:rPr>
          <w:sz w:val="28"/>
          <w:szCs w:val="28"/>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r w:rsidRPr="00FE0D34">
        <w:rPr>
          <w:sz w:val="28"/>
          <w:szCs w:val="28"/>
        </w:rPr>
        <w:lastRenderedPageBreak/>
        <w:t>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6" w:name="_Ref508636076"/>
      <w:bookmarkStart w:id="127" w:name="_Ref508636681"/>
      <w:bookmarkStart w:id="128" w:name="_Ref508635937"/>
      <w:bookmarkStart w:id="129" w:name="_Ref508637000"/>
      <w:bookmarkStart w:id="130" w:name="_Ref508635782"/>
      <w:bookmarkStart w:id="131" w:name="_Ref508635902"/>
      <w:bookmarkStart w:id="132" w:name="_Ref508635820"/>
      <w:bookmarkStart w:id="133" w:name="_Ref508635634"/>
      <w:bookmarkStart w:id="134" w:name="_Ref508636747"/>
      <w:bookmarkStart w:id="135" w:name="_Ref508636286"/>
      <w:bookmarkStart w:id="136" w:name="_Ref508637803"/>
      <w:bookmarkStart w:id="137" w:name="_Ref508636778"/>
      <w:bookmarkStart w:id="138" w:name="_Ref508636918"/>
      <w:bookmarkStart w:id="139" w:name="_Ref508637833"/>
      <w:bookmarkStart w:id="140" w:name="_Ref508635708"/>
      <w:bookmarkStart w:id="141" w:name="_Ref508635670"/>
      <w:bookmarkStart w:id="142" w:name="_Ref508636182"/>
      <w:bookmarkStart w:id="143" w:name="_Ref508636416"/>
      <w:bookmarkStart w:id="144" w:name="_Ref508636324"/>
      <w:bookmarkStart w:id="145" w:name="_Toc523479936"/>
      <w:bookmarkStart w:id="146" w:name="_Ref508637037"/>
      <w:bookmarkEnd w:id="124"/>
      <w:bookmarkEnd w:id="125"/>
    </w:p>
    <w:p w:rsidR="00266C04" w:rsidRPr="00FE0D34" w:rsidRDefault="00266C04" w:rsidP="00266C04">
      <w:pPr>
        <w:pStyle w:val="afffff5"/>
        <w:spacing w:before="0" w:after="0"/>
        <w:ind w:firstLine="709"/>
        <w:rPr>
          <w:sz w:val="28"/>
          <w:szCs w:val="28"/>
        </w:rPr>
      </w:pPr>
      <w:r w:rsidRPr="00FE0D34">
        <w:rPr>
          <w:sz w:val="28"/>
          <w:szCs w:val="28"/>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66C04" w:rsidRPr="00FE0D34" w:rsidRDefault="00266C04" w:rsidP="00266C04">
      <w:pPr>
        <w:pStyle w:val="afffff5"/>
        <w:spacing w:before="0" w:after="0"/>
        <w:ind w:firstLine="709"/>
        <w:rPr>
          <w:sz w:val="28"/>
          <w:szCs w:val="28"/>
        </w:rPr>
      </w:pPr>
      <w:r w:rsidRPr="00FE0D34">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266C04" w:rsidRPr="00FE0D34" w:rsidRDefault="00266C04" w:rsidP="00266C04">
      <w:pPr>
        <w:pStyle w:val="afffff5"/>
        <w:spacing w:before="0" w:after="0"/>
        <w:ind w:firstLine="709"/>
        <w:rPr>
          <w:sz w:val="28"/>
          <w:szCs w:val="28"/>
        </w:rPr>
      </w:pPr>
      <w:r w:rsidRPr="00FE0D34">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266C04" w:rsidRPr="00FE0D34" w:rsidRDefault="00266C04" w:rsidP="00266C04">
      <w:pPr>
        <w:pStyle w:val="afffff5"/>
        <w:spacing w:before="0" w:after="0"/>
        <w:ind w:firstLine="709"/>
        <w:rPr>
          <w:sz w:val="28"/>
          <w:szCs w:val="28"/>
        </w:rPr>
      </w:pPr>
      <w:r w:rsidRPr="00FE0D34">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266C04" w:rsidRDefault="00266C04" w:rsidP="00266C04">
      <w:pPr>
        <w:pStyle w:val="afffff5"/>
        <w:spacing w:before="0" w:after="0"/>
        <w:ind w:firstLine="709"/>
        <w:rPr>
          <w:sz w:val="28"/>
          <w:szCs w:val="28"/>
        </w:rPr>
      </w:pPr>
      <w:r w:rsidRPr="00FE0D34">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266C04" w:rsidRPr="00FE0D34" w:rsidRDefault="00266C04" w:rsidP="00266C04">
      <w:pPr>
        <w:pStyle w:val="afffff5"/>
        <w:spacing w:before="0" w:after="0"/>
        <w:ind w:firstLine="709"/>
        <w:rPr>
          <w:sz w:val="28"/>
          <w:szCs w:val="28"/>
        </w:rPr>
      </w:pPr>
      <w:r w:rsidRPr="00E51499">
        <w:rPr>
          <w:sz w:val="27"/>
          <w:szCs w:val="27"/>
        </w:rPr>
        <w:t>14.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266C04" w:rsidRPr="00FE0D34" w:rsidRDefault="00266C04" w:rsidP="00F90F3F">
      <w:pPr>
        <w:pStyle w:val="afffff5"/>
        <w:spacing w:before="0" w:after="0"/>
        <w:ind w:firstLine="0"/>
        <w:outlineLvl w:val="2"/>
        <w:rPr>
          <w:b/>
          <w:sz w:val="28"/>
          <w:szCs w:val="28"/>
        </w:rPr>
      </w:pPr>
      <w:r w:rsidRPr="00FE0D34">
        <w:rPr>
          <w:b/>
          <w:sz w:val="28"/>
          <w:szCs w:val="28"/>
        </w:rPr>
        <w:lastRenderedPageBreak/>
        <w:t>Статья 2</w:t>
      </w:r>
      <w:r w:rsidRPr="00FE0D34">
        <w:rPr>
          <w:b/>
          <w:color w:val="000000"/>
          <w:sz w:val="28"/>
          <w:szCs w:val="28"/>
        </w:rPr>
        <w:t>6.</w:t>
      </w:r>
      <w:r w:rsidRPr="00FE0D34">
        <w:rPr>
          <w:b/>
          <w:sz w:val="28"/>
          <w:szCs w:val="28"/>
        </w:rPr>
        <w:t xml:space="preserve">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266C04" w:rsidRPr="00FE0D34" w:rsidRDefault="00266C04" w:rsidP="00266C04">
      <w:pPr>
        <w:pStyle w:val="afffff5"/>
        <w:spacing w:before="0" w:after="0"/>
        <w:ind w:firstLine="709"/>
        <w:rPr>
          <w:sz w:val="28"/>
          <w:szCs w:val="28"/>
        </w:rPr>
      </w:pPr>
      <w:r w:rsidRPr="00FE0D34">
        <w:rPr>
          <w:sz w:val="28"/>
          <w:szCs w:val="28"/>
        </w:rPr>
        <w:t>1.</w:t>
      </w:r>
      <w:r w:rsidRPr="00FE0D34">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266C04" w:rsidRPr="00FE0D34" w:rsidRDefault="00266C04" w:rsidP="00266C04">
      <w:pPr>
        <w:tabs>
          <w:tab w:val="left" w:pos="993"/>
        </w:tabs>
        <w:spacing w:line="240" w:lineRule="auto"/>
        <w:ind w:firstLine="709"/>
        <w:jc w:val="both"/>
        <w:rPr>
          <w:sz w:val="28"/>
          <w:szCs w:val="28"/>
        </w:rPr>
      </w:pPr>
      <w:r w:rsidRPr="00FE0D34">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sz w:val="28"/>
          <w:szCs w:val="28"/>
        </w:rPr>
        <w:t>2.</w:t>
      </w:r>
      <w:r w:rsidRPr="00FE0D34">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266C04" w:rsidRPr="00FE0D34" w:rsidRDefault="00266C04" w:rsidP="00266C04">
      <w:pPr>
        <w:tabs>
          <w:tab w:val="left" w:pos="993"/>
        </w:tabs>
        <w:spacing w:line="240" w:lineRule="auto"/>
        <w:ind w:firstLine="709"/>
        <w:jc w:val="both"/>
        <w:rPr>
          <w:sz w:val="28"/>
          <w:szCs w:val="28"/>
        </w:rPr>
      </w:pPr>
      <w:r w:rsidRPr="00FE0D34">
        <w:rPr>
          <w:sz w:val="28"/>
          <w:szCs w:val="28"/>
        </w:rPr>
        <w:t>3.</w:t>
      </w:r>
      <w:r w:rsidRPr="00FE0D34">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sz w:val="28"/>
          <w:szCs w:val="28"/>
        </w:rPr>
        <w:t>4.</w:t>
      </w:r>
      <w:r w:rsidRPr="00FE0D34">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sz w:val="28"/>
          <w:szCs w:val="28"/>
        </w:rPr>
        <w:t>5.</w:t>
      </w:r>
      <w:r w:rsidRPr="00FE0D34">
        <w:rPr>
          <w:sz w:val="28"/>
          <w:szCs w:val="28"/>
        </w:rPr>
        <w:tab/>
        <w:t xml:space="preserve">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w:t>
      </w:r>
      <w:r w:rsidRPr="00FE0D34">
        <w:rPr>
          <w:sz w:val="28"/>
          <w:szCs w:val="28"/>
        </w:rPr>
        <w:lastRenderedPageBreak/>
        <w:t>расширенный перечень предельных параметров разрешённого строительства, реконструкции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sz w:val="28"/>
          <w:szCs w:val="28"/>
        </w:rPr>
        <w:t>6.</w:t>
      </w:r>
      <w:r w:rsidRPr="00FE0D34">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266C04" w:rsidRPr="00FE0D34" w:rsidRDefault="00266C04" w:rsidP="00266C04">
      <w:pPr>
        <w:tabs>
          <w:tab w:val="left" w:pos="993"/>
        </w:tabs>
        <w:spacing w:line="240" w:lineRule="auto"/>
        <w:ind w:firstLine="709"/>
        <w:jc w:val="both"/>
        <w:rPr>
          <w:sz w:val="28"/>
          <w:szCs w:val="28"/>
        </w:rPr>
      </w:pPr>
      <w:r w:rsidRPr="00FE0D34">
        <w:rPr>
          <w:sz w:val="28"/>
          <w:szCs w:val="28"/>
        </w:rPr>
        <w:t>7.</w:t>
      </w:r>
      <w:r w:rsidRPr="00FE0D34">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266C04" w:rsidRPr="00FE0D34" w:rsidRDefault="00266C04" w:rsidP="00266C04">
      <w:pPr>
        <w:tabs>
          <w:tab w:val="left" w:pos="993"/>
        </w:tabs>
        <w:spacing w:line="240" w:lineRule="auto"/>
        <w:ind w:firstLine="709"/>
        <w:jc w:val="both"/>
        <w:rPr>
          <w:sz w:val="28"/>
          <w:szCs w:val="28"/>
        </w:rPr>
      </w:pPr>
      <w:r w:rsidRPr="00FE0D34">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266C04" w:rsidRPr="00FE0D34" w:rsidRDefault="00266C04" w:rsidP="00266C04">
      <w:pPr>
        <w:tabs>
          <w:tab w:val="left" w:pos="993"/>
        </w:tabs>
        <w:spacing w:line="240" w:lineRule="auto"/>
        <w:ind w:firstLine="709"/>
        <w:jc w:val="both"/>
        <w:rPr>
          <w:sz w:val="28"/>
          <w:szCs w:val="28"/>
        </w:rPr>
      </w:pPr>
      <w:r w:rsidRPr="00FE0D34">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Pr>
          <w:sz w:val="28"/>
          <w:szCs w:val="28"/>
        </w:rPr>
        <w:t>Тысячном сельском</w:t>
      </w:r>
      <w:r w:rsidRPr="00FE0D34">
        <w:rPr>
          <w:sz w:val="28"/>
          <w:szCs w:val="28"/>
        </w:rPr>
        <w:t xml:space="preserve"> поселении устанавливаются следующие зоны с особыми условиями использования территории:</w:t>
      </w:r>
    </w:p>
    <w:p w:rsidR="00266C04" w:rsidRPr="00FE0D34" w:rsidRDefault="00266C04" w:rsidP="00266C04">
      <w:pPr>
        <w:tabs>
          <w:tab w:val="left" w:pos="993"/>
        </w:tabs>
        <w:spacing w:line="240" w:lineRule="auto"/>
        <w:ind w:firstLine="709"/>
        <w:jc w:val="both"/>
        <w:rPr>
          <w:sz w:val="28"/>
          <w:szCs w:val="28"/>
        </w:rPr>
      </w:pPr>
      <w:r w:rsidRPr="00FE0D34">
        <w:rPr>
          <w:sz w:val="28"/>
          <w:szCs w:val="28"/>
        </w:rPr>
        <w:t>- санитарно-защитные зоны;</w:t>
      </w:r>
    </w:p>
    <w:p w:rsidR="00266C04" w:rsidRPr="00FE0D34" w:rsidRDefault="00266C04" w:rsidP="00266C04">
      <w:pPr>
        <w:tabs>
          <w:tab w:val="left" w:pos="993"/>
        </w:tabs>
        <w:spacing w:line="240" w:lineRule="auto"/>
        <w:ind w:firstLine="709"/>
        <w:jc w:val="both"/>
        <w:rPr>
          <w:sz w:val="28"/>
          <w:szCs w:val="28"/>
        </w:rPr>
      </w:pPr>
      <w:r w:rsidRPr="00FE0D34">
        <w:rPr>
          <w:sz w:val="28"/>
          <w:szCs w:val="28"/>
        </w:rPr>
        <w:t>- водоохранные зоны и прибрежные защитные полосы;</w:t>
      </w:r>
    </w:p>
    <w:p w:rsidR="00266C04" w:rsidRPr="00FE0D34" w:rsidRDefault="00266C04" w:rsidP="00266C04">
      <w:pPr>
        <w:spacing w:line="240" w:lineRule="auto"/>
        <w:ind w:firstLine="709"/>
        <w:jc w:val="both"/>
        <w:rPr>
          <w:sz w:val="28"/>
          <w:szCs w:val="28"/>
        </w:rPr>
      </w:pPr>
      <w:r w:rsidRPr="00FE0D34">
        <w:rPr>
          <w:sz w:val="28"/>
          <w:szCs w:val="28"/>
        </w:rPr>
        <w:t>- зоны санитарной охраны источников питьевого водоснабжения;</w:t>
      </w:r>
    </w:p>
    <w:p w:rsidR="00266C04" w:rsidRPr="00FE0D34" w:rsidRDefault="00266C04" w:rsidP="00266C04">
      <w:pPr>
        <w:spacing w:line="240" w:lineRule="auto"/>
        <w:ind w:firstLine="709"/>
        <w:jc w:val="both"/>
        <w:rPr>
          <w:sz w:val="28"/>
          <w:szCs w:val="28"/>
        </w:rPr>
      </w:pPr>
      <w:r w:rsidRPr="00FE0D34">
        <w:rPr>
          <w:sz w:val="28"/>
          <w:szCs w:val="28"/>
        </w:rPr>
        <w:t>- охранные зоны инженерных сетей и сооружений;</w:t>
      </w:r>
    </w:p>
    <w:p w:rsidR="00266C04" w:rsidRPr="00FE0D34" w:rsidRDefault="00266C04" w:rsidP="00266C04">
      <w:pPr>
        <w:spacing w:line="240" w:lineRule="auto"/>
        <w:ind w:firstLine="709"/>
        <w:jc w:val="both"/>
        <w:rPr>
          <w:sz w:val="28"/>
          <w:szCs w:val="28"/>
        </w:rPr>
      </w:pPr>
      <w:r w:rsidRPr="00FE0D34">
        <w:rPr>
          <w:sz w:val="28"/>
          <w:szCs w:val="28"/>
        </w:rPr>
        <w:t>- придорожные полосы автомобильных дорог;</w:t>
      </w:r>
    </w:p>
    <w:p w:rsidR="00266C04" w:rsidRPr="00FE0D34" w:rsidRDefault="00266C04" w:rsidP="00266C04">
      <w:pPr>
        <w:spacing w:line="240" w:lineRule="auto"/>
        <w:ind w:firstLine="709"/>
        <w:jc w:val="both"/>
        <w:rPr>
          <w:sz w:val="28"/>
          <w:szCs w:val="28"/>
        </w:rPr>
      </w:pPr>
      <w:r w:rsidRPr="00FE0D34">
        <w:rPr>
          <w:sz w:val="28"/>
          <w:szCs w:val="28"/>
        </w:rPr>
        <w:t>- охранные зоны объектов культурного наследия;</w:t>
      </w:r>
    </w:p>
    <w:p w:rsidR="00266C04" w:rsidRPr="00FE0D34" w:rsidRDefault="00266C04" w:rsidP="00266C04">
      <w:pPr>
        <w:spacing w:line="240" w:lineRule="auto"/>
        <w:ind w:firstLine="709"/>
        <w:jc w:val="both"/>
        <w:rPr>
          <w:sz w:val="28"/>
          <w:szCs w:val="28"/>
        </w:rPr>
      </w:pPr>
      <w:r w:rsidRPr="00FE0D34">
        <w:rPr>
          <w:sz w:val="28"/>
          <w:szCs w:val="28"/>
        </w:rPr>
        <w:t>-  зоны подтопления.</w:t>
      </w:r>
    </w:p>
    <w:p w:rsidR="00266C04" w:rsidRPr="00FE0D34" w:rsidRDefault="00266C04" w:rsidP="00266C04">
      <w:pPr>
        <w:spacing w:line="240" w:lineRule="auto"/>
        <w:ind w:firstLine="709"/>
        <w:jc w:val="both"/>
        <w:rPr>
          <w:sz w:val="28"/>
          <w:szCs w:val="28"/>
        </w:rPr>
      </w:pPr>
      <w:r w:rsidRPr="00FE0D34">
        <w:rPr>
          <w:sz w:val="28"/>
          <w:szCs w:val="28"/>
        </w:rPr>
        <w:t>Регламенты для зон с особыми условиями использования территории установлены в соответствии с действующими нормативами.</w:t>
      </w:r>
    </w:p>
    <w:p w:rsidR="00266C04" w:rsidRPr="00FE0D34" w:rsidRDefault="00266C04" w:rsidP="00266C04">
      <w:pPr>
        <w:spacing w:line="240" w:lineRule="auto"/>
        <w:ind w:firstLine="709"/>
        <w:jc w:val="both"/>
        <w:rPr>
          <w:sz w:val="28"/>
          <w:szCs w:val="28"/>
        </w:rPr>
      </w:pPr>
      <w:r w:rsidRPr="00FE0D34">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266C04" w:rsidRPr="00FE0D34" w:rsidRDefault="00266C04" w:rsidP="00266C04">
      <w:pPr>
        <w:spacing w:line="240" w:lineRule="auto"/>
        <w:ind w:firstLine="709"/>
        <w:jc w:val="both"/>
        <w:rPr>
          <w:b/>
          <w:sz w:val="28"/>
          <w:szCs w:val="28"/>
        </w:rPr>
      </w:pPr>
    </w:p>
    <w:p w:rsidR="00266C04" w:rsidRPr="00FE0D34" w:rsidRDefault="00266C04" w:rsidP="00F90F3F">
      <w:pPr>
        <w:pStyle w:val="afffff5"/>
        <w:spacing w:before="0" w:after="0"/>
        <w:ind w:firstLine="0"/>
        <w:outlineLvl w:val="2"/>
        <w:rPr>
          <w:b/>
          <w:sz w:val="28"/>
          <w:szCs w:val="28"/>
        </w:rPr>
      </w:pPr>
      <w:r w:rsidRPr="00FE0D34">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266C04" w:rsidRPr="00FE0D34" w:rsidRDefault="00266C04" w:rsidP="00266C04">
      <w:pPr>
        <w:pStyle w:val="Geonika"/>
        <w:spacing w:before="0" w:after="0"/>
        <w:ind w:firstLine="709"/>
        <w:rPr>
          <w:sz w:val="28"/>
          <w:szCs w:val="28"/>
        </w:rPr>
      </w:pPr>
      <w:bookmarkStart w:id="147" w:name="_Ref508637055"/>
      <w:bookmarkStart w:id="148" w:name="_Ref508637213"/>
      <w:bookmarkStart w:id="149" w:name="_Ref508636242"/>
      <w:bookmarkStart w:id="150" w:name="_Ref508635925"/>
      <w:bookmarkStart w:id="151" w:name="_Ref508636573"/>
      <w:bookmarkStart w:id="152" w:name="_Ref508636480"/>
      <w:bookmarkStart w:id="153" w:name="_Ref508636451"/>
      <w:bookmarkStart w:id="154" w:name="_Ref508636373"/>
      <w:bookmarkStart w:id="155" w:name="_Ref508637232"/>
      <w:bookmarkStart w:id="156" w:name="_Ref508637146"/>
      <w:bookmarkStart w:id="157" w:name="_Ref508636818"/>
      <w:bookmarkStart w:id="158" w:name="_Ref508636768"/>
      <w:bookmarkStart w:id="159" w:name="_Ref508636314"/>
      <w:bookmarkStart w:id="160" w:name="_Ref508636671"/>
      <w:bookmarkStart w:id="161" w:name="_Ref508636703"/>
      <w:bookmarkStart w:id="162" w:name="_Ref508635612"/>
      <w:bookmarkStart w:id="163" w:name="_Ref508636941"/>
      <w:bookmarkStart w:id="164" w:name="_Ref508637164"/>
      <w:bookmarkStart w:id="165" w:name="_Toc523479937"/>
      <w:bookmarkStart w:id="166" w:name="_Ref508636111"/>
      <w:bookmarkStart w:id="167" w:name="_Ref508636013"/>
      <w:bookmarkStart w:id="168" w:name="_Ref508636599"/>
      <w:bookmarkStart w:id="169" w:name="_Ref508636965"/>
      <w:bookmarkStart w:id="170" w:name="_Ref508635807"/>
      <w:bookmarkStart w:id="171" w:name="_Ref508635854"/>
      <w:bookmarkStart w:id="172" w:name="_Ref508635489"/>
      <w:bookmarkStart w:id="173" w:name="_Ref508637658"/>
      <w:bookmarkStart w:id="174" w:name="_Ref508636135"/>
      <w:bookmarkStart w:id="175" w:name="_Ref508636222"/>
      <w:bookmarkStart w:id="176" w:name="_Ref508637854"/>
      <w:bookmarkStart w:id="177" w:name="_Ref508637023"/>
      <w:bookmarkStart w:id="178" w:name="_Ref508635692"/>
      <w:r w:rsidRPr="00FE0D34">
        <w:rPr>
          <w:sz w:val="28"/>
          <w:szCs w:val="28"/>
        </w:rPr>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w:t>
      </w:r>
      <w:r w:rsidRPr="00FE0D34">
        <w:rPr>
          <w:sz w:val="28"/>
          <w:szCs w:val="28"/>
        </w:rPr>
        <w:lastRenderedPageBreak/>
        <w:t>промышленных предприятий, коммунально-складских объектов и объектов транспортной инфраструктуры:</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II класса – 500 м;</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III класса – 300 м;</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IV класса – 100 м;</w:t>
      </w:r>
    </w:p>
    <w:p w:rsidR="00266C04" w:rsidRPr="00FE0D34" w:rsidRDefault="00266C04" w:rsidP="00266C04">
      <w:pPr>
        <w:pStyle w:val="a2"/>
        <w:spacing w:after="0"/>
        <w:ind w:left="0" w:firstLine="709"/>
        <w:rPr>
          <w:sz w:val="28"/>
          <w:szCs w:val="28"/>
        </w:rPr>
      </w:pPr>
      <w:r w:rsidRPr="00FE0D34">
        <w:rPr>
          <w:sz w:val="28"/>
          <w:szCs w:val="28"/>
        </w:rPr>
        <w:t xml:space="preserve">объекты и производства V класса – 50 м. </w:t>
      </w:r>
    </w:p>
    <w:p w:rsidR="00266C04" w:rsidRPr="00FE0D34" w:rsidRDefault="00266C04" w:rsidP="00266C04">
      <w:pPr>
        <w:pStyle w:val="afffff5"/>
        <w:spacing w:before="0" w:after="0"/>
        <w:ind w:firstLine="709"/>
        <w:rPr>
          <w:sz w:val="28"/>
          <w:szCs w:val="28"/>
        </w:rPr>
      </w:pPr>
      <w:r w:rsidRPr="00FE0D34">
        <w:rPr>
          <w:sz w:val="28"/>
          <w:szCs w:val="28"/>
        </w:rPr>
        <w:t>Территория СЗЗ предназначена для:</w:t>
      </w:r>
    </w:p>
    <w:p w:rsidR="00266C04" w:rsidRPr="00FE0D34" w:rsidRDefault="00266C04" w:rsidP="00266C04">
      <w:pPr>
        <w:pStyle w:val="afffff5"/>
        <w:spacing w:before="0" w:after="0"/>
        <w:ind w:firstLine="709"/>
        <w:rPr>
          <w:sz w:val="28"/>
          <w:szCs w:val="28"/>
        </w:rPr>
      </w:pPr>
      <w:r w:rsidRPr="00FE0D34">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266C04" w:rsidRPr="00FE0D34" w:rsidRDefault="00266C04" w:rsidP="00266C04">
      <w:pPr>
        <w:pStyle w:val="afffff5"/>
        <w:spacing w:before="0" w:after="0"/>
        <w:ind w:firstLine="709"/>
        <w:rPr>
          <w:sz w:val="28"/>
          <w:szCs w:val="28"/>
        </w:rPr>
      </w:pPr>
      <w:r w:rsidRPr="00FE0D34">
        <w:rPr>
          <w:sz w:val="28"/>
          <w:szCs w:val="28"/>
        </w:rPr>
        <w:t>2) создания санитарно-защитного барьера между территорией предприятия (группы предприятий) и территорией жилой застройки;</w:t>
      </w:r>
    </w:p>
    <w:p w:rsidR="00266C04" w:rsidRPr="00FE0D34" w:rsidRDefault="00266C04" w:rsidP="00266C04">
      <w:pPr>
        <w:pStyle w:val="afffff5"/>
        <w:spacing w:before="0" w:after="0"/>
        <w:ind w:firstLine="709"/>
        <w:rPr>
          <w:sz w:val="28"/>
          <w:szCs w:val="28"/>
        </w:rPr>
      </w:pPr>
      <w:r w:rsidRPr="00FE0D34">
        <w:rPr>
          <w:sz w:val="28"/>
          <w:szCs w:val="28"/>
        </w:rPr>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266C04" w:rsidRPr="00FE0D34" w:rsidRDefault="00266C04" w:rsidP="00266C04">
      <w:pPr>
        <w:pStyle w:val="afffff5"/>
        <w:spacing w:before="0" w:after="0"/>
        <w:ind w:firstLine="709"/>
        <w:rPr>
          <w:sz w:val="28"/>
          <w:szCs w:val="28"/>
        </w:rPr>
      </w:pPr>
      <w:r w:rsidRPr="00FE0D34">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266C04" w:rsidRPr="00FE0D34" w:rsidRDefault="00266C04" w:rsidP="00266C04">
      <w:pPr>
        <w:pStyle w:val="afffff5"/>
        <w:spacing w:before="0" w:after="0"/>
        <w:ind w:firstLine="709"/>
        <w:rPr>
          <w:b/>
          <w:sz w:val="28"/>
          <w:szCs w:val="28"/>
        </w:rPr>
      </w:pPr>
    </w:p>
    <w:p w:rsidR="00266C04" w:rsidRPr="00FE0D34" w:rsidRDefault="00266C04" w:rsidP="00F90F3F">
      <w:pPr>
        <w:pStyle w:val="afffff5"/>
        <w:spacing w:before="0" w:after="0"/>
        <w:ind w:firstLine="0"/>
        <w:outlineLvl w:val="2"/>
        <w:rPr>
          <w:b/>
          <w:sz w:val="28"/>
          <w:szCs w:val="28"/>
        </w:rPr>
      </w:pPr>
      <w:r w:rsidRPr="00FE0D34">
        <w:rPr>
          <w:b/>
          <w:sz w:val="28"/>
          <w:szCs w:val="28"/>
        </w:rPr>
        <w:t>Статья 28. Регламенты использования территории санитарно-защитных зон предприятий</w:t>
      </w:r>
    </w:p>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rsidR="00266C04" w:rsidRPr="00FE0D34" w:rsidRDefault="00266C04" w:rsidP="00266C04">
      <w:pPr>
        <w:pStyle w:val="afffff5"/>
        <w:spacing w:before="0" w:after="0"/>
        <w:ind w:firstLine="709"/>
        <w:rPr>
          <w:b/>
          <w:sz w:val="28"/>
          <w:szCs w:val="28"/>
        </w:rPr>
      </w:pPr>
      <w:r w:rsidRPr="00FE0D34">
        <w:rPr>
          <w:b/>
          <w:sz w:val="28"/>
          <w:szCs w:val="28"/>
        </w:rPr>
        <w:t>Запрещается:</w:t>
      </w:r>
    </w:p>
    <w:p w:rsidR="00266C04" w:rsidRPr="00FE0D34" w:rsidRDefault="00266C04" w:rsidP="00266C04">
      <w:pPr>
        <w:pStyle w:val="a2"/>
        <w:spacing w:after="0"/>
        <w:ind w:left="0" w:firstLine="709"/>
        <w:rPr>
          <w:sz w:val="28"/>
          <w:szCs w:val="28"/>
        </w:rPr>
      </w:pPr>
      <w:r w:rsidRPr="00FE0D34">
        <w:rPr>
          <w:sz w:val="28"/>
          <w:szCs w:val="28"/>
        </w:rPr>
        <w:t>Жилые зоны и отдельные объекты для проживания людей;</w:t>
      </w:r>
    </w:p>
    <w:p w:rsidR="00266C04" w:rsidRPr="00FE0D34" w:rsidRDefault="00266C04" w:rsidP="00266C04">
      <w:pPr>
        <w:pStyle w:val="a2"/>
        <w:spacing w:after="0"/>
        <w:ind w:left="0" w:firstLine="709"/>
        <w:rPr>
          <w:sz w:val="28"/>
          <w:szCs w:val="28"/>
        </w:rPr>
      </w:pPr>
      <w:r w:rsidRPr="00FE0D34">
        <w:rPr>
          <w:sz w:val="28"/>
          <w:szCs w:val="28"/>
        </w:rPr>
        <w:t>Рекреационные зоны и отдельные объекты;</w:t>
      </w:r>
    </w:p>
    <w:p w:rsidR="00266C04" w:rsidRPr="00FE0D34" w:rsidRDefault="00266C04" w:rsidP="00266C04">
      <w:pPr>
        <w:pStyle w:val="a2"/>
        <w:spacing w:after="0"/>
        <w:ind w:left="0" w:firstLine="709"/>
        <w:rPr>
          <w:sz w:val="28"/>
          <w:szCs w:val="28"/>
        </w:rPr>
      </w:pPr>
      <w:r w:rsidRPr="00FE0D34">
        <w:rPr>
          <w:sz w:val="28"/>
          <w:szCs w:val="28"/>
        </w:rPr>
        <w:t>Предприятия пищевых отраслей промышленности, оптовые склады продовольственного сырья и пищевых продуктов;</w:t>
      </w:r>
    </w:p>
    <w:p w:rsidR="00266C04" w:rsidRPr="00FE0D34" w:rsidRDefault="00266C04" w:rsidP="00266C04">
      <w:pPr>
        <w:pStyle w:val="a2"/>
        <w:spacing w:after="0"/>
        <w:ind w:left="0" w:firstLine="709"/>
        <w:rPr>
          <w:sz w:val="28"/>
          <w:szCs w:val="28"/>
        </w:rPr>
      </w:pPr>
      <w:r w:rsidRPr="00FE0D34">
        <w:rPr>
          <w:sz w:val="28"/>
          <w:szCs w:val="28"/>
        </w:rPr>
        <w:t>Комплексы водопроводных сооружений для подготовки и хранения питьевой воды;</w:t>
      </w:r>
    </w:p>
    <w:p w:rsidR="00266C04" w:rsidRPr="00FE0D34" w:rsidRDefault="00266C04" w:rsidP="00266C04">
      <w:pPr>
        <w:pStyle w:val="a2"/>
        <w:spacing w:after="0"/>
        <w:ind w:left="0" w:firstLine="709"/>
        <w:rPr>
          <w:sz w:val="28"/>
          <w:szCs w:val="28"/>
        </w:rPr>
      </w:pPr>
      <w:r w:rsidRPr="00FE0D34">
        <w:rPr>
          <w:sz w:val="28"/>
          <w:szCs w:val="28"/>
        </w:rPr>
        <w:t>Спортивные сооружения;</w:t>
      </w:r>
    </w:p>
    <w:p w:rsidR="00266C04" w:rsidRPr="00FE0D34" w:rsidRDefault="00266C04" w:rsidP="00266C04">
      <w:pPr>
        <w:pStyle w:val="a2"/>
        <w:spacing w:after="0"/>
        <w:ind w:left="0" w:firstLine="709"/>
        <w:rPr>
          <w:sz w:val="28"/>
          <w:szCs w:val="28"/>
        </w:rPr>
      </w:pPr>
      <w:r w:rsidRPr="00FE0D34">
        <w:rPr>
          <w:sz w:val="28"/>
          <w:szCs w:val="28"/>
        </w:rPr>
        <w:t>Зеленые насаждения общего пользования;</w:t>
      </w:r>
    </w:p>
    <w:p w:rsidR="00266C04" w:rsidRPr="00FE0D34" w:rsidRDefault="00266C04" w:rsidP="00266C04">
      <w:pPr>
        <w:pStyle w:val="a2"/>
        <w:spacing w:after="0"/>
        <w:ind w:left="0" w:firstLine="709"/>
        <w:rPr>
          <w:sz w:val="28"/>
          <w:szCs w:val="28"/>
        </w:rPr>
      </w:pPr>
      <w:r w:rsidRPr="00FE0D34">
        <w:rPr>
          <w:sz w:val="28"/>
          <w:szCs w:val="28"/>
        </w:rPr>
        <w:t>Образовательные и детские учреждения;</w:t>
      </w:r>
    </w:p>
    <w:p w:rsidR="00266C04" w:rsidRPr="00FE0D34" w:rsidRDefault="00266C04" w:rsidP="00266C04">
      <w:pPr>
        <w:pStyle w:val="a2"/>
        <w:spacing w:after="0"/>
        <w:ind w:left="0" w:firstLine="709"/>
        <w:rPr>
          <w:sz w:val="28"/>
          <w:szCs w:val="28"/>
        </w:rPr>
      </w:pPr>
      <w:r w:rsidRPr="00FE0D34">
        <w:rPr>
          <w:sz w:val="28"/>
          <w:szCs w:val="28"/>
        </w:rPr>
        <w:t>Лечебно-профилактические и оздоровительные учреждения общего пользования.</w:t>
      </w:r>
    </w:p>
    <w:p w:rsidR="00266C04" w:rsidRPr="00FE0D34" w:rsidRDefault="00266C04" w:rsidP="00266C04">
      <w:pPr>
        <w:pStyle w:val="a2"/>
        <w:numPr>
          <w:ilvl w:val="0"/>
          <w:numId w:val="0"/>
        </w:numPr>
        <w:spacing w:after="0"/>
        <w:ind w:firstLine="709"/>
        <w:rPr>
          <w:b/>
          <w:bCs/>
          <w:sz w:val="28"/>
          <w:szCs w:val="28"/>
        </w:rPr>
      </w:pPr>
      <w:r w:rsidRPr="00FE0D34">
        <w:rPr>
          <w:b/>
          <w:bCs/>
          <w:sz w:val="28"/>
          <w:szCs w:val="28"/>
        </w:rPr>
        <w:t>Допускается:</w:t>
      </w:r>
    </w:p>
    <w:p w:rsidR="00266C04" w:rsidRPr="00FE0D34" w:rsidRDefault="00266C04" w:rsidP="00266C04">
      <w:pPr>
        <w:pStyle w:val="a2"/>
        <w:spacing w:after="0"/>
        <w:ind w:left="0" w:firstLine="709"/>
        <w:rPr>
          <w:sz w:val="28"/>
          <w:szCs w:val="28"/>
        </w:rPr>
      </w:pPr>
      <w:r w:rsidRPr="00FE0D34">
        <w:rPr>
          <w:sz w:val="28"/>
          <w:szCs w:val="28"/>
        </w:rPr>
        <w:t>Сельскохозяйственные угодья для выращивания технических культур, не используемых для производства продуктов питания;</w:t>
      </w:r>
    </w:p>
    <w:p w:rsidR="00266C04" w:rsidRPr="00FE0D34" w:rsidRDefault="00266C04" w:rsidP="00266C04">
      <w:pPr>
        <w:pStyle w:val="a2"/>
        <w:spacing w:after="0"/>
        <w:ind w:left="0" w:firstLine="709"/>
        <w:rPr>
          <w:sz w:val="28"/>
          <w:szCs w:val="28"/>
        </w:rPr>
      </w:pPr>
      <w:r w:rsidRPr="00FE0D34">
        <w:rPr>
          <w:sz w:val="28"/>
          <w:szCs w:val="28"/>
        </w:rPr>
        <w:t>Предприятия, их отдельные здания и сооружения с производствами меньшего класса вредности, чем основное производство;</w:t>
      </w:r>
    </w:p>
    <w:p w:rsidR="00266C04" w:rsidRPr="00FE0D34" w:rsidRDefault="00266C04" w:rsidP="00266C04">
      <w:pPr>
        <w:pStyle w:val="a2"/>
        <w:spacing w:after="0"/>
        <w:ind w:left="0" w:firstLine="709"/>
        <w:rPr>
          <w:sz w:val="28"/>
          <w:szCs w:val="28"/>
        </w:rPr>
      </w:pPr>
      <w:r w:rsidRPr="00FE0D34">
        <w:rPr>
          <w:sz w:val="28"/>
          <w:szCs w:val="28"/>
        </w:rPr>
        <w:t>Пожарные депо;</w:t>
      </w:r>
    </w:p>
    <w:p w:rsidR="00266C04" w:rsidRPr="00FE0D34" w:rsidRDefault="00266C04" w:rsidP="00266C04">
      <w:pPr>
        <w:pStyle w:val="a2"/>
        <w:spacing w:after="0"/>
        <w:ind w:left="0" w:firstLine="709"/>
        <w:rPr>
          <w:sz w:val="28"/>
          <w:szCs w:val="28"/>
        </w:rPr>
      </w:pPr>
      <w:r w:rsidRPr="00FE0D34">
        <w:rPr>
          <w:sz w:val="28"/>
          <w:szCs w:val="28"/>
        </w:rPr>
        <w:t>Бани;</w:t>
      </w:r>
    </w:p>
    <w:p w:rsidR="00266C04" w:rsidRPr="00FE0D34" w:rsidRDefault="00266C04" w:rsidP="00266C04">
      <w:pPr>
        <w:pStyle w:val="a2"/>
        <w:spacing w:after="0"/>
        <w:ind w:left="0" w:firstLine="709"/>
        <w:rPr>
          <w:sz w:val="28"/>
          <w:szCs w:val="28"/>
        </w:rPr>
      </w:pPr>
      <w:r w:rsidRPr="00FE0D34">
        <w:rPr>
          <w:sz w:val="28"/>
          <w:szCs w:val="28"/>
        </w:rPr>
        <w:t>Прачечные;</w:t>
      </w:r>
    </w:p>
    <w:p w:rsidR="00266C04" w:rsidRPr="00FE0D34" w:rsidRDefault="00266C04" w:rsidP="00266C04">
      <w:pPr>
        <w:pStyle w:val="a2"/>
        <w:spacing w:after="0"/>
        <w:ind w:left="0" w:firstLine="709"/>
        <w:rPr>
          <w:sz w:val="28"/>
          <w:szCs w:val="28"/>
        </w:rPr>
      </w:pPr>
      <w:r w:rsidRPr="00FE0D34">
        <w:rPr>
          <w:sz w:val="28"/>
          <w:szCs w:val="28"/>
        </w:rPr>
        <w:t>Объекты торговли и общественного питания;</w:t>
      </w:r>
    </w:p>
    <w:p w:rsidR="00266C04" w:rsidRPr="00FE0D34" w:rsidRDefault="00266C04" w:rsidP="00266C04">
      <w:pPr>
        <w:pStyle w:val="a2"/>
        <w:spacing w:after="0"/>
        <w:ind w:left="0" w:firstLine="709"/>
        <w:rPr>
          <w:sz w:val="28"/>
          <w:szCs w:val="28"/>
        </w:rPr>
      </w:pPr>
      <w:r w:rsidRPr="00FE0D34">
        <w:rPr>
          <w:sz w:val="28"/>
          <w:szCs w:val="28"/>
        </w:rPr>
        <w:lastRenderedPageBreak/>
        <w:t>Гаражи;</w:t>
      </w:r>
    </w:p>
    <w:p w:rsidR="00266C04" w:rsidRPr="00FE0D34" w:rsidRDefault="00266C04" w:rsidP="00266C04">
      <w:pPr>
        <w:pStyle w:val="a2"/>
        <w:spacing w:after="0"/>
        <w:ind w:left="0" w:firstLine="709"/>
        <w:rPr>
          <w:sz w:val="28"/>
          <w:szCs w:val="28"/>
        </w:rPr>
      </w:pPr>
      <w:r w:rsidRPr="00FE0D34">
        <w:rPr>
          <w:sz w:val="28"/>
          <w:szCs w:val="28"/>
        </w:rPr>
        <w:t>Площадки и сооружения для хранения общественного и индивидуального транспорта;</w:t>
      </w:r>
    </w:p>
    <w:p w:rsidR="00266C04" w:rsidRPr="00FE0D34" w:rsidRDefault="00266C04" w:rsidP="00266C04">
      <w:pPr>
        <w:pStyle w:val="a2"/>
        <w:spacing w:after="0"/>
        <w:ind w:left="0" w:firstLine="709"/>
        <w:rPr>
          <w:sz w:val="28"/>
          <w:szCs w:val="28"/>
        </w:rPr>
      </w:pPr>
      <w:r w:rsidRPr="00FE0D34">
        <w:rPr>
          <w:sz w:val="28"/>
          <w:szCs w:val="28"/>
        </w:rPr>
        <w:t>Автозаправочные станции;</w:t>
      </w:r>
    </w:p>
    <w:p w:rsidR="00266C04" w:rsidRPr="00FE0D34" w:rsidRDefault="00266C04" w:rsidP="00266C04">
      <w:pPr>
        <w:pStyle w:val="a2"/>
        <w:spacing w:after="0"/>
        <w:ind w:left="0" w:firstLine="709"/>
        <w:rPr>
          <w:sz w:val="28"/>
          <w:szCs w:val="28"/>
        </w:rPr>
      </w:pPr>
      <w:r w:rsidRPr="00FE0D34">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266C04" w:rsidRPr="00FE0D34" w:rsidRDefault="00266C04" w:rsidP="00266C04">
      <w:pPr>
        <w:pStyle w:val="a2"/>
        <w:spacing w:after="0"/>
        <w:ind w:left="0" w:firstLine="709"/>
        <w:rPr>
          <w:sz w:val="28"/>
          <w:szCs w:val="28"/>
        </w:rPr>
      </w:pPr>
      <w:r w:rsidRPr="00FE0D34">
        <w:rPr>
          <w:sz w:val="28"/>
          <w:szCs w:val="28"/>
        </w:rPr>
        <w:t>Нежилые помещения для дежурного аварийного персонала и охраны предприятий;</w:t>
      </w:r>
    </w:p>
    <w:p w:rsidR="00266C04" w:rsidRPr="00FE0D34" w:rsidRDefault="00266C04" w:rsidP="00266C04">
      <w:pPr>
        <w:pStyle w:val="a2"/>
        <w:spacing w:after="0"/>
        <w:ind w:left="0" w:firstLine="709"/>
        <w:rPr>
          <w:sz w:val="28"/>
          <w:szCs w:val="28"/>
        </w:rPr>
      </w:pPr>
      <w:r w:rsidRPr="00FE0D34">
        <w:rPr>
          <w:sz w:val="28"/>
          <w:szCs w:val="28"/>
        </w:rPr>
        <w:t>Местные транзитные коммуникации, ЛЭП, электроподстанции, нефте-, газопроводы;</w:t>
      </w:r>
    </w:p>
    <w:p w:rsidR="00266C04" w:rsidRPr="00FE0D34" w:rsidRDefault="00266C04" w:rsidP="00266C04">
      <w:pPr>
        <w:pStyle w:val="a2"/>
        <w:spacing w:after="0"/>
        <w:ind w:left="0" w:firstLine="709"/>
        <w:rPr>
          <w:sz w:val="28"/>
          <w:szCs w:val="28"/>
        </w:rPr>
      </w:pPr>
      <w:r w:rsidRPr="00FE0D34">
        <w:rPr>
          <w:sz w:val="28"/>
          <w:szCs w:val="28"/>
        </w:rPr>
        <w:t>Канализационные насосные станции;</w:t>
      </w:r>
    </w:p>
    <w:p w:rsidR="00266C04" w:rsidRPr="00FE0D34" w:rsidRDefault="00266C04" w:rsidP="00266C04">
      <w:pPr>
        <w:pStyle w:val="a2"/>
        <w:spacing w:after="0"/>
        <w:ind w:left="0" w:firstLine="709"/>
        <w:rPr>
          <w:sz w:val="28"/>
          <w:szCs w:val="28"/>
        </w:rPr>
      </w:pPr>
      <w:r w:rsidRPr="00FE0D34">
        <w:rPr>
          <w:sz w:val="28"/>
          <w:szCs w:val="28"/>
        </w:rPr>
        <w:t>Сооружения оборотного водоснабжения.</w:t>
      </w:r>
    </w:p>
    <w:p w:rsidR="00266C04" w:rsidRPr="00FE0D34" w:rsidRDefault="00266C04" w:rsidP="00266C04">
      <w:pPr>
        <w:pStyle w:val="afffff5"/>
        <w:spacing w:before="0" w:after="0"/>
        <w:ind w:firstLine="709"/>
        <w:rPr>
          <w:sz w:val="28"/>
          <w:szCs w:val="28"/>
        </w:rPr>
      </w:pPr>
      <w:r w:rsidRPr="00FE0D34">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66C04" w:rsidRPr="00FE0D34" w:rsidRDefault="00266C04" w:rsidP="00266C04">
      <w:pPr>
        <w:pStyle w:val="afffff5"/>
        <w:spacing w:before="0" w:after="0"/>
        <w:ind w:firstLine="709"/>
        <w:rPr>
          <w:sz w:val="28"/>
          <w:szCs w:val="28"/>
        </w:rPr>
      </w:pPr>
      <w:r w:rsidRPr="00FE0D34">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266C04" w:rsidRPr="00FE0D34" w:rsidRDefault="00266C04" w:rsidP="00266C04">
      <w:pPr>
        <w:pStyle w:val="Geonika"/>
        <w:spacing w:before="0" w:after="0"/>
        <w:ind w:firstLine="709"/>
        <w:rPr>
          <w:sz w:val="28"/>
          <w:szCs w:val="28"/>
        </w:rPr>
      </w:pPr>
      <w:r w:rsidRPr="00FE0D34">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 класса – 1000 м;</w:t>
      </w:r>
    </w:p>
    <w:p w:rsidR="00266C04" w:rsidRPr="00FE0D34" w:rsidRDefault="00266C04" w:rsidP="00266C04">
      <w:pPr>
        <w:pStyle w:val="a2"/>
        <w:spacing w:after="0"/>
        <w:ind w:left="0" w:firstLine="709"/>
        <w:rPr>
          <w:sz w:val="28"/>
          <w:szCs w:val="28"/>
        </w:rPr>
      </w:pPr>
      <w:r w:rsidRPr="00FE0D34">
        <w:rPr>
          <w:sz w:val="28"/>
          <w:szCs w:val="28"/>
        </w:rPr>
        <w:t>объекты и производства III класса – 300 м.</w:t>
      </w:r>
    </w:p>
    <w:p w:rsidR="00266C04" w:rsidRPr="00FE0D34" w:rsidRDefault="00266C04" w:rsidP="00266C04">
      <w:pPr>
        <w:pStyle w:val="Geonika"/>
        <w:spacing w:before="0" w:after="0"/>
        <w:ind w:firstLine="709"/>
        <w:rPr>
          <w:sz w:val="28"/>
          <w:szCs w:val="28"/>
        </w:rPr>
      </w:pPr>
      <w:r w:rsidRPr="00FE0D34">
        <w:rPr>
          <w:sz w:val="28"/>
          <w:szCs w:val="28"/>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266C04" w:rsidRPr="00FE0D34" w:rsidRDefault="00266C04" w:rsidP="00266C04">
      <w:pPr>
        <w:pStyle w:val="Geonika"/>
        <w:spacing w:before="0" w:after="0"/>
        <w:ind w:firstLine="709"/>
        <w:rPr>
          <w:sz w:val="28"/>
          <w:szCs w:val="28"/>
        </w:rPr>
      </w:pPr>
    </w:p>
    <w:p w:rsidR="00266C04" w:rsidRPr="00FE0D34" w:rsidRDefault="00266C04" w:rsidP="00F90F3F">
      <w:pPr>
        <w:pStyle w:val="3"/>
        <w:keepLines w:val="0"/>
        <w:tabs>
          <w:tab w:val="left" w:pos="1276"/>
        </w:tabs>
        <w:spacing w:before="0" w:line="240" w:lineRule="auto"/>
        <w:jc w:val="both"/>
        <w:rPr>
          <w:sz w:val="28"/>
          <w:szCs w:val="28"/>
        </w:rPr>
      </w:pPr>
      <w:bookmarkStart w:id="179" w:name="_Toc132620918"/>
      <w:r w:rsidRPr="00FE0D34">
        <w:rPr>
          <w:sz w:val="28"/>
          <w:szCs w:val="28"/>
        </w:rPr>
        <w:t>Статья 2</w:t>
      </w:r>
      <w:r w:rsidRPr="00FE0D34">
        <w:rPr>
          <w:color w:val="000000"/>
          <w:sz w:val="28"/>
          <w:szCs w:val="28"/>
        </w:rPr>
        <w:t>9</w:t>
      </w:r>
      <w:r w:rsidRPr="00FE0D34">
        <w:rPr>
          <w:sz w:val="28"/>
          <w:szCs w:val="28"/>
        </w:rPr>
        <w:t>.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bookmarkEnd w:id="179"/>
    </w:p>
    <w:p w:rsidR="00266C04" w:rsidRPr="00FE0D34" w:rsidRDefault="00266C04" w:rsidP="00266C04">
      <w:pPr>
        <w:pStyle w:val="afffff5"/>
        <w:spacing w:before="0" w:after="0"/>
        <w:ind w:firstLine="709"/>
        <w:rPr>
          <w:sz w:val="28"/>
          <w:szCs w:val="28"/>
        </w:rPr>
      </w:pPr>
      <w:bookmarkStart w:id="180" w:name="_Ref508637550"/>
      <w:bookmarkStart w:id="181" w:name="_Toc523479938"/>
      <w:r w:rsidRPr="00FE0D34">
        <w:rPr>
          <w:sz w:val="28"/>
          <w:szCs w:val="28"/>
        </w:rPr>
        <w:t xml:space="preserve">В соответствии с Водным кодексом Российской Федерации от 3 июня  2006 г. № 74-ФЗ водоохранной зоной является территория, примыкающая к </w:t>
      </w:r>
      <w:r w:rsidRPr="00FE0D34">
        <w:rPr>
          <w:sz w:val="28"/>
          <w:szCs w:val="28"/>
        </w:rPr>
        <w:lastRenderedPageBreak/>
        <w:t>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266C04" w:rsidRPr="00FE0D34" w:rsidRDefault="00266C04" w:rsidP="00266C04">
      <w:pPr>
        <w:pStyle w:val="afffff5"/>
        <w:spacing w:before="0" w:after="0"/>
        <w:ind w:firstLine="709"/>
        <w:rPr>
          <w:sz w:val="28"/>
          <w:szCs w:val="28"/>
        </w:rPr>
      </w:pPr>
      <w:r w:rsidRPr="00FE0D34">
        <w:rPr>
          <w:sz w:val="28"/>
          <w:szCs w:val="28"/>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266C04" w:rsidRPr="00FE0D34" w:rsidRDefault="00266C04" w:rsidP="00266C04">
      <w:pPr>
        <w:pStyle w:val="Geonika"/>
        <w:spacing w:before="0" w:after="0"/>
        <w:ind w:firstLine="709"/>
        <w:rPr>
          <w:sz w:val="28"/>
          <w:szCs w:val="28"/>
        </w:rPr>
      </w:pPr>
      <w:r w:rsidRPr="00FE0D34">
        <w:rPr>
          <w:sz w:val="28"/>
          <w:szCs w:val="28"/>
        </w:rPr>
        <w:t>Ширина водоохранных зон и прибрежных защитных полос установлена в соответствии со статьей 65 Водного кодекса Российской Федерации:</w:t>
      </w:r>
    </w:p>
    <w:p w:rsidR="00266C04" w:rsidRPr="00FE0D34" w:rsidRDefault="00266C04" w:rsidP="00266C04">
      <w:pPr>
        <w:pStyle w:val="a2"/>
        <w:spacing w:after="0"/>
        <w:ind w:left="0" w:firstLine="709"/>
        <w:rPr>
          <w:sz w:val="28"/>
          <w:szCs w:val="28"/>
        </w:rPr>
      </w:pPr>
      <w:r w:rsidRPr="00FE0D34">
        <w:rPr>
          <w:sz w:val="28"/>
          <w:szCs w:val="28"/>
        </w:rPr>
        <w:t>ширина водоохранной зоны рек или ручьев устанавливается от их истока для рек или ручьев протяженностью:</w:t>
      </w:r>
    </w:p>
    <w:p w:rsidR="00266C04" w:rsidRPr="00FE0D34" w:rsidRDefault="00266C04" w:rsidP="00266C04">
      <w:pPr>
        <w:pStyle w:val="a2"/>
        <w:spacing w:after="0"/>
        <w:ind w:left="0" w:firstLine="709"/>
        <w:rPr>
          <w:sz w:val="28"/>
          <w:szCs w:val="28"/>
        </w:rPr>
      </w:pPr>
      <w:r w:rsidRPr="00FE0D34">
        <w:rPr>
          <w:sz w:val="28"/>
          <w:szCs w:val="28"/>
        </w:rPr>
        <w:t>до десяти километров - в размере пятидесяти метров;</w:t>
      </w:r>
    </w:p>
    <w:p w:rsidR="00266C04" w:rsidRPr="00FE0D34" w:rsidRDefault="00266C04" w:rsidP="00266C04">
      <w:pPr>
        <w:pStyle w:val="a2"/>
        <w:spacing w:after="0"/>
        <w:ind w:left="0" w:firstLine="709"/>
        <w:rPr>
          <w:sz w:val="28"/>
          <w:szCs w:val="28"/>
        </w:rPr>
      </w:pPr>
      <w:r w:rsidRPr="00FE0D34">
        <w:rPr>
          <w:sz w:val="28"/>
          <w:szCs w:val="28"/>
        </w:rPr>
        <w:t>от десяти до пятидесяти километров - в размере ста метров;</w:t>
      </w:r>
    </w:p>
    <w:p w:rsidR="00266C04" w:rsidRPr="00FE0D34" w:rsidRDefault="00266C04" w:rsidP="00266C04">
      <w:pPr>
        <w:pStyle w:val="a2"/>
        <w:spacing w:after="0"/>
        <w:ind w:left="0" w:firstLine="709"/>
        <w:rPr>
          <w:sz w:val="28"/>
          <w:szCs w:val="28"/>
        </w:rPr>
      </w:pPr>
      <w:r w:rsidRPr="00FE0D34">
        <w:rPr>
          <w:sz w:val="28"/>
          <w:szCs w:val="28"/>
        </w:rPr>
        <w:t>от пятидесяти километров и более - в размере двухсот метров.</w:t>
      </w:r>
    </w:p>
    <w:p w:rsidR="00266C04" w:rsidRPr="00FE0D34" w:rsidRDefault="00266C04" w:rsidP="00266C04">
      <w:pPr>
        <w:pStyle w:val="a2"/>
        <w:spacing w:after="0"/>
        <w:ind w:left="0" w:firstLine="709"/>
        <w:rPr>
          <w:sz w:val="28"/>
          <w:szCs w:val="28"/>
        </w:rPr>
      </w:pPr>
      <w:r w:rsidRPr="00FE0D34">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66C04" w:rsidRPr="00FE0D34" w:rsidRDefault="00266C04" w:rsidP="00266C04">
      <w:pPr>
        <w:pStyle w:val="a2"/>
        <w:spacing w:after="0"/>
        <w:ind w:left="0" w:firstLine="709"/>
        <w:rPr>
          <w:sz w:val="28"/>
          <w:szCs w:val="28"/>
        </w:rPr>
      </w:pPr>
      <w:r w:rsidRPr="00FE0D34">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266C04" w:rsidRPr="00FE0D34" w:rsidRDefault="00266C04" w:rsidP="00266C04">
      <w:pPr>
        <w:pStyle w:val="a2"/>
        <w:spacing w:after="0"/>
        <w:ind w:left="0" w:firstLine="709"/>
        <w:rPr>
          <w:sz w:val="28"/>
          <w:szCs w:val="28"/>
        </w:rPr>
      </w:pPr>
      <w:r w:rsidRPr="00FE0D34">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66C04" w:rsidRPr="00FE0D34" w:rsidRDefault="00266C04" w:rsidP="00266C04">
      <w:pPr>
        <w:pStyle w:val="afffff5"/>
        <w:spacing w:before="0" w:after="0"/>
        <w:ind w:firstLine="709"/>
        <w:rPr>
          <w:sz w:val="28"/>
          <w:szCs w:val="28"/>
        </w:rPr>
      </w:pPr>
      <w:r w:rsidRPr="00FE0D34">
        <w:rPr>
          <w:sz w:val="28"/>
          <w:szCs w:val="28"/>
        </w:rPr>
        <w:t>Водоохранные зоны рек, их частей, помещенных в закрытые коллекторы, не устанавливаются.</w:t>
      </w:r>
    </w:p>
    <w:p w:rsidR="00266C04" w:rsidRPr="00FE0D34" w:rsidRDefault="00266C04" w:rsidP="00266C04">
      <w:pPr>
        <w:pStyle w:val="afffff5"/>
        <w:spacing w:before="0" w:after="0"/>
        <w:ind w:firstLine="709"/>
        <w:rPr>
          <w:sz w:val="28"/>
          <w:szCs w:val="28"/>
        </w:rPr>
      </w:pPr>
      <w:r w:rsidRPr="00FE0D34">
        <w:rPr>
          <w:sz w:val="28"/>
          <w:szCs w:val="28"/>
        </w:rPr>
        <w:t>Водоохранные зоны магистральных или межхозяйственных каналов совпадают по ширине с полосами отводов таких каналов.</w:t>
      </w:r>
    </w:p>
    <w:p w:rsidR="00266C04" w:rsidRPr="00FE0D34" w:rsidRDefault="00266C04" w:rsidP="00266C04">
      <w:pPr>
        <w:pStyle w:val="afffff5"/>
        <w:spacing w:before="0" w:after="0"/>
        <w:ind w:firstLine="709"/>
        <w:rPr>
          <w:sz w:val="28"/>
          <w:szCs w:val="28"/>
        </w:rPr>
      </w:pPr>
      <w:r w:rsidRPr="00FE0D34">
        <w:rPr>
          <w:sz w:val="28"/>
          <w:szCs w:val="28"/>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266C04" w:rsidRPr="00FE0D34" w:rsidRDefault="00266C04" w:rsidP="00266C04">
      <w:pPr>
        <w:pStyle w:val="afffff5"/>
        <w:spacing w:before="0" w:after="0"/>
        <w:ind w:firstLine="709"/>
        <w:rPr>
          <w:sz w:val="28"/>
          <w:szCs w:val="28"/>
        </w:rPr>
      </w:pPr>
    </w:p>
    <w:p w:rsidR="00266C04" w:rsidRPr="00FE0D34" w:rsidRDefault="00266C04" w:rsidP="00F90F3F">
      <w:pPr>
        <w:pStyle w:val="afffff5"/>
        <w:spacing w:before="0" w:after="0"/>
        <w:ind w:firstLine="0"/>
        <w:outlineLvl w:val="2"/>
        <w:rPr>
          <w:b/>
          <w:sz w:val="28"/>
          <w:szCs w:val="28"/>
        </w:rPr>
      </w:pPr>
      <w:r w:rsidRPr="00FE0D34">
        <w:rPr>
          <w:b/>
          <w:sz w:val="28"/>
          <w:szCs w:val="28"/>
        </w:rPr>
        <w:t>Статья 30. Регламенты использования территории водоохранных зон и  прибрежных  защитных  полос</w:t>
      </w:r>
    </w:p>
    <w:p w:rsidR="00266C04" w:rsidRPr="00FE0D34" w:rsidRDefault="00266C04" w:rsidP="00266C04">
      <w:pPr>
        <w:pStyle w:val="afffff5"/>
        <w:spacing w:before="0" w:after="0"/>
        <w:ind w:firstLine="709"/>
        <w:rPr>
          <w:sz w:val="28"/>
          <w:szCs w:val="28"/>
        </w:rPr>
      </w:pPr>
      <w:r w:rsidRPr="00FE0D34">
        <w:rPr>
          <w:sz w:val="28"/>
          <w:szCs w:val="28"/>
        </w:rPr>
        <w:t xml:space="preserve">Запрещается: </w:t>
      </w:r>
    </w:p>
    <w:p w:rsidR="00266C04" w:rsidRPr="00FE0D34" w:rsidRDefault="00266C04" w:rsidP="00266C04">
      <w:pPr>
        <w:pStyle w:val="afffff5"/>
        <w:spacing w:before="0" w:after="0"/>
        <w:ind w:firstLine="709"/>
        <w:rPr>
          <w:sz w:val="28"/>
          <w:szCs w:val="28"/>
        </w:rPr>
      </w:pPr>
      <w:r w:rsidRPr="00FE0D34">
        <w:rPr>
          <w:sz w:val="28"/>
          <w:szCs w:val="28"/>
        </w:rPr>
        <w:t>Прибрежная  защитная  полоса</w:t>
      </w:r>
    </w:p>
    <w:p w:rsidR="00266C04" w:rsidRPr="00FE0D34" w:rsidRDefault="00266C04" w:rsidP="00266C04">
      <w:pPr>
        <w:pStyle w:val="afffff5"/>
        <w:spacing w:before="0" w:after="0"/>
        <w:ind w:firstLine="709"/>
        <w:rPr>
          <w:sz w:val="28"/>
          <w:szCs w:val="28"/>
        </w:rPr>
      </w:pPr>
      <w:r w:rsidRPr="00FE0D34">
        <w:rPr>
          <w:sz w:val="28"/>
          <w:szCs w:val="28"/>
        </w:rPr>
        <w:t>– размещение отвалов размываемых грунтов;</w:t>
      </w:r>
    </w:p>
    <w:p w:rsidR="00266C04" w:rsidRPr="00FE0D34" w:rsidRDefault="00266C04" w:rsidP="00266C04">
      <w:pPr>
        <w:pStyle w:val="afffff5"/>
        <w:spacing w:before="0" w:after="0"/>
        <w:ind w:firstLine="709"/>
        <w:rPr>
          <w:sz w:val="28"/>
          <w:szCs w:val="28"/>
        </w:rPr>
      </w:pPr>
      <w:r w:rsidRPr="00FE0D34">
        <w:rPr>
          <w:sz w:val="28"/>
          <w:szCs w:val="28"/>
        </w:rPr>
        <w:t>– выпас сельскохозяйственных животных и организация для них летних лагерей, ванн;</w:t>
      </w:r>
    </w:p>
    <w:p w:rsidR="00266C04" w:rsidRPr="00FE0D34" w:rsidRDefault="00266C04" w:rsidP="00266C04">
      <w:pPr>
        <w:pStyle w:val="afffff5"/>
        <w:spacing w:before="0" w:after="0"/>
        <w:ind w:firstLine="709"/>
        <w:rPr>
          <w:sz w:val="28"/>
          <w:szCs w:val="28"/>
        </w:rPr>
      </w:pPr>
      <w:r w:rsidRPr="00FE0D34">
        <w:rPr>
          <w:sz w:val="28"/>
          <w:szCs w:val="28"/>
        </w:rPr>
        <w:t>– распашка земель;</w:t>
      </w:r>
    </w:p>
    <w:p w:rsidR="00266C04" w:rsidRPr="00FE0D34" w:rsidRDefault="00266C04" w:rsidP="00266C04">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266C04" w:rsidRPr="00FE0D34" w:rsidRDefault="00266C04" w:rsidP="00266C04">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266C04" w:rsidRPr="00FE0D34" w:rsidRDefault="00266C04" w:rsidP="00266C04">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266C04" w:rsidRPr="00FE0D34" w:rsidRDefault="00266C04" w:rsidP="00266C04">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66C04" w:rsidRPr="00FE0D34" w:rsidRDefault="00266C04" w:rsidP="00266C04">
      <w:pPr>
        <w:pStyle w:val="afffff5"/>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rsidR="00266C04" w:rsidRPr="00FE0D34" w:rsidRDefault="00266C04" w:rsidP="00266C04">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66C04" w:rsidRPr="00FE0D34" w:rsidRDefault="00266C04" w:rsidP="00266C04">
      <w:pPr>
        <w:pStyle w:val="afffff5"/>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66C04" w:rsidRPr="00FE0D34" w:rsidRDefault="00266C04" w:rsidP="00266C04">
      <w:pPr>
        <w:pStyle w:val="afffff5"/>
        <w:spacing w:before="0" w:after="0"/>
        <w:ind w:firstLine="709"/>
        <w:rPr>
          <w:sz w:val="28"/>
          <w:szCs w:val="28"/>
        </w:rPr>
      </w:pPr>
      <w:r w:rsidRPr="00FE0D34">
        <w:rPr>
          <w:sz w:val="28"/>
          <w:szCs w:val="28"/>
        </w:rPr>
        <w:t>Водоохранная зона</w:t>
      </w:r>
    </w:p>
    <w:p w:rsidR="00266C04" w:rsidRPr="00FE0D34" w:rsidRDefault="00266C04" w:rsidP="00266C04">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266C04" w:rsidRPr="00FE0D34" w:rsidRDefault="00266C04" w:rsidP="00266C04">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266C04" w:rsidRPr="00FE0D34" w:rsidRDefault="00266C04" w:rsidP="00266C04">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266C04" w:rsidRPr="00FE0D34" w:rsidRDefault="00266C04" w:rsidP="00266C04">
      <w:pPr>
        <w:pStyle w:val="afffff5"/>
        <w:spacing w:before="0" w:after="0"/>
        <w:ind w:firstLine="709"/>
        <w:rPr>
          <w:sz w:val="28"/>
          <w:szCs w:val="28"/>
        </w:rPr>
      </w:pPr>
      <w:r w:rsidRPr="00FE0D34">
        <w:rPr>
          <w:sz w:val="28"/>
          <w:szCs w:val="28"/>
        </w:rPr>
        <w:lastRenderedPageBreak/>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66C04" w:rsidRPr="00FE0D34" w:rsidRDefault="00266C04" w:rsidP="00266C04">
      <w:pPr>
        <w:pStyle w:val="afffff5"/>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rsidR="00266C04" w:rsidRPr="00FE0D34" w:rsidRDefault="00266C04" w:rsidP="00266C04">
      <w:pPr>
        <w:pStyle w:val="afffff5"/>
        <w:spacing w:before="0" w:after="0"/>
        <w:ind w:firstLine="709"/>
        <w:rPr>
          <w:sz w:val="28"/>
          <w:szCs w:val="28"/>
        </w:rPr>
      </w:pPr>
      <w:r w:rsidRPr="00FE0D34">
        <w:rPr>
          <w:sz w:val="28"/>
          <w:szCs w:val="28"/>
        </w:rPr>
        <w:t>– сброс сточных, в том числе дренажных, вод;</w:t>
      </w:r>
    </w:p>
    <w:p w:rsidR="00266C04" w:rsidRPr="00FE0D34" w:rsidRDefault="00266C04" w:rsidP="00266C04">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66C04" w:rsidRPr="00FE0D34" w:rsidRDefault="00266C04" w:rsidP="00266C04">
      <w:pPr>
        <w:pStyle w:val="afffff5"/>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66C04" w:rsidRPr="00FE0D34" w:rsidRDefault="00266C04" w:rsidP="00266C04">
      <w:pPr>
        <w:pStyle w:val="afffff5"/>
        <w:spacing w:before="0" w:after="0"/>
        <w:ind w:firstLine="709"/>
        <w:rPr>
          <w:sz w:val="28"/>
          <w:szCs w:val="28"/>
        </w:rPr>
      </w:pPr>
      <w:r w:rsidRPr="00FE0D34">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66C04" w:rsidRPr="00FE0D34" w:rsidRDefault="00266C04" w:rsidP="00266C04">
      <w:pPr>
        <w:pStyle w:val="afffff5"/>
        <w:spacing w:before="0" w:after="0"/>
        <w:ind w:firstLine="709"/>
        <w:rPr>
          <w:sz w:val="28"/>
          <w:szCs w:val="28"/>
        </w:rPr>
      </w:pPr>
      <w:r w:rsidRPr="00FE0D34">
        <w:rPr>
          <w:sz w:val="28"/>
          <w:szCs w:val="28"/>
        </w:rPr>
        <w:t>1)</w:t>
      </w:r>
      <w:r w:rsidRPr="00FE0D34">
        <w:rPr>
          <w:sz w:val="28"/>
          <w:szCs w:val="28"/>
        </w:rPr>
        <w:tab/>
        <w:t>централизованные системы водоотведения (канализации), централизованные ливневые системы водоотведения;</w:t>
      </w:r>
    </w:p>
    <w:p w:rsidR="00266C04" w:rsidRPr="00FE0D34" w:rsidRDefault="00266C04" w:rsidP="00266C04">
      <w:pPr>
        <w:pStyle w:val="afffff5"/>
        <w:spacing w:before="0" w:after="0"/>
        <w:ind w:firstLine="709"/>
        <w:rPr>
          <w:sz w:val="28"/>
          <w:szCs w:val="28"/>
        </w:rPr>
      </w:pPr>
      <w:r w:rsidRPr="00FE0D34">
        <w:rPr>
          <w:sz w:val="28"/>
          <w:szCs w:val="28"/>
        </w:rPr>
        <w:t>2)</w:t>
      </w:r>
      <w:r w:rsidRPr="00FE0D34">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66C04" w:rsidRPr="00FE0D34" w:rsidRDefault="00266C04" w:rsidP="00266C04">
      <w:pPr>
        <w:pStyle w:val="afffff5"/>
        <w:spacing w:before="0" w:after="0"/>
        <w:ind w:firstLine="709"/>
        <w:rPr>
          <w:sz w:val="28"/>
          <w:szCs w:val="28"/>
        </w:rPr>
      </w:pPr>
      <w:r w:rsidRPr="00FE0D34">
        <w:rPr>
          <w:sz w:val="28"/>
          <w:szCs w:val="28"/>
        </w:rPr>
        <w:t>3)</w:t>
      </w:r>
      <w:r w:rsidRPr="00FE0D34">
        <w:rPr>
          <w:sz w:val="28"/>
          <w:szCs w:val="28"/>
        </w:rPr>
        <w:tab/>
        <w:t xml:space="preserve">локальные очистные сооружения для очистки сточных вод (в том числе дождевых, талых, инфильтрационных, поливомоечных и дренажных </w:t>
      </w:r>
      <w:r w:rsidRPr="00FE0D34">
        <w:rPr>
          <w:sz w:val="28"/>
          <w:szCs w:val="28"/>
        </w:rPr>
        <w:lastRenderedPageBreak/>
        <w:t>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266C04" w:rsidRPr="00FE0D34" w:rsidRDefault="00266C04" w:rsidP="00266C04">
      <w:pPr>
        <w:pStyle w:val="afffff5"/>
        <w:spacing w:before="0" w:after="0"/>
        <w:ind w:firstLine="709"/>
        <w:rPr>
          <w:sz w:val="28"/>
          <w:szCs w:val="28"/>
        </w:rPr>
      </w:pPr>
      <w:r w:rsidRPr="00FE0D34">
        <w:rPr>
          <w:sz w:val="28"/>
          <w:szCs w:val="28"/>
        </w:rPr>
        <w:t>4)</w:t>
      </w:r>
      <w:r w:rsidRPr="00FE0D34">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66C04" w:rsidRPr="00FE0D34" w:rsidRDefault="00266C04" w:rsidP="00266C04">
      <w:pPr>
        <w:pStyle w:val="afffff5"/>
        <w:spacing w:before="0" w:after="0"/>
        <w:ind w:firstLine="709"/>
        <w:rPr>
          <w:sz w:val="28"/>
          <w:szCs w:val="28"/>
        </w:rPr>
      </w:pPr>
      <w:r w:rsidRPr="00FE0D34">
        <w:rPr>
          <w:sz w:val="28"/>
          <w:szCs w:val="28"/>
        </w:rPr>
        <w:t>5)</w:t>
      </w:r>
      <w:r w:rsidRPr="00FE0D34">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266C04" w:rsidRPr="00FE0D34" w:rsidRDefault="00266C04" w:rsidP="00266C04">
      <w:pPr>
        <w:pStyle w:val="afffff5"/>
        <w:spacing w:before="0" w:after="0"/>
        <w:ind w:firstLine="709"/>
        <w:rPr>
          <w:sz w:val="28"/>
          <w:szCs w:val="28"/>
        </w:rPr>
      </w:pPr>
      <w:r w:rsidRPr="00FE0D34">
        <w:rPr>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266C04" w:rsidRPr="00FE0D34" w:rsidRDefault="00266C04" w:rsidP="00266C04">
      <w:pPr>
        <w:pStyle w:val="afffff5"/>
        <w:spacing w:before="0" w:after="0"/>
        <w:ind w:firstLine="709"/>
        <w:rPr>
          <w:b/>
          <w:sz w:val="28"/>
          <w:szCs w:val="28"/>
        </w:rPr>
      </w:pPr>
      <w:r w:rsidRPr="00FE0D34">
        <w:rPr>
          <w:b/>
          <w:sz w:val="28"/>
          <w:szCs w:val="28"/>
        </w:rPr>
        <w:t>Допускается:</w:t>
      </w:r>
    </w:p>
    <w:p w:rsidR="00266C04" w:rsidRPr="00FE0D34" w:rsidRDefault="00266C04" w:rsidP="00266C04">
      <w:pPr>
        <w:pStyle w:val="afffff5"/>
        <w:spacing w:before="0" w:after="0"/>
        <w:ind w:firstLine="709"/>
        <w:rPr>
          <w:sz w:val="28"/>
          <w:szCs w:val="28"/>
        </w:rPr>
      </w:pPr>
      <w:r w:rsidRPr="00FE0D34">
        <w:rPr>
          <w:sz w:val="28"/>
          <w:szCs w:val="28"/>
        </w:rPr>
        <w:t>– озеленение, благоустройство;</w:t>
      </w:r>
    </w:p>
    <w:p w:rsidR="00266C04" w:rsidRPr="00FE0D34" w:rsidRDefault="00266C04" w:rsidP="00266C04">
      <w:pPr>
        <w:pStyle w:val="afffff5"/>
        <w:spacing w:before="0" w:after="0"/>
        <w:ind w:firstLine="709"/>
        <w:rPr>
          <w:sz w:val="28"/>
          <w:szCs w:val="28"/>
        </w:rPr>
      </w:pPr>
      <w:r w:rsidRPr="00FE0D34">
        <w:rPr>
          <w:sz w:val="28"/>
          <w:szCs w:val="28"/>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266C04" w:rsidRPr="00FE0D34" w:rsidRDefault="00266C04" w:rsidP="00266C04">
      <w:pPr>
        <w:pStyle w:val="afffff5"/>
        <w:spacing w:before="0" w:after="0"/>
        <w:ind w:firstLine="709"/>
        <w:rPr>
          <w:sz w:val="28"/>
          <w:szCs w:val="28"/>
        </w:rPr>
      </w:pPr>
      <w:r w:rsidRPr="00FE0D34">
        <w:rPr>
          <w:sz w:val="28"/>
          <w:szCs w:val="28"/>
        </w:rPr>
        <w:t>– совмещение ПЗП с парапетом набережной при наличии ливневой канализации;</w:t>
      </w:r>
    </w:p>
    <w:p w:rsidR="00266C04" w:rsidRPr="00FE0D34" w:rsidRDefault="00266C04" w:rsidP="00266C04">
      <w:pPr>
        <w:pStyle w:val="afffff5"/>
        <w:spacing w:before="0" w:after="0"/>
        <w:ind w:firstLine="709"/>
        <w:rPr>
          <w:sz w:val="28"/>
          <w:szCs w:val="28"/>
        </w:rPr>
      </w:pPr>
      <w:r w:rsidRPr="00FE0D34">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266C04" w:rsidRPr="00FE0D34" w:rsidRDefault="00266C04" w:rsidP="00266C04">
      <w:pPr>
        <w:pStyle w:val="afffff5"/>
        <w:spacing w:before="0" w:after="0"/>
        <w:ind w:firstLine="709"/>
        <w:rPr>
          <w:sz w:val="28"/>
          <w:szCs w:val="28"/>
        </w:rPr>
      </w:pPr>
      <w:r w:rsidRPr="00FE0D34">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266C04" w:rsidRPr="00FE0D34" w:rsidRDefault="00266C04" w:rsidP="00266C04">
      <w:pPr>
        <w:pStyle w:val="afffff5"/>
        <w:spacing w:before="0" w:after="0"/>
        <w:ind w:firstLine="709"/>
        <w:rPr>
          <w:sz w:val="28"/>
          <w:szCs w:val="28"/>
        </w:rPr>
      </w:pPr>
      <w:r w:rsidRPr="00FE0D34">
        <w:rPr>
          <w:sz w:val="28"/>
          <w:szCs w:val="28"/>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266C04" w:rsidRPr="00FE0D34" w:rsidRDefault="00266C04" w:rsidP="00266C04">
      <w:pPr>
        <w:pStyle w:val="afffff5"/>
        <w:spacing w:before="0" w:after="0"/>
        <w:ind w:firstLine="709"/>
        <w:rPr>
          <w:sz w:val="28"/>
          <w:szCs w:val="28"/>
        </w:rPr>
      </w:pPr>
      <w:r w:rsidRPr="00FE0D34">
        <w:rPr>
          <w:sz w:val="28"/>
          <w:szCs w:val="28"/>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266C04" w:rsidRPr="00FE0D34" w:rsidRDefault="00266C04" w:rsidP="00266C04">
      <w:pPr>
        <w:pStyle w:val="afffff5"/>
        <w:spacing w:before="0" w:after="0"/>
        <w:ind w:firstLine="709"/>
        <w:rPr>
          <w:sz w:val="28"/>
          <w:szCs w:val="28"/>
        </w:rPr>
      </w:pPr>
    </w:p>
    <w:p w:rsidR="00266C04" w:rsidRPr="00FE0D34" w:rsidRDefault="00266C04" w:rsidP="00F90F3F">
      <w:pPr>
        <w:pStyle w:val="3"/>
        <w:keepLines w:val="0"/>
        <w:tabs>
          <w:tab w:val="left" w:pos="1276"/>
        </w:tabs>
        <w:spacing w:before="0" w:line="240" w:lineRule="auto"/>
        <w:jc w:val="both"/>
        <w:rPr>
          <w:sz w:val="28"/>
          <w:szCs w:val="28"/>
        </w:rPr>
      </w:pPr>
      <w:bookmarkStart w:id="182" w:name="_Toc132620919"/>
      <w:r w:rsidRPr="00FE0D34">
        <w:rPr>
          <w:sz w:val="28"/>
          <w:szCs w:val="28"/>
        </w:rPr>
        <w:t xml:space="preserve">Статья </w:t>
      </w:r>
      <w:r w:rsidRPr="00FE0D34">
        <w:rPr>
          <w:color w:val="000000"/>
          <w:sz w:val="28"/>
          <w:szCs w:val="28"/>
        </w:rPr>
        <w:t>31</w:t>
      </w:r>
      <w:r w:rsidRPr="00FE0D34">
        <w:rPr>
          <w:sz w:val="28"/>
          <w:szCs w:val="28"/>
        </w:rPr>
        <w:t>. Осуществление землепользования и застройки в зонах охраны объектов культурного наследия</w:t>
      </w:r>
      <w:bookmarkEnd w:id="180"/>
      <w:bookmarkEnd w:id="181"/>
      <w:bookmarkEnd w:id="182"/>
    </w:p>
    <w:p w:rsidR="00266C04" w:rsidRPr="00FE0D34" w:rsidRDefault="00266C04" w:rsidP="00266C04">
      <w:pPr>
        <w:pStyle w:val="affffb"/>
        <w:rPr>
          <w:sz w:val="28"/>
          <w:szCs w:val="28"/>
          <w:lang w:val="ru-RU" w:eastAsia="ru-RU" w:bidi="ar-SA"/>
        </w:rPr>
      </w:pPr>
      <w:r w:rsidRPr="00FE0D34">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266C04" w:rsidRPr="00FE0D34" w:rsidRDefault="00266C04" w:rsidP="00266C04">
      <w:pPr>
        <w:pStyle w:val="affffb"/>
        <w:rPr>
          <w:sz w:val="28"/>
          <w:szCs w:val="28"/>
          <w:lang w:val="ru-RU" w:eastAsia="ru-RU" w:bidi="ar-SA"/>
        </w:rPr>
      </w:pPr>
      <w:r w:rsidRPr="00FE0D34">
        <w:rPr>
          <w:sz w:val="28"/>
          <w:szCs w:val="28"/>
          <w:lang w:val="ru-RU" w:eastAsia="ru-RU" w:bidi="ar-SA"/>
        </w:rPr>
        <w:lastRenderedPageBreak/>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266C04" w:rsidRPr="00FE0D34" w:rsidRDefault="00266C04" w:rsidP="00266C04">
      <w:pPr>
        <w:pStyle w:val="affffb"/>
        <w:rPr>
          <w:sz w:val="28"/>
          <w:szCs w:val="28"/>
          <w:lang w:val="ru-RU" w:eastAsia="ru-RU" w:bidi="ar-SA"/>
        </w:rPr>
      </w:pPr>
      <w:r w:rsidRPr="00FE0D34">
        <w:rPr>
          <w:sz w:val="28"/>
          <w:szCs w:val="28"/>
          <w:lang w:val="ru-RU" w:eastAsia="ru-RU" w:bidi="ar-SA"/>
        </w:rPr>
        <w:t>Границы защитной зоны объекта культурного наследия устанавливаются:</w:t>
      </w:r>
    </w:p>
    <w:p w:rsidR="00266C04" w:rsidRPr="00FE0D34" w:rsidRDefault="00266C04" w:rsidP="00266C04">
      <w:pPr>
        <w:pStyle w:val="affffb"/>
        <w:rPr>
          <w:sz w:val="28"/>
          <w:szCs w:val="28"/>
          <w:lang w:val="ru-RU" w:eastAsia="ru-RU" w:bidi="ar-SA"/>
        </w:rPr>
      </w:pPr>
      <w:r w:rsidRPr="00FE0D34">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66C04" w:rsidRPr="00FE0D34" w:rsidRDefault="00266C04" w:rsidP="00266C04">
      <w:pPr>
        <w:pStyle w:val="affffb"/>
        <w:rPr>
          <w:sz w:val="28"/>
          <w:szCs w:val="28"/>
          <w:lang w:val="ru-RU" w:eastAsia="ru-RU" w:bidi="ar-SA"/>
        </w:rPr>
      </w:pPr>
      <w:r w:rsidRPr="00FE0D34">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66C04" w:rsidRPr="00FE0D34" w:rsidRDefault="00266C04" w:rsidP="00266C04">
      <w:pPr>
        <w:pStyle w:val="affffb"/>
        <w:rPr>
          <w:sz w:val="28"/>
          <w:szCs w:val="28"/>
          <w:lang w:val="ru-RU" w:eastAsia="ru-RU" w:bidi="ar-SA"/>
        </w:rPr>
      </w:pPr>
      <w:r w:rsidRPr="00FE0D34">
        <w:rPr>
          <w:sz w:val="28"/>
          <w:szCs w:val="28"/>
          <w:lang w:val="ru-RU" w:eastAsia="ru-RU" w:bidi="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66C04" w:rsidRPr="00FE0D34" w:rsidRDefault="00266C04" w:rsidP="00266C04">
      <w:pPr>
        <w:pStyle w:val="affffb"/>
        <w:rPr>
          <w:sz w:val="28"/>
          <w:szCs w:val="28"/>
          <w:lang w:val="ru-RU" w:eastAsia="ru-RU" w:bidi="ar-SA"/>
        </w:rPr>
      </w:pPr>
      <w:r w:rsidRPr="00FE0D34">
        <w:rPr>
          <w:sz w:val="28"/>
          <w:szCs w:val="28"/>
          <w:lang w:val="ru-RU" w:eastAsia="ru-RU" w:bidi="ar-SA"/>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266C04" w:rsidRPr="00FE0D34" w:rsidRDefault="00266C04" w:rsidP="00266C04">
      <w:pPr>
        <w:pStyle w:val="WW-"/>
        <w:ind w:left="0" w:right="40" w:firstLine="709"/>
        <w:jc w:val="both"/>
        <w:rPr>
          <w:szCs w:val="28"/>
        </w:rPr>
      </w:pPr>
      <w:r w:rsidRPr="00FE0D34">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w:t>
      </w:r>
      <w:r w:rsidRPr="00FE0D34">
        <w:rPr>
          <w:szCs w:val="28"/>
        </w:rPr>
        <w:lastRenderedPageBreak/>
        <w:t xml:space="preserve">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266C04" w:rsidRPr="00FE0D34" w:rsidRDefault="00266C04" w:rsidP="00266C04">
      <w:pPr>
        <w:pStyle w:val="affffb"/>
        <w:tabs>
          <w:tab w:val="left" w:pos="993"/>
        </w:tabs>
        <w:rPr>
          <w:sz w:val="28"/>
          <w:szCs w:val="28"/>
          <w:lang w:val="ru-RU" w:eastAsia="ru-RU" w:bidi="ar-SA"/>
        </w:rPr>
      </w:pPr>
      <w:r w:rsidRPr="00FE0D34">
        <w:rPr>
          <w:sz w:val="28"/>
          <w:szCs w:val="28"/>
          <w:lang w:val="ru-RU" w:eastAsia="ru-RU" w:bidi="ar-SA"/>
        </w:rPr>
        <w:t xml:space="preserve">В соответствии со статьей 4 Федерального закона от </w:t>
      </w:r>
      <w:r w:rsidRPr="00FE0D34">
        <w:rPr>
          <w:sz w:val="28"/>
          <w:szCs w:val="28"/>
          <w:lang w:val="ru-RU"/>
        </w:rPr>
        <w:t xml:space="preserve">25 июня 2002 г. </w:t>
      </w:r>
      <w:r w:rsidRPr="00FE0D34">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266C04" w:rsidRPr="00FE0D34" w:rsidRDefault="00266C04" w:rsidP="00266C04">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266C04" w:rsidRPr="00FE0D34" w:rsidRDefault="00266C04" w:rsidP="00266C04">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266C04" w:rsidRPr="00FE0D34" w:rsidRDefault="00266C04" w:rsidP="00266C04">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266C04" w:rsidRPr="00FE0D34" w:rsidRDefault="00266C04" w:rsidP="00266C04">
      <w:pPr>
        <w:pStyle w:val="affffb"/>
        <w:tabs>
          <w:tab w:val="left" w:pos="993"/>
        </w:tabs>
        <w:rPr>
          <w:sz w:val="28"/>
          <w:szCs w:val="28"/>
          <w:lang w:val="ru-RU" w:eastAsia="ru-RU" w:bidi="ar-SA"/>
        </w:rPr>
      </w:pPr>
      <w:r w:rsidRPr="00FE0D34">
        <w:rPr>
          <w:sz w:val="28"/>
          <w:szCs w:val="28"/>
          <w:lang w:val="ru-RU" w:eastAsia="ru-RU" w:bidi="ar-SA"/>
        </w:rPr>
        <w:t>Согласно статье 14 Федерального закона от 6 октября 2003 г. № 131</w:t>
      </w:r>
      <w:r w:rsidRPr="00FE0D34">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266C04" w:rsidRPr="00FE0D34" w:rsidRDefault="00266C04" w:rsidP="00266C04">
      <w:pPr>
        <w:pStyle w:val="affffb"/>
        <w:rPr>
          <w:sz w:val="28"/>
          <w:szCs w:val="28"/>
          <w:lang w:val="ru-RU" w:eastAsia="ru-RU" w:bidi="ar-SA"/>
        </w:rPr>
      </w:pPr>
      <w:r w:rsidRPr="00FE0D34">
        <w:rPr>
          <w:sz w:val="28"/>
          <w:szCs w:val="28"/>
          <w:lang w:val="ru-RU" w:eastAsia="ru-RU" w:bidi="ar-SA"/>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266C04" w:rsidRPr="00FE0D34" w:rsidRDefault="00266C04" w:rsidP="00266C04">
      <w:pPr>
        <w:pStyle w:val="affffb"/>
        <w:rPr>
          <w:sz w:val="28"/>
          <w:szCs w:val="28"/>
          <w:lang w:val="ru-RU" w:eastAsia="ru-RU" w:bidi="ar-SA"/>
        </w:rPr>
      </w:pPr>
      <w:r w:rsidRPr="00FE0D34">
        <w:rPr>
          <w:sz w:val="28"/>
          <w:szCs w:val="28"/>
          <w:lang w:val="ru-RU" w:eastAsia="ru-RU" w:bidi="ar-SA"/>
        </w:rPr>
        <w:t xml:space="preserve">Требования и ограничения, выполнение которых обеспечивает сохранность и развитие объектов культурного наследия и выявленных объектов </w:t>
      </w:r>
      <w:r w:rsidRPr="00FE0D34">
        <w:rPr>
          <w:sz w:val="28"/>
          <w:szCs w:val="28"/>
          <w:lang w:val="ru-RU" w:eastAsia="ru-RU" w:bidi="ar-SA"/>
        </w:rPr>
        <w:lastRenderedPageBreak/>
        <w:t>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266C04" w:rsidRPr="00FE0D34" w:rsidRDefault="00266C04" w:rsidP="00266C04">
      <w:pPr>
        <w:pStyle w:val="affffb"/>
        <w:rPr>
          <w:sz w:val="28"/>
          <w:szCs w:val="28"/>
          <w:lang w:val="ru-RU" w:eastAsia="ru-RU" w:bidi="ar-SA"/>
        </w:rPr>
      </w:pPr>
    </w:p>
    <w:p w:rsidR="00266C04" w:rsidRPr="00FE0D34" w:rsidRDefault="00266C04" w:rsidP="00F90F3F">
      <w:pPr>
        <w:pStyle w:val="3"/>
        <w:keepLines w:val="0"/>
        <w:tabs>
          <w:tab w:val="left" w:pos="1276"/>
        </w:tabs>
        <w:spacing w:before="0" w:line="240" w:lineRule="auto"/>
        <w:jc w:val="both"/>
        <w:rPr>
          <w:sz w:val="28"/>
          <w:szCs w:val="28"/>
        </w:rPr>
      </w:pPr>
      <w:bookmarkStart w:id="183" w:name="_Ref508636714"/>
      <w:bookmarkStart w:id="184" w:name="_Ref508636692"/>
      <w:bookmarkStart w:id="185" w:name="_Ref508636356"/>
      <w:bookmarkStart w:id="186" w:name="_Ref508636296"/>
      <w:bookmarkStart w:id="187" w:name="_Ref508636659"/>
      <w:bookmarkStart w:id="188" w:name="_Ref508635652"/>
      <w:bookmarkStart w:id="189" w:name="_Ref508636531"/>
      <w:bookmarkStart w:id="190" w:name="_Ref508635680"/>
      <w:bookmarkStart w:id="191" w:name="_Ref508636465"/>
      <w:bookmarkStart w:id="192" w:name="_Ref508636586"/>
      <w:bookmarkStart w:id="193" w:name="_Ref508636562"/>
      <w:bookmarkStart w:id="194" w:name="_Ref508636145"/>
      <w:bookmarkStart w:id="195" w:name="_Ref508636254"/>
      <w:bookmarkStart w:id="196" w:name="_Toc170275314"/>
      <w:bookmarkStart w:id="197" w:name="_Ref508636955"/>
      <w:bookmarkStart w:id="198" w:name="_Ref508636232"/>
      <w:bookmarkStart w:id="199" w:name="_Ref508637867"/>
      <w:bookmarkStart w:id="200" w:name="_Ref508637123"/>
      <w:bookmarkStart w:id="201" w:name="_Ref508636384"/>
      <w:bookmarkStart w:id="202" w:name="_Toc184706044"/>
      <w:bookmarkStart w:id="203" w:name="_Ref508636096"/>
      <w:bookmarkStart w:id="204" w:name="_Ref508636829"/>
      <w:bookmarkStart w:id="205" w:name="_Ref508635867"/>
      <w:bookmarkStart w:id="206" w:name="_Toc523479939"/>
      <w:bookmarkStart w:id="207" w:name="_Ref508636490"/>
      <w:bookmarkStart w:id="208" w:name="_Ref508636757"/>
      <w:bookmarkStart w:id="209" w:name="_Ref508637204"/>
      <w:bookmarkStart w:id="210" w:name="_Ref508637812"/>
      <w:bookmarkStart w:id="211" w:name="_Ref508637245"/>
      <w:bookmarkStart w:id="212" w:name="_Ref508636122"/>
      <w:bookmarkStart w:id="213" w:name="_Ref508637068"/>
      <w:bookmarkStart w:id="214" w:name="_Ref508636204"/>
      <w:bookmarkStart w:id="215" w:name="_Ref508637011"/>
      <w:bookmarkStart w:id="216" w:name="_Ref508636973"/>
      <w:bookmarkStart w:id="217" w:name="_Ref508636044"/>
      <w:bookmarkStart w:id="218" w:name="_Ref508635796"/>
      <w:bookmarkStart w:id="219" w:name="_Ref508636931"/>
      <w:bookmarkStart w:id="220" w:name="_Ref508637173"/>
      <w:bookmarkStart w:id="221" w:name="_Toc170192829"/>
      <w:bookmarkStart w:id="222" w:name="_Ref508635723"/>
      <w:bookmarkStart w:id="223" w:name="_Toc184803781"/>
      <w:bookmarkStart w:id="224" w:name="_Ref508635915"/>
      <w:bookmarkStart w:id="225" w:name="_Ref508635949"/>
      <w:bookmarkStart w:id="226" w:name="_Toc170276917"/>
      <w:bookmarkStart w:id="227" w:name="_Ref508636433"/>
      <w:bookmarkStart w:id="228" w:name="_Ref508635839"/>
      <w:bookmarkStart w:id="229" w:name="_Ref508637156"/>
      <w:bookmarkStart w:id="230" w:name="_Toc169602801"/>
      <w:bookmarkStart w:id="231" w:name="_Toc170192265"/>
      <w:bookmarkStart w:id="232" w:name="_Ref508636800"/>
      <w:bookmarkStart w:id="233" w:name="_Ref508637047"/>
      <w:bookmarkStart w:id="234" w:name="_Ref508637224"/>
      <w:bookmarkStart w:id="235" w:name="_Toc170184193"/>
      <w:bookmarkStart w:id="236" w:name="_Toc132620920"/>
      <w:bookmarkStart w:id="237" w:name="_Ref508636861"/>
      <w:bookmarkStart w:id="238" w:name="_Ref508636053"/>
      <w:bookmarkStart w:id="239" w:name="_Ref508637257"/>
      <w:bookmarkStart w:id="240" w:name="_Ref508635880"/>
      <w:bookmarkStart w:id="241" w:name="_Ref508636501"/>
      <w:bookmarkStart w:id="242" w:name="_Ref508637874"/>
      <w:bookmarkStart w:id="243" w:name="_Ref508636722"/>
      <w:bookmarkStart w:id="244" w:name="_Ref508637075"/>
      <w:bookmarkStart w:id="245" w:name="_Ref508636263"/>
      <w:bookmarkStart w:id="246" w:name="_Toc523479940"/>
      <w:bookmarkStart w:id="247" w:name="_Ref508637183"/>
      <w:bookmarkStart w:id="248" w:name="_Ref508636983"/>
      <w:bookmarkStart w:id="249" w:name="_Ref508636538"/>
      <w:bookmarkStart w:id="250" w:name="_Ref508636394"/>
      <w:bookmarkStart w:id="251" w:name="_Ref508635745"/>
      <w:bookmarkStart w:id="252" w:name="_Ref508636153"/>
      <w:r w:rsidRPr="00FE0D34">
        <w:rPr>
          <w:sz w:val="28"/>
          <w:szCs w:val="28"/>
        </w:rPr>
        <w:t xml:space="preserve">Статья </w:t>
      </w:r>
      <w:r w:rsidRPr="00FE0D34">
        <w:rPr>
          <w:color w:val="000000"/>
          <w:sz w:val="28"/>
          <w:szCs w:val="28"/>
        </w:rPr>
        <w:t>32</w:t>
      </w:r>
      <w:r w:rsidRPr="00FE0D34">
        <w:rPr>
          <w:sz w:val="28"/>
          <w:szCs w:val="28"/>
        </w:rPr>
        <w:t xml:space="preserve">. Осуществление землепользования и застройки в зонах санитарной охраны (ЗСО)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FE0D34">
        <w:rPr>
          <w:sz w:val="28"/>
          <w:szCs w:val="28"/>
        </w:rPr>
        <w:t>источников питьевого и хозяйственно-бытового водоснабжения и водопроводов питьевого назначения</w:t>
      </w:r>
      <w:bookmarkEnd w:id="236"/>
    </w:p>
    <w:p w:rsidR="00266C04" w:rsidRPr="00FE0D34" w:rsidRDefault="00266C04" w:rsidP="00266C04">
      <w:pPr>
        <w:pStyle w:val="a2"/>
        <w:numPr>
          <w:ilvl w:val="0"/>
          <w:numId w:val="0"/>
        </w:numPr>
        <w:spacing w:after="0"/>
        <w:ind w:firstLine="709"/>
        <w:rPr>
          <w:sz w:val="28"/>
          <w:szCs w:val="28"/>
        </w:rPr>
      </w:pPr>
      <w:r w:rsidRPr="00FE0D34">
        <w:rPr>
          <w:sz w:val="28"/>
          <w:szCs w:val="28"/>
        </w:rPr>
        <w:t>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266C04" w:rsidRPr="00FE0D34" w:rsidRDefault="00266C04" w:rsidP="00266C04">
      <w:pPr>
        <w:pStyle w:val="a2"/>
        <w:spacing w:after="0"/>
        <w:ind w:left="0" w:firstLine="709"/>
        <w:rPr>
          <w:sz w:val="28"/>
          <w:szCs w:val="28"/>
        </w:rPr>
      </w:pPr>
      <w:r w:rsidRPr="00FE0D34">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266C04" w:rsidRPr="00FE0D34" w:rsidRDefault="00266C04" w:rsidP="00266C04">
      <w:pPr>
        <w:pStyle w:val="a2"/>
        <w:spacing w:after="0"/>
        <w:ind w:left="0" w:firstLine="709"/>
        <w:rPr>
          <w:sz w:val="28"/>
          <w:szCs w:val="28"/>
        </w:rPr>
      </w:pPr>
      <w:r w:rsidRPr="00FE0D34">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266C04" w:rsidRPr="00FE0D34" w:rsidRDefault="00266C04" w:rsidP="00266C04">
      <w:pPr>
        <w:pStyle w:val="a2"/>
        <w:spacing w:after="0"/>
        <w:ind w:left="0" w:firstLine="709"/>
        <w:rPr>
          <w:sz w:val="28"/>
          <w:szCs w:val="28"/>
        </w:rPr>
      </w:pPr>
      <w:r w:rsidRPr="00FE0D34">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266C04" w:rsidRPr="00FE0D34" w:rsidRDefault="00266C04" w:rsidP="00266C04">
      <w:pPr>
        <w:pStyle w:val="a2"/>
        <w:spacing w:after="0"/>
        <w:ind w:left="0" w:firstLine="709"/>
        <w:rPr>
          <w:sz w:val="28"/>
          <w:szCs w:val="28"/>
        </w:rPr>
      </w:pPr>
      <w:r w:rsidRPr="00FE0D34">
        <w:rPr>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266C04" w:rsidRPr="00FE0D34" w:rsidRDefault="00266C04" w:rsidP="00266C04">
      <w:pPr>
        <w:pStyle w:val="a2"/>
        <w:spacing w:after="0"/>
        <w:ind w:left="0" w:firstLine="709"/>
        <w:rPr>
          <w:sz w:val="28"/>
          <w:szCs w:val="28"/>
        </w:rPr>
      </w:pPr>
      <w:r w:rsidRPr="00FE0D34">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266C04" w:rsidRPr="00FE0D34" w:rsidRDefault="00266C04" w:rsidP="00266C04">
      <w:pPr>
        <w:pStyle w:val="a2"/>
        <w:numPr>
          <w:ilvl w:val="0"/>
          <w:numId w:val="0"/>
        </w:numPr>
        <w:spacing w:after="0"/>
        <w:ind w:firstLine="709"/>
        <w:rPr>
          <w:sz w:val="28"/>
          <w:szCs w:val="28"/>
        </w:rPr>
      </w:pPr>
      <w:r w:rsidRPr="00FE0D34">
        <w:rPr>
          <w:sz w:val="28"/>
          <w:szCs w:val="28"/>
        </w:rPr>
        <w:t>- Ограничения на использование территорий зон санитарной охраны источников питьевого водоснабжения, согласно таблице:</w:t>
      </w:r>
    </w:p>
    <w:p w:rsidR="00266C04" w:rsidRPr="00FE0D34" w:rsidRDefault="00266C04" w:rsidP="00266C04">
      <w:pPr>
        <w:pStyle w:val="a2"/>
        <w:numPr>
          <w:ilvl w:val="0"/>
          <w:numId w:val="0"/>
        </w:numPr>
        <w:spacing w:after="0"/>
        <w:ind w:firstLine="709"/>
        <w:rPr>
          <w:sz w:val="28"/>
          <w:szCs w:val="28"/>
          <w:highlight w:val="yellow"/>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64"/>
        <w:gridCol w:w="1742"/>
        <w:gridCol w:w="3591"/>
        <w:gridCol w:w="3957"/>
      </w:tblGrid>
      <w:tr w:rsidR="00266C04" w:rsidRPr="00FE0D34" w:rsidTr="00266C04">
        <w:trPr>
          <w:tblHeader/>
        </w:trPr>
        <w:tc>
          <w:tcPr>
            <w:tcW w:w="286" w:type="pct"/>
            <w:vAlign w:val="center"/>
          </w:tcPr>
          <w:p w:rsidR="00266C04" w:rsidRPr="003E0A94" w:rsidRDefault="00266C04" w:rsidP="00266C04">
            <w:pPr>
              <w:pStyle w:val="Normal10-02"/>
              <w:ind w:left="0" w:right="0"/>
              <w:rPr>
                <w:b w:val="0"/>
                <w:sz w:val="24"/>
                <w:szCs w:val="24"/>
                <w:lang w:eastAsia="ru-RU"/>
              </w:rPr>
            </w:pPr>
            <w:r w:rsidRPr="003E0A94">
              <w:rPr>
                <w:b w:val="0"/>
                <w:sz w:val="24"/>
                <w:szCs w:val="24"/>
                <w:lang w:eastAsia="ru-RU"/>
              </w:rPr>
              <w:t>№ п/п</w:t>
            </w:r>
          </w:p>
        </w:tc>
        <w:tc>
          <w:tcPr>
            <w:tcW w:w="884" w:type="pct"/>
            <w:vAlign w:val="center"/>
          </w:tcPr>
          <w:p w:rsidR="00266C04" w:rsidRPr="003E0A94" w:rsidRDefault="00266C04" w:rsidP="00266C04">
            <w:pPr>
              <w:pStyle w:val="Normal10-02"/>
              <w:ind w:left="0" w:right="0"/>
              <w:rPr>
                <w:b w:val="0"/>
                <w:sz w:val="24"/>
                <w:szCs w:val="24"/>
                <w:lang w:eastAsia="ru-RU"/>
              </w:rPr>
            </w:pPr>
            <w:r w:rsidRPr="003E0A94">
              <w:rPr>
                <w:b w:val="0"/>
                <w:sz w:val="24"/>
                <w:szCs w:val="24"/>
                <w:lang w:eastAsia="ru-RU"/>
              </w:rPr>
              <w:t>Наименование зон</w:t>
            </w:r>
          </w:p>
        </w:tc>
        <w:tc>
          <w:tcPr>
            <w:tcW w:w="1822" w:type="pct"/>
            <w:vAlign w:val="center"/>
          </w:tcPr>
          <w:p w:rsidR="00266C04" w:rsidRPr="003E0A94" w:rsidRDefault="00266C04" w:rsidP="00266C04">
            <w:pPr>
              <w:pStyle w:val="Normal10-02"/>
              <w:ind w:left="0" w:right="0"/>
              <w:rPr>
                <w:b w:val="0"/>
                <w:sz w:val="24"/>
                <w:szCs w:val="24"/>
                <w:lang w:eastAsia="ru-RU"/>
              </w:rPr>
            </w:pPr>
            <w:r w:rsidRPr="003E0A94">
              <w:rPr>
                <w:b w:val="0"/>
                <w:sz w:val="24"/>
                <w:szCs w:val="24"/>
                <w:lang w:eastAsia="ru-RU"/>
              </w:rPr>
              <w:t>Запрещается</w:t>
            </w:r>
          </w:p>
        </w:tc>
        <w:tc>
          <w:tcPr>
            <w:tcW w:w="2009" w:type="pct"/>
            <w:vAlign w:val="center"/>
          </w:tcPr>
          <w:p w:rsidR="00266C04" w:rsidRPr="003E0A94" w:rsidRDefault="00266C04" w:rsidP="00266C04">
            <w:pPr>
              <w:pStyle w:val="Normal10-02"/>
              <w:ind w:left="0" w:right="0"/>
              <w:rPr>
                <w:b w:val="0"/>
                <w:sz w:val="24"/>
                <w:szCs w:val="24"/>
                <w:lang w:eastAsia="ru-RU"/>
              </w:rPr>
            </w:pPr>
            <w:r w:rsidRPr="003E0A94">
              <w:rPr>
                <w:b w:val="0"/>
                <w:sz w:val="24"/>
                <w:szCs w:val="24"/>
                <w:lang w:eastAsia="ru-RU"/>
              </w:rPr>
              <w:t>Допускается</w:t>
            </w:r>
          </w:p>
        </w:tc>
      </w:tr>
      <w:tr w:rsidR="00266C04" w:rsidRPr="00FE0D34" w:rsidTr="00266C04">
        <w:tc>
          <w:tcPr>
            <w:tcW w:w="286" w:type="pct"/>
            <w:vAlign w:val="center"/>
          </w:tcPr>
          <w:p w:rsidR="00266C04" w:rsidRPr="00FE0D34" w:rsidRDefault="00266C04" w:rsidP="00266C04">
            <w:pPr>
              <w:pStyle w:val="1f1"/>
              <w:spacing w:before="0"/>
              <w:ind w:left="0"/>
              <w:jc w:val="left"/>
              <w:rPr>
                <w:sz w:val="24"/>
                <w:szCs w:val="24"/>
              </w:rPr>
            </w:pPr>
            <w:r w:rsidRPr="00FE0D34">
              <w:rPr>
                <w:sz w:val="24"/>
                <w:szCs w:val="24"/>
              </w:rPr>
              <w:t>1</w:t>
            </w:r>
          </w:p>
        </w:tc>
        <w:tc>
          <w:tcPr>
            <w:tcW w:w="884" w:type="pct"/>
            <w:vAlign w:val="center"/>
          </w:tcPr>
          <w:p w:rsidR="00266C04" w:rsidRPr="00FE0D34" w:rsidRDefault="00266C04" w:rsidP="00266C04">
            <w:pPr>
              <w:pStyle w:val="1f1"/>
              <w:spacing w:before="0"/>
              <w:ind w:left="0"/>
              <w:jc w:val="left"/>
              <w:rPr>
                <w:sz w:val="24"/>
                <w:szCs w:val="24"/>
              </w:rPr>
            </w:pPr>
            <w:r w:rsidRPr="00FE0D34">
              <w:rPr>
                <w:sz w:val="24"/>
                <w:szCs w:val="24"/>
              </w:rPr>
              <w:t>I пояс ЗСО</w:t>
            </w:r>
          </w:p>
        </w:tc>
        <w:tc>
          <w:tcPr>
            <w:tcW w:w="1822"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-все виды строительства;</w:t>
            </w:r>
          </w:p>
          <w:p w:rsidR="00266C04" w:rsidRPr="00FE0D34" w:rsidRDefault="00266C04" w:rsidP="00266C04">
            <w:pPr>
              <w:pStyle w:val="1f1"/>
              <w:spacing w:before="0"/>
              <w:ind w:left="0"/>
              <w:jc w:val="left"/>
              <w:rPr>
                <w:sz w:val="24"/>
                <w:szCs w:val="24"/>
                <w:lang w:val="ru-RU"/>
              </w:rPr>
            </w:pPr>
            <w:r w:rsidRPr="00FE0D34">
              <w:rPr>
                <w:sz w:val="24"/>
                <w:szCs w:val="24"/>
                <w:lang w:val="ru-RU"/>
              </w:rPr>
              <w:t>-проживание людей;</w:t>
            </w:r>
          </w:p>
          <w:p w:rsidR="00266C04" w:rsidRPr="00FE0D34" w:rsidRDefault="00266C04" w:rsidP="00266C04">
            <w:pPr>
              <w:pStyle w:val="1f1"/>
              <w:spacing w:before="0"/>
              <w:ind w:left="0"/>
              <w:jc w:val="left"/>
              <w:rPr>
                <w:sz w:val="24"/>
                <w:szCs w:val="24"/>
              </w:rPr>
            </w:pPr>
            <w:r w:rsidRPr="00FE0D34">
              <w:rPr>
                <w:sz w:val="24"/>
                <w:szCs w:val="24"/>
              </w:rPr>
              <w:t>-посадка высокоствольных деревьев</w:t>
            </w:r>
          </w:p>
        </w:tc>
        <w:tc>
          <w:tcPr>
            <w:tcW w:w="2009"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 ограждение;</w:t>
            </w:r>
          </w:p>
          <w:p w:rsidR="00266C04" w:rsidRPr="00FE0D34" w:rsidRDefault="00266C04" w:rsidP="00266C04">
            <w:pPr>
              <w:pStyle w:val="1f1"/>
              <w:spacing w:before="0"/>
              <w:ind w:left="0"/>
              <w:jc w:val="left"/>
              <w:rPr>
                <w:sz w:val="24"/>
                <w:szCs w:val="24"/>
                <w:lang w:val="ru-RU"/>
              </w:rPr>
            </w:pPr>
            <w:r w:rsidRPr="00FE0D34">
              <w:rPr>
                <w:sz w:val="24"/>
                <w:szCs w:val="24"/>
                <w:lang w:val="ru-RU"/>
              </w:rPr>
              <w:t>- планировка территории;</w:t>
            </w:r>
          </w:p>
          <w:p w:rsidR="00266C04" w:rsidRPr="00FE0D34" w:rsidRDefault="00266C04" w:rsidP="00266C04">
            <w:pPr>
              <w:pStyle w:val="1f1"/>
              <w:spacing w:before="0"/>
              <w:ind w:left="0"/>
              <w:jc w:val="left"/>
              <w:rPr>
                <w:sz w:val="24"/>
                <w:szCs w:val="24"/>
                <w:lang w:val="ru-RU"/>
              </w:rPr>
            </w:pPr>
            <w:r w:rsidRPr="00FE0D34">
              <w:rPr>
                <w:sz w:val="24"/>
                <w:szCs w:val="24"/>
                <w:lang w:val="ru-RU"/>
              </w:rPr>
              <w:t>- озеленение;</w:t>
            </w:r>
          </w:p>
          <w:p w:rsidR="00266C04" w:rsidRPr="00FE0D34" w:rsidRDefault="00266C04" w:rsidP="00266C04">
            <w:pPr>
              <w:pStyle w:val="1f1"/>
              <w:spacing w:before="0"/>
              <w:ind w:left="0"/>
              <w:jc w:val="left"/>
              <w:rPr>
                <w:sz w:val="24"/>
                <w:szCs w:val="24"/>
                <w:lang w:val="ru-RU"/>
              </w:rPr>
            </w:pPr>
            <w:r w:rsidRPr="00FE0D34">
              <w:rPr>
                <w:sz w:val="24"/>
                <w:szCs w:val="24"/>
                <w:lang w:val="ru-RU"/>
              </w:rPr>
              <w:t>- отведение поверхностного стока за пределы пояса в систему КОС;</w:t>
            </w:r>
          </w:p>
          <w:p w:rsidR="00266C04" w:rsidRPr="00FE0D34" w:rsidRDefault="00266C04" w:rsidP="00266C04">
            <w:pPr>
              <w:pStyle w:val="1f1"/>
              <w:spacing w:before="0"/>
              <w:ind w:left="0"/>
              <w:jc w:val="left"/>
              <w:rPr>
                <w:sz w:val="24"/>
                <w:szCs w:val="24"/>
                <w:lang w:val="ru-RU"/>
              </w:rPr>
            </w:pPr>
            <w:r w:rsidRPr="00FE0D34">
              <w:rPr>
                <w:sz w:val="24"/>
                <w:szCs w:val="24"/>
                <w:lang w:val="ru-RU"/>
              </w:rPr>
              <w:t>- рубки ухода и санитарные рубки</w:t>
            </w:r>
          </w:p>
        </w:tc>
      </w:tr>
      <w:tr w:rsidR="00266C04" w:rsidRPr="00FE0D34" w:rsidTr="00266C04">
        <w:tc>
          <w:tcPr>
            <w:tcW w:w="286" w:type="pct"/>
            <w:vAlign w:val="center"/>
          </w:tcPr>
          <w:p w:rsidR="00266C04" w:rsidRPr="00FE0D34" w:rsidRDefault="00266C04" w:rsidP="00266C04">
            <w:pPr>
              <w:pStyle w:val="1f1"/>
              <w:spacing w:before="0"/>
              <w:ind w:left="0"/>
              <w:jc w:val="left"/>
              <w:rPr>
                <w:sz w:val="24"/>
                <w:szCs w:val="24"/>
              </w:rPr>
            </w:pPr>
            <w:r w:rsidRPr="00FE0D34">
              <w:rPr>
                <w:sz w:val="24"/>
                <w:szCs w:val="24"/>
              </w:rPr>
              <w:t>2</w:t>
            </w:r>
          </w:p>
        </w:tc>
        <w:tc>
          <w:tcPr>
            <w:tcW w:w="884" w:type="pct"/>
            <w:vAlign w:val="center"/>
          </w:tcPr>
          <w:p w:rsidR="00266C04" w:rsidRPr="00FE0D34" w:rsidRDefault="00266C04" w:rsidP="00266C04">
            <w:pPr>
              <w:pStyle w:val="1f1"/>
              <w:spacing w:before="0"/>
              <w:ind w:left="0"/>
              <w:jc w:val="left"/>
              <w:rPr>
                <w:sz w:val="24"/>
                <w:szCs w:val="24"/>
              </w:rPr>
            </w:pPr>
            <w:r w:rsidRPr="00FE0D34">
              <w:rPr>
                <w:sz w:val="24"/>
                <w:szCs w:val="24"/>
              </w:rPr>
              <w:t>II пояс ЗСО</w:t>
            </w:r>
          </w:p>
        </w:tc>
        <w:tc>
          <w:tcPr>
            <w:tcW w:w="1822"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 xml:space="preserve">- размещение складов ГСМ, ядохимикатов и минеральных удобрений, накопителей промстоков, шламохранилищ и </w:t>
            </w:r>
            <w:r w:rsidRPr="00FE0D34">
              <w:rPr>
                <w:sz w:val="24"/>
                <w:szCs w:val="24"/>
                <w:lang w:val="ru-RU"/>
              </w:rPr>
              <w:lastRenderedPageBreak/>
              <w:t>др.;</w:t>
            </w:r>
          </w:p>
          <w:p w:rsidR="00266C04" w:rsidRPr="00FE0D34" w:rsidRDefault="00266C04" w:rsidP="00266C04">
            <w:pPr>
              <w:pStyle w:val="1f1"/>
              <w:spacing w:before="0"/>
              <w:ind w:left="0"/>
              <w:jc w:val="left"/>
              <w:rPr>
                <w:sz w:val="24"/>
                <w:szCs w:val="24"/>
                <w:lang w:val="ru-RU"/>
              </w:rPr>
            </w:pPr>
            <w:r w:rsidRPr="00FE0D34">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266C04" w:rsidRPr="00FE0D34" w:rsidRDefault="00266C04" w:rsidP="00266C04">
            <w:pPr>
              <w:pStyle w:val="1f1"/>
              <w:spacing w:before="0"/>
              <w:ind w:left="0"/>
              <w:jc w:val="left"/>
              <w:rPr>
                <w:sz w:val="24"/>
                <w:szCs w:val="24"/>
                <w:lang w:val="ru-RU"/>
              </w:rPr>
            </w:pPr>
            <w:r w:rsidRPr="00FE0D34">
              <w:rPr>
                <w:sz w:val="24"/>
                <w:szCs w:val="24"/>
                <w:lang w:val="ru-RU"/>
              </w:rPr>
              <w:t>- применение удобрений и ядохимикатов;</w:t>
            </w:r>
          </w:p>
          <w:p w:rsidR="00266C04" w:rsidRPr="00FE0D34" w:rsidRDefault="00266C04" w:rsidP="00266C04">
            <w:pPr>
              <w:pStyle w:val="1f1"/>
              <w:spacing w:before="0"/>
              <w:ind w:left="0"/>
              <w:jc w:val="left"/>
              <w:rPr>
                <w:sz w:val="24"/>
                <w:szCs w:val="24"/>
                <w:lang w:val="ru-RU"/>
              </w:rPr>
            </w:pPr>
            <w:r w:rsidRPr="00FE0D34">
              <w:rPr>
                <w:sz w:val="24"/>
                <w:szCs w:val="24"/>
                <w:lang w:val="ru-RU"/>
              </w:rPr>
              <w:t>- выпас скота;</w:t>
            </w:r>
          </w:p>
          <w:p w:rsidR="00266C04" w:rsidRPr="00FE0D34" w:rsidRDefault="00266C04" w:rsidP="00266C04">
            <w:pPr>
              <w:pStyle w:val="1f1"/>
              <w:spacing w:before="0"/>
              <w:ind w:left="0"/>
              <w:jc w:val="left"/>
              <w:rPr>
                <w:sz w:val="24"/>
                <w:szCs w:val="24"/>
                <w:lang w:val="ru-RU"/>
              </w:rPr>
            </w:pPr>
            <w:r w:rsidRPr="00FE0D34">
              <w:rPr>
                <w:sz w:val="24"/>
                <w:szCs w:val="24"/>
                <w:lang w:val="ru-RU"/>
              </w:rPr>
              <w:t>- рубка главного пользования и реконструкция;</w:t>
            </w:r>
          </w:p>
          <w:p w:rsidR="00266C04" w:rsidRPr="00FE0D34" w:rsidRDefault="00266C04" w:rsidP="00266C04">
            <w:pPr>
              <w:pStyle w:val="1f1"/>
              <w:spacing w:before="0"/>
              <w:ind w:left="0"/>
              <w:jc w:val="left"/>
              <w:rPr>
                <w:sz w:val="24"/>
                <w:szCs w:val="24"/>
                <w:lang w:val="ru-RU"/>
              </w:rPr>
            </w:pPr>
            <w:r w:rsidRPr="00FE0D34">
              <w:rPr>
                <w:sz w:val="24"/>
                <w:szCs w:val="24"/>
                <w:lang w:val="ru-RU"/>
              </w:rPr>
              <w:t>- сброс промышленных отходов, сельскохозяйственных, городских и ливневых сточных вод.</w:t>
            </w:r>
          </w:p>
        </w:tc>
        <w:tc>
          <w:tcPr>
            <w:tcW w:w="2009"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lastRenderedPageBreak/>
              <w:t xml:space="preserve">- купание, туризм, водный спорт, рыбная ловля, в установленных местах при соблюдении гигиенических требований к охране </w:t>
            </w:r>
            <w:r w:rsidRPr="00FE0D34">
              <w:rPr>
                <w:sz w:val="24"/>
                <w:szCs w:val="24"/>
                <w:lang w:val="ru-RU"/>
              </w:rPr>
              <w:lastRenderedPageBreak/>
              <w:t>вод и к зонам рекреации;</w:t>
            </w:r>
          </w:p>
          <w:p w:rsidR="00266C04" w:rsidRPr="00FE0D34" w:rsidRDefault="00266C04" w:rsidP="00266C04">
            <w:pPr>
              <w:pStyle w:val="1f1"/>
              <w:spacing w:before="0"/>
              <w:ind w:left="0"/>
              <w:jc w:val="left"/>
              <w:rPr>
                <w:sz w:val="24"/>
                <w:szCs w:val="24"/>
                <w:lang w:val="ru-RU"/>
              </w:rPr>
            </w:pPr>
            <w:r w:rsidRPr="00FE0D34">
              <w:rPr>
                <w:sz w:val="24"/>
                <w:szCs w:val="24"/>
                <w:lang w:val="ru-RU"/>
              </w:rPr>
              <w:t>- рубки ухода и санитарные рубки леса;</w:t>
            </w:r>
          </w:p>
          <w:p w:rsidR="00266C04" w:rsidRPr="00FE0D34" w:rsidRDefault="00266C04" w:rsidP="00266C04">
            <w:pPr>
              <w:pStyle w:val="1f1"/>
              <w:spacing w:before="0"/>
              <w:ind w:left="0"/>
              <w:jc w:val="left"/>
              <w:rPr>
                <w:sz w:val="24"/>
                <w:szCs w:val="24"/>
                <w:lang w:val="ru-RU"/>
              </w:rPr>
            </w:pPr>
            <w:r w:rsidRPr="00FE0D34">
              <w:rPr>
                <w:sz w:val="24"/>
                <w:szCs w:val="24"/>
                <w:lang w:val="ru-RU"/>
              </w:rPr>
              <w:t>- новое строительство с организацией отвода стоков на КОС;</w:t>
            </w:r>
          </w:p>
          <w:p w:rsidR="00266C04" w:rsidRPr="00FE0D34" w:rsidRDefault="00266C04" w:rsidP="00266C04">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266C04" w:rsidRPr="00FE0D34" w:rsidRDefault="00266C04" w:rsidP="00266C04">
            <w:pPr>
              <w:pStyle w:val="1f1"/>
              <w:spacing w:before="0"/>
              <w:ind w:left="0"/>
              <w:jc w:val="left"/>
              <w:rPr>
                <w:sz w:val="24"/>
                <w:szCs w:val="24"/>
                <w:lang w:val="ru-RU"/>
              </w:rPr>
            </w:pPr>
            <w:r w:rsidRPr="00FE0D34">
              <w:rPr>
                <w:sz w:val="24"/>
                <w:szCs w:val="24"/>
                <w:lang w:val="ru-RU"/>
              </w:rPr>
              <w:t>- отведение сточных вод, отвечающих гигиеническим требованиям;</w:t>
            </w:r>
          </w:p>
          <w:p w:rsidR="00266C04" w:rsidRPr="00FE0D34" w:rsidRDefault="00266C04" w:rsidP="00266C04">
            <w:pPr>
              <w:pStyle w:val="1f1"/>
              <w:spacing w:before="0"/>
              <w:ind w:left="0"/>
              <w:jc w:val="left"/>
              <w:rPr>
                <w:sz w:val="24"/>
                <w:szCs w:val="24"/>
                <w:lang w:val="ru-RU"/>
              </w:rPr>
            </w:pPr>
            <w:r w:rsidRPr="00FE0D34">
              <w:rPr>
                <w:sz w:val="24"/>
                <w:szCs w:val="24"/>
                <w:lang w:val="ru-RU"/>
              </w:rPr>
              <w:t>- санитарное благоустройство территории населенных пунктов.</w:t>
            </w:r>
          </w:p>
        </w:tc>
      </w:tr>
      <w:tr w:rsidR="00266C04" w:rsidRPr="00FE0D34" w:rsidTr="00266C04">
        <w:tc>
          <w:tcPr>
            <w:tcW w:w="286" w:type="pct"/>
            <w:vAlign w:val="center"/>
          </w:tcPr>
          <w:p w:rsidR="00266C04" w:rsidRPr="00FE0D34" w:rsidRDefault="00266C04" w:rsidP="00266C04">
            <w:pPr>
              <w:pStyle w:val="1f1"/>
              <w:spacing w:before="0"/>
              <w:ind w:left="0"/>
              <w:jc w:val="left"/>
              <w:rPr>
                <w:sz w:val="24"/>
                <w:szCs w:val="24"/>
              </w:rPr>
            </w:pPr>
            <w:r w:rsidRPr="00FE0D34">
              <w:rPr>
                <w:sz w:val="24"/>
                <w:szCs w:val="24"/>
              </w:rPr>
              <w:lastRenderedPageBreak/>
              <w:t>3</w:t>
            </w:r>
          </w:p>
        </w:tc>
        <w:tc>
          <w:tcPr>
            <w:tcW w:w="884" w:type="pct"/>
            <w:vAlign w:val="center"/>
          </w:tcPr>
          <w:p w:rsidR="00266C04" w:rsidRPr="00FE0D34" w:rsidRDefault="00266C04" w:rsidP="00266C04">
            <w:pPr>
              <w:pStyle w:val="1f1"/>
              <w:spacing w:before="0"/>
              <w:ind w:left="0"/>
              <w:jc w:val="left"/>
              <w:rPr>
                <w:sz w:val="24"/>
                <w:szCs w:val="24"/>
              </w:rPr>
            </w:pPr>
            <w:r w:rsidRPr="00FE0D34">
              <w:rPr>
                <w:sz w:val="24"/>
                <w:szCs w:val="24"/>
              </w:rPr>
              <w:t>III пояс ЗСО</w:t>
            </w:r>
          </w:p>
        </w:tc>
        <w:tc>
          <w:tcPr>
            <w:tcW w:w="1822"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 отведение загрязненных сточных вод, не отвечающих гигиеническим требованиям.</w:t>
            </w:r>
          </w:p>
        </w:tc>
        <w:tc>
          <w:tcPr>
            <w:tcW w:w="2009" w:type="pct"/>
            <w:vAlign w:val="center"/>
          </w:tcPr>
          <w:p w:rsidR="00266C04" w:rsidRPr="00FE0D34" w:rsidRDefault="00266C04" w:rsidP="00266C04">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266C04" w:rsidRPr="00FE0D34" w:rsidRDefault="00266C04" w:rsidP="00266C04">
            <w:pPr>
              <w:pStyle w:val="1f1"/>
              <w:spacing w:before="0"/>
              <w:ind w:left="0"/>
              <w:jc w:val="left"/>
              <w:rPr>
                <w:sz w:val="24"/>
                <w:szCs w:val="24"/>
                <w:lang w:val="ru-RU"/>
              </w:rPr>
            </w:pPr>
            <w:r w:rsidRPr="00FE0D34">
              <w:rPr>
                <w:sz w:val="24"/>
                <w:szCs w:val="24"/>
                <w:lang w:val="ru-RU"/>
              </w:rPr>
              <w:t>- использование химических методов борьбы с эфтрофикацией водоемов;</w:t>
            </w:r>
          </w:p>
          <w:p w:rsidR="00266C04" w:rsidRPr="00FE0D34" w:rsidRDefault="00266C04" w:rsidP="00266C04">
            <w:pPr>
              <w:pStyle w:val="1f1"/>
              <w:spacing w:before="0"/>
              <w:ind w:left="0"/>
              <w:jc w:val="left"/>
              <w:rPr>
                <w:sz w:val="24"/>
                <w:szCs w:val="24"/>
                <w:lang w:val="ru-RU"/>
              </w:rPr>
            </w:pPr>
            <w:r w:rsidRPr="00FE0D34">
              <w:rPr>
                <w:sz w:val="24"/>
                <w:szCs w:val="24"/>
                <w:lang w:val="ru-RU"/>
              </w:rPr>
              <w:t>- рубки ухода и санитарные рубки леса;</w:t>
            </w:r>
          </w:p>
          <w:p w:rsidR="00266C04" w:rsidRPr="00FE0D34" w:rsidRDefault="00266C04" w:rsidP="00266C04">
            <w:pPr>
              <w:pStyle w:val="1f1"/>
              <w:spacing w:before="0"/>
              <w:ind w:left="0"/>
              <w:jc w:val="left"/>
              <w:rPr>
                <w:sz w:val="24"/>
                <w:szCs w:val="24"/>
                <w:lang w:val="ru-RU"/>
              </w:rPr>
            </w:pPr>
            <w:r w:rsidRPr="00FE0D34">
              <w:rPr>
                <w:sz w:val="24"/>
                <w:szCs w:val="24"/>
                <w:lang w:val="ru-RU"/>
              </w:rPr>
              <w:t>- отведение сточных вод, отвечающих нормативам;</w:t>
            </w:r>
          </w:p>
          <w:p w:rsidR="00266C04" w:rsidRPr="00FE0D34" w:rsidRDefault="00266C04" w:rsidP="00266C04">
            <w:pPr>
              <w:pStyle w:val="1f1"/>
              <w:spacing w:before="0"/>
              <w:ind w:left="0"/>
              <w:jc w:val="left"/>
              <w:rPr>
                <w:sz w:val="24"/>
                <w:szCs w:val="24"/>
              </w:rPr>
            </w:pPr>
            <w:r w:rsidRPr="00FE0D34">
              <w:rPr>
                <w:sz w:val="24"/>
                <w:szCs w:val="24"/>
              </w:rPr>
              <w:t>- санитарное благоустройство территории.</w:t>
            </w:r>
          </w:p>
        </w:tc>
      </w:tr>
    </w:tbl>
    <w:p w:rsidR="00266C04" w:rsidRPr="00FE0D34" w:rsidRDefault="00266C04" w:rsidP="00266C04">
      <w:pPr>
        <w:pStyle w:val="afffff5"/>
        <w:spacing w:before="0" w:after="0"/>
        <w:rPr>
          <w:sz w:val="28"/>
          <w:szCs w:val="28"/>
        </w:rPr>
      </w:pPr>
    </w:p>
    <w:p w:rsidR="00266C04" w:rsidRPr="00FE0D34" w:rsidRDefault="00266C04" w:rsidP="00F90F3F">
      <w:pPr>
        <w:pStyle w:val="3"/>
        <w:keepLines w:val="0"/>
        <w:tabs>
          <w:tab w:val="left" w:pos="1276"/>
        </w:tabs>
        <w:spacing w:before="0" w:line="240" w:lineRule="auto"/>
        <w:jc w:val="both"/>
        <w:rPr>
          <w:sz w:val="28"/>
          <w:szCs w:val="28"/>
        </w:rPr>
      </w:pPr>
      <w:bookmarkStart w:id="253" w:name="_Toc132620921"/>
      <w:bookmarkStart w:id="254" w:name="_Toc523479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FE0D34">
        <w:rPr>
          <w:sz w:val="28"/>
          <w:szCs w:val="28"/>
        </w:rPr>
        <w:t>Статья 3</w:t>
      </w:r>
      <w:r w:rsidRPr="00FE0D34">
        <w:rPr>
          <w:color w:val="000000"/>
          <w:sz w:val="28"/>
          <w:szCs w:val="28"/>
        </w:rPr>
        <w:t>3</w:t>
      </w:r>
      <w:r w:rsidRPr="00FE0D34">
        <w:rPr>
          <w:sz w:val="28"/>
          <w:szCs w:val="28"/>
        </w:rPr>
        <w:t>.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3"/>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устанавливаются:</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а) вдоль воздушных линий электропередачи – в виде части поверхности </w:t>
      </w:r>
      <w:r w:rsidRPr="00FE0D34">
        <w:rPr>
          <w:rFonts w:eastAsia="Times New Roman"/>
          <w:sz w:val="28"/>
          <w:szCs w:val="28"/>
          <w:lang w:eastAsia="ar-SA" w:bidi="en-US"/>
        </w:rPr>
        <w:lastRenderedPageBreak/>
        <w:t>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p>
    <w:p w:rsidR="00266C04" w:rsidRPr="00FE0D34" w:rsidRDefault="00266C04" w:rsidP="00266C04">
      <w:pPr>
        <w:keepNext/>
        <w:suppressAutoHyphens/>
        <w:spacing w:line="240" w:lineRule="auto"/>
        <w:ind w:firstLine="709"/>
        <w:rPr>
          <w:rFonts w:eastAsia="Times New Roman"/>
          <w:b/>
          <w:sz w:val="28"/>
          <w:szCs w:val="28"/>
          <w:lang w:eastAsia="ar-SA" w:bidi="en-US"/>
        </w:rPr>
      </w:pPr>
      <w:r w:rsidRPr="00FE0D34">
        <w:rPr>
          <w:rFonts w:eastAsia="Times New Roman"/>
          <w:b/>
          <w:sz w:val="28"/>
          <w:szCs w:val="28"/>
          <w:lang w:eastAsia="ar-SA" w:bidi="en-US"/>
        </w:rPr>
        <w:t>Требования к границам установления охранных зон объектов электросетевого хозяйства, указаны в таблице ниже:</w:t>
      </w:r>
    </w:p>
    <w:p w:rsidR="00266C04" w:rsidRPr="00FE0D34" w:rsidRDefault="00266C04" w:rsidP="00266C04">
      <w:pPr>
        <w:keepNext/>
        <w:suppressAutoHyphens/>
        <w:spacing w:line="240" w:lineRule="auto"/>
        <w:rPr>
          <w:rFonts w:eastAsia="Times New Roman"/>
          <w:b/>
          <w:sz w:val="28"/>
          <w:szCs w:val="28"/>
          <w:lang w:eastAsia="ar-SA" w:bidi="en-US"/>
        </w:rPr>
      </w:pPr>
    </w:p>
    <w:tbl>
      <w:tblPr>
        <w:tblW w:w="486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52"/>
        <w:gridCol w:w="2119"/>
        <w:gridCol w:w="6717"/>
      </w:tblGrid>
      <w:tr w:rsidR="00266C04" w:rsidRPr="00FE0D34" w:rsidTr="00266C04">
        <w:trPr>
          <w:tblHeader/>
          <w:jc w:val="center"/>
        </w:trPr>
        <w:tc>
          <w:tcPr>
            <w:tcW w:w="392" w:type="pct"/>
            <w:vAlign w:val="center"/>
          </w:tcPr>
          <w:p w:rsidR="00266C04" w:rsidRPr="003E0A94" w:rsidRDefault="00266C04" w:rsidP="00266C0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 п/п</w:t>
            </w:r>
          </w:p>
        </w:tc>
        <w:tc>
          <w:tcPr>
            <w:tcW w:w="1105" w:type="pct"/>
            <w:vAlign w:val="center"/>
          </w:tcPr>
          <w:p w:rsidR="00266C04" w:rsidRPr="003E0A94" w:rsidRDefault="00266C04" w:rsidP="00266C0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Проектный номинальный класс напряжения, кВ</w:t>
            </w:r>
          </w:p>
        </w:tc>
        <w:tc>
          <w:tcPr>
            <w:tcW w:w="3503" w:type="pct"/>
            <w:vAlign w:val="center"/>
          </w:tcPr>
          <w:p w:rsidR="00266C04" w:rsidRPr="003E0A94" w:rsidRDefault="00266C04" w:rsidP="00266C04">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Расстояние, м</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до 1</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1 - 20</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35</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4</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110</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20</w:t>
            </w:r>
          </w:p>
        </w:tc>
      </w:tr>
      <w:tr w:rsidR="00266C04" w:rsidRPr="00FE0D34" w:rsidTr="00266C04">
        <w:trPr>
          <w:jc w:val="center"/>
        </w:trPr>
        <w:tc>
          <w:tcPr>
            <w:tcW w:w="392"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5</w:t>
            </w:r>
          </w:p>
        </w:tc>
        <w:tc>
          <w:tcPr>
            <w:tcW w:w="1105"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150, 220</w:t>
            </w:r>
          </w:p>
        </w:tc>
        <w:tc>
          <w:tcPr>
            <w:tcW w:w="3503" w:type="pct"/>
            <w:vAlign w:val="center"/>
          </w:tcPr>
          <w:p w:rsidR="00266C04" w:rsidRPr="00FE0D34" w:rsidRDefault="00266C04" w:rsidP="00266C04">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25</w:t>
            </w:r>
          </w:p>
        </w:tc>
      </w:tr>
    </w:tbl>
    <w:p w:rsidR="00266C04" w:rsidRPr="00FE0D34" w:rsidRDefault="00266C04" w:rsidP="00266C04">
      <w:pPr>
        <w:spacing w:line="240" w:lineRule="auto"/>
        <w:ind w:firstLine="720"/>
        <w:jc w:val="both"/>
        <w:rPr>
          <w:rFonts w:eastAsia="Times New Roman"/>
          <w:sz w:val="28"/>
          <w:szCs w:val="28"/>
          <w:lang w:eastAsia="ru-RU"/>
        </w:rPr>
      </w:pP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266C04" w:rsidRPr="00FE0D34" w:rsidRDefault="00266C04" w:rsidP="00266C04">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Согласно Постановлению Правительства РФ от 24 февраля 2009 г. № 160 «О порядке установления охранных зон объектов электросетевого хозяйства и </w:t>
      </w:r>
      <w:r w:rsidRPr="00FE0D34">
        <w:rPr>
          <w:rFonts w:eastAsia="Times New Roman"/>
          <w:sz w:val="28"/>
          <w:szCs w:val="28"/>
          <w:lang w:eastAsia="ar-SA" w:bidi="en-US"/>
        </w:rPr>
        <w:lastRenderedPageBreak/>
        <w:t>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66C04" w:rsidRPr="00FE0D34" w:rsidRDefault="00266C04" w:rsidP="00266C04">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266C04" w:rsidRPr="00FE0D34" w:rsidRDefault="00266C04" w:rsidP="00266C0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строительство, капитальный ремонт, реконструкция или снос зданий и сооружений;</w:t>
      </w:r>
    </w:p>
    <w:p w:rsidR="00266C04" w:rsidRPr="00FE0D34" w:rsidRDefault="00266C04" w:rsidP="00266C0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266C04" w:rsidRPr="00FE0D34" w:rsidRDefault="00266C04" w:rsidP="00266C04">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посадка и вырубка деревьев и кустарников.</w:t>
      </w:r>
    </w:p>
    <w:p w:rsidR="00266C04" w:rsidRPr="00FE0D34" w:rsidRDefault="00266C04" w:rsidP="00266C04">
      <w:pPr>
        <w:spacing w:line="240" w:lineRule="auto"/>
        <w:ind w:firstLine="709"/>
        <w:jc w:val="both"/>
        <w:rPr>
          <w:rFonts w:eastAsia="Times New Roman"/>
          <w:bCs/>
          <w:spacing w:val="-1"/>
          <w:sz w:val="28"/>
          <w:szCs w:val="28"/>
          <w:lang w:eastAsia="ru-RU"/>
        </w:rPr>
      </w:pPr>
    </w:p>
    <w:p w:rsidR="00266C04" w:rsidRPr="00FE0D34" w:rsidRDefault="00266C04" w:rsidP="00F90F3F">
      <w:pPr>
        <w:pStyle w:val="3"/>
        <w:keepLines w:val="0"/>
        <w:tabs>
          <w:tab w:val="left" w:pos="1276"/>
        </w:tabs>
        <w:spacing w:before="0" w:line="240" w:lineRule="auto"/>
        <w:jc w:val="both"/>
        <w:rPr>
          <w:sz w:val="28"/>
          <w:szCs w:val="28"/>
        </w:rPr>
      </w:pPr>
      <w:bookmarkStart w:id="255" w:name="_Toc132620922"/>
      <w:bookmarkStart w:id="256" w:name="_Toc523479942"/>
      <w:bookmarkEnd w:id="254"/>
      <w:r w:rsidRPr="00FE0D34">
        <w:rPr>
          <w:sz w:val="28"/>
          <w:szCs w:val="28"/>
        </w:rPr>
        <w:t>Статья 3</w:t>
      </w:r>
      <w:r w:rsidRPr="00FE0D34">
        <w:rPr>
          <w:color w:val="000000"/>
          <w:sz w:val="28"/>
          <w:szCs w:val="28"/>
        </w:rPr>
        <w:t>4</w:t>
      </w:r>
      <w:r w:rsidRPr="00FE0D34">
        <w:rPr>
          <w:sz w:val="28"/>
          <w:szCs w:val="28"/>
        </w:rPr>
        <w:t>. Осуществление землепользования и застройки в охранных зонах тепловых сетей</w:t>
      </w:r>
      <w:bookmarkEnd w:id="255"/>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размещать автозаправочные станции, хранилища горюче-смазочных материалов, складировать агрессивные химические материалы;</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всякого рода свалки, разжигать костры, сжигать бытовой мусор или промышленные отходы;</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lastRenderedPageBreak/>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строительство, капитальный ремонт, реконструкцию или снос любых зданий и сооружений;</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земляные работы, планировку грунта, посадку деревьев и кустарников, устраивать монументальные клумбы;</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погрузочно-разгрузочные работы, а также работы, связанные с разбиванием грунта и дорожных покрытий;</w:t>
      </w:r>
    </w:p>
    <w:p w:rsidR="00266C04" w:rsidRPr="00FE0D34" w:rsidRDefault="00266C04" w:rsidP="00266C04">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сооружать переезды и переходы через трубопроводы тепловых сетей.</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rsidR="00266C04" w:rsidRPr="00FE0D34" w:rsidRDefault="00266C04" w:rsidP="00266C04">
      <w:pPr>
        <w:widowControl w:val="0"/>
        <w:shd w:val="clear" w:color="auto" w:fill="FFFFFF"/>
        <w:spacing w:line="240" w:lineRule="auto"/>
        <w:ind w:firstLine="709"/>
        <w:jc w:val="both"/>
        <w:textAlignment w:val="baseline"/>
        <w:rPr>
          <w:rFonts w:eastAsia="Times New Roman"/>
          <w:spacing w:val="2"/>
          <w:sz w:val="28"/>
          <w:szCs w:val="28"/>
          <w:lang w:eastAsia="ru-RU"/>
        </w:rPr>
      </w:pPr>
    </w:p>
    <w:p w:rsidR="00266C04" w:rsidRPr="00FE0D34" w:rsidRDefault="00266C04" w:rsidP="00F90F3F">
      <w:pPr>
        <w:pStyle w:val="3"/>
        <w:keepLines w:val="0"/>
        <w:tabs>
          <w:tab w:val="left" w:pos="1276"/>
        </w:tabs>
        <w:spacing w:before="0" w:line="240" w:lineRule="auto"/>
        <w:jc w:val="both"/>
        <w:rPr>
          <w:sz w:val="28"/>
          <w:szCs w:val="28"/>
        </w:rPr>
      </w:pPr>
      <w:bookmarkStart w:id="257" w:name="_Toc132620923"/>
      <w:bookmarkStart w:id="258" w:name="_Ref508636730"/>
      <w:bookmarkStart w:id="259" w:name="_Ref508637190"/>
      <w:bookmarkStart w:id="260" w:name="_Ref508636544"/>
      <w:bookmarkStart w:id="261" w:name="_Toc523479943"/>
      <w:bookmarkStart w:id="262" w:name="_Ref508637267"/>
      <w:bookmarkStart w:id="263" w:name="_Ref508635889"/>
      <w:bookmarkStart w:id="264" w:name="_Ref508637085"/>
      <w:bookmarkStart w:id="265" w:name="_Ref508636161"/>
      <w:bookmarkStart w:id="266" w:name="_Ref508636271"/>
      <w:bookmarkStart w:id="267" w:name="_Ref508636991"/>
      <w:bookmarkStart w:id="268" w:name="_Ref508636508"/>
      <w:bookmarkStart w:id="269" w:name="_Ref508636402"/>
      <w:bookmarkStart w:id="270" w:name="_Ref508636063"/>
      <w:bookmarkStart w:id="271" w:name="_Ref508636893"/>
      <w:bookmarkStart w:id="272" w:name="_Ref508635764"/>
      <w:bookmarkStart w:id="273" w:name="_Ref508637880"/>
      <w:bookmarkEnd w:id="256"/>
      <w:r w:rsidRPr="00FE0D34">
        <w:rPr>
          <w:sz w:val="28"/>
          <w:szCs w:val="28"/>
        </w:rPr>
        <w:t>Статья 3</w:t>
      </w:r>
      <w:r w:rsidRPr="00FE0D34">
        <w:rPr>
          <w:color w:val="000000"/>
          <w:sz w:val="28"/>
          <w:szCs w:val="28"/>
        </w:rPr>
        <w:t>5</w:t>
      </w:r>
      <w:r w:rsidRPr="00FE0D34">
        <w:rPr>
          <w:sz w:val="28"/>
          <w:szCs w:val="28"/>
        </w:rPr>
        <w:t>. Осуществление землепользования и застройки в охранных зонах канализационных систем и сооружений</w:t>
      </w:r>
      <w:bookmarkEnd w:id="257"/>
    </w:p>
    <w:p w:rsidR="00266C04" w:rsidRPr="00FE0D34" w:rsidRDefault="00266C04" w:rsidP="00266C04">
      <w:pPr>
        <w:pStyle w:val="-S"/>
        <w:numPr>
          <w:ilvl w:val="0"/>
          <w:numId w:val="0"/>
        </w:numPr>
        <w:spacing w:before="0" w:after="0"/>
        <w:ind w:firstLine="709"/>
        <w:rPr>
          <w:sz w:val="28"/>
          <w:szCs w:val="28"/>
        </w:rPr>
      </w:pPr>
      <w:bookmarkStart w:id="274" w:name="_Ref508636648"/>
      <w:bookmarkStart w:id="275" w:name="_Toc52347994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FE0D34">
        <w:rPr>
          <w:spacing w:val="2"/>
          <w:sz w:val="28"/>
          <w:szCs w:val="28"/>
          <w:shd w:val="clear" w:color="auto" w:fill="FFFFFF"/>
        </w:rPr>
        <w:t xml:space="preserve">СП 42.13330.2016 </w:t>
      </w:r>
      <w:r w:rsidRPr="00FE0D34">
        <w:rPr>
          <w:sz w:val="28"/>
          <w:szCs w:val="28"/>
        </w:rPr>
        <w:t>четко регламентирует расстояние по горизонтали от подземных сетей канализации до:</w:t>
      </w:r>
    </w:p>
    <w:p w:rsidR="00266C04" w:rsidRPr="00FE0D34" w:rsidRDefault="00266C04" w:rsidP="00266C04">
      <w:pPr>
        <w:pStyle w:val="a2"/>
        <w:spacing w:after="0"/>
        <w:ind w:left="0" w:firstLine="709"/>
        <w:rPr>
          <w:sz w:val="28"/>
          <w:szCs w:val="28"/>
        </w:rPr>
      </w:pPr>
      <w:r w:rsidRPr="00FE0D34">
        <w:rPr>
          <w:sz w:val="28"/>
          <w:szCs w:val="28"/>
        </w:rPr>
        <w:t xml:space="preserve">до фундаментов зданий и сооружений — 5 метра для напорной и 3 метра для самотечной канализационной сети; </w:t>
      </w:r>
    </w:p>
    <w:p w:rsidR="00266C04" w:rsidRPr="00FE0D34" w:rsidRDefault="00266C04" w:rsidP="00266C04">
      <w:pPr>
        <w:pStyle w:val="a2"/>
        <w:spacing w:after="0"/>
        <w:ind w:left="0" w:firstLine="709"/>
        <w:rPr>
          <w:sz w:val="28"/>
          <w:szCs w:val="28"/>
        </w:rPr>
      </w:pPr>
      <w:r w:rsidRPr="00FE0D34">
        <w:rPr>
          <w:sz w:val="28"/>
          <w:szCs w:val="28"/>
        </w:rPr>
        <w:t xml:space="preserve"> оси крайнего пути железнодорожной  колеи  - 4 метра;</w:t>
      </w:r>
    </w:p>
    <w:p w:rsidR="00266C04" w:rsidRPr="00FE0D34" w:rsidRDefault="00266C04" w:rsidP="00266C04">
      <w:pPr>
        <w:pStyle w:val="a2"/>
        <w:spacing w:after="0"/>
        <w:ind w:left="0" w:firstLine="709"/>
        <w:rPr>
          <w:sz w:val="28"/>
          <w:szCs w:val="28"/>
        </w:rPr>
      </w:pPr>
      <w:r w:rsidRPr="00FE0D34">
        <w:rPr>
          <w:sz w:val="28"/>
          <w:szCs w:val="28"/>
        </w:rPr>
        <w:t xml:space="preserve"> бордюра проезжей части – 2 метра для напорной и 1,5 метра для самотечной канализации</w:t>
      </w:r>
    </w:p>
    <w:p w:rsidR="00266C04" w:rsidRPr="00FE0D34" w:rsidRDefault="00266C04" w:rsidP="00266C04">
      <w:pPr>
        <w:pStyle w:val="a2"/>
        <w:spacing w:after="0"/>
        <w:ind w:left="0" w:firstLine="709"/>
        <w:rPr>
          <w:sz w:val="28"/>
          <w:szCs w:val="28"/>
        </w:rPr>
      </w:pPr>
      <w:r w:rsidRPr="00FE0D34">
        <w:rPr>
          <w:sz w:val="28"/>
          <w:szCs w:val="28"/>
        </w:rPr>
        <w:t>опор уличного освещения и контактной сети – 1 метр;</w:t>
      </w:r>
    </w:p>
    <w:p w:rsidR="00266C04" w:rsidRPr="00FE0D34" w:rsidRDefault="00266C04" w:rsidP="00266C04">
      <w:pPr>
        <w:pStyle w:val="a2"/>
        <w:spacing w:after="0"/>
        <w:ind w:left="0" w:firstLine="709"/>
        <w:rPr>
          <w:sz w:val="28"/>
          <w:szCs w:val="28"/>
        </w:rPr>
      </w:pPr>
      <w:r w:rsidRPr="00FE0D34">
        <w:rPr>
          <w:sz w:val="28"/>
          <w:szCs w:val="28"/>
        </w:rPr>
        <w:t xml:space="preserve">опор высоковольтных сетей - 3 метра. </w:t>
      </w:r>
    </w:p>
    <w:p w:rsidR="00266C04" w:rsidRPr="00FE0D34" w:rsidRDefault="00266C04" w:rsidP="00266C04">
      <w:pPr>
        <w:pStyle w:val="afffff5"/>
        <w:spacing w:before="0" w:after="0"/>
        <w:ind w:firstLine="709"/>
        <w:rPr>
          <w:sz w:val="28"/>
          <w:szCs w:val="28"/>
        </w:rPr>
      </w:pPr>
    </w:p>
    <w:p w:rsidR="00266C04" w:rsidRPr="00FE0D34" w:rsidRDefault="00266C04" w:rsidP="00F90F3F">
      <w:pPr>
        <w:pStyle w:val="3"/>
        <w:keepLines w:val="0"/>
        <w:tabs>
          <w:tab w:val="left" w:pos="1276"/>
        </w:tabs>
        <w:spacing w:before="0" w:line="240" w:lineRule="auto"/>
        <w:jc w:val="both"/>
        <w:rPr>
          <w:sz w:val="28"/>
          <w:szCs w:val="28"/>
        </w:rPr>
      </w:pPr>
      <w:bookmarkStart w:id="276" w:name="_Toc132620924"/>
      <w:r w:rsidRPr="00FE0D34">
        <w:rPr>
          <w:sz w:val="28"/>
          <w:szCs w:val="28"/>
        </w:rPr>
        <w:t>Статья 3</w:t>
      </w:r>
      <w:r w:rsidRPr="00FE0D34">
        <w:rPr>
          <w:color w:val="000000"/>
          <w:sz w:val="28"/>
          <w:szCs w:val="28"/>
        </w:rPr>
        <w:t>6</w:t>
      </w:r>
      <w:r w:rsidRPr="00FE0D34">
        <w:rPr>
          <w:sz w:val="28"/>
          <w:szCs w:val="28"/>
        </w:rPr>
        <w:t>. Осуществление землепользования и застройки в охранных зонах газопроводов и систем газоснабжения</w:t>
      </w:r>
      <w:bookmarkEnd w:id="276"/>
    </w:p>
    <w:bookmarkEnd w:id="274"/>
    <w:bookmarkEnd w:id="275"/>
    <w:p w:rsidR="00266C04" w:rsidRPr="00FE0D34" w:rsidRDefault="00266C04" w:rsidP="00266C04">
      <w:pPr>
        <w:pStyle w:val="afffff5"/>
        <w:spacing w:before="0" w:after="0"/>
        <w:ind w:firstLine="709"/>
        <w:rPr>
          <w:sz w:val="28"/>
          <w:szCs w:val="28"/>
        </w:rPr>
      </w:pPr>
      <w:r w:rsidRPr="00FE0D34">
        <w:rPr>
          <w:sz w:val="28"/>
          <w:szCs w:val="28"/>
        </w:rPr>
        <w:t>В соответствии с Российским законодательством существует два вида охранных зон газопроводов: зона газораспределительных сетей и охранная зона магистральных газопроводов.</w:t>
      </w:r>
    </w:p>
    <w:p w:rsidR="00266C04" w:rsidRPr="00FE0D34" w:rsidRDefault="00266C04" w:rsidP="00266C04">
      <w:pPr>
        <w:pStyle w:val="afffff5"/>
        <w:spacing w:before="0" w:after="0"/>
        <w:ind w:firstLine="709"/>
        <w:rPr>
          <w:sz w:val="28"/>
          <w:szCs w:val="28"/>
        </w:rPr>
      </w:pPr>
      <w:r w:rsidRPr="00FE0D34">
        <w:rPr>
          <w:sz w:val="28"/>
          <w:szCs w:val="28"/>
        </w:rPr>
        <w:t xml:space="preserve">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w:t>
      </w:r>
      <w:r w:rsidRPr="00FE0D34">
        <w:rPr>
          <w:sz w:val="28"/>
          <w:szCs w:val="28"/>
        </w:rPr>
        <w:lastRenderedPageBreak/>
        <w:t>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266C04" w:rsidRPr="00FE0D34" w:rsidRDefault="00266C04" w:rsidP="00266C04">
      <w:pPr>
        <w:pStyle w:val="afffff5"/>
        <w:spacing w:before="0" w:after="0"/>
        <w:ind w:firstLine="709"/>
        <w:rPr>
          <w:sz w:val="28"/>
          <w:szCs w:val="28"/>
        </w:rPr>
      </w:pPr>
      <w:r w:rsidRPr="00FE0D34">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266C04" w:rsidRPr="00FE0D34" w:rsidRDefault="00266C04" w:rsidP="00266C04">
      <w:pPr>
        <w:pStyle w:val="afffff5"/>
        <w:spacing w:before="0" w:after="0"/>
        <w:ind w:firstLine="709"/>
        <w:rPr>
          <w:sz w:val="28"/>
          <w:szCs w:val="28"/>
        </w:rPr>
      </w:pPr>
      <w:r w:rsidRPr="00FE0D34">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266C04" w:rsidRPr="00FE0D34" w:rsidRDefault="00266C04" w:rsidP="00266C04">
      <w:pPr>
        <w:pStyle w:val="afffff5"/>
        <w:spacing w:before="0" w:after="0"/>
        <w:ind w:firstLine="709"/>
        <w:rPr>
          <w:sz w:val="28"/>
          <w:szCs w:val="28"/>
        </w:rPr>
      </w:pPr>
      <w:r w:rsidRPr="00FE0D34">
        <w:rPr>
          <w:sz w:val="28"/>
          <w:szCs w:val="28"/>
        </w:rPr>
        <w:t>- строить объекты жилищно-гражданского и производственного назначения;</w:t>
      </w:r>
    </w:p>
    <w:p w:rsidR="00266C04" w:rsidRPr="00FE0D34" w:rsidRDefault="00266C04" w:rsidP="00266C04">
      <w:pPr>
        <w:pStyle w:val="afffff5"/>
        <w:spacing w:before="0" w:after="0"/>
        <w:ind w:firstLine="709"/>
        <w:rPr>
          <w:sz w:val="28"/>
          <w:szCs w:val="28"/>
        </w:rPr>
      </w:pPr>
      <w:r w:rsidRPr="00FE0D34">
        <w:rPr>
          <w:sz w:val="28"/>
          <w:szCs w:val="28"/>
        </w:rPr>
        <w:t>- огораживать и перегораживать охранные зоны;</w:t>
      </w:r>
    </w:p>
    <w:p w:rsidR="00266C04" w:rsidRPr="00FE0D34" w:rsidRDefault="00266C04" w:rsidP="00266C04">
      <w:pPr>
        <w:pStyle w:val="afffff5"/>
        <w:spacing w:before="0" w:after="0"/>
        <w:ind w:firstLine="709"/>
        <w:rPr>
          <w:sz w:val="28"/>
          <w:szCs w:val="28"/>
        </w:rPr>
      </w:pPr>
      <w:r w:rsidRPr="00FE0D34">
        <w:rPr>
          <w:sz w:val="28"/>
          <w:szCs w:val="28"/>
        </w:rPr>
        <w:t>-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66C04" w:rsidRPr="00FE0D34" w:rsidRDefault="00266C04" w:rsidP="00266C04">
      <w:pPr>
        <w:pStyle w:val="afffff5"/>
        <w:spacing w:before="0" w:after="0"/>
        <w:ind w:firstLine="709"/>
        <w:rPr>
          <w:sz w:val="28"/>
          <w:szCs w:val="28"/>
        </w:rPr>
      </w:pPr>
      <w:r w:rsidRPr="00FE0D34">
        <w:rPr>
          <w:sz w:val="28"/>
          <w:szCs w:val="28"/>
        </w:rPr>
        <w:t>- разводить огонь и размещать источники огня;</w:t>
      </w:r>
    </w:p>
    <w:p w:rsidR="00266C04" w:rsidRPr="00FE0D34" w:rsidRDefault="00266C04" w:rsidP="00266C04">
      <w:pPr>
        <w:pStyle w:val="afffff5"/>
        <w:spacing w:before="0" w:after="0"/>
        <w:ind w:firstLine="709"/>
        <w:rPr>
          <w:sz w:val="28"/>
          <w:szCs w:val="28"/>
        </w:rPr>
      </w:pPr>
      <w:r w:rsidRPr="00FE0D34">
        <w:rPr>
          <w:sz w:val="28"/>
          <w:szCs w:val="28"/>
        </w:rPr>
        <w:t>- рыть погреба, копать и обрабатывать почву сельскохозяйственными и мелиоративными орудиями и механизмами на глубину более 0,3 м (п. 14 Правил).</w:t>
      </w:r>
    </w:p>
    <w:p w:rsidR="00266C04" w:rsidRPr="00FE0D34" w:rsidRDefault="00266C04" w:rsidP="00266C04">
      <w:pPr>
        <w:pStyle w:val="afffff5"/>
        <w:spacing w:before="0" w:after="0"/>
        <w:ind w:firstLine="709"/>
        <w:rPr>
          <w:sz w:val="28"/>
          <w:szCs w:val="28"/>
        </w:rPr>
      </w:pPr>
      <w:r w:rsidRPr="00FE0D34">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266C04" w:rsidRPr="00FE0D34" w:rsidRDefault="00266C04" w:rsidP="00266C04">
      <w:pPr>
        <w:pStyle w:val="afffff5"/>
        <w:spacing w:before="0" w:after="0"/>
        <w:ind w:firstLine="709"/>
        <w:rPr>
          <w:sz w:val="28"/>
          <w:szCs w:val="28"/>
        </w:rPr>
      </w:pPr>
      <w:r w:rsidRPr="00FE0D34">
        <w:rPr>
          <w:sz w:val="28"/>
          <w:szCs w:val="28"/>
        </w:rPr>
        <w:t>- линейная часть магистрального газопровода;</w:t>
      </w:r>
    </w:p>
    <w:p w:rsidR="00266C04" w:rsidRPr="00FE0D34" w:rsidRDefault="00266C04" w:rsidP="00266C04">
      <w:pPr>
        <w:pStyle w:val="afffff5"/>
        <w:spacing w:before="0" w:after="0"/>
        <w:ind w:firstLine="709"/>
        <w:rPr>
          <w:sz w:val="28"/>
          <w:szCs w:val="28"/>
        </w:rPr>
      </w:pPr>
      <w:r w:rsidRPr="00FE0D34">
        <w:rPr>
          <w:sz w:val="28"/>
          <w:szCs w:val="28"/>
        </w:rPr>
        <w:t>- компрессорные станции;</w:t>
      </w:r>
    </w:p>
    <w:p w:rsidR="00266C04" w:rsidRPr="00FE0D34" w:rsidRDefault="00266C04" w:rsidP="00266C04">
      <w:pPr>
        <w:pStyle w:val="afffff5"/>
        <w:spacing w:before="0" w:after="0"/>
        <w:ind w:firstLine="709"/>
        <w:rPr>
          <w:sz w:val="28"/>
          <w:szCs w:val="28"/>
        </w:rPr>
      </w:pPr>
      <w:r w:rsidRPr="00FE0D34">
        <w:rPr>
          <w:sz w:val="28"/>
          <w:szCs w:val="28"/>
        </w:rPr>
        <w:t>- газоизмерительные станции;</w:t>
      </w:r>
    </w:p>
    <w:p w:rsidR="00266C04" w:rsidRPr="00FE0D34" w:rsidRDefault="00266C04" w:rsidP="00266C04">
      <w:pPr>
        <w:pStyle w:val="afffff5"/>
        <w:spacing w:before="0" w:after="0"/>
        <w:ind w:firstLine="709"/>
        <w:rPr>
          <w:sz w:val="28"/>
          <w:szCs w:val="28"/>
        </w:rPr>
      </w:pPr>
      <w:r w:rsidRPr="00FE0D34">
        <w:rPr>
          <w:sz w:val="28"/>
          <w:szCs w:val="28"/>
        </w:rPr>
        <w:t>- газораспределительные станции, узлы и пункты редуцирования газа;</w:t>
      </w:r>
    </w:p>
    <w:p w:rsidR="00266C04" w:rsidRPr="00FE0D34" w:rsidRDefault="00266C04" w:rsidP="00266C04">
      <w:pPr>
        <w:pStyle w:val="afffff5"/>
        <w:spacing w:before="0" w:after="0"/>
        <w:ind w:firstLine="709"/>
        <w:rPr>
          <w:sz w:val="28"/>
          <w:szCs w:val="28"/>
        </w:rPr>
      </w:pPr>
      <w:r w:rsidRPr="00FE0D34">
        <w:rPr>
          <w:sz w:val="28"/>
          <w:szCs w:val="28"/>
        </w:rPr>
        <w:t>станция охлаждения газа;</w:t>
      </w:r>
    </w:p>
    <w:p w:rsidR="00266C04" w:rsidRPr="00FE0D34" w:rsidRDefault="00266C04" w:rsidP="00266C04">
      <w:pPr>
        <w:pStyle w:val="afffff5"/>
        <w:spacing w:before="0" w:after="0"/>
        <w:ind w:firstLine="709"/>
        <w:rPr>
          <w:sz w:val="28"/>
          <w:szCs w:val="28"/>
        </w:rPr>
      </w:pPr>
      <w:r w:rsidRPr="00FE0D34">
        <w:rPr>
          <w:sz w:val="28"/>
          <w:szCs w:val="28"/>
        </w:rPr>
        <w:t>- 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266C04" w:rsidRPr="00FE0D34" w:rsidRDefault="00266C04" w:rsidP="00266C04">
      <w:pPr>
        <w:pStyle w:val="afffff5"/>
        <w:spacing w:before="0" w:after="0"/>
        <w:ind w:firstLine="709"/>
        <w:rPr>
          <w:sz w:val="28"/>
          <w:szCs w:val="28"/>
        </w:rPr>
      </w:pPr>
      <w:r w:rsidRPr="00FE0D34">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266C04" w:rsidRPr="00FE0D34" w:rsidRDefault="00266C04" w:rsidP="00266C04">
      <w:pPr>
        <w:pStyle w:val="afffff5"/>
        <w:spacing w:before="0" w:after="0"/>
        <w:ind w:firstLine="709"/>
        <w:rPr>
          <w:sz w:val="28"/>
          <w:szCs w:val="28"/>
        </w:rPr>
      </w:pPr>
      <w:r w:rsidRPr="00FE0D34">
        <w:rPr>
          <w:sz w:val="28"/>
          <w:szCs w:val="28"/>
        </w:rPr>
        <w:t>- проведение горных;</w:t>
      </w:r>
    </w:p>
    <w:p w:rsidR="00266C04" w:rsidRPr="00FE0D34" w:rsidRDefault="00266C04" w:rsidP="00266C04">
      <w:pPr>
        <w:pStyle w:val="afffff5"/>
        <w:spacing w:before="0" w:after="0"/>
        <w:ind w:firstLine="709"/>
        <w:rPr>
          <w:sz w:val="28"/>
          <w:szCs w:val="28"/>
        </w:rPr>
      </w:pPr>
      <w:r w:rsidRPr="00FE0D34">
        <w:rPr>
          <w:sz w:val="28"/>
          <w:szCs w:val="28"/>
        </w:rPr>
        <w:t>- взрывных;</w:t>
      </w:r>
    </w:p>
    <w:p w:rsidR="00266C04" w:rsidRPr="00FE0D34" w:rsidRDefault="00266C04" w:rsidP="00266C04">
      <w:pPr>
        <w:pStyle w:val="afffff5"/>
        <w:spacing w:before="0" w:after="0"/>
        <w:ind w:firstLine="709"/>
        <w:rPr>
          <w:sz w:val="28"/>
          <w:szCs w:val="28"/>
        </w:rPr>
      </w:pPr>
      <w:r w:rsidRPr="00FE0D34">
        <w:rPr>
          <w:sz w:val="28"/>
          <w:szCs w:val="28"/>
        </w:rPr>
        <w:lastRenderedPageBreak/>
        <w:t>- строительных;</w:t>
      </w:r>
    </w:p>
    <w:p w:rsidR="00266C04" w:rsidRPr="00FE0D34" w:rsidRDefault="00266C04" w:rsidP="00266C04">
      <w:pPr>
        <w:pStyle w:val="afffff5"/>
        <w:spacing w:before="0" w:after="0"/>
        <w:ind w:firstLine="709"/>
        <w:rPr>
          <w:sz w:val="28"/>
          <w:szCs w:val="28"/>
        </w:rPr>
      </w:pPr>
      <w:r w:rsidRPr="00FE0D34">
        <w:rPr>
          <w:sz w:val="28"/>
          <w:szCs w:val="28"/>
        </w:rPr>
        <w:t>- монтажных;</w:t>
      </w:r>
    </w:p>
    <w:p w:rsidR="00266C04" w:rsidRPr="00FE0D34" w:rsidRDefault="00266C04" w:rsidP="00266C04">
      <w:pPr>
        <w:pStyle w:val="afffff5"/>
        <w:spacing w:before="0" w:after="0"/>
        <w:ind w:firstLine="709"/>
        <w:rPr>
          <w:sz w:val="28"/>
          <w:szCs w:val="28"/>
        </w:rPr>
      </w:pPr>
      <w:r w:rsidRPr="00FE0D34">
        <w:rPr>
          <w:sz w:val="28"/>
          <w:szCs w:val="28"/>
        </w:rPr>
        <w:t>- мелиоративных;</w:t>
      </w:r>
    </w:p>
    <w:p w:rsidR="00266C04" w:rsidRPr="00FE0D34" w:rsidRDefault="00266C04" w:rsidP="00266C04">
      <w:pPr>
        <w:pStyle w:val="afffff5"/>
        <w:spacing w:before="0" w:after="0"/>
        <w:ind w:firstLine="709"/>
        <w:rPr>
          <w:sz w:val="28"/>
          <w:szCs w:val="28"/>
        </w:rPr>
      </w:pPr>
      <w:r w:rsidRPr="00FE0D34">
        <w:rPr>
          <w:sz w:val="28"/>
          <w:szCs w:val="28"/>
        </w:rPr>
        <w:t>- земляных;</w:t>
      </w:r>
    </w:p>
    <w:p w:rsidR="00266C04" w:rsidRPr="00FE0D34" w:rsidRDefault="00266C04" w:rsidP="00266C04">
      <w:pPr>
        <w:pStyle w:val="afffff5"/>
        <w:spacing w:before="0" w:after="0"/>
        <w:ind w:firstLine="709"/>
        <w:rPr>
          <w:sz w:val="28"/>
          <w:szCs w:val="28"/>
        </w:rPr>
      </w:pPr>
      <w:r w:rsidRPr="00FE0D34">
        <w:rPr>
          <w:sz w:val="28"/>
          <w:szCs w:val="28"/>
        </w:rPr>
        <w:t>- 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F90F3F" w:rsidRDefault="00F90F3F" w:rsidP="00F90F3F">
      <w:pPr>
        <w:pStyle w:val="3"/>
        <w:keepLines w:val="0"/>
        <w:tabs>
          <w:tab w:val="left" w:pos="1276"/>
        </w:tabs>
        <w:spacing w:before="0" w:line="240" w:lineRule="auto"/>
        <w:jc w:val="both"/>
        <w:rPr>
          <w:sz w:val="28"/>
          <w:szCs w:val="28"/>
        </w:rPr>
      </w:pPr>
      <w:bookmarkStart w:id="277" w:name="_Toc132620925"/>
    </w:p>
    <w:p w:rsidR="00266C04" w:rsidRPr="00FE0D34" w:rsidRDefault="00266C04" w:rsidP="00F90F3F">
      <w:pPr>
        <w:pStyle w:val="3"/>
        <w:keepLines w:val="0"/>
        <w:tabs>
          <w:tab w:val="left" w:pos="1276"/>
        </w:tabs>
        <w:spacing w:before="0" w:line="240" w:lineRule="auto"/>
        <w:jc w:val="both"/>
        <w:rPr>
          <w:sz w:val="28"/>
          <w:szCs w:val="28"/>
        </w:rPr>
      </w:pPr>
      <w:r w:rsidRPr="00FE0D34">
        <w:rPr>
          <w:sz w:val="28"/>
          <w:szCs w:val="28"/>
        </w:rPr>
        <w:t xml:space="preserve">Статья 37. Основные требования к застройке земельных участков объектами капитального строительства на территории </w:t>
      </w:r>
      <w:r>
        <w:rPr>
          <w:sz w:val="28"/>
          <w:szCs w:val="28"/>
        </w:rPr>
        <w:t>Тысячного сельского</w:t>
      </w:r>
      <w:r w:rsidRPr="00FE0D34">
        <w:rPr>
          <w:sz w:val="28"/>
          <w:szCs w:val="28"/>
        </w:rPr>
        <w:t xml:space="preserve"> поселения Гулькевичского района</w:t>
      </w:r>
      <w:bookmarkEnd w:id="277"/>
    </w:p>
    <w:p w:rsidR="00266C04" w:rsidRPr="00FE0D34" w:rsidRDefault="00266C04" w:rsidP="00266C04">
      <w:pPr>
        <w:spacing w:line="240" w:lineRule="auto"/>
        <w:ind w:firstLine="709"/>
        <w:jc w:val="both"/>
        <w:rPr>
          <w:sz w:val="28"/>
          <w:szCs w:val="28"/>
        </w:rPr>
      </w:pPr>
      <w:r w:rsidRPr="00FE0D34">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266C04" w:rsidRPr="00FE0D34" w:rsidRDefault="00266C04" w:rsidP="00266C0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266C04" w:rsidRPr="00FE0D34" w:rsidRDefault="00266C04" w:rsidP="00266C0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266C04" w:rsidRPr="00FE0D34" w:rsidRDefault="00266C04" w:rsidP="00266C0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2) оборудование площадок для стоянки автомобилей посетителей;</w:t>
      </w:r>
    </w:p>
    <w:p w:rsidR="00266C04" w:rsidRPr="00FE0D34" w:rsidRDefault="00266C04" w:rsidP="00266C04">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266C04" w:rsidRPr="00FE0D34" w:rsidRDefault="00266C04" w:rsidP="00266C04">
      <w:pPr>
        <w:spacing w:line="240" w:lineRule="auto"/>
        <w:ind w:firstLine="709"/>
        <w:jc w:val="both"/>
        <w:rPr>
          <w:rFonts w:eastAsia="Times New Roman"/>
          <w:sz w:val="28"/>
          <w:szCs w:val="28"/>
        </w:rPr>
      </w:pPr>
      <w:r w:rsidRPr="00FE0D34">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266C04" w:rsidRPr="00FE0D34" w:rsidRDefault="00266C04" w:rsidP="00266C04">
      <w:pPr>
        <w:spacing w:line="240" w:lineRule="auto"/>
        <w:ind w:firstLine="709"/>
        <w:jc w:val="both"/>
        <w:rPr>
          <w:sz w:val="28"/>
          <w:szCs w:val="28"/>
        </w:rPr>
      </w:pPr>
      <w:bookmarkStart w:id="278" w:name="_Ref459566113"/>
      <w:bookmarkStart w:id="279" w:name="_Toc494456793"/>
      <w:bookmarkStart w:id="280" w:name="_Toc523479970"/>
      <w:r w:rsidRPr="00FE0D34">
        <w:rPr>
          <w:sz w:val="28"/>
          <w:szCs w:val="28"/>
        </w:rPr>
        <w:t>Параметры допустимой площади озелененной территории земельных участков, относящиеся ко всем территориальным зонам</w:t>
      </w:r>
      <w:bookmarkStart w:id="281" w:name="_Ref459566219"/>
      <w:bookmarkStart w:id="282" w:name="_Toc494456794"/>
      <w:bookmarkStart w:id="283" w:name="_Toc494794211"/>
      <w:bookmarkEnd w:id="278"/>
      <w:bookmarkEnd w:id="279"/>
      <w:bookmarkEnd w:id="280"/>
      <w:r w:rsidRPr="00FE0D34">
        <w:rPr>
          <w:sz w:val="28"/>
          <w:szCs w:val="28"/>
        </w:rPr>
        <w:t>, указаны в таблице ниже.</w:t>
      </w:r>
      <w:bookmarkStart w:id="284" w:name="_Ref496796446"/>
      <w:bookmarkStart w:id="285" w:name="_Ref508698287"/>
    </w:p>
    <w:p w:rsidR="00266C04" w:rsidRPr="00FE0D34" w:rsidRDefault="00266C04" w:rsidP="00266C04">
      <w:pPr>
        <w:pStyle w:val="afffff9"/>
        <w:spacing w:before="0" w:after="0"/>
        <w:ind w:firstLine="709"/>
        <w:rPr>
          <w:sz w:val="28"/>
          <w:szCs w:val="28"/>
        </w:rPr>
      </w:pPr>
      <w:r w:rsidRPr="00FE0D34">
        <w:rPr>
          <w:sz w:val="28"/>
          <w:szCs w:val="28"/>
        </w:rPr>
        <w:t xml:space="preserve">Таблица 1 </w:t>
      </w:r>
      <w:bookmarkEnd w:id="281"/>
      <w:bookmarkEnd w:id="284"/>
      <w:r w:rsidRPr="00FE0D34">
        <w:rPr>
          <w:sz w:val="28"/>
          <w:szCs w:val="28"/>
        </w:rPr>
        <w:t xml:space="preserve"> - Допустимые площади озелененной территории </w:t>
      </w:r>
    </w:p>
    <w:p w:rsidR="00266C04" w:rsidRDefault="00266C04" w:rsidP="00266C04">
      <w:pPr>
        <w:pStyle w:val="afffff9"/>
        <w:spacing w:before="0" w:after="0"/>
        <w:ind w:firstLine="709"/>
        <w:rPr>
          <w:sz w:val="28"/>
          <w:szCs w:val="28"/>
        </w:rPr>
      </w:pPr>
      <w:r w:rsidRPr="00FE0D34">
        <w:rPr>
          <w:sz w:val="28"/>
          <w:szCs w:val="28"/>
        </w:rPr>
        <w:t>земельных участков</w:t>
      </w:r>
      <w:bookmarkEnd w:id="282"/>
      <w:bookmarkEnd w:id="283"/>
      <w:bookmarkEnd w:id="285"/>
    </w:p>
    <w:p w:rsidR="00413DB3" w:rsidRPr="00FE0D34" w:rsidRDefault="00413DB3" w:rsidP="00266C04">
      <w:pPr>
        <w:pStyle w:val="afffff9"/>
        <w:spacing w:before="0" w:after="0"/>
        <w:ind w:firstLine="709"/>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5739"/>
        <w:gridCol w:w="3439"/>
      </w:tblGrid>
      <w:tr w:rsidR="00266C04" w:rsidRPr="00FE0D34" w:rsidTr="00266C04">
        <w:trPr>
          <w:tblHeader/>
          <w:jc w:val="center"/>
        </w:trPr>
        <w:tc>
          <w:tcPr>
            <w:tcW w:w="343" w:type="pct"/>
            <w:shd w:val="clear" w:color="auto" w:fill="auto"/>
            <w:vAlign w:val="center"/>
          </w:tcPr>
          <w:p w:rsidR="00266C04" w:rsidRPr="003E0A94" w:rsidRDefault="00266C04" w:rsidP="00266C04">
            <w:pPr>
              <w:autoSpaceDE w:val="0"/>
              <w:autoSpaceDN w:val="0"/>
              <w:adjustRightInd w:val="0"/>
              <w:spacing w:line="240" w:lineRule="auto"/>
              <w:contextualSpacing/>
              <w:rPr>
                <w:sz w:val="24"/>
                <w:szCs w:val="24"/>
              </w:rPr>
            </w:pPr>
            <w:r w:rsidRPr="003E0A94">
              <w:rPr>
                <w:sz w:val="24"/>
                <w:szCs w:val="24"/>
              </w:rPr>
              <w:t>№</w:t>
            </w:r>
          </w:p>
          <w:p w:rsidR="00266C04" w:rsidRPr="003E0A94" w:rsidRDefault="00266C04" w:rsidP="00266C04">
            <w:pPr>
              <w:autoSpaceDE w:val="0"/>
              <w:autoSpaceDN w:val="0"/>
              <w:adjustRightInd w:val="0"/>
              <w:spacing w:line="240" w:lineRule="auto"/>
              <w:contextualSpacing/>
              <w:rPr>
                <w:sz w:val="24"/>
                <w:szCs w:val="24"/>
              </w:rPr>
            </w:pPr>
            <w:r w:rsidRPr="003E0A94">
              <w:rPr>
                <w:sz w:val="24"/>
                <w:szCs w:val="24"/>
              </w:rPr>
              <w:t>п/п</w:t>
            </w:r>
          </w:p>
        </w:tc>
        <w:tc>
          <w:tcPr>
            <w:tcW w:w="2912" w:type="pct"/>
            <w:shd w:val="clear" w:color="auto" w:fill="auto"/>
            <w:vAlign w:val="center"/>
          </w:tcPr>
          <w:p w:rsidR="00266C04" w:rsidRPr="003E0A94" w:rsidRDefault="00266C04" w:rsidP="00266C04">
            <w:pPr>
              <w:autoSpaceDE w:val="0"/>
              <w:autoSpaceDN w:val="0"/>
              <w:adjustRightInd w:val="0"/>
              <w:spacing w:line="240" w:lineRule="auto"/>
              <w:contextualSpacing/>
              <w:rPr>
                <w:sz w:val="24"/>
                <w:szCs w:val="24"/>
              </w:rPr>
            </w:pPr>
            <w:r w:rsidRPr="003E0A94">
              <w:rPr>
                <w:sz w:val="24"/>
                <w:szCs w:val="24"/>
              </w:rPr>
              <w:t>Вид использования</w:t>
            </w:r>
          </w:p>
        </w:tc>
        <w:tc>
          <w:tcPr>
            <w:tcW w:w="1745" w:type="pct"/>
            <w:shd w:val="clear" w:color="auto" w:fill="auto"/>
            <w:vAlign w:val="center"/>
          </w:tcPr>
          <w:p w:rsidR="00266C04" w:rsidRPr="003E0A94" w:rsidRDefault="00266C04" w:rsidP="00266C04">
            <w:pPr>
              <w:autoSpaceDE w:val="0"/>
              <w:autoSpaceDN w:val="0"/>
              <w:adjustRightInd w:val="0"/>
              <w:spacing w:line="240" w:lineRule="auto"/>
              <w:contextualSpacing/>
              <w:rPr>
                <w:sz w:val="24"/>
                <w:szCs w:val="24"/>
              </w:rPr>
            </w:pPr>
            <w:r w:rsidRPr="003E0A94">
              <w:rPr>
                <w:sz w:val="24"/>
                <w:szCs w:val="24"/>
              </w:rPr>
              <w:t>Площадь озелененной территории, в процентах (%)</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1.</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 xml:space="preserve">Жилая зона усадебная </w:t>
            </w:r>
          </w:p>
        </w:tc>
        <w:tc>
          <w:tcPr>
            <w:tcW w:w="1745" w:type="pct"/>
            <w:shd w:val="clear" w:color="auto" w:fill="auto"/>
            <w:vAlign w:val="center"/>
          </w:tcPr>
          <w:p w:rsidR="00266C04" w:rsidRPr="00FE0D34" w:rsidRDefault="00266C04" w:rsidP="00266C04">
            <w:pPr>
              <w:spacing w:line="240" w:lineRule="auto"/>
              <w:contextualSpacing/>
              <w:rPr>
                <w:sz w:val="24"/>
                <w:szCs w:val="24"/>
              </w:rPr>
            </w:pPr>
            <w:r w:rsidRPr="00FE0D34">
              <w:rPr>
                <w:sz w:val="24"/>
                <w:szCs w:val="24"/>
              </w:rPr>
              <w:t>25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2.</w:t>
            </w:r>
          </w:p>
        </w:tc>
        <w:tc>
          <w:tcPr>
            <w:tcW w:w="2912" w:type="pct"/>
            <w:shd w:val="clear" w:color="auto" w:fill="auto"/>
          </w:tcPr>
          <w:p w:rsidR="00266C04" w:rsidRPr="00FE0D34" w:rsidRDefault="00266C04" w:rsidP="00266C04">
            <w:pPr>
              <w:spacing w:line="240" w:lineRule="auto"/>
              <w:contextualSpacing/>
              <w:jc w:val="both"/>
              <w:rPr>
                <w:sz w:val="24"/>
                <w:szCs w:val="24"/>
              </w:rPr>
            </w:pPr>
            <w:r w:rsidRPr="00FE0D34">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266C04" w:rsidRPr="00FE0D34" w:rsidRDefault="00266C04" w:rsidP="00266C04">
            <w:pPr>
              <w:spacing w:line="240" w:lineRule="auto"/>
              <w:ind w:right="141"/>
              <w:contextualSpacing/>
              <w:rPr>
                <w:sz w:val="24"/>
                <w:szCs w:val="24"/>
                <w:lang w:val="en-US"/>
              </w:rPr>
            </w:pPr>
            <w:r w:rsidRPr="00FE0D34">
              <w:rPr>
                <w:sz w:val="24"/>
                <w:szCs w:val="24"/>
              </w:rPr>
              <w:t>не</w:t>
            </w:r>
            <w:r w:rsidRPr="00FE0D34">
              <w:rPr>
                <w:spacing w:val="-1"/>
                <w:sz w:val="24"/>
                <w:szCs w:val="24"/>
              </w:rPr>
              <w:t xml:space="preserve"> </w:t>
            </w:r>
            <w:r w:rsidRPr="00FE0D34">
              <w:rPr>
                <w:sz w:val="24"/>
                <w:szCs w:val="24"/>
              </w:rPr>
              <w:t>менее</w:t>
            </w:r>
            <w:r w:rsidRPr="00FE0D34">
              <w:rPr>
                <w:spacing w:val="-2"/>
                <w:sz w:val="24"/>
                <w:szCs w:val="24"/>
              </w:rPr>
              <w:t xml:space="preserve"> </w:t>
            </w:r>
            <w:r w:rsidRPr="00FE0D34">
              <w:rPr>
                <w:sz w:val="24"/>
                <w:szCs w:val="24"/>
              </w:rPr>
              <w:t>15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3.</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rsidR="00266C04" w:rsidRPr="00FE0D34" w:rsidRDefault="00266C04" w:rsidP="00266C04">
            <w:pPr>
              <w:spacing w:line="240" w:lineRule="auto"/>
              <w:contextualSpacing/>
              <w:rPr>
                <w:sz w:val="24"/>
                <w:szCs w:val="24"/>
              </w:rPr>
            </w:pPr>
            <w:r w:rsidRPr="00FE0D34">
              <w:rPr>
                <w:sz w:val="24"/>
                <w:szCs w:val="24"/>
              </w:rPr>
              <w:t>не менее 15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4.</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Оздоровительные организации</w:t>
            </w:r>
          </w:p>
        </w:tc>
        <w:tc>
          <w:tcPr>
            <w:tcW w:w="1745" w:type="pct"/>
            <w:shd w:val="clear" w:color="auto" w:fill="auto"/>
            <w:vAlign w:val="center"/>
          </w:tcPr>
          <w:p w:rsidR="00266C04" w:rsidRDefault="00266C04" w:rsidP="00266C04">
            <w:pPr>
              <w:spacing w:line="240" w:lineRule="auto"/>
              <w:contextualSpacing/>
              <w:rPr>
                <w:sz w:val="24"/>
                <w:szCs w:val="24"/>
              </w:rPr>
            </w:pPr>
            <w:r w:rsidRPr="00FE0D34">
              <w:rPr>
                <w:sz w:val="24"/>
                <w:szCs w:val="24"/>
              </w:rPr>
              <w:t>60-50</w:t>
            </w:r>
          </w:p>
          <w:p w:rsidR="00413DB3" w:rsidRPr="00FE0D34" w:rsidRDefault="00413DB3" w:rsidP="00266C04">
            <w:pPr>
              <w:spacing w:line="240" w:lineRule="auto"/>
              <w:contextualSpacing/>
              <w:rPr>
                <w:sz w:val="24"/>
                <w:szCs w:val="24"/>
              </w:rPr>
            </w:pP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lastRenderedPageBreak/>
              <w:t>5.</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266C04" w:rsidRPr="00FE0D34" w:rsidRDefault="00266C04" w:rsidP="00266C04">
            <w:pPr>
              <w:spacing w:line="240" w:lineRule="auto"/>
              <w:contextualSpacing/>
              <w:rPr>
                <w:sz w:val="24"/>
                <w:szCs w:val="24"/>
                <w:lang w:val="en-US"/>
              </w:rPr>
            </w:pPr>
            <w:r w:rsidRPr="00FE0D34">
              <w:rPr>
                <w:sz w:val="24"/>
                <w:szCs w:val="24"/>
              </w:rPr>
              <w:t>25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6.</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Пожарное депо</w:t>
            </w:r>
          </w:p>
        </w:tc>
        <w:tc>
          <w:tcPr>
            <w:tcW w:w="1745" w:type="pct"/>
            <w:shd w:val="clear" w:color="auto" w:fill="auto"/>
            <w:vAlign w:val="center"/>
          </w:tcPr>
          <w:p w:rsidR="00266C04" w:rsidRPr="00FE0D34" w:rsidRDefault="00266C04" w:rsidP="00266C04">
            <w:pPr>
              <w:spacing w:line="240" w:lineRule="auto"/>
              <w:contextualSpacing/>
              <w:rPr>
                <w:sz w:val="24"/>
                <w:szCs w:val="24"/>
              </w:rPr>
            </w:pPr>
            <w:r w:rsidRPr="00FE0D34">
              <w:rPr>
                <w:sz w:val="24"/>
                <w:szCs w:val="24"/>
              </w:rPr>
              <w:t>15</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7.</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266C04" w:rsidRPr="00FE0D34" w:rsidRDefault="00266C04" w:rsidP="00266C04">
            <w:pPr>
              <w:spacing w:line="240" w:lineRule="auto"/>
              <w:contextualSpacing/>
              <w:rPr>
                <w:sz w:val="24"/>
                <w:szCs w:val="24"/>
              </w:rPr>
            </w:pPr>
            <w:r w:rsidRPr="00FE0D34">
              <w:rPr>
                <w:sz w:val="24"/>
                <w:szCs w:val="24"/>
              </w:rPr>
              <w:t>не установлено</w:t>
            </w:r>
          </w:p>
        </w:tc>
      </w:tr>
      <w:tr w:rsidR="00266C04" w:rsidRPr="00FE0D34" w:rsidTr="00266C04">
        <w:trPr>
          <w:jc w:val="center"/>
        </w:trPr>
        <w:tc>
          <w:tcPr>
            <w:tcW w:w="343" w:type="pct"/>
            <w:shd w:val="clear" w:color="auto" w:fill="auto"/>
            <w:vAlign w:val="center"/>
          </w:tcPr>
          <w:p w:rsidR="00266C04" w:rsidRPr="00FE0D34" w:rsidRDefault="00266C04" w:rsidP="00266C04">
            <w:pPr>
              <w:autoSpaceDE w:val="0"/>
              <w:autoSpaceDN w:val="0"/>
              <w:adjustRightInd w:val="0"/>
              <w:spacing w:line="240" w:lineRule="auto"/>
              <w:contextualSpacing/>
              <w:jc w:val="both"/>
              <w:rPr>
                <w:sz w:val="24"/>
                <w:szCs w:val="24"/>
              </w:rPr>
            </w:pPr>
            <w:r w:rsidRPr="00FE0D34">
              <w:rPr>
                <w:sz w:val="24"/>
                <w:szCs w:val="24"/>
              </w:rPr>
              <w:t>8.</w:t>
            </w:r>
          </w:p>
        </w:tc>
        <w:tc>
          <w:tcPr>
            <w:tcW w:w="2912" w:type="pct"/>
            <w:shd w:val="clear" w:color="auto" w:fill="auto"/>
            <w:vAlign w:val="center"/>
          </w:tcPr>
          <w:p w:rsidR="00266C04" w:rsidRPr="00FE0D34" w:rsidRDefault="00266C04" w:rsidP="00266C04">
            <w:pPr>
              <w:spacing w:line="240" w:lineRule="auto"/>
              <w:contextualSpacing/>
              <w:jc w:val="both"/>
              <w:rPr>
                <w:sz w:val="24"/>
                <w:szCs w:val="24"/>
              </w:rPr>
            </w:pPr>
            <w:r w:rsidRPr="00FE0D34">
              <w:rPr>
                <w:sz w:val="24"/>
                <w:szCs w:val="24"/>
              </w:rPr>
              <w:t>- крупные парки и лесопарки</w:t>
            </w:r>
          </w:p>
          <w:p w:rsidR="00266C04" w:rsidRPr="00FE0D34" w:rsidRDefault="00266C04" w:rsidP="00266C04">
            <w:pPr>
              <w:spacing w:line="240" w:lineRule="auto"/>
              <w:contextualSpacing/>
              <w:jc w:val="both"/>
              <w:rPr>
                <w:sz w:val="24"/>
                <w:szCs w:val="24"/>
              </w:rPr>
            </w:pPr>
            <w:r w:rsidRPr="00FE0D34">
              <w:rPr>
                <w:sz w:val="24"/>
                <w:szCs w:val="24"/>
              </w:rPr>
              <w:t>- скверы на площадях</w:t>
            </w:r>
          </w:p>
          <w:p w:rsidR="00266C04" w:rsidRPr="00FE0D34" w:rsidRDefault="00266C04" w:rsidP="00266C04">
            <w:pPr>
              <w:spacing w:line="240" w:lineRule="auto"/>
              <w:contextualSpacing/>
              <w:jc w:val="both"/>
              <w:rPr>
                <w:sz w:val="24"/>
                <w:szCs w:val="24"/>
              </w:rPr>
            </w:pPr>
            <w:r w:rsidRPr="00FE0D34">
              <w:rPr>
                <w:sz w:val="24"/>
                <w:szCs w:val="24"/>
              </w:rPr>
              <w:t>- скверы на жилых улицах, перед отдельными зданиями</w:t>
            </w:r>
          </w:p>
          <w:p w:rsidR="00266C04" w:rsidRPr="00FE0D34" w:rsidRDefault="00266C04" w:rsidP="00266C04">
            <w:pPr>
              <w:spacing w:line="240" w:lineRule="auto"/>
              <w:contextualSpacing/>
              <w:jc w:val="both"/>
              <w:rPr>
                <w:sz w:val="24"/>
                <w:szCs w:val="24"/>
              </w:rPr>
            </w:pPr>
            <w:r w:rsidRPr="00FE0D34">
              <w:rPr>
                <w:sz w:val="24"/>
                <w:szCs w:val="24"/>
              </w:rPr>
              <w:t>- сады микрорайона</w:t>
            </w:r>
          </w:p>
          <w:p w:rsidR="00266C04" w:rsidRPr="00FE0D34" w:rsidRDefault="00266C04" w:rsidP="00266C04">
            <w:pPr>
              <w:spacing w:line="240" w:lineRule="auto"/>
              <w:contextualSpacing/>
              <w:jc w:val="both"/>
              <w:rPr>
                <w:sz w:val="24"/>
                <w:szCs w:val="24"/>
              </w:rPr>
            </w:pPr>
            <w:r w:rsidRPr="00FE0D34">
              <w:rPr>
                <w:sz w:val="24"/>
                <w:szCs w:val="24"/>
              </w:rPr>
              <w:t>- бульвары (при ширине, м – 18-25</w:t>
            </w:r>
          </w:p>
          <w:p w:rsidR="00266C04" w:rsidRPr="00FE0D34" w:rsidRDefault="00266C04" w:rsidP="00266C04">
            <w:pPr>
              <w:spacing w:line="240" w:lineRule="auto"/>
              <w:contextualSpacing/>
              <w:jc w:val="both"/>
              <w:rPr>
                <w:sz w:val="24"/>
                <w:szCs w:val="24"/>
              </w:rPr>
            </w:pPr>
            <w:r w:rsidRPr="00FE0D34">
              <w:rPr>
                <w:sz w:val="24"/>
                <w:szCs w:val="24"/>
              </w:rPr>
              <w:t xml:space="preserve">                                               - 25-50 </w:t>
            </w:r>
          </w:p>
          <w:p w:rsidR="00266C04" w:rsidRPr="00FE0D34" w:rsidRDefault="00266C04" w:rsidP="00266C04">
            <w:pPr>
              <w:spacing w:line="240" w:lineRule="auto"/>
              <w:contextualSpacing/>
              <w:jc w:val="both"/>
              <w:rPr>
                <w:sz w:val="24"/>
                <w:szCs w:val="24"/>
              </w:rPr>
            </w:pPr>
            <w:r w:rsidRPr="00FE0D34">
              <w:rPr>
                <w:sz w:val="24"/>
                <w:szCs w:val="24"/>
              </w:rPr>
              <w:t xml:space="preserve">                                               - более 50 </w:t>
            </w:r>
          </w:p>
        </w:tc>
        <w:tc>
          <w:tcPr>
            <w:tcW w:w="1745" w:type="pct"/>
            <w:shd w:val="clear" w:color="auto" w:fill="auto"/>
          </w:tcPr>
          <w:p w:rsidR="00266C04" w:rsidRPr="00FE0D34" w:rsidRDefault="00266C04" w:rsidP="00266C04">
            <w:pPr>
              <w:pStyle w:val="TableParagraph"/>
              <w:ind w:left="327" w:right="320"/>
              <w:jc w:val="center"/>
              <w:rPr>
                <w:sz w:val="24"/>
                <w:szCs w:val="24"/>
              </w:rPr>
            </w:pPr>
            <w:r w:rsidRPr="00FE0D34">
              <w:rPr>
                <w:sz w:val="24"/>
                <w:szCs w:val="24"/>
              </w:rPr>
              <w:t>98</w:t>
            </w:r>
          </w:p>
          <w:p w:rsidR="00266C04" w:rsidRPr="00FE0D34" w:rsidRDefault="00266C04" w:rsidP="00266C04">
            <w:pPr>
              <w:pStyle w:val="TableParagraph"/>
              <w:ind w:left="328" w:right="271"/>
              <w:jc w:val="center"/>
              <w:rPr>
                <w:sz w:val="24"/>
                <w:szCs w:val="24"/>
              </w:rPr>
            </w:pPr>
            <w:r w:rsidRPr="00FE0D34">
              <w:rPr>
                <w:sz w:val="24"/>
                <w:szCs w:val="24"/>
              </w:rPr>
              <w:t>60-75</w:t>
            </w:r>
          </w:p>
          <w:p w:rsidR="00266C04" w:rsidRPr="00FE0D34" w:rsidRDefault="00266C04" w:rsidP="00266C04">
            <w:pPr>
              <w:pStyle w:val="TableParagraph"/>
              <w:ind w:left="328" w:right="319"/>
              <w:jc w:val="center"/>
              <w:rPr>
                <w:sz w:val="24"/>
                <w:szCs w:val="24"/>
              </w:rPr>
            </w:pPr>
            <w:r w:rsidRPr="00FE0D34">
              <w:rPr>
                <w:sz w:val="24"/>
                <w:szCs w:val="24"/>
              </w:rPr>
              <w:t>70-80</w:t>
            </w:r>
          </w:p>
          <w:p w:rsidR="00266C04" w:rsidRPr="00FE0D34" w:rsidRDefault="00266C04" w:rsidP="00266C04">
            <w:pPr>
              <w:pStyle w:val="TableParagraph"/>
              <w:ind w:left="328" w:right="271"/>
              <w:jc w:val="center"/>
              <w:rPr>
                <w:sz w:val="24"/>
                <w:szCs w:val="24"/>
              </w:rPr>
            </w:pPr>
            <w:r w:rsidRPr="00FE0D34">
              <w:rPr>
                <w:sz w:val="24"/>
                <w:szCs w:val="24"/>
              </w:rPr>
              <w:t>45-55</w:t>
            </w:r>
          </w:p>
          <w:p w:rsidR="00266C04" w:rsidRPr="00FE0D34" w:rsidRDefault="00266C04" w:rsidP="00266C04">
            <w:pPr>
              <w:pStyle w:val="TableParagraph"/>
              <w:ind w:left="328" w:right="319"/>
              <w:jc w:val="center"/>
              <w:rPr>
                <w:sz w:val="24"/>
                <w:szCs w:val="24"/>
              </w:rPr>
            </w:pPr>
            <w:r w:rsidRPr="00FE0D34">
              <w:rPr>
                <w:sz w:val="24"/>
                <w:szCs w:val="24"/>
              </w:rPr>
              <w:t>70-75</w:t>
            </w:r>
          </w:p>
          <w:p w:rsidR="00266C04" w:rsidRPr="00FE0D34" w:rsidRDefault="00266C04" w:rsidP="00266C04">
            <w:pPr>
              <w:pStyle w:val="TableParagraph"/>
              <w:ind w:left="328" w:right="319"/>
              <w:jc w:val="center"/>
              <w:rPr>
                <w:sz w:val="24"/>
                <w:szCs w:val="24"/>
              </w:rPr>
            </w:pPr>
            <w:r w:rsidRPr="00FE0D34">
              <w:rPr>
                <w:sz w:val="24"/>
                <w:szCs w:val="24"/>
              </w:rPr>
              <w:t>75-80</w:t>
            </w:r>
          </w:p>
          <w:p w:rsidR="00266C04" w:rsidRPr="00FE0D34" w:rsidRDefault="00266C04" w:rsidP="00266C04">
            <w:pPr>
              <w:spacing w:line="240" w:lineRule="auto"/>
              <w:contextualSpacing/>
              <w:rPr>
                <w:sz w:val="24"/>
                <w:szCs w:val="24"/>
              </w:rPr>
            </w:pPr>
            <w:r w:rsidRPr="00FE0D34">
              <w:rPr>
                <w:sz w:val="24"/>
                <w:szCs w:val="24"/>
              </w:rPr>
              <w:t>65-70</w:t>
            </w:r>
          </w:p>
        </w:tc>
      </w:tr>
    </w:tbl>
    <w:p w:rsidR="00266C04" w:rsidRPr="00FE0D34" w:rsidRDefault="00266C04" w:rsidP="00266C04">
      <w:pPr>
        <w:pStyle w:val="afffff5"/>
        <w:spacing w:before="0" w:after="0"/>
        <w:rPr>
          <w:sz w:val="28"/>
          <w:szCs w:val="28"/>
        </w:rPr>
      </w:pPr>
      <w:r w:rsidRPr="00FE0D34">
        <w:rPr>
          <w:sz w:val="28"/>
          <w:szCs w:val="28"/>
        </w:rPr>
        <w:t>Примечание:</w:t>
      </w:r>
    </w:p>
    <w:p w:rsidR="00266C04" w:rsidRPr="00FE0D34" w:rsidRDefault="00266C04" w:rsidP="00266C04">
      <w:pPr>
        <w:pStyle w:val="afffff5"/>
        <w:spacing w:before="0" w:after="0"/>
        <w:rPr>
          <w:sz w:val="28"/>
          <w:szCs w:val="28"/>
        </w:rPr>
      </w:pPr>
      <w:r w:rsidRPr="00FE0D34">
        <w:rPr>
          <w:sz w:val="28"/>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266C04" w:rsidRPr="00FE0D34" w:rsidRDefault="00266C04" w:rsidP="00266C04">
      <w:pPr>
        <w:pStyle w:val="afffff5"/>
        <w:spacing w:before="0" w:after="0"/>
        <w:rPr>
          <w:sz w:val="28"/>
          <w:szCs w:val="28"/>
        </w:rPr>
      </w:pPr>
      <w:r w:rsidRPr="00FE0D34">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266C04" w:rsidRPr="00FE0D34" w:rsidRDefault="00266C04" w:rsidP="00266C04">
      <w:pPr>
        <w:pStyle w:val="afffff5"/>
        <w:spacing w:before="0" w:after="0"/>
        <w:rPr>
          <w:sz w:val="28"/>
          <w:szCs w:val="28"/>
        </w:rPr>
      </w:pPr>
      <w:r w:rsidRPr="00FE0D34">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266C04" w:rsidRPr="00FE0D34" w:rsidRDefault="00266C04" w:rsidP="00266C04">
      <w:pPr>
        <w:pStyle w:val="ConsPlusNormal"/>
        <w:ind w:firstLine="540"/>
        <w:jc w:val="both"/>
        <w:rPr>
          <w:rFonts w:ascii="Times New Roman" w:hAnsi="Times New Roman" w:cs="Times New Roman"/>
          <w:sz w:val="28"/>
          <w:szCs w:val="28"/>
        </w:rPr>
      </w:pPr>
      <w:r w:rsidRPr="00FE0D34">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266C04" w:rsidRPr="00FE0D34" w:rsidRDefault="00266C04" w:rsidP="00266C04">
      <w:pPr>
        <w:pStyle w:val="afffff5"/>
        <w:spacing w:before="0" w:after="0"/>
        <w:rPr>
          <w:sz w:val="28"/>
          <w:szCs w:val="28"/>
        </w:rPr>
      </w:pPr>
      <w:r w:rsidRPr="00FE0D34">
        <w:rPr>
          <w:sz w:val="28"/>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266C04" w:rsidRPr="00FE0D34" w:rsidRDefault="00266C04" w:rsidP="00266C04">
      <w:pPr>
        <w:pStyle w:val="afffff5"/>
        <w:spacing w:before="0" w:after="0"/>
        <w:rPr>
          <w:sz w:val="28"/>
          <w:szCs w:val="28"/>
        </w:rPr>
      </w:pPr>
      <w:r w:rsidRPr="00FE0D34">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266C04" w:rsidRPr="00FE0D34" w:rsidRDefault="00266C04" w:rsidP="00266C04">
      <w:pPr>
        <w:pStyle w:val="afffff5"/>
        <w:spacing w:before="0" w:after="0"/>
        <w:ind w:firstLine="709"/>
        <w:rPr>
          <w:sz w:val="28"/>
          <w:szCs w:val="28"/>
        </w:rPr>
      </w:pPr>
      <w:r w:rsidRPr="00FE0D34">
        <w:rPr>
          <w:sz w:val="28"/>
          <w:szCs w:val="28"/>
        </w:rPr>
        <w:t xml:space="preserve">7. Для объектов, не указанных в таблице, минимальная (максимальная) площадь озеленения определяется в соответствии с местными и (или) </w:t>
      </w:r>
      <w:r w:rsidRPr="00FE0D34">
        <w:rPr>
          <w:sz w:val="28"/>
          <w:szCs w:val="28"/>
        </w:rPr>
        <w:lastRenderedPageBreak/>
        <w:t>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266C04" w:rsidRDefault="00266C04" w:rsidP="00266C04">
      <w:pPr>
        <w:widowControl w:val="0"/>
        <w:autoSpaceDE w:val="0"/>
        <w:autoSpaceDN w:val="0"/>
        <w:adjustRightInd w:val="0"/>
        <w:spacing w:line="240" w:lineRule="auto"/>
        <w:ind w:firstLine="709"/>
        <w:jc w:val="both"/>
        <w:rPr>
          <w:sz w:val="28"/>
          <w:szCs w:val="28"/>
        </w:rPr>
      </w:pPr>
      <w:r w:rsidRPr="00FE0D34">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F90F3F" w:rsidRDefault="00F90F3F" w:rsidP="00F90F3F">
      <w:pPr>
        <w:pStyle w:val="3f1"/>
        <w:tabs>
          <w:tab w:val="left" w:pos="9072"/>
        </w:tabs>
        <w:spacing w:before="0" w:after="0"/>
        <w:ind w:right="-1" w:firstLine="0"/>
        <w:jc w:val="both"/>
        <w:rPr>
          <w:rFonts w:ascii="Times New Roman" w:eastAsia="SimSun" w:hAnsi="Times New Roman"/>
          <w:b w:val="0"/>
          <w:bCs w:val="0"/>
          <w:sz w:val="28"/>
          <w:szCs w:val="28"/>
          <w:lang w:eastAsia="en-US"/>
        </w:rPr>
      </w:pPr>
    </w:p>
    <w:p w:rsidR="00266C04" w:rsidRPr="00FE0D34" w:rsidRDefault="00266C04" w:rsidP="00F90F3F">
      <w:pPr>
        <w:pStyle w:val="3f1"/>
        <w:tabs>
          <w:tab w:val="left" w:pos="9072"/>
        </w:tabs>
        <w:spacing w:before="0" w:after="0"/>
        <w:ind w:right="-1" w:firstLine="0"/>
        <w:jc w:val="both"/>
        <w:rPr>
          <w:rFonts w:ascii="Times New Roman" w:hAnsi="Times New Roman"/>
          <w:sz w:val="28"/>
          <w:szCs w:val="28"/>
        </w:rPr>
      </w:pPr>
      <w:r w:rsidRPr="00FE0D34">
        <w:rPr>
          <w:rFonts w:ascii="Times New Roman" w:hAnsi="Times New Roman"/>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266C04" w:rsidRPr="00FE0D34" w:rsidRDefault="00266C04" w:rsidP="00266C04">
      <w:pPr>
        <w:spacing w:line="240" w:lineRule="auto"/>
        <w:ind w:firstLine="709"/>
        <w:rPr>
          <w:sz w:val="28"/>
          <w:szCs w:val="28"/>
        </w:rPr>
      </w:pPr>
    </w:p>
    <w:p w:rsidR="00266C04" w:rsidRPr="00FE0D34" w:rsidRDefault="00266C04" w:rsidP="00266C04">
      <w:pPr>
        <w:pStyle w:val="affffd"/>
        <w:numPr>
          <w:ilvl w:val="3"/>
          <w:numId w:val="20"/>
        </w:numPr>
        <w:spacing w:before="0" w:after="0"/>
        <w:ind w:firstLine="709"/>
        <w:rPr>
          <w:sz w:val="28"/>
          <w:szCs w:val="28"/>
          <w:lang w:eastAsia="ar-SA"/>
        </w:rPr>
      </w:pPr>
      <w:r w:rsidRPr="00FE0D34">
        <w:rPr>
          <w:sz w:val="28"/>
          <w:szCs w:val="28"/>
          <w:shd w:val="clear" w:color="auto" w:fill="FFFFFF"/>
          <w:lang w:eastAsia="ar-SA"/>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266C04" w:rsidRPr="00FE0D34" w:rsidRDefault="00266C04" w:rsidP="00266C04">
      <w:pPr>
        <w:pStyle w:val="affffd"/>
        <w:numPr>
          <w:ilvl w:val="3"/>
          <w:numId w:val="20"/>
        </w:numPr>
        <w:spacing w:before="0" w:after="0"/>
        <w:ind w:firstLine="709"/>
        <w:rPr>
          <w:sz w:val="28"/>
          <w:szCs w:val="28"/>
          <w:lang w:eastAsia="ar-SA"/>
        </w:rPr>
      </w:pPr>
      <w:r w:rsidRPr="00FE0D34">
        <w:rPr>
          <w:color w:val="000000"/>
          <w:sz w:val="28"/>
          <w:szCs w:val="28"/>
        </w:rPr>
        <w:t>Требования к архитектурно-градостроительному облику объекта капитального строительства включают в себя:</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объемно-пространственным характеристикам объекта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архитектурно-стилистическим характеристикам объекта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цветовым решениям объектов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размещению технического и инженерного оборудования на фасадах и кровлях объектов капитального строительства;</w:t>
      </w:r>
    </w:p>
    <w:p w:rsidR="00266C04" w:rsidRPr="00FE0D34" w:rsidRDefault="00266C04" w:rsidP="00266C04">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подсветке фасадов объектов капитального строительства.</w:t>
      </w:r>
    </w:p>
    <w:p w:rsidR="00266C04" w:rsidRPr="00C74F27" w:rsidRDefault="00266C04" w:rsidP="00266C04">
      <w:pPr>
        <w:tabs>
          <w:tab w:val="left" w:pos="0"/>
        </w:tabs>
        <w:spacing w:line="240" w:lineRule="auto"/>
        <w:jc w:val="both"/>
        <w:rPr>
          <w:sz w:val="28"/>
          <w:szCs w:val="28"/>
        </w:rPr>
      </w:pPr>
      <w:r w:rsidRPr="00FE0D34">
        <w:rPr>
          <w:color w:val="000000"/>
          <w:sz w:val="28"/>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C74F27">
        <w:rPr>
          <w:sz w:val="28"/>
          <w:szCs w:val="28"/>
        </w:rPr>
        <w:t xml:space="preserve">территории </w:t>
      </w:r>
      <w:r>
        <w:rPr>
          <w:sz w:val="28"/>
          <w:szCs w:val="28"/>
        </w:rPr>
        <w:t>Тысячного сельского</w:t>
      </w:r>
      <w:r w:rsidRPr="00C74F27">
        <w:rPr>
          <w:sz w:val="28"/>
          <w:szCs w:val="28"/>
        </w:rPr>
        <w:t xml:space="preserve"> поселения.</w:t>
      </w:r>
    </w:p>
    <w:p w:rsidR="00266C04" w:rsidRPr="00FE0D34" w:rsidRDefault="00266C04" w:rsidP="00266C04">
      <w:pPr>
        <w:tabs>
          <w:tab w:val="left" w:pos="0"/>
        </w:tabs>
        <w:spacing w:line="240" w:lineRule="auto"/>
        <w:jc w:val="both"/>
        <w:rPr>
          <w:color w:val="000000"/>
          <w:sz w:val="28"/>
          <w:szCs w:val="28"/>
        </w:rPr>
      </w:pPr>
      <w:r w:rsidRPr="00C74F27">
        <w:rPr>
          <w:sz w:val="28"/>
          <w:szCs w:val="28"/>
        </w:rPr>
        <w:tab/>
        <w:t>Требования к архитектурно-градостроительному облику</w:t>
      </w:r>
      <w:r w:rsidRPr="00FE0D34">
        <w:rPr>
          <w:color w:val="000000"/>
          <w:sz w:val="28"/>
          <w:szCs w:val="28"/>
        </w:rPr>
        <w:t xml:space="preserve"> объекта капитального строительства:</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1) Требования к объемно-пространственным характеристикам объекта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color w:val="000000"/>
          <w:sz w:val="28"/>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w:t>
      </w:r>
      <w:r w:rsidRPr="00FE0D34">
        <w:rPr>
          <w:color w:val="000000"/>
          <w:sz w:val="28"/>
          <w:szCs w:val="28"/>
        </w:rPr>
        <w:lastRenderedPageBreak/>
        <w:t xml:space="preserve">капитального строительства с частично застроенными внутриквартальными пространствами;  </w:t>
      </w:r>
    </w:p>
    <w:p w:rsidR="00266C04" w:rsidRPr="00FE0D34" w:rsidRDefault="00266C04" w:rsidP="00266C04">
      <w:pPr>
        <w:tabs>
          <w:tab w:val="left" w:pos="0"/>
        </w:tabs>
        <w:spacing w:line="240" w:lineRule="auto"/>
        <w:ind w:firstLine="709"/>
        <w:jc w:val="both"/>
        <w:rPr>
          <w:sz w:val="28"/>
          <w:szCs w:val="28"/>
        </w:rPr>
      </w:pPr>
      <w:r w:rsidRPr="00FE0D34">
        <w:rPr>
          <w:color w:val="000000"/>
          <w:sz w:val="28"/>
          <w:szCs w:val="28"/>
        </w:rPr>
        <w:t>2) Требования к архитектурно-стилистическим характеристикам объекта капитального строительства:</w:t>
      </w:r>
    </w:p>
    <w:p w:rsidR="00266C04" w:rsidRPr="00FE0D34" w:rsidRDefault="00266C04" w:rsidP="00266C04">
      <w:pPr>
        <w:tabs>
          <w:tab w:val="left" w:pos="0"/>
        </w:tabs>
        <w:spacing w:line="240" w:lineRule="auto"/>
        <w:ind w:firstLine="709"/>
        <w:jc w:val="both"/>
        <w:rPr>
          <w:rFonts w:eastAsia="Times New Roman"/>
          <w:sz w:val="28"/>
          <w:szCs w:val="28"/>
        </w:rPr>
      </w:pPr>
      <w:r w:rsidRPr="00FE0D34">
        <w:rPr>
          <w:color w:val="000000"/>
          <w:sz w:val="28"/>
          <w:szCs w:val="28"/>
        </w:rPr>
        <w:t xml:space="preserve">–  </w:t>
      </w:r>
      <w:r w:rsidRPr="00FE0D34">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266C04" w:rsidRPr="00FE0D34" w:rsidRDefault="00266C04" w:rsidP="00266C04">
      <w:pPr>
        <w:spacing w:line="240" w:lineRule="auto"/>
        <w:ind w:firstLine="709"/>
        <w:jc w:val="both"/>
        <w:rPr>
          <w:color w:val="000000"/>
          <w:sz w:val="28"/>
          <w:szCs w:val="28"/>
        </w:rPr>
      </w:pPr>
      <w:r w:rsidRPr="00FE0D34">
        <w:rPr>
          <w:color w:val="000000"/>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266C04" w:rsidRPr="00FE0D34" w:rsidRDefault="00266C04" w:rsidP="00266C04">
      <w:pPr>
        <w:tabs>
          <w:tab w:val="left" w:pos="0"/>
        </w:tabs>
        <w:spacing w:line="240" w:lineRule="auto"/>
        <w:ind w:firstLine="709"/>
        <w:jc w:val="both"/>
        <w:rPr>
          <w:color w:val="000000"/>
          <w:sz w:val="28"/>
          <w:szCs w:val="28"/>
        </w:rPr>
      </w:pPr>
      <w:r w:rsidRPr="00FE0D34">
        <w:rPr>
          <w:color w:val="000000"/>
          <w:sz w:val="28"/>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Архитектурное решение в пределах всего фасада должно располагаться с привязкой к композиционным осям фасада.</w:t>
      </w:r>
    </w:p>
    <w:p w:rsidR="00266C04" w:rsidRPr="00FE0D34" w:rsidRDefault="00266C04" w:rsidP="00266C04">
      <w:pPr>
        <w:tabs>
          <w:tab w:val="left" w:pos="0"/>
        </w:tabs>
        <w:spacing w:line="240" w:lineRule="auto"/>
        <w:ind w:firstLine="709"/>
        <w:jc w:val="both"/>
        <w:rPr>
          <w:color w:val="000000"/>
          <w:sz w:val="28"/>
          <w:szCs w:val="28"/>
        </w:rPr>
      </w:pPr>
      <w:r w:rsidRPr="00FE0D34">
        <w:rPr>
          <w:color w:val="000000"/>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266C04" w:rsidRPr="00FE0D34" w:rsidRDefault="00266C04" w:rsidP="00266C04">
      <w:pPr>
        <w:tabs>
          <w:tab w:val="left" w:pos="0"/>
        </w:tabs>
        <w:spacing w:line="240" w:lineRule="auto"/>
        <w:ind w:firstLine="709"/>
        <w:jc w:val="both"/>
        <w:rPr>
          <w:color w:val="000000"/>
          <w:sz w:val="28"/>
          <w:szCs w:val="28"/>
        </w:rPr>
      </w:pPr>
      <w:r w:rsidRPr="00FE0D34">
        <w:rPr>
          <w:color w:val="000000"/>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E0D34">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266C04" w:rsidRPr="00FE0D34" w:rsidRDefault="00266C04" w:rsidP="00266C04">
      <w:pPr>
        <w:tabs>
          <w:tab w:val="left" w:pos="0"/>
        </w:tabs>
        <w:spacing w:line="240" w:lineRule="auto"/>
        <w:ind w:firstLine="709"/>
        <w:jc w:val="both"/>
        <w:rPr>
          <w:rFonts w:eastAsia="Times New Roman"/>
          <w:sz w:val="28"/>
          <w:szCs w:val="28"/>
        </w:rPr>
      </w:pPr>
      <w:r w:rsidRPr="00FE0D34">
        <w:rPr>
          <w:color w:val="000000"/>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266C04" w:rsidRPr="00FE0D34" w:rsidRDefault="00266C04" w:rsidP="00266C04">
      <w:pPr>
        <w:tabs>
          <w:tab w:val="left" w:pos="993"/>
        </w:tabs>
        <w:spacing w:line="240" w:lineRule="auto"/>
        <w:jc w:val="both"/>
        <w:rPr>
          <w:sz w:val="28"/>
          <w:szCs w:val="28"/>
        </w:rPr>
      </w:pPr>
      <w:r w:rsidRPr="00FE0D34">
        <w:rPr>
          <w:color w:val="000000"/>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rsidR="00266C04" w:rsidRPr="00FE0D34" w:rsidRDefault="00266C04" w:rsidP="00266C04">
      <w:pPr>
        <w:tabs>
          <w:tab w:val="left" w:pos="993"/>
        </w:tabs>
        <w:spacing w:line="240" w:lineRule="auto"/>
        <w:ind w:firstLine="709"/>
        <w:jc w:val="both"/>
        <w:rPr>
          <w:sz w:val="28"/>
          <w:szCs w:val="28"/>
        </w:rPr>
      </w:pPr>
      <w:r w:rsidRPr="00FE0D34">
        <w:rPr>
          <w:color w:val="000000"/>
          <w:sz w:val="28"/>
          <w:szCs w:val="28"/>
        </w:rPr>
        <w:t>–  при отделке фасадов крепление плит, плитных материалов, панелей должно осуществляться методом скрытого монтажа;</w:t>
      </w:r>
    </w:p>
    <w:p w:rsidR="00266C04" w:rsidRPr="00FE0D34" w:rsidRDefault="00266C04" w:rsidP="00266C04">
      <w:pPr>
        <w:tabs>
          <w:tab w:val="left" w:pos="993"/>
        </w:tabs>
        <w:spacing w:line="240" w:lineRule="auto"/>
        <w:ind w:firstLine="709"/>
        <w:jc w:val="both"/>
        <w:rPr>
          <w:sz w:val="28"/>
          <w:szCs w:val="28"/>
        </w:rPr>
      </w:pPr>
      <w:r w:rsidRPr="00FE0D34">
        <w:rPr>
          <w:color w:val="000000"/>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266C04" w:rsidRPr="00FE0D34" w:rsidRDefault="00266C04" w:rsidP="00266C04">
      <w:pPr>
        <w:tabs>
          <w:tab w:val="left" w:pos="993"/>
        </w:tabs>
        <w:spacing w:line="240" w:lineRule="auto"/>
        <w:ind w:firstLine="709"/>
        <w:jc w:val="both"/>
        <w:rPr>
          <w:sz w:val="28"/>
          <w:szCs w:val="28"/>
        </w:rPr>
      </w:pPr>
      <w:r w:rsidRPr="00FE0D34">
        <w:rPr>
          <w:color w:val="000000"/>
          <w:sz w:val="28"/>
          <w:szCs w:val="28"/>
        </w:rPr>
        <w:t xml:space="preserve">–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w:t>
      </w:r>
      <w:r w:rsidRPr="00FE0D34">
        <w:rPr>
          <w:color w:val="000000"/>
          <w:sz w:val="28"/>
          <w:szCs w:val="28"/>
        </w:rPr>
        <w:lastRenderedPageBreak/>
        <w:t>документацией местах, скрытых для визуального восприятия, или с использованием декоративных маскирующих ограждений.</w:t>
      </w:r>
    </w:p>
    <w:p w:rsidR="00266C04" w:rsidRPr="00FE0D34" w:rsidRDefault="00266C04" w:rsidP="00266C04">
      <w:pPr>
        <w:tabs>
          <w:tab w:val="left" w:pos="0"/>
          <w:tab w:val="left" w:pos="993"/>
        </w:tabs>
        <w:spacing w:line="240" w:lineRule="auto"/>
        <w:ind w:firstLine="709"/>
        <w:jc w:val="both"/>
        <w:rPr>
          <w:color w:val="000000"/>
          <w:sz w:val="28"/>
          <w:szCs w:val="28"/>
        </w:rPr>
      </w:pPr>
      <w:r w:rsidRPr="00FE0D34">
        <w:rPr>
          <w:color w:val="000000"/>
          <w:sz w:val="28"/>
          <w:szCs w:val="28"/>
        </w:rPr>
        <w:t>6) Требования к подсветке фасадов объектов капитального строительства:</w:t>
      </w:r>
    </w:p>
    <w:p w:rsidR="00266C04" w:rsidRPr="00FE0D34" w:rsidRDefault="00266C04" w:rsidP="00266C04">
      <w:pPr>
        <w:tabs>
          <w:tab w:val="left" w:pos="0"/>
          <w:tab w:val="left" w:pos="993"/>
        </w:tabs>
        <w:spacing w:line="240" w:lineRule="auto"/>
        <w:ind w:firstLine="709"/>
        <w:jc w:val="both"/>
        <w:rPr>
          <w:color w:val="000000"/>
          <w:sz w:val="28"/>
          <w:szCs w:val="28"/>
        </w:rPr>
      </w:pPr>
      <w:r w:rsidRPr="00FE0D34">
        <w:rPr>
          <w:color w:val="000000"/>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266C04" w:rsidRPr="00FE0D34" w:rsidRDefault="00266C04" w:rsidP="00266C04">
      <w:pPr>
        <w:tabs>
          <w:tab w:val="left" w:pos="0"/>
          <w:tab w:val="left" w:pos="993"/>
        </w:tabs>
        <w:spacing w:line="240" w:lineRule="auto"/>
        <w:ind w:firstLine="709"/>
        <w:jc w:val="both"/>
        <w:rPr>
          <w:sz w:val="28"/>
          <w:szCs w:val="28"/>
        </w:rPr>
      </w:pPr>
      <w:r w:rsidRPr="00FE0D34">
        <w:rPr>
          <w:color w:val="000000"/>
          <w:sz w:val="28"/>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266C04" w:rsidRPr="00FE0D34" w:rsidRDefault="00266C04" w:rsidP="00266C04">
      <w:pPr>
        <w:tabs>
          <w:tab w:val="left" w:pos="993"/>
        </w:tabs>
        <w:spacing w:line="240" w:lineRule="auto"/>
        <w:ind w:firstLine="709"/>
        <w:jc w:val="both"/>
        <w:rPr>
          <w:color w:val="000000"/>
          <w:sz w:val="28"/>
          <w:szCs w:val="28"/>
        </w:rPr>
      </w:pPr>
      <w:r w:rsidRPr="00FE0D34">
        <w:rPr>
          <w:color w:val="000000"/>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266C04" w:rsidRPr="00FE0D34" w:rsidRDefault="00266C04" w:rsidP="00266C04">
      <w:pPr>
        <w:tabs>
          <w:tab w:val="left" w:pos="993"/>
        </w:tabs>
        <w:spacing w:line="240" w:lineRule="auto"/>
        <w:ind w:firstLine="709"/>
        <w:jc w:val="both"/>
        <w:rPr>
          <w:sz w:val="28"/>
          <w:szCs w:val="28"/>
        </w:rPr>
      </w:pPr>
      <w:r w:rsidRPr="00FE0D34">
        <w:rPr>
          <w:sz w:val="28"/>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266C04" w:rsidRDefault="00266C04" w:rsidP="00266C04">
      <w:pPr>
        <w:spacing w:line="240" w:lineRule="auto"/>
        <w:ind w:firstLine="709"/>
        <w:jc w:val="both"/>
        <w:rPr>
          <w:sz w:val="28"/>
          <w:szCs w:val="28"/>
        </w:rPr>
      </w:pPr>
      <w:r w:rsidRPr="00FE0D34">
        <w:rPr>
          <w:sz w:val="28"/>
          <w:szCs w:val="28"/>
        </w:rPr>
        <w:t xml:space="preserve">При проектировании объектов капитального строительства учитывать требования, установленные </w:t>
      </w:r>
      <w:r w:rsidRPr="005E7FFA">
        <w:rPr>
          <w:sz w:val="28"/>
          <w:szCs w:val="28"/>
        </w:rPr>
        <w:t>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w:t>
      </w:r>
      <w:r>
        <w:rPr>
          <w:sz w:val="28"/>
          <w:szCs w:val="28"/>
        </w:rPr>
        <w:t>ого района от 24.06.2022 г. № 3</w:t>
      </w:r>
      <w:r w:rsidRPr="00FE0D34">
        <w:rPr>
          <w:sz w:val="28"/>
          <w:szCs w:val="28"/>
        </w:rPr>
        <w:t>, а именно:  2.8. «Оформление и оборудование зданий и сооружений», 8.1. «Общие требования к размещению вывесок, указателей», 8.2. «Общие требования к внеш</w:t>
      </w:r>
      <w:r w:rsidR="0044338F">
        <w:rPr>
          <w:sz w:val="28"/>
          <w:szCs w:val="28"/>
        </w:rPr>
        <w:t>нему виду вывесок, указателей»,</w:t>
      </w:r>
      <w:r w:rsidRPr="00FE0D34">
        <w:rPr>
          <w:sz w:val="28"/>
          <w:szCs w:val="28"/>
        </w:rPr>
        <w:t xml:space="preserve"> 8.3. «Специальные требования к размещению и внешнему виду вывесок в витринах», 8.4. «Специальные требования к размещению и внешнему виду консольных вывесок и консольных указателей», 8.5. «Специальные требования к размещению и внешнему виду </w:t>
      </w:r>
      <w:r w:rsidRPr="00FE0D34">
        <w:rPr>
          <w:sz w:val="28"/>
          <w:szCs w:val="28"/>
        </w:rPr>
        <w:lastRenderedPageBreak/>
        <w:t>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(крышные вывески)», 8.9. «Специальные требования к размещению и внешнему виду знаков адресации».</w:t>
      </w:r>
    </w:p>
    <w:p w:rsidR="0044338F" w:rsidRPr="0044338F" w:rsidRDefault="0044338F" w:rsidP="00266C04">
      <w:pPr>
        <w:spacing w:line="240" w:lineRule="auto"/>
        <w:ind w:firstLine="709"/>
        <w:jc w:val="both"/>
        <w:rPr>
          <w:sz w:val="16"/>
          <w:szCs w:val="16"/>
        </w:rPr>
      </w:pPr>
    </w:p>
    <w:p w:rsidR="00266C04" w:rsidRPr="00FE0D34" w:rsidRDefault="00266C04" w:rsidP="00F90F3F">
      <w:pPr>
        <w:pStyle w:val="3"/>
        <w:keepLines w:val="0"/>
        <w:tabs>
          <w:tab w:val="left" w:pos="1276"/>
        </w:tabs>
        <w:spacing w:before="0" w:line="240" w:lineRule="auto"/>
        <w:jc w:val="both"/>
        <w:rPr>
          <w:sz w:val="28"/>
          <w:szCs w:val="28"/>
        </w:rPr>
      </w:pPr>
      <w:r w:rsidRPr="00FE0D34">
        <w:rPr>
          <w:sz w:val="28"/>
          <w:szCs w:val="28"/>
        </w:rPr>
        <w:t>Статья 39. Виды и состав территориальных зон</w:t>
      </w:r>
    </w:p>
    <w:tbl>
      <w:tblPr>
        <w:tblStyle w:val="affff7"/>
        <w:tblW w:w="9959" w:type="dxa"/>
        <w:jc w:val="center"/>
        <w:tblLayout w:type="fixed"/>
        <w:tblCellMar>
          <w:left w:w="17" w:type="dxa"/>
          <w:right w:w="17" w:type="dxa"/>
        </w:tblCellMar>
        <w:tblLook w:val="04A0"/>
      </w:tblPr>
      <w:tblGrid>
        <w:gridCol w:w="560"/>
        <w:gridCol w:w="2292"/>
        <w:gridCol w:w="2884"/>
        <w:gridCol w:w="1417"/>
        <w:gridCol w:w="1938"/>
        <w:gridCol w:w="47"/>
        <w:gridCol w:w="821"/>
      </w:tblGrid>
      <w:tr w:rsidR="00266C04" w:rsidRPr="00FE0D34" w:rsidTr="00266C04">
        <w:trPr>
          <w:tblHeader/>
          <w:jc w:val="center"/>
        </w:trPr>
        <w:tc>
          <w:tcPr>
            <w:tcW w:w="560" w:type="dxa"/>
            <w:vMerge w:val="restart"/>
            <w:vAlign w:val="center"/>
          </w:tcPr>
          <w:p w:rsidR="00266C04" w:rsidRPr="00FE0D34" w:rsidRDefault="00266C04" w:rsidP="00266C04">
            <w:pPr>
              <w:spacing w:line="240" w:lineRule="auto"/>
              <w:rPr>
                <w:b/>
                <w:sz w:val="24"/>
                <w:szCs w:val="24"/>
              </w:rPr>
            </w:pPr>
            <w:r w:rsidRPr="00FE0D34">
              <w:rPr>
                <w:b/>
                <w:sz w:val="24"/>
                <w:szCs w:val="24"/>
              </w:rPr>
              <w:t>№ п/п</w:t>
            </w:r>
          </w:p>
        </w:tc>
        <w:tc>
          <w:tcPr>
            <w:tcW w:w="2292" w:type="dxa"/>
            <w:vMerge w:val="restart"/>
            <w:vAlign w:val="center"/>
          </w:tcPr>
          <w:p w:rsidR="00266C04" w:rsidRPr="00FE0D34" w:rsidRDefault="00266C04" w:rsidP="00266C04">
            <w:pPr>
              <w:spacing w:line="240" w:lineRule="auto"/>
              <w:rPr>
                <w:b/>
                <w:sz w:val="24"/>
                <w:szCs w:val="24"/>
              </w:rPr>
            </w:pPr>
            <w:r w:rsidRPr="00FE0D34">
              <w:rPr>
                <w:b/>
                <w:sz w:val="24"/>
                <w:szCs w:val="24"/>
              </w:rPr>
              <w:t>Вид территориальной зоны</w:t>
            </w:r>
          </w:p>
        </w:tc>
        <w:tc>
          <w:tcPr>
            <w:tcW w:w="2884" w:type="dxa"/>
            <w:vMerge w:val="restart"/>
            <w:vAlign w:val="center"/>
          </w:tcPr>
          <w:p w:rsidR="00266C04" w:rsidRPr="00FE0D34" w:rsidRDefault="00266C04" w:rsidP="00266C04">
            <w:pPr>
              <w:spacing w:line="240" w:lineRule="auto"/>
              <w:rPr>
                <w:b/>
                <w:sz w:val="24"/>
                <w:szCs w:val="24"/>
              </w:rPr>
            </w:pPr>
            <w:r w:rsidRPr="00FE0D34">
              <w:rPr>
                <w:b/>
                <w:sz w:val="24"/>
                <w:szCs w:val="24"/>
              </w:rPr>
              <w:t>Наименование территориальной зоны</w:t>
            </w:r>
          </w:p>
        </w:tc>
        <w:tc>
          <w:tcPr>
            <w:tcW w:w="1417" w:type="dxa"/>
            <w:vMerge w:val="restart"/>
            <w:vAlign w:val="center"/>
          </w:tcPr>
          <w:p w:rsidR="00266C04" w:rsidRPr="00FE0D34" w:rsidRDefault="00266C04" w:rsidP="00266C04">
            <w:pPr>
              <w:spacing w:line="240" w:lineRule="auto"/>
              <w:rPr>
                <w:b/>
                <w:sz w:val="24"/>
                <w:szCs w:val="24"/>
              </w:rPr>
            </w:pPr>
            <w:r w:rsidRPr="00FE0D34">
              <w:rPr>
                <w:b/>
                <w:sz w:val="24"/>
                <w:szCs w:val="24"/>
              </w:rPr>
              <w:t>Индекс территориальной зоны</w:t>
            </w:r>
          </w:p>
        </w:tc>
        <w:tc>
          <w:tcPr>
            <w:tcW w:w="2806" w:type="dxa"/>
            <w:gridSpan w:val="3"/>
            <w:vAlign w:val="center"/>
          </w:tcPr>
          <w:p w:rsidR="00266C04" w:rsidRPr="00FE0D34" w:rsidRDefault="00266C04" w:rsidP="00266C04">
            <w:pPr>
              <w:spacing w:line="240" w:lineRule="auto"/>
              <w:rPr>
                <w:b/>
                <w:sz w:val="24"/>
                <w:szCs w:val="24"/>
              </w:rPr>
            </w:pPr>
            <w:r w:rsidRPr="00FE0D34">
              <w:rPr>
                <w:b/>
                <w:sz w:val="24"/>
                <w:szCs w:val="24"/>
              </w:rPr>
              <w:t>Количество контуров</w:t>
            </w:r>
          </w:p>
        </w:tc>
      </w:tr>
      <w:tr w:rsidR="00266C04" w:rsidRPr="00FE0D34" w:rsidTr="00266C04">
        <w:trPr>
          <w:tblHeader/>
          <w:jc w:val="center"/>
        </w:trPr>
        <w:tc>
          <w:tcPr>
            <w:tcW w:w="560" w:type="dxa"/>
            <w:vMerge/>
            <w:vAlign w:val="center"/>
          </w:tcPr>
          <w:p w:rsidR="00266C04" w:rsidRPr="00FE0D34" w:rsidRDefault="00266C04" w:rsidP="00266C04">
            <w:pPr>
              <w:spacing w:line="240" w:lineRule="auto"/>
              <w:rPr>
                <w:b/>
                <w:sz w:val="24"/>
                <w:szCs w:val="24"/>
              </w:rPr>
            </w:pPr>
          </w:p>
        </w:tc>
        <w:tc>
          <w:tcPr>
            <w:tcW w:w="2292" w:type="dxa"/>
            <w:vMerge/>
            <w:vAlign w:val="center"/>
          </w:tcPr>
          <w:p w:rsidR="00266C04" w:rsidRPr="00FE0D34" w:rsidRDefault="00266C04" w:rsidP="00266C04">
            <w:pPr>
              <w:spacing w:line="240" w:lineRule="auto"/>
              <w:rPr>
                <w:b/>
                <w:sz w:val="24"/>
                <w:szCs w:val="24"/>
              </w:rPr>
            </w:pPr>
          </w:p>
        </w:tc>
        <w:tc>
          <w:tcPr>
            <w:tcW w:w="2884" w:type="dxa"/>
            <w:vMerge/>
            <w:vAlign w:val="center"/>
          </w:tcPr>
          <w:p w:rsidR="00266C04" w:rsidRPr="00FE0D34" w:rsidRDefault="00266C04" w:rsidP="00266C04">
            <w:pPr>
              <w:spacing w:line="240" w:lineRule="auto"/>
              <w:rPr>
                <w:b/>
                <w:sz w:val="24"/>
                <w:szCs w:val="24"/>
              </w:rPr>
            </w:pPr>
          </w:p>
        </w:tc>
        <w:tc>
          <w:tcPr>
            <w:tcW w:w="1417" w:type="dxa"/>
            <w:vMerge/>
            <w:vAlign w:val="center"/>
          </w:tcPr>
          <w:p w:rsidR="00266C04" w:rsidRPr="00FE0D34" w:rsidRDefault="00266C04" w:rsidP="00266C04">
            <w:pPr>
              <w:spacing w:line="240" w:lineRule="auto"/>
              <w:rPr>
                <w:b/>
                <w:sz w:val="24"/>
                <w:szCs w:val="24"/>
              </w:rPr>
            </w:pPr>
          </w:p>
        </w:tc>
        <w:tc>
          <w:tcPr>
            <w:tcW w:w="1985" w:type="dxa"/>
            <w:gridSpan w:val="2"/>
            <w:vAlign w:val="center"/>
          </w:tcPr>
          <w:p w:rsidR="00266C04" w:rsidRPr="00FE0D34" w:rsidRDefault="00266C04" w:rsidP="00266C04">
            <w:pPr>
              <w:spacing w:line="240" w:lineRule="auto"/>
              <w:rPr>
                <w:b/>
                <w:sz w:val="24"/>
                <w:szCs w:val="24"/>
              </w:rPr>
            </w:pPr>
            <w:r w:rsidRPr="00FE0D34">
              <w:rPr>
                <w:b/>
                <w:sz w:val="24"/>
                <w:szCs w:val="24"/>
              </w:rPr>
              <w:t>Населенный пункт</w:t>
            </w:r>
          </w:p>
        </w:tc>
        <w:tc>
          <w:tcPr>
            <w:tcW w:w="821" w:type="dxa"/>
            <w:vAlign w:val="center"/>
          </w:tcPr>
          <w:p w:rsidR="00266C04" w:rsidRPr="00FE0D34" w:rsidRDefault="00266C04" w:rsidP="00266C04">
            <w:pPr>
              <w:spacing w:line="240" w:lineRule="auto"/>
              <w:rPr>
                <w:b/>
                <w:sz w:val="24"/>
                <w:szCs w:val="24"/>
              </w:rPr>
            </w:pPr>
            <w:r w:rsidRPr="00FE0D34">
              <w:rPr>
                <w:b/>
                <w:sz w:val="24"/>
                <w:szCs w:val="24"/>
              </w:rPr>
              <w:t>Кол-во, ед.</w:t>
            </w:r>
          </w:p>
        </w:tc>
      </w:tr>
      <w:tr w:rsidR="00266C04" w:rsidRPr="00FE0D34" w:rsidTr="00266C04">
        <w:trPr>
          <w:trHeight w:val="67"/>
          <w:jc w:val="center"/>
        </w:trPr>
        <w:tc>
          <w:tcPr>
            <w:tcW w:w="9959" w:type="dxa"/>
            <w:gridSpan w:val="7"/>
            <w:vAlign w:val="center"/>
          </w:tcPr>
          <w:p w:rsidR="00266C04" w:rsidRPr="00FE0D34" w:rsidRDefault="00266C04" w:rsidP="00266C04">
            <w:pPr>
              <w:spacing w:line="240" w:lineRule="auto"/>
              <w:rPr>
                <w:b/>
                <w:sz w:val="24"/>
                <w:szCs w:val="24"/>
              </w:rPr>
            </w:pPr>
            <w:r w:rsidRPr="00FE0D34">
              <w:rPr>
                <w:b/>
                <w:sz w:val="24"/>
                <w:szCs w:val="24"/>
              </w:rPr>
              <w:t>Территориальные зоны в границах населенных пунктов</w:t>
            </w:r>
          </w:p>
        </w:tc>
      </w:tr>
      <w:tr w:rsidR="00266C04" w:rsidRPr="00FE0D34" w:rsidTr="00266C04">
        <w:trPr>
          <w:trHeight w:val="67"/>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1</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Жилые зон</w:t>
            </w:r>
            <w:r>
              <w:rPr>
                <w:sz w:val="24"/>
                <w:szCs w:val="24"/>
              </w:rPr>
              <w:t>ы</w:t>
            </w:r>
          </w:p>
        </w:tc>
        <w:tc>
          <w:tcPr>
            <w:tcW w:w="2884" w:type="dxa"/>
            <w:vMerge w:val="restart"/>
            <w:vAlign w:val="center"/>
          </w:tcPr>
          <w:p w:rsidR="00266C04" w:rsidRPr="00FE0D34" w:rsidRDefault="00266C04" w:rsidP="00266C04">
            <w:pPr>
              <w:spacing w:line="240" w:lineRule="auto"/>
              <w:rPr>
                <w:sz w:val="24"/>
                <w:szCs w:val="24"/>
              </w:rPr>
            </w:pPr>
            <w:r w:rsidRPr="00FE0D34">
              <w:rPr>
                <w:sz w:val="24"/>
                <w:szCs w:val="24"/>
              </w:rPr>
              <w:t>Зона застройки индивидуальными жилыми домами</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Ж1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25</w:t>
            </w:r>
          </w:p>
        </w:tc>
      </w:tr>
      <w:tr w:rsidR="00266C04" w:rsidRPr="00FE0D34" w:rsidTr="00266C04">
        <w:trPr>
          <w:trHeight w:val="67"/>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Pr="00FE0D34" w:rsidRDefault="00266C04" w:rsidP="00266C04">
            <w:pPr>
              <w:spacing w:line="240" w:lineRule="auto"/>
              <w:rPr>
                <w:sz w:val="24"/>
                <w:szCs w:val="24"/>
              </w:rPr>
            </w:pPr>
            <w:r>
              <w:rPr>
                <w:sz w:val="24"/>
                <w:szCs w:val="24"/>
              </w:rPr>
              <w:t>7</w:t>
            </w:r>
          </w:p>
        </w:tc>
      </w:tr>
      <w:tr w:rsidR="00266C04" w:rsidRPr="00FE0D34" w:rsidTr="00266C04">
        <w:trPr>
          <w:trHeight w:val="61"/>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12</w:t>
            </w:r>
          </w:p>
        </w:tc>
      </w:tr>
      <w:tr w:rsidR="00266C04" w:rsidRPr="00FE0D34" w:rsidTr="00266C04">
        <w:trPr>
          <w:trHeight w:val="232"/>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2</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Общественно-деловые зоны</w:t>
            </w:r>
          </w:p>
        </w:tc>
        <w:tc>
          <w:tcPr>
            <w:tcW w:w="2884" w:type="dxa"/>
            <w:vMerge w:val="restart"/>
            <w:vAlign w:val="center"/>
          </w:tcPr>
          <w:p w:rsidR="00266C04" w:rsidRPr="00FE0D34" w:rsidRDefault="00266C04" w:rsidP="00266C04">
            <w:pPr>
              <w:spacing w:line="240" w:lineRule="auto"/>
              <w:rPr>
                <w:sz w:val="24"/>
                <w:szCs w:val="24"/>
              </w:rPr>
            </w:pPr>
            <w:r>
              <w:rPr>
                <w:sz w:val="24"/>
                <w:szCs w:val="24"/>
              </w:rPr>
              <w:t>О</w:t>
            </w:r>
            <w:r w:rsidRPr="00FE0D34">
              <w:rPr>
                <w:sz w:val="24"/>
                <w:szCs w:val="24"/>
              </w:rPr>
              <w:t>бщественно-деловая зона</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ОД1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13</w:t>
            </w:r>
          </w:p>
        </w:tc>
      </w:tr>
      <w:tr w:rsidR="00266C04" w:rsidRPr="00FE0D34" w:rsidTr="00266C04">
        <w:trPr>
          <w:trHeight w:val="230"/>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Default="00266C04" w:rsidP="00266C04">
            <w:pPr>
              <w:spacing w:line="240" w:lineRule="auto"/>
              <w:rPr>
                <w:sz w:val="24"/>
                <w:szCs w:val="24"/>
              </w:rPr>
            </w:pPr>
            <w:r>
              <w:rPr>
                <w:sz w:val="24"/>
                <w:szCs w:val="24"/>
              </w:rPr>
              <w:t>1</w:t>
            </w:r>
          </w:p>
        </w:tc>
      </w:tr>
      <w:tr w:rsidR="00266C04" w:rsidRPr="00FE0D34" w:rsidTr="00266C04">
        <w:trPr>
          <w:trHeight w:val="230"/>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х.Воздвиженский</w:t>
            </w:r>
          </w:p>
        </w:tc>
        <w:tc>
          <w:tcPr>
            <w:tcW w:w="821" w:type="dxa"/>
            <w:vAlign w:val="center"/>
          </w:tcPr>
          <w:p w:rsidR="00266C04" w:rsidRDefault="00266C04" w:rsidP="00266C04">
            <w:pPr>
              <w:spacing w:line="240" w:lineRule="auto"/>
              <w:rPr>
                <w:sz w:val="24"/>
                <w:szCs w:val="24"/>
              </w:rPr>
            </w:pPr>
            <w:r>
              <w:rPr>
                <w:sz w:val="24"/>
                <w:szCs w:val="24"/>
              </w:rPr>
              <w:t>5</w:t>
            </w:r>
          </w:p>
        </w:tc>
      </w:tr>
      <w:tr w:rsidR="00266C04" w:rsidRPr="00FE0D34" w:rsidTr="00266C04">
        <w:trPr>
          <w:trHeight w:val="275"/>
          <w:jc w:val="center"/>
        </w:trPr>
        <w:tc>
          <w:tcPr>
            <w:tcW w:w="560" w:type="dxa"/>
            <w:vAlign w:val="center"/>
          </w:tcPr>
          <w:p w:rsidR="00266C04" w:rsidRPr="00FE0D34" w:rsidRDefault="00266C04" w:rsidP="00266C04">
            <w:pPr>
              <w:spacing w:line="240" w:lineRule="auto"/>
              <w:rPr>
                <w:sz w:val="24"/>
                <w:szCs w:val="24"/>
              </w:rPr>
            </w:pPr>
            <w:r>
              <w:rPr>
                <w:sz w:val="24"/>
                <w:szCs w:val="24"/>
              </w:rPr>
              <w:t>3</w:t>
            </w:r>
          </w:p>
        </w:tc>
        <w:tc>
          <w:tcPr>
            <w:tcW w:w="2292" w:type="dxa"/>
            <w:vAlign w:val="center"/>
          </w:tcPr>
          <w:p w:rsidR="00266C04" w:rsidRPr="00FE0D34" w:rsidRDefault="00266C04" w:rsidP="00266C04">
            <w:pPr>
              <w:spacing w:line="240" w:lineRule="auto"/>
              <w:rPr>
                <w:sz w:val="24"/>
                <w:szCs w:val="24"/>
              </w:rPr>
            </w:pPr>
            <w:r w:rsidRPr="00FE0D34">
              <w:rPr>
                <w:sz w:val="24"/>
                <w:szCs w:val="24"/>
              </w:rPr>
              <w:t>Производственные зоны</w:t>
            </w:r>
          </w:p>
        </w:tc>
        <w:tc>
          <w:tcPr>
            <w:tcW w:w="2884" w:type="dxa"/>
            <w:vAlign w:val="center"/>
          </w:tcPr>
          <w:p w:rsidR="00266C04" w:rsidRPr="00FE0D34" w:rsidRDefault="00266C04" w:rsidP="00266C04">
            <w:pPr>
              <w:spacing w:line="240" w:lineRule="auto"/>
              <w:rPr>
                <w:sz w:val="24"/>
                <w:szCs w:val="24"/>
              </w:rPr>
            </w:pPr>
            <w:r>
              <w:rPr>
                <w:sz w:val="24"/>
                <w:szCs w:val="24"/>
              </w:rPr>
              <w:t>Коммунально-складская зона</w:t>
            </w:r>
          </w:p>
        </w:tc>
        <w:tc>
          <w:tcPr>
            <w:tcW w:w="1417" w:type="dxa"/>
            <w:vAlign w:val="center"/>
          </w:tcPr>
          <w:p w:rsidR="00266C04" w:rsidRPr="00FE0D34" w:rsidRDefault="00266C04" w:rsidP="00266C04">
            <w:pPr>
              <w:spacing w:line="240" w:lineRule="auto"/>
              <w:rPr>
                <w:sz w:val="24"/>
                <w:szCs w:val="24"/>
              </w:rPr>
            </w:pPr>
            <w:r>
              <w:rPr>
                <w:sz w:val="24"/>
                <w:szCs w:val="24"/>
              </w:rPr>
              <w:t>КС1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4</w:t>
            </w:r>
          </w:p>
        </w:tc>
      </w:tr>
      <w:tr w:rsidR="00266C04" w:rsidRPr="00FE0D34" w:rsidTr="00266C04">
        <w:trPr>
          <w:trHeight w:val="45"/>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4</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Зоны инженерно-транспортной инфраструктуры</w:t>
            </w:r>
          </w:p>
        </w:tc>
        <w:tc>
          <w:tcPr>
            <w:tcW w:w="2884" w:type="dxa"/>
            <w:vMerge w:val="restart"/>
            <w:vAlign w:val="center"/>
          </w:tcPr>
          <w:p w:rsidR="00266C04" w:rsidRPr="00FE0D34" w:rsidRDefault="00266C04" w:rsidP="00266C04">
            <w:pPr>
              <w:spacing w:line="240" w:lineRule="auto"/>
              <w:rPr>
                <w:sz w:val="24"/>
                <w:szCs w:val="24"/>
              </w:rPr>
            </w:pPr>
            <w:r w:rsidRPr="00FE0D34">
              <w:rPr>
                <w:sz w:val="24"/>
                <w:szCs w:val="24"/>
              </w:rPr>
              <w:t>Зона инженерной инфраструктуры</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И</w:t>
            </w:r>
            <w:r>
              <w:rPr>
                <w:sz w:val="24"/>
                <w:szCs w:val="24"/>
              </w:rPr>
              <w:t>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4</w:t>
            </w:r>
          </w:p>
        </w:tc>
      </w:tr>
      <w:tr w:rsidR="00266C04" w:rsidRPr="00FE0D34" w:rsidTr="00266C04">
        <w:trPr>
          <w:trHeight w:val="45"/>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346"/>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5</w:t>
            </w:r>
          </w:p>
        </w:tc>
        <w:tc>
          <w:tcPr>
            <w:tcW w:w="2292" w:type="dxa"/>
            <w:vMerge/>
            <w:vAlign w:val="center"/>
          </w:tcPr>
          <w:p w:rsidR="00266C04" w:rsidRPr="00FE0D34" w:rsidRDefault="00266C04" w:rsidP="00266C04">
            <w:pPr>
              <w:spacing w:line="240" w:lineRule="auto"/>
              <w:rPr>
                <w:sz w:val="24"/>
                <w:szCs w:val="24"/>
              </w:rPr>
            </w:pPr>
          </w:p>
        </w:tc>
        <w:tc>
          <w:tcPr>
            <w:tcW w:w="2884" w:type="dxa"/>
            <w:vMerge w:val="restart"/>
            <w:vAlign w:val="center"/>
          </w:tcPr>
          <w:p w:rsidR="00266C04" w:rsidRPr="00FE0D34" w:rsidRDefault="00266C04" w:rsidP="00266C04">
            <w:pPr>
              <w:spacing w:line="240" w:lineRule="auto"/>
              <w:rPr>
                <w:sz w:val="24"/>
                <w:szCs w:val="24"/>
              </w:rPr>
            </w:pPr>
            <w:r w:rsidRPr="00FE0D34">
              <w:rPr>
                <w:sz w:val="24"/>
                <w:szCs w:val="24"/>
              </w:rPr>
              <w:t>Зона транспортной инфраструктуры</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Т1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7</w:t>
            </w:r>
          </w:p>
        </w:tc>
      </w:tr>
      <w:tr w:rsidR="00266C04" w:rsidRPr="00FE0D34" w:rsidTr="00266C04">
        <w:trPr>
          <w:trHeight w:val="346"/>
          <w:jc w:val="center"/>
        </w:trPr>
        <w:tc>
          <w:tcPr>
            <w:tcW w:w="560" w:type="dxa"/>
            <w:vMerge/>
            <w:vAlign w:val="center"/>
          </w:tcPr>
          <w:p w:rsidR="00266C0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346"/>
          <w:jc w:val="center"/>
        </w:trPr>
        <w:tc>
          <w:tcPr>
            <w:tcW w:w="560" w:type="dxa"/>
            <w:vMerge/>
            <w:vAlign w:val="center"/>
          </w:tcPr>
          <w:p w:rsidR="00266C0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Default="00266C04" w:rsidP="00266C04">
            <w:pPr>
              <w:spacing w:line="240" w:lineRule="auto"/>
              <w:rPr>
                <w:sz w:val="24"/>
                <w:szCs w:val="24"/>
              </w:rPr>
            </w:pPr>
            <w:r>
              <w:rPr>
                <w:sz w:val="24"/>
                <w:szCs w:val="24"/>
              </w:rPr>
              <w:t>1</w:t>
            </w:r>
          </w:p>
        </w:tc>
      </w:tr>
      <w:tr w:rsidR="00266C04" w:rsidRPr="00FE0D34" w:rsidTr="00266C04">
        <w:trPr>
          <w:trHeight w:val="113"/>
          <w:jc w:val="center"/>
        </w:trPr>
        <w:tc>
          <w:tcPr>
            <w:tcW w:w="560" w:type="dxa"/>
            <w:vMerge w:val="restart"/>
            <w:vAlign w:val="center"/>
          </w:tcPr>
          <w:p w:rsidR="00266C04" w:rsidRDefault="00266C04" w:rsidP="00266C04">
            <w:pPr>
              <w:spacing w:line="240" w:lineRule="auto"/>
              <w:rPr>
                <w:sz w:val="24"/>
                <w:szCs w:val="24"/>
              </w:rPr>
            </w:pPr>
            <w:r>
              <w:rPr>
                <w:sz w:val="24"/>
                <w:szCs w:val="24"/>
              </w:rPr>
              <w:t>6</w:t>
            </w:r>
          </w:p>
        </w:tc>
        <w:tc>
          <w:tcPr>
            <w:tcW w:w="2292" w:type="dxa"/>
            <w:vMerge/>
            <w:vAlign w:val="center"/>
          </w:tcPr>
          <w:p w:rsidR="00266C04" w:rsidRPr="00FE0D34" w:rsidRDefault="00266C04" w:rsidP="00266C04">
            <w:pPr>
              <w:spacing w:line="240" w:lineRule="auto"/>
              <w:rPr>
                <w:sz w:val="24"/>
                <w:szCs w:val="24"/>
              </w:rPr>
            </w:pPr>
          </w:p>
        </w:tc>
        <w:tc>
          <w:tcPr>
            <w:tcW w:w="2884" w:type="dxa"/>
            <w:vMerge w:val="restart"/>
            <w:vAlign w:val="center"/>
          </w:tcPr>
          <w:p w:rsidR="00266C04" w:rsidRPr="00FE0D34" w:rsidRDefault="00266C04" w:rsidP="00266C04">
            <w:pPr>
              <w:spacing w:line="240" w:lineRule="auto"/>
              <w:rPr>
                <w:sz w:val="24"/>
                <w:szCs w:val="24"/>
              </w:rPr>
            </w:pPr>
            <w:r>
              <w:rPr>
                <w:sz w:val="24"/>
                <w:szCs w:val="24"/>
              </w:rPr>
              <w:t>Зона улично-дорожной сети</w:t>
            </w:r>
          </w:p>
        </w:tc>
        <w:tc>
          <w:tcPr>
            <w:tcW w:w="1417" w:type="dxa"/>
            <w:vMerge w:val="restart"/>
            <w:vAlign w:val="center"/>
          </w:tcPr>
          <w:p w:rsidR="00266C04" w:rsidRPr="00FE0D34" w:rsidRDefault="00266C04" w:rsidP="00266C04">
            <w:pPr>
              <w:spacing w:line="240" w:lineRule="auto"/>
              <w:rPr>
                <w:sz w:val="24"/>
                <w:szCs w:val="24"/>
              </w:rPr>
            </w:pPr>
            <w:r>
              <w:rPr>
                <w:sz w:val="24"/>
                <w:szCs w:val="24"/>
              </w:rPr>
              <w:t>УДС1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112"/>
          <w:jc w:val="center"/>
        </w:trPr>
        <w:tc>
          <w:tcPr>
            <w:tcW w:w="560" w:type="dxa"/>
            <w:vMerge/>
            <w:vAlign w:val="center"/>
          </w:tcPr>
          <w:p w:rsidR="00266C0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112"/>
          <w:jc w:val="center"/>
        </w:trPr>
        <w:tc>
          <w:tcPr>
            <w:tcW w:w="560" w:type="dxa"/>
            <w:vMerge/>
            <w:vAlign w:val="center"/>
          </w:tcPr>
          <w:p w:rsidR="00266C0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85"/>
          <w:jc w:val="center"/>
        </w:trPr>
        <w:tc>
          <w:tcPr>
            <w:tcW w:w="560" w:type="dxa"/>
            <w:vAlign w:val="center"/>
          </w:tcPr>
          <w:p w:rsidR="00266C04" w:rsidRPr="00FE0D34" w:rsidRDefault="00266C04" w:rsidP="00266C04">
            <w:pPr>
              <w:spacing w:line="240" w:lineRule="auto"/>
              <w:rPr>
                <w:sz w:val="24"/>
                <w:szCs w:val="24"/>
              </w:rPr>
            </w:pPr>
            <w:r>
              <w:rPr>
                <w:sz w:val="24"/>
                <w:szCs w:val="24"/>
              </w:rPr>
              <w:t>7</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Зоны сельскохозяйственного использования</w:t>
            </w:r>
          </w:p>
        </w:tc>
        <w:tc>
          <w:tcPr>
            <w:tcW w:w="2884" w:type="dxa"/>
            <w:vAlign w:val="center"/>
          </w:tcPr>
          <w:p w:rsidR="00266C04" w:rsidRPr="00FE0D34" w:rsidRDefault="00266C04" w:rsidP="00266C04">
            <w:pPr>
              <w:spacing w:line="240" w:lineRule="auto"/>
              <w:rPr>
                <w:sz w:val="24"/>
                <w:szCs w:val="24"/>
              </w:rPr>
            </w:pPr>
            <w:r>
              <w:rPr>
                <w:sz w:val="24"/>
                <w:szCs w:val="24"/>
              </w:rPr>
              <w:t>Зона сельскохозяйственных предприятий</w:t>
            </w:r>
          </w:p>
        </w:tc>
        <w:tc>
          <w:tcPr>
            <w:tcW w:w="1417" w:type="dxa"/>
            <w:vAlign w:val="center"/>
          </w:tcPr>
          <w:p w:rsidR="00266C04" w:rsidRPr="00FE0D34" w:rsidRDefault="00266C04" w:rsidP="00266C04">
            <w:pPr>
              <w:spacing w:line="240" w:lineRule="auto"/>
              <w:rPr>
                <w:sz w:val="24"/>
                <w:szCs w:val="24"/>
              </w:rPr>
            </w:pPr>
            <w:r w:rsidRPr="00492C97">
              <w:rPr>
                <w:sz w:val="24"/>
                <w:szCs w:val="24"/>
              </w:rPr>
              <w:t>СХ</w:t>
            </w:r>
            <w:r>
              <w:rPr>
                <w:sz w:val="24"/>
                <w:szCs w:val="24"/>
              </w:rPr>
              <w:t>2</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2</w:t>
            </w:r>
          </w:p>
        </w:tc>
      </w:tr>
      <w:tr w:rsidR="00266C04" w:rsidRPr="00FE0D34" w:rsidTr="00266C04">
        <w:trPr>
          <w:trHeight w:val="85"/>
          <w:jc w:val="center"/>
        </w:trPr>
        <w:tc>
          <w:tcPr>
            <w:tcW w:w="560" w:type="dxa"/>
            <w:vMerge w:val="restart"/>
            <w:vAlign w:val="center"/>
          </w:tcPr>
          <w:p w:rsidR="00266C04" w:rsidRPr="00FE0D34" w:rsidRDefault="00266C04" w:rsidP="00266C04">
            <w:pPr>
              <w:spacing w:line="240" w:lineRule="auto"/>
              <w:rPr>
                <w:sz w:val="24"/>
                <w:szCs w:val="24"/>
              </w:rPr>
            </w:pPr>
            <w:r>
              <w:rPr>
                <w:sz w:val="24"/>
                <w:szCs w:val="24"/>
              </w:rPr>
              <w:t>8</w:t>
            </w:r>
          </w:p>
        </w:tc>
        <w:tc>
          <w:tcPr>
            <w:tcW w:w="2292" w:type="dxa"/>
            <w:vMerge/>
            <w:vAlign w:val="center"/>
          </w:tcPr>
          <w:p w:rsidR="00266C04" w:rsidRPr="00FE0D34" w:rsidRDefault="00266C04" w:rsidP="00266C04">
            <w:pPr>
              <w:spacing w:line="240" w:lineRule="auto"/>
              <w:rPr>
                <w:sz w:val="24"/>
                <w:szCs w:val="24"/>
              </w:rPr>
            </w:pPr>
          </w:p>
        </w:tc>
        <w:tc>
          <w:tcPr>
            <w:tcW w:w="2884" w:type="dxa"/>
            <w:vMerge w:val="restart"/>
            <w:vAlign w:val="center"/>
          </w:tcPr>
          <w:p w:rsidR="00266C04" w:rsidRPr="00FE0D34" w:rsidRDefault="00266C04" w:rsidP="00266C04">
            <w:pPr>
              <w:spacing w:line="240" w:lineRule="auto"/>
              <w:rPr>
                <w:sz w:val="24"/>
                <w:szCs w:val="24"/>
              </w:rPr>
            </w:pPr>
            <w:r w:rsidRPr="00FE0D34">
              <w:rPr>
                <w:sz w:val="24"/>
                <w:szCs w:val="24"/>
              </w:rPr>
              <w:t xml:space="preserve">Зона </w:t>
            </w:r>
            <w:r>
              <w:rPr>
                <w:sz w:val="24"/>
                <w:szCs w:val="24"/>
              </w:rPr>
              <w:t>ведения личного подсобного хозяйства</w:t>
            </w:r>
          </w:p>
        </w:tc>
        <w:tc>
          <w:tcPr>
            <w:tcW w:w="1417" w:type="dxa"/>
            <w:vMerge w:val="restart"/>
            <w:vAlign w:val="center"/>
          </w:tcPr>
          <w:p w:rsidR="00266C04" w:rsidRPr="00FE0D34" w:rsidRDefault="00266C04" w:rsidP="00266C04">
            <w:pPr>
              <w:spacing w:line="240" w:lineRule="auto"/>
              <w:rPr>
                <w:sz w:val="24"/>
                <w:szCs w:val="24"/>
              </w:rPr>
            </w:pPr>
            <w:r w:rsidRPr="00FE0D34">
              <w:rPr>
                <w:sz w:val="24"/>
                <w:szCs w:val="24"/>
              </w:rPr>
              <w:t>СХ</w:t>
            </w:r>
            <w:r>
              <w:rPr>
                <w:sz w:val="24"/>
                <w:szCs w:val="24"/>
              </w:rPr>
              <w:t>5</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2</w:t>
            </w:r>
          </w:p>
        </w:tc>
      </w:tr>
      <w:tr w:rsidR="00266C04" w:rsidRPr="00FE0D34" w:rsidTr="00266C04">
        <w:trPr>
          <w:trHeight w:val="85"/>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Pr="00FE0D34" w:rsidRDefault="00266C04" w:rsidP="00266C04">
            <w:pPr>
              <w:spacing w:line="240" w:lineRule="auto"/>
              <w:rPr>
                <w:sz w:val="24"/>
                <w:szCs w:val="24"/>
              </w:rPr>
            </w:pPr>
            <w:r>
              <w:rPr>
                <w:sz w:val="24"/>
                <w:szCs w:val="24"/>
              </w:rPr>
              <w:t>2</w:t>
            </w:r>
          </w:p>
        </w:tc>
      </w:tr>
      <w:tr w:rsidR="00266C04" w:rsidRPr="00FE0D34" w:rsidTr="00266C04">
        <w:trPr>
          <w:trHeight w:val="85"/>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Pr="00FE0D3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х.Воздвиженский</w:t>
            </w:r>
          </w:p>
        </w:tc>
        <w:tc>
          <w:tcPr>
            <w:tcW w:w="821" w:type="dxa"/>
            <w:vAlign w:val="center"/>
          </w:tcPr>
          <w:p w:rsidR="00266C04" w:rsidRPr="00FE0D34" w:rsidRDefault="00266C04" w:rsidP="00266C04">
            <w:pPr>
              <w:spacing w:line="240" w:lineRule="auto"/>
              <w:rPr>
                <w:sz w:val="24"/>
                <w:szCs w:val="24"/>
              </w:rPr>
            </w:pPr>
            <w:r>
              <w:rPr>
                <w:sz w:val="24"/>
                <w:szCs w:val="24"/>
              </w:rPr>
              <w:t>7</w:t>
            </w:r>
          </w:p>
        </w:tc>
      </w:tr>
      <w:tr w:rsidR="00266C04" w:rsidRPr="00FE0D34" w:rsidTr="00266C04">
        <w:trPr>
          <w:trHeight w:val="165"/>
          <w:jc w:val="center"/>
        </w:trPr>
        <w:tc>
          <w:tcPr>
            <w:tcW w:w="560" w:type="dxa"/>
            <w:vAlign w:val="center"/>
          </w:tcPr>
          <w:p w:rsidR="00266C04" w:rsidRPr="00FE0D34" w:rsidRDefault="00266C04" w:rsidP="00266C04">
            <w:pPr>
              <w:spacing w:line="240" w:lineRule="auto"/>
              <w:rPr>
                <w:sz w:val="24"/>
                <w:szCs w:val="24"/>
              </w:rPr>
            </w:pPr>
            <w:r>
              <w:rPr>
                <w:sz w:val="24"/>
                <w:szCs w:val="24"/>
              </w:rPr>
              <w:t>9</w:t>
            </w:r>
          </w:p>
        </w:tc>
        <w:tc>
          <w:tcPr>
            <w:tcW w:w="2292" w:type="dxa"/>
            <w:vAlign w:val="center"/>
          </w:tcPr>
          <w:p w:rsidR="00266C04" w:rsidRPr="00FE0D34" w:rsidRDefault="00266C04" w:rsidP="00266C04">
            <w:pPr>
              <w:spacing w:line="240" w:lineRule="auto"/>
              <w:rPr>
                <w:sz w:val="24"/>
                <w:szCs w:val="24"/>
              </w:rPr>
            </w:pPr>
            <w:r w:rsidRPr="00FE0D34">
              <w:rPr>
                <w:sz w:val="24"/>
                <w:szCs w:val="24"/>
              </w:rPr>
              <w:t>Зоны рекреационного назначения</w:t>
            </w:r>
          </w:p>
        </w:tc>
        <w:tc>
          <w:tcPr>
            <w:tcW w:w="2884" w:type="dxa"/>
            <w:vAlign w:val="center"/>
          </w:tcPr>
          <w:p w:rsidR="00266C04" w:rsidRPr="00FE0D34" w:rsidRDefault="00266C04" w:rsidP="00266C04">
            <w:pPr>
              <w:spacing w:line="240" w:lineRule="auto"/>
              <w:rPr>
                <w:sz w:val="24"/>
                <w:szCs w:val="24"/>
              </w:rPr>
            </w:pPr>
            <w:r w:rsidRPr="00FE0D34">
              <w:rPr>
                <w:sz w:val="24"/>
                <w:szCs w:val="24"/>
              </w:rPr>
              <w:t>Зона зеленых насаждений общего пользования</w:t>
            </w:r>
          </w:p>
        </w:tc>
        <w:tc>
          <w:tcPr>
            <w:tcW w:w="1417" w:type="dxa"/>
            <w:vAlign w:val="center"/>
          </w:tcPr>
          <w:p w:rsidR="00266C04" w:rsidRPr="00FE0D34" w:rsidRDefault="00266C04" w:rsidP="00266C04">
            <w:pPr>
              <w:spacing w:line="240" w:lineRule="auto"/>
              <w:rPr>
                <w:sz w:val="24"/>
                <w:szCs w:val="24"/>
              </w:rPr>
            </w:pPr>
            <w:r>
              <w:rPr>
                <w:sz w:val="24"/>
                <w:szCs w:val="24"/>
              </w:rPr>
              <w:t>ОП1</w:t>
            </w:r>
          </w:p>
        </w:tc>
        <w:tc>
          <w:tcPr>
            <w:tcW w:w="1985" w:type="dxa"/>
            <w:gridSpan w:val="2"/>
            <w:vAlign w:val="center"/>
          </w:tcPr>
          <w:p w:rsidR="00266C04" w:rsidRPr="00FE0D34" w:rsidRDefault="00266C04" w:rsidP="00266C04">
            <w:pPr>
              <w:spacing w:line="240" w:lineRule="auto"/>
              <w:rPr>
                <w:sz w:val="24"/>
                <w:szCs w:val="24"/>
              </w:rPr>
            </w:pPr>
            <w:r>
              <w:rPr>
                <w:sz w:val="24"/>
                <w:szCs w:val="24"/>
              </w:rPr>
              <w:t>х.Тысячный</w:t>
            </w:r>
          </w:p>
        </w:tc>
        <w:tc>
          <w:tcPr>
            <w:tcW w:w="821" w:type="dxa"/>
            <w:vAlign w:val="center"/>
          </w:tcPr>
          <w:p w:rsidR="00266C04" w:rsidRPr="00FE0D34" w:rsidRDefault="00266C04" w:rsidP="00266C04">
            <w:pPr>
              <w:spacing w:line="240" w:lineRule="auto"/>
              <w:rPr>
                <w:sz w:val="24"/>
                <w:szCs w:val="24"/>
              </w:rPr>
            </w:pPr>
            <w:r>
              <w:rPr>
                <w:sz w:val="24"/>
                <w:szCs w:val="24"/>
              </w:rPr>
              <w:t>2</w:t>
            </w:r>
          </w:p>
        </w:tc>
      </w:tr>
      <w:tr w:rsidR="00266C04" w:rsidRPr="00FE0D34" w:rsidTr="00266C04">
        <w:trPr>
          <w:trHeight w:val="85"/>
          <w:jc w:val="center"/>
        </w:trPr>
        <w:tc>
          <w:tcPr>
            <w:tcW w:w="560" w:type="dxa"/>
            <w:vMerge w:val="restart"/>
            <w:tcBorders>
              <w:bottom w:val="single" w:sz="4" w:space="0" w:color="auto"/>
            </w:tcBorders>
            <w:vAlign w:val="center"/>
          </w:tcPr>
          <w:p w:rsidR="00266C04" w:rsidRPr="00FE0D34" w:rsidRDefault="00266C04" w:rsidP="00266C04">
            <w:pPr>
              <w:spacing w:line="240" w:lineRule="auto"/>
              <w:rPr>
                <w:sz w:val="24"/>
                <w:szCs w:val="24"/>
              </w:rPr>
            </w:pPr>
            <w:r>
              <w:rPr>
                <w:sz w:val="24"/>
                <w:szCs w:val="24"/>
              </w:rPr>
              <w:t>10</w:t>
            </w:r>
          </w:p>
        </w:tc>
        <w:tc>
          <w:tcPr>
            <w:tcW w:w="2292" w:type="dxa"/>
            <w:vMerge w:val="restart"/>
            <w:tcBorders>
              <w:bottom w:val="single" w:sz="4" w:space="0" w:color="auto"/>
            </w:tcBorders>
            <w:vAlign w:val="center"/>
          </w:tcPr>
          <w:p w:rsidR="00266C04" w:rsidRPr="00FE0D34" w:rsidRDefault="00266C04" w:rsidP="00266C04">
            <w:pPr>
              <w:spacing w:line="240" w:lineRule="auto"/>
              <w:rPr>
                <w:sz w:val="24"/>
                <w:szCs w:val="24"/>
              </w:rPr>
            </w:pPr>
            <w:r w:rsidRPr="00FE0D34">
              <w:rPr>
                <w:sz w:val="24"/>
                <w:szCs w:val="24"/>
              </w:rPr>
              <w:t>Зоны специального назначения</w:t>
            </w:r>
          </w:p>
        </w:tc>
        <w:tc>
          <w:tcPr>
            <w:tcW w:w="2884" w:type="dxa"/>
            <w:vMerge w:val="restart"/>
            <w:tcBorders>
              <w:bottom w:val="single" w:sz="4" w:space="0" w:color="auto"/>
            </w:tcBorders>
            <w:vAlign w:val="center"/>
          </w:tcPr>
          <w:p w:rsidR="00266C04" w:rsidRPr="00FE0D34" w:rsidRDefault="00266C04" w:rsidP="00266C04">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Merge w:val="restart"/>
            <w:tcBorders>
              <w:bottom w:val="single" w:sz="4" w:space="0" w:color="auto"/>
            </w:tcBorders>
            <w:vAlign w:val="center"/>
          </w:tcPr>
          <w:p w:rsidR="00266C04" w:rsidRPr="00FE0D34" w:rsidRDefault="00266C04" w:rsidP="00266C04">
            <w:pPr>
              <w:rPr>
                <w:sz w:val="24"/>
                <w:szCs w:val="24"/>
              </w:rPr>
            </w:pPr>
            <w:r>
              <w:rPr>
                <w:sz w:val="24"/>
                <w:szCs w:val="24"/>
              </w:rPr>
              <w:t>К</w:t>
            </w:r>
            <w:r w:rsidRPr="00FE0D34">
              <w:rPr>
                <w:sz w:val="24"/>
                <w:szCs w:val="24"/>
              </w:rPr>
              <w:t>1</w:t>
            </w:r>
          </w:p>
        </w:tc>
        <w:tc>
          <w:tcPr>
            <w:tcW w:w="1985" w:type="dxa"/>
            <w:gridSpan w:val="2"/>
            <w:tcBorders>
              <w:bottom w:val="single" w:sz="4" w:space="0" w:color="auto"/>
            </w:tcBorders>
            <w:vAlign w:val="center"/>
          </w:tcPr>
          <w:p w:rsidR="00266C04" w:rsidRPr="00FE0D34" w:rsidRDefault="00266C04" w:rsidP="00266C04">
            <w:pPr>
              <w:spacing w:line="240" w:lineRule="auto"/>
              <w:rPr>
                <w:sz w:val="24"/>
                <w:szCs w:val="24"/>
              </w:rPr>
            </w:pPr>
            <w:r>
              <w:rPr>
                <w:sz w:val="24"/>
                <w:szCs w:val="24"/>
              </w:rPr>
              <w:t>х.Тысячный</w:t>
            </w:r>
          </w:p>
        </w:tc>
        <w:tc>
          <w:tcPr>
            <w:tcW w:w="821" w:type="dxa"/>
            <w:tcBorders>
              <w:bottom w:val="single" w:sz="4" w:space="0" w:color="auto"/>
            </w:tcBorders>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trHeight w:val="85"/>
          <w:jc w:val="center"/>
        </w:trPr>
        <w:tc>
          <w:tcPr>
            <w:tcW w:w="560" w:type="dxa"/>
            <w:vMerge/>
            <w:tcBorders>
              <w:bottom w:val="single" w:sz="4" w:space="0" w:color="auto"/>
            </w:tcBorders>
            <w:vAlign w:val="center"/>
          </w:tcPr>
          <w:p w:rsidR="00266C04" w:rsidRDefault="00266C04" w:rsidP="00266C04">
            <w:pPr>
              <w:spacing w:line="240" w:lineRule="auto"/>
              <w:rPr>
                <w:sz w:val="24"/>
                <w:szCs w:val="24"/>
              </w:rPr>
            </w:pPr>
          </w:p>
        </w:tc>
        <w:tc>
          <w:tcPr>
            <w:tcW w:w="2292" w:type="dxa"/>
            <w:vMerge/>
            <w:tcBorders>
              <w:bottom w:val="single" w:sz="4" w:space="0" w:color="auto"/>
            </w:tcBorders>
            <w:vAlign w:val="center"/>
          </w:tcPr>
          <w:p w:rsidR="00266C04" w:rsidRPr="00FE0D34" w:rsidRDefault="00266C04" w:rsidP="00266C04">
            <w:pPr>
              <w:spacing w:line="240" w:lineRule="auto"/>
              <w:rPr>
                <w:sz w:val="24"/>
                <w:szCs w:val="24"/>
              </w:rPr>
            </w:pPr>
          </w:p>
        </w:tc>
        <w:tc>
          <w:tcPr>
            <w:tcW w:w="2884" w:type="dxa"/>
            <w:vMerge/>
            <w:tcBorders>
              <w:bottom w:val="single" w:sz="4" w:space="0" w:color="auto"/>
            </w:tcBorders>
            <w:vAlign w:val="center"/>
          </w:tcPr>
          <w:p w:rsidR="00266C04" w:rsidRPr="00FE0D34" w:rsidRDefault="00266C04" w:rsidP="00266C04">
            <w:pPr>
              <w:spacing w:line="240" w:lineRule="auto"/>
              <w:rPr>
                <w:sz w:val="24"/>
                <w:szCs w:val="24"/>
              </w:rPr>
            </w:pPr>
          </w:p>
        </w:tc>
        <w:tc>
          <w:tcPr>
            <w:tcW w:w="1417" w:type="dxa"/>
            <w:vMerge/>
            <w:tcBorders>
              <w:bottom w:val="single" w:sz="4" w:space="0" w:color="auto"/>
            </w:tcBorders>
            <w:vAlign w:val="center"/>
          </w:tcPr>
          <w:p w:rsidR="00266C04" w:rsidRDefault="00266C04" w:rsidP="00266C04">
            <w:pPr>
              <w:rPr>
                <w:sz w:val="24"/>
                <w:szCs w:val="24"/>
              </w:rPr>
            </w:pPr>
          </w:p>
        </w:tc>
        <w:tc>
          <w:tcPr>
            <w:tcW w:w="1985" w:type="dxa"/>
            <w:gridSpan w:val="2"/>
            <w:tcBorders>
              <w:bottom w:val="single" w:sz="4" w:space="0" w:color="auto"/>
            </w:tcBorders>
            <w:vAlign w:val="center"/>
          </w:tcPr>
          <w:p w:rsidR="00266C04" w:rsidRDefault="00266C04" w:rsidP="00266C04">
            <w:pPr>
              <w:spacing w:line="240" w:lineRule="auto"/>
              <w:rPr>
                <w:sz w:val="24"/>
                <w:szCs w:val="24"/>
              </w:rPr>
            </w:pPr>
            <w:r>
              <w:rPr>
                <w:sz w:val="24"/>
                <w:szCs w:val="24"/>
              </w:rPr>
              <w:t>х.Воздвиженский</w:t>
            </w:r>
          </w:p>
        </w:tc>
        <w:tc>
          <w:tcPr>
            <w:tcW w:w="821" w:type="dxa"/>
            <w:tcBorders>
              <w:bottom w:val="single" w:sz="4" w:space="0" w:color="auto"/>
            </w:tcBorders>
            <w:vAlign w:val="center"/>
          </w:tcPr>
          <w:p w:rsidR="00266C04" w:rsidRDefault="00266C04" w:rsidP="00266C04">
            <w:pPr>
              <w:spacing w:line="240" w:lineRule="auto"/>
              <w:rPr>
                <w:sz w:val="24"/>
                <w:szCs w:val="24"/>
              </w:rPr>
            </w:pPr>
            <w:r>
              <w:rPr>
                <w:sz w:val="24"/>
                <w:szCs w:val="24"/>
              </w:rPr>
              <w:t>1</w:t>
            </w:r>
          </w:p>
        </w:tc>
      </w:tr>
      <w:tr w:rsidR="00266C04" w:rsidRPr="00FE0D34" w:rsidTr="00266C04">
        <w:trPr>
          <w:trHeight w:val="346"/>
          <w:jc w:val="center"/>
        </w:trPr>
        <w:tc>
          <w:tcPr>
            <w:tcW w:w="560" w:type="dxa"/>
            <w:vMerge/>
            <w:vAlign w:val="center"/>
          </w:tcPr>
          <w:p w:rsidR="00266C04" w:rsidRPr="00FE0D34" w:rsidRDefault="00266C04" w:rsidP="00266C04">
            <w:pPr>
              <w:spacing w:line="240" w:lineRule="auto"/>
              <w:rPr>
                <w:sz w:val="24"/>
                <w:szCs w:val="24"/>
              </w:rPr>
            </w:pPr>
          </w:p>
        </w:tc>
        <w:tc>
          <w:tcPr>
            <w:tcW w:w="2292" w:type="dxa"/>
            <w:vMerge/>
            <w:vAlign w:val="center"/>
          </w:tcPr>
          <w:p w:rsidR="00266C04" w:rsidRPr="00FE0D34" w:rsidRDefault="00266C04" w:rsidP="00266C04">
            <w:pPr>
              <w:spacing w:line="240" w:lineRule="auto"/>
              <w:rPr>
                <w:sz w:val="24"/>
                <w:szCs w:val="24"/>
              </w:rPr>
            </w:pPr>
          </w:p>
        </w:tc>
        <w:tc>
          <w:tcPr>
            <w:tcW w:w="2884" w:type="dxa"/>
            <w:vMerge/>
            <w:vAlign w:val="center"/>
          </w:tcPr>
          <w:p w:rsidR="00266C04" w:rsidRPr="00FE0D34" w:rsidRDefault="00266C04" w:rsidP="00266C04">
            <w:pPr>
              <w:spacing w:line="240" w:lineRule="auto"/>
              <w:rPr>
                <w:sz w:val="24"/>
                <w:szCs w:val="24"/>
              </w:rPr>
            </w:pPr>
          </w:p>
        </w:tc>
        <w:tc>
          <w:tcPr>
            <w:tcW w:w="1417" w:type="dxa"/>
            <w:vMerge/>
            <w:vAlign w:val="center"/>
          </w:tcPr>
          <w:p w:rsidR="00266C04" w:rsidRDefault="00266C04" w:rsidP="00266C04">
            <w:pPr>
              <w:spacing w:line="240" w:lineRule="auto"/>
              <w:rPr>
                <w:sz w:val="24"/>
                <w:szCs w:val="24"/>
              </w:rPr>
            </w:pPr>
          </w:p>
        </w:tc>
        <w:tc>
          <w:tcPr>
            <w:tcW w:w="1985" w:type="dxa"/>
            <w:gridSpan w:val="2"/>
            <w:vAlign w:val="center"/>
          </w:tcPr>
          <w:p w:rsidR="00266C04" w:rsidRPr="00FE0D34" w:rsidRDefault="00266C04" w:rsidP="00266C04">
            <w:pPr>
              <w:spacing w:line="240" w:lineRule="auto"/>
              <w:rPr>
                <w:sz w:val="24"/>
                <w:szCs w:val="24"/>
              </w:rPr>
            </w:pPr>
            <w:r>
              <w:rPr>
                <w:sz w:val="24"/>
                <w:szCs w:val="24"/>
              </w:rPr>
              <w:t>х.Братский</w:t>
            </w:r>
          </w:p>
        </w:tc>
        <w:tc>
          <w:tcPr>
            <w:tcW w:w="821" w:type="dxa"/>
            <w:vAlign w:val="center"/>
          </w:tcPr>
          <w:p w:rsidR="00266C04" w:rsidRPr="00FE0D34" w:rsidRDefault="00266C04" w:rsidP="00266C04">
            <w:pPr>
              <w:spacing w:line="240" w:lineRule="auto"/>
              <w:rPr>
                <w:sz w:val="24"/>
                <w:szCs w:val="24"/>
              </w:rPr>
            </w:pPr>
            <w:r>
              <w:rPr>
                <w:sz w:val="24"/>
                <w:szCs w:val="24"/>
              </w:rPr>
              <w:t>1</w:t>
            </w:r>
          </w:p>
        </w:tc>
      </w:tr>
      <w:tr w:rsidR="00266C04" w:rsidRPr="00FE0D34" w:rsidTr="00266C04">
        <w:trPr>
          <w:jc w:val="center"/>
        </w:trPr>
        <w:tc>
          <w:tcPr>
            <w:tcW w:w="9959" w:type="dxa"/>
            <w:gridSpan w:val="7"/>
            <w:vAlign w:val="center"/>
          </w:tcPr>
          <w:p w:rsidR="00266C04" w:rsidRPr="00FE0D34" w:rsidRDefault="00266C04" w:rsidP="00266C04">
            <w:pPr>
              <w:spacing w:line="240" w:lineRule="auto"/>
              <w:rPr>
                <w:sz w:val="24"/>
                <w:szCs w:val="24"/>
              </w:rPr>
            </w:pPr>
            <w:r w:rsidRPr="00FE0D34">
              <w:rPr>
                <w:b/>
                <w:sz w:val="24"/>
                <w:szCs w:val="24"/>
              </w:rPr>
              <w:t>Территориальные зоны за границами населенных пунктов</w:t>
            </w:r>
          </w:p>
        </w:tc>
      </w:tr>
      <w:tr w:rsidR="00266C04" w:rsidRPr="00FE0D34" w:rsidTr="00266C04">
        <w:trPr>
          <w:jc w:val="center"/>
        </w:trPr>
        <w:tc>
          <w:tcPr>
            <w:tcW w:w="560" w:type="dxa"/>
            <w:vAlign w:val="center"/>
          </w:tcPr>
          <w:p w:rsidR="00266C04" w:rsidRPr="00FE0D34" w:rsidRDefault="00266C04" w:rsidP="00266C04">
            <w:pPr>
              <w:spacing w:line="240" w:lineRule="auto"/>
              <w:rPr>
                <w:sz w:val="24"/>
                <w:szCs w:val="24"/>
              </w:rPr>
            </w:pPr>
            <w:r>
              <w:rPr>
                <w:sz w:val="24"/>
                <w:szCs w:val="24"/>
              </w:rPr>
              <w:t>1</w:t>
            </w:r>
          </w:p>
        </w:tc>
        <w:tc>
          <w:tcPr>
            <w:tcW w:w="2292" w:type="dxa"/>
            <w:vAlign w:val="center"/>
          </w:tcPr>
          <w:p w:rsidR="00266C04" w:rsidRPr="00FE0D34" w:rsidRDefault="00266C04" w:rsidP="00266C04">
            <w:pPr>
              <w:spacing w:line="240" w:lineRule="auto"/>
              <w:rPr>
                <w:sz w:val="24"/>
                <w:szCs w:val="24"/>
              </w:rPr>
            </w:pPr>
            <w:r w:rsidRPr="00FE0D34">
              <w:rPr>
                <w:sz w:val="24"/>
                <w:szCs w:val="24"/>
              </w:rPr>
              <w:t>Зоны инженерно-транспортной инфраструктуры</w:t>
            </w:r>
          </w:p>
        </w:tc>
        <w:tc>
          <w:tcPr>
            <w:tcW w:w="2884" w:type="dxa"/>
            <w:vAlign w:val="center"/>
          </w:tcPr>
          <w:p w:rsidR="00266C04" w:rsidRPr="00FE0D34" w:rsidRDefault="00266C04" w:rsidP="00266C04">
            <w:pPr>
              <w:spacing w:line="240" w:lineRule="auto"/>
              <w:rPr>
                <w:sz w:val="24"/>
                <w:szCs w:val="24"/>
              </w:rPr>
            </w:pPr>
            <w:r w:rsidRPr="00FE0D34">
              <w:rPr>
                <w:sz w:val="24"/>
                <w:szCs w:val="24"/>
              </w:rPr>
              <w:t>Зона транспортной инфраструктуры</w:t>
            </w:r>
          </w:p>
        </w:tc>
        <w:tc>
          <w:tcPr>
            <w:tcW w:w="1417" w:type="dxa"/>
            <w:vAlign w:val="center"/>
          </w:tcPr>
          <w:p w:rsidR="00266C04" w:rsidRPr="00FE0D34" w:rsidRDefault="00266C04" w:rsidP="00266C04">
            <w:pPr>
              <w:spacing w:line="240" w:lineRule="auto"/>
              <w:rPr>
                <w:sz w:val="24"/>
                <w:szCs w:val="24"/>
              </w:rPr>
            </w:pPr>
            <w:r w:rsidRPr="00FE0D34">
              <w:rPr>
                <w:sz w:val="24"/>
                <w:szCs w:val="24"/>
              </w:rPr>
              <w:t>Т1</w:t>
            </w:r>
          </w:p>
        </w:tc>
        <w:tc>
          <w:tcPr>
            <w:tcW w:w="1938" w:type="dxa"/>
            <w:vAlign w:val="center"/>
          </w:tcPr>
          <w:p w:rsidR="00266C04" w:rsidRPr="00FE0D34" w:rsidRDefault="00266C04" w:rsidP="00266C04">
            <w:pPr>
              <w:spacing w:line="240" w:lineRule="auto"/>
              <w:rPr>
                <w:sz w:val="24"/>
                <w:szCs w:val="24"/>
              </w:rPr>
            </w:pPr>
            <w:r w:rsidRPr="00FE0D34">
              <w:rPr>
                <w:sz w:val="24"/>
                <w:szCs w:val="24"/>
              </w:rPr>
              <w:t>-</w:t>
            </w:r>
          </w:p>
        </w:tc>
        <w:tc>
          <w:tcPr>
            <w:tcW w:w="868" w:type="dxa"/>
            <w:gridSpan w:val="2"/>
            <w:vAlign w:val="center"/>
          </w:tcPr>
          <w:p w:rsidR="00266C04" w:rsidRPr="00FE0D34" w:rsidRDefault="00266C04" w:rsidP="00266C04">
            <w:pPr>
              <w:spacing w:line="240" w:lineRule="auto"/>
              <w:rPr>
                <w:sz w:val="24"/>
                <w:szCs w:val="24"/>
              </w:rPr>
            </w:pPr>
            <w:r>
              <w:rPr>
                <w:sz w:val="24"/>
                <w:szCs w:val="24"/>
              </w:rPr>
              <w:t>3</w:t>
            </w:r>
          </w:p>
        </w:tc>
      </w:tr>
      <w:tr w:rsidR="00266C04" w:rsidRPr="00FE0D34" w:rsidTr="00266C04">
        <w:trPr>
          <w:jc w:val="center"/>
        </w:trPr>
        <w:tc>
          <w:tcPr>
            <w:tcW w:w="560" w:type="dxa"/>
            <w:vAlign w:val="center"/>
          </w:tcPr>
          <w:p w:rsidR="00266C04" w:rsidRPr="00FE0D34" w:rsidRDefault="00266C04" w:rsidP="00266C04">
            <w:pPr>
              <w:spacing w:line="240" w:lineRule="auto"/>
              <w:rPr>
                <w:sz w:val="24"/>
                <w:szCs w:val="24"/>
              </w:rPr>
            </w:pPr>
            <w:r>
              <w:rPr>
                <w:sz w:val="24"/>
                <w:szCs w:val="24"/>
              </w:rPr>
              <w:t>2</w:t>
            </w:r>
          </w:p>
        </w:tc>
        <w:tc>
          <w:tcPr>
            <w:tcW w:w="2292" w:type="dxa"/>
            <w:vMerge w:val="restart"/>
            <w:vAlign w:val="center"/>
          </w:tcPr>
          <w:p w:rsidR="00266C04" w:rsidRPr="00FE0D34" w:rsidRDefault="00266C04" w:rsidP="00266C04">
            <w:pPr>
              <w:spacing w:line="240" w:lineRule="auto"/>
              <w:rPr>
                <w:sz w:val="24"/>
                <w:szCs w:val="24"/>
              </w:rPr>
            </w:pPr>
            <w:r w:rsidRPr="00FE0D34">
              <w:rPr>
                <w:sz w:val="24"/>
                <w:szCs w:val="24"/>
              </w:rPr>
              <w:t>Зоны сельскохозяйственного использования</w:t>
            </w:r>
          </w:p>
        </w:tc>
        <w:tc>
          <w:tcPr>
            <w:tcW w:w="2884" w:type="dxa"/>
            <w:vAlign w:val="center"/>
          </w:tcPr>
          <w:p w:rsidR="00266C04" w:rsidRPr="00FE0D34" w:rsidRDefault="00266C04" w:rsidP="00266C04">
            <w:pPr>
              <w:spacing w:line="240" w:lineRule="auto"/>
              <w:rPr>
                <w:sz w:val="24"/>
                <w:szCs w:val="24"/>
              </w:rPr>
            </w:pPr>
            <w:r>
              <w:rPr>
                <w:sz w:val="24"/>
                <w:szCs w:val="24"/>
              </w:rPr>
              <w:t>Зона сельскохозяйственных предприятий</w:t>
            </w:r>
          </w:p>
        </w:tc>
        <w:tc>
          <w:tcPr>
            <w:tcW w:w="1417" w:type="dxa"/>
            <w:vAlign w:val="center"/>
          </w:tcPr>
          <w:p w:rsidR="00266C04" w:rsidRPr="00FE0D34" w:rsidRDefault="00266C04" w:rsidP="00266C04">
            <w:pPr>
              <w:spacing w:line="240" w:lineRule="auto"/>
              <w:rPr>
                <w:sz w:val="24"/>
                <w:szCs w:val="24"/>
              </w:rPr>
            </w:pPr>
            <w:r w:rsidRPr="00FE0D34">
              <w:rPr>
                <w:sz w:val="24"/>
                <w:szCs w:val="24"/>
              </w:rPr>
              <w:t>СХ</w:t>
            </w:r>
            <w:r>
              <w:rPr>
                <w:sz w:val="24"/>
                <w:szCs w:val="24"/>
              </w:rPr>
              <w:t>2</w:t>
            </w:r>
          </w:p>
        </w:tc>
        <w:tc>
          <w:tcPr>
            <w:tcW w:w="1938" w:type="dxa"/>
            <w:vAlign w:val="center"/>
          </w:tcPr>
          <w:p w:rsidR="00266C04" w:rsidRPr="00FE0D34" w:rsidRDefault="00266C04" w:rsidP="00266C04">
            <w:pPr>
              <w:spacing w:line="240" w:lineRule="auto"/>
              <w:rPr>
                <w:sz w:val="24"/>
                <w:szCs w:val="24"/>
              </w:rPr>
            </w:pPr>
            <w:r w:rsidRPr="00FE0D34">
              <w:rPr>
                <w:sz w:val="24"/>
                <w:szCs w:val="24"/>
              </w:rPr>
              <w:t>-</w:t>
            </w:r>
          </w:p>
        </w:tc>
        <w:tc>
          <w:tcPr>
            <w:tcW w:w="868" w:type="dxa"/>
            <w:gridSpan w:val="2"/>
            <w:vAlign w:val="center"/>
          </w:tcPr>
          <w:p w:rsidR="00266C04" w:rsidRPr="00FE0D34" w:rsidRDefault="00266C04" w:rsidP="00266C04">
            <w:pPr>
              <w:spacing w:line="240" w:lineRule="auto"/>
              <w:rPr>
                <w:sz w:val="24"/>
                <w:szCs w:val="24"/>
              </w:rPr>
            </w:pPr>
            <w:r>
              <w:rPr>
                <w:sz w:val="24"/>
                <w:szCs w:val="24"/>
              </w:rPr>
              <w:t>6</w:t>
            </w:r>
          </w:p>
        </w:tc>
      </w:tr>
      <w:tr w:rsidR="00266C04" w:rsidRPr="00FE0D34" w:rsidTr="00266C04">
        <w:trPr>
          <w:jc w:val="center"/>
        </w:trPr>
        <w:tc>
          <w:tcPr>
            <w:tcW w:w="560" w:type="dxa"/>
            <w:vAlign w:val="center"/>
          </w:tcPr>
          <w:p w:rsidR="00266C04" w:rsidRPr="00FE0D34" w:rsidRDefault="00266C04" w:rsidP="00266C04">
            <w:pPr>
              <w:spacing w:line="240" w:lineRule="auto"/>
              <w:rPr>
                <w:sz w:val="24"/>
                <w:szCs w:val="24"/>
              </w:rPr>
            </w:pPr>
            <w:r>
              <w:rPr>
                <w:sz w:val="24"/>
                <w:szCs w:val="24"/>
              </w:rPr>
              <w:t>3</w:t>
            </w:r>
          </w:p>
        </w:tc>
        <w:tc>
          <w:tcPr>
            <w:tcW w:w="2292" w:type="dxa"/>
            <w:vMerge/>
            <w:vAlign w:val="center"/>
          </w:tcPr>
          <w:p w:rsidR="00266C04" w:rsidRPr="00FE0D34" w:rsidRDefault="00266C04" w:rsidP="00266C04">
            <w:pPr>
              <w:spacing w:line="240" w:lineRule="auto"/>
              <w:rPr>
                <w:sz w:val="24"/>
                <w:szCs w:val="24"/>
              </w:rPr>
            </w:pPr>
          </w:p>
        </w:tc>
        <w:tc>
          <w:tcPr>
            <w:tcW w:w="2884" w:type="dxa"/>
            <w:vAlign w:val="center"/>
          </w:tcPr>
          <w:p w:rsidR="00266C04" w:rsidRPr="00FE0D34" w:rsidRDefault="00266C04" w:rsidP="00266C04">
            <w:pPr>
              <w:spacing w:line="240" w:lineRule="auto"/>
              <w:rPr>
                <w:sz w:val="24"/>
                <w:szCs w:val="24"/>
              </w:rPr>
            </w:pPr>
            <w:r>
              <w:rPr>
                <w:sz w:val="24"/>
                <w:szCs w:val="24"/>
              </w:rPr>
              <w:t>Зона сельскохозяйственных угодий в составе земель сельскохозяйственного назначения</w:t>
            </w:r>
          </w:p>
        </w:tc>
        <w:tc>
          <w:tcPr>
            <w:tcW w:w="1417" w:type="dxa"/>
            <w:vAlign w:val="center"/>
          </w:tcPr>
          <w:p w:rsidR="00266C04" w:rsidRPr="00FE0D34" w:rsidRDefault="00266C04" w:rsidP="00266C04">
            <w:pPr>
              <w:spacing w:line="240" w:lineRule="auto"/>
              <w:rPr>
                <w:sz w:val="24"/>
                <w:szCs w:val="24"/>
              </w:rPr>
            </w:pPr>
            <w:r>
              <w:rPr>
                <w:sz w:val="24"/>
                <w:szCs w:val="24"/>
              </w:rPr>
              <w:t>СХУ1</w:t>
            </w:r>
          </w:p>
        </w:tc>
        <w:tc>
          <w:tcPr>
            <w:tcW w:w="1938" w:type="dxa"/>
            <w:vAlign w:val="center"/>
          </w:tcPr>
          <w:p w:rsidR="00266C04" w:rsidRPr="00FE0D34" w:rsidRDefault="00266C04" w:rsidP="00266C04">
            <w:pPr>
              <w:spacing w:line="240" w:lineRule="auto"/>
              <w:rPr>
                <w:sz w:val="24"/>
                <w:szCs w:val="24"/>
              </w:rPr>
            </w:pPr>
            <w:r>
              <w:rPr>
                <w:sz w:val="24"/>
                <w:szCs w:val="24"/>
              </w:rPr>
              <w:t>-</w:t>
            </w:r>
          </w:p>
        </w:tc>
        <w:tc>
          <w:tcPr>
            <w:tcW w:w="868" w:type="dxa"/>
            <w:gridSpan w:val="2"/>
            <w:vAlign w:val="center"/>
          </w:tcPr>
          <w:p w:rsidR="00266C04" w:rsidRPr="00FE0D34" w:rsidRDefault="00266C04" w:rsidP="00266C04">
            <w:pPr>
              <w:spacing w:line="240" w:lineRule="auto"/>
              <w:rPr>
                <w:sz w:val="24"/>
                <w:szCs w:val="24"/>
              </w:rPr>
            </w:pPr>
            <w:r>
              <w:rPr>
                <w:sz w:val="24"/>
                <w:szCs w:val="24"/>
              </w:rPr>
              <w:t>5</w:t>
            </w:r>
          </w:p>
        </w:tc>
      </w:tr>
    </w:tbl>
    <w:p w:rsidR="00266C04" w:rsidRPr="0044338F" w:rsidRDefault="00266C04" w:rsidP="00266C04">
      <w:pPr>
        <w:rPr>
          <w:sz w:val="16"/>
          <w:szCs w:val="16"/>
          <w:lang w:eastAsia="ar-SA"/>
        </w:rPr>
      </w:pPr>
    </w:p>
    <w:p w:rsidR="006E1B19" w:rsidRPr="006704F0" w:rsidRDefault="006E1B19" w:rsidP="006E1B19">
      <w:pPr>
        <w:widowControl w:val="0"/>
        <w:autoSpaceDE w:val="0"/>
        <w:autoSpaceDN w:val="0"/>
        <w:adjustRightInd w:val="0"/>
        <w:spacing w:line="240" w:lineRule="auto"/>
        <w:ind w:firstLine="567"/>
        <w:jc w:val="both"/>
        <w:sectPr w:rsidR="006E1B19" w:rsidRPr="006704F0" w:rsidSect="00B70425">
          <w:headerReference w:type="default" r:id="rId12"/>
          <w:footerReference w:type="first" r:id="rId13"/>
          <w:pgSz w:w="11906" w:h="16838"/>
          <w:pgMar w:top="1134" w:right="567" w:bottom="1134" w:left="1701" w:header="709" w:footer="709" w:gutter="0"/>
          <w:cols w:space="720"/>
          <w:titlePg/>
          <w:docGrid w:linePitch="360"/>
        </w:sectPr>
      </w:pPr>
    </w:p>
    <w:p w:rsidR="001356F7" w:rsidRPr="00FE0D34" w:rsidRDefault="001356F7" w:rsidP="001356F7">
      <w:pPr>
        <w:pStyle w:val="3"/>
        <w:keepLines w:val="0"/>
        <w:suppressAutoHyphens/>
        <w:spacing w:before="0" w:after="200"/>
        <w:ind w:firstLine="709"/>
        <w:jc w:val="both"/>
        <w:rPr>
          <w:sz w:val="28"/>
          <w:szCs w:val="28"/>
        </w:rPr>
      </w:pPr>
      <w:bookmarkStart w:id="286" w:name="_Toc120719377"/>
      <w:bookmarkStart w:id="287" w:name="_Toc132620926"/>
      <w:r w:rsidRPr="00FE0D34">
        <w:rPr>
          <w:sz w:val="28"/>
          <w:szCs w:val="28"/>
        </w:rPr>
        <w:lastRenderedPageBreak/>
        <w:t xml:space="preserve">Статья 40. </w:t>
      </w:r>
      <w:r w:rsidRPr="00FE0D34">
        <w:rPr>
          <w:bCs/>
          <w:sz w:val="28"/>
          <w:szCs w:val="28"/>
          <w:lang w:eastAsia="ar-SA"/>
        </w:rPr>
        <w:t>Градостроительный регламент – жилые зоны (Ж1)</w:t>
      </w:r>
    </w:p>
    <w:p w:rsidR="001356F7" w:rsidRPr="007A5E12" w:rsidRDefault="001356F7" w:rsidP="001356F7">
      <w:pPr>
        <w:pStyle w:val="4"/>
        <w:spacing w:before="100" w:after="100"/>
        <w:rPr>
          <w:rFonts w:ascii="Times New Roman" w:hAnsi="Times New Roman"/>
        </w:rPr>
      </w:pPr>
      <w:r w:rsidRPr="007A5E12">
        <w:rPr>
          <w:rFonts w:ascii="Times New Roman" w:eastAsia="Tahoma" w:hAnsi="Times New Roman"/>
          <w:color w:val="000000"/>
        </w:rPr>
        <w:t>1. Зона застройки индивидуальными жилыми домами (Ж1)</w:t>
      </w:r>
    </w:p>
    <w:p w:rsidR="001356F7" w:rsidRPr="007A5E12" w:rsidRDefault="001356F7" w:rsidP="001356F7">
      <w:pPr>
        <w:spacing w:before="100" w:after="100" w:line="240" w:lineRule="auto"/>
        <w:rPr>
          <w:rFonts w:eastAsia="Tahoma"/>
          <w:b/>
          <w:color w:val="000000"/>
          <w:sz w:val="28"/>
          <w:szCs w:val="28"/>
        </w:rPr>
      </w:pPr>
      <w:r w:rsidRPr="007A5E1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80"/>
        <w:gridCol w:w="6477"/>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2.1</w:t>
            </w:r>
          </w:p>
        </w:tc>
        <w:tc>
          <w:tcPr>
            <w:tcW w:w="4080" w:type="dxa"/>
            <w:vMerge w:val="restart"/>
          </w:tcPr>
          <w:p w:rsidR="001356F7" w:rsidRPr="007A5E12" w:rsidRDefault="001356F7" w:rsidP="001356F7">
            <w:pPr>
              <w:spacing w:line="240" w:lineRule="auto"/>
              <w:jc w:val="both"/>
              <w:rPr>
                <w:sz w:val="24"/>
                <w:szCs w:val="24"/>
              </w:rPr>
            </w:pPr>
            <w:r w:rsidRPr="007A5E12">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1356F7" w:rsidRPr="007A5E12" w:rsidRDefault="001356F7" w:rsidP="001356F7">
            <w:pPr>
              <w:spacing w:line="240" w:lineRule="auto"/>
              <w:jc w:val="both"/>
              <w:rPr>
                <w:sz w:val="24"/>
                <w:szCs w:val="24"/>
              </w:rPr>
            </w:pPr>
            <w:r w:rsidRPr="007A5E12">
              <w:rPr>
                <w:rFonts w:eastAsia="Tahoma"/>
                <w:color w:val="000000"/>
                <w:sz w:val="24"/>
                <w:szCs w:val="24"/>
              </w:rPr>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w:t>
            </w:r>
            <w:r w:rsidR="00815755">
              <w:rPr>
                <w:rFonts w:eastAsia="Tahoma"/>
                <w:color w:val="000000"/>
                <w:sz w:val="24"/>
                <w:szCs w:val="24"/>
              </w:rPr>
              <w:t>К</w:t>
            </w:r>
            <w:r w:rsidRPr="007A5E12">
              <w:rPr>
                <w:rFonts w:eastAsia="Tahoma"/>
                <w:color w:val="000000"/>
                <w:sz w:val="24"/>
                <w:szCs w:val="24"/>
              </w:rPr>
              <w:t xml:space="preserve"> РФ -300 кв.</w:t>
            </w:r>
            <w:r>
              <w:rPr>
                <w:rFonts w:eastAsia="Tahoma"/>
                <w:color w:val="000000"/>
                <w:sz w:val="24"/>
                <w:szCs w:val="24"/>
              </w:rPr>
              <w:t>м.</w:t>
            </w:r>
          </w:p>
          <w:p w:rsidR="001356F7" w:rsidRPr="007A5E12" w:rsidRDefault="001356F7" w:rsidP="001356F7">
            <w:pPr>
              <w:spacing w:line="240" w:lineRule="auto"/>
              <w:jc w:val="both"/>
              <w:rPr>
                <w:sz w:val="24"/>
                <w:szCs w:val="24"/>
              </w:rPr>
            </w:pPr>
            <w:r w:rsidRPr="007A5E12">
              <w:rPr>
                <w:rFonts w:eastAsia="Tahoma"/>
                <w:color w:val="000000"/>
                <w:sz w:val="24"/>
                <w:szCs w:val="24"/>
              </w:rPr>
              <w:t>Максимальный размер земельного участка (площадь) – 5000 кв.м.</w:t>
            </w:r>
          </w:p>
          <w:p w:rsidR="001356F7" w:rsidRPr="007A5E12" w:rsidRDefault="001356F7" w:rsidP="001356F7">
            <w:pPr>
              <w:spacing w:line="240" w:lineRule="auto"/>
              <w:jc w:val="both"/>
              <w:rPr>
                <w:sz w:val="24"/>
                <w:szCs w:val="24"/>
              </w:rPr>
            </w:pPr>
            <w:r w:rsidRPr="007A5E12">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356F7" w:rsidRPr="007A5E12" w:rsidRDefault="001356F7" w:rsidP="001356F7">
            <w:pPr>
              <w:spacing w:line="240" w:lineRule="auto"/>
              <w:jc w:val="both"/>
              <w:rPr>
                <w:sz w:val="24"/>
                <w:szCs w:val="24"/>
              </w:rPr>
            </w:pPr>
            <w:r w:rsidRPr="007A5E12">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7A5E12" w:rsidRDefault="001356F7" w:rsidP="001356F7">
            <w:pPr>
              <w:spacing w:line="240" w:lineRule="auto"/>
              <w:jc w:val="both"/>
              <w:rPr>
                <w:sz w:val="24"/>
                <w:szCs w:val="24"/>
              </w:rPr>
            </w:pPr>
            <w:r w:rsidRPr="007A5E12">
              <w:rPr>
                <w:rFonts w:eastAsia="Tahoma"/>
                <w:color w:val="000000"/>
                <w:sz w:val="24"/>
                <w:szCs w:val="24"/>
              </w:rPr>
              <w:t>Максимальный процент застройки в границах земельного участка – 60%.</w:t>
            </w:r>
          </w:p>
          <w:p w:rsidR="001356F7" w:rsidRPr="007A5E12" w:rsidRDefault="001356F7" w:rsidP="001356F7">
            <w:pPr>
              <w:spacing w:line="240" w:lineRule="auto"/>
              <w:jc w:val="both"/>
              <w:rPr>
                <w:sz w:val="24"/>
                <w:szCs w:val="24"/>
              </w:rPr>
            </w:pPr>
            <w:r w:rsidRPr="007A5E12">
              <w:rPr>
                <w:rFonts w:eastAsia="Tahoma"/>
                <w:color w:val="000000"/>
                <w:sz w:val="24"/>
                <w:szCs w:val="24"/>
              </w:rPr>
              <w:t>Предельное количество этажей – 3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Для ведения личного подсобного хозяйства (приусадебный </w:t>
            </w:r>
            <w:r w:rsidRPr="00B027EE">
              <w:rPr>
                <w:rFonts w:eastAsia="Tahoma"/>
                <w:color w:val="000000"/>
                <w:sz w:val="24"/>
                <w:szCs w:val="24"/>
              </w:rPr>
              <w:lastRenderedPageBreak/>
              <w:t>земельный участок)</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w:t>
            </w:r>
            <w:r w:rsidRPr="00B027EE">
              <w:rPr>
                <w:rFonts w:eastAsia="Tahoma"/>
                <w:color w:val="000000"/>
                <w:sz w:val="24"/>
                <w:szCs w:val="24"/>
              </w:rPr>
              <w:lastRenderedPageBreak/>
              <w:t xml:space="preserve">размещение гаража и иных вспомогательных сооружений; содержание сельскохозяйственных животных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Предоставление коммунальных </w:t>
            </w:r>
            <w:r w:rsidRPr="00B027EE">
              <w:rPr>
                <w:rFonts w:eastAsia="Tahoma"/>
                <w:color w:val="000000"/>
                <w:sz w:val="24"/>
                <w:szCs w:val="24"/>
              </w:rPr>
              <w:lastRenderedPageBreak/>
              <w:t>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w:t>
            </w:r>
            <w:r w:rsidRPr="00B027EE">
              <w:rPr>
                <w:rFonts w:eastAsia="Tahoma"/>
                <w:color w:val="000000"/>
                <w:sz w:val="24"/>
                <w:szCs w:val="24"/>
              </w:rPr>
              <w:lastRenderedPageBreak/>
              <w:t>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50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w:t>
            </w:r>
            <w:r w:rsidRPr="00B027EE">
              <w:rPr>
                <w:rFonts w:eastAsia="Tahoma"/>
                <w:color w:val="000000"/>
                <w:sz w:val="24"/>
                <w:szCs w:val="24"/>
              </w:rPr>
              <w:lastRenderedPageBreak/>
              <w:t>кухни, станции донорства крови, клинические лаборатории)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3.4.2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3.6.2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B027EE">
              <w:rPr>
                <w:rFonts w:eastAsia="Tahoma"/>
                <w:color w:val="000000"/>
                <w:sz w:val="24"/>
                <w:szCs w:val="24"/>
              </w:rPr>
              <w:lastRenderedPageBreak/>
              <w:t>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B027EE">
              <w:rPr>
                <w:rFonts w:eastAsia="Tahoma"/>
                <w:color w:val="000000"/>
                <w:sz w:val="24"/>
                <w:szCs w:val="24"/>
              </w:rPr>
              <w:lastRenderedPageBreak/>
              <w:t>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1356F7" w:rsidRPr="007A5E12" w:rsidRDefault="001356F7" w:rsidP="001356F7">
      <w:pPr>
        <w:spacing w:before="100" w:after="100" w:line="240" w:lineRule="auto"/>
        <w:rPr>
          <w:rFonts w:eastAsia="Tahoma"/>
          <w:b/>
          <w:color w:val="000000"/>
          <w:sz w:val="28"/>
          <w:szCs w:val="28"/>
        </w:rPr>
      </w:pPr>
      <w:r w:rsidRPr="007A5E12">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65"/>
        <w:gridCol w:w="1731"/>
        <w:gridCol w:w="4042"/>
        <w:gridCol w:w="6680"/>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413DB3"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7A5E12" w:rsidRDefault="001356F7" w:rsidP="001356F7">
            <w:pPr>
              <w:spacing w:line="240" w:lineRule="auto"/>
              <w:jc w:val="both"/>
              <w:rPr>
                <w:b/>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B027EE">
              <w:rPr>
                <w:rFonts w:eastAsia="Tahoma"/>
                <w:color w:val="000000"/>
                <w:sz w:val="24"/>
                <w:szCs w:val="24"/>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3.7.2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3.8.1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3.10.1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413DB3" w:rsidRDefault="001356F7" w:rsidP="001356F7">
            <w:pPr>
              <w:spacing w:line="240" w:lineRule="auto"/>
              <w:jc w:val="both"/>
              <w:rPr>
                <w:rFonts w:eastAsia="Tahoma"/>
                <w:color w:val="000000"/>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413DB3" w:rsidRPr="00B027EE" w:rsidRDefault="00413DB3"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Минимальный размер земельного участка (площадь) – 300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Рынки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w:t>
            </w:r>
            <w:r w:rsidRPr="00B027EE">
              <w:rPr>
                <w:rFonts w:eastAsia="Tahoma"/>
                <w:color w:val="000000"/>
                <w:sz w:val="24"/>
                <w:szCs w:val="24"/>
              </w:rPr>
              <w:lastRenderedPageBreak/>
              <w:t xml:space="preserve">более 200 кв. м; размещение гаражей и (или) стоянок для автомобилей сотрудников и посетителей рынка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B027EE">
              <w:rPr>
                <w:rFonts w:eastAsia="Tahoma"/>
                <w:color w:val="000000"/>
                <w:sz w:val="24"/>
                <w:szCs w:val="24"/>
              </w:rPr>
              <w:lastRenderedPageBreak/>
              <w:t xml:space="preserve">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w:t>
            </w:r>
            <w:r w:rsidRPr="00B027EE">
              <w:rPr>
                <w:rFonts w:eastAsia="Tahoma"/>
                <w:color w:val="000000"/>
                <w:sz w:val="24"/>
                <w:szCs w:val="24"/>
              </w:rPr>
              <w:lastRenderedPageBreak/>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413DB3" w:rsidRDefault="001356F7" w:rsidP="001356F7">
            <w:pPr>
              <w:spacing w:line="240" w:lineRule="auto"/>
              <w:jc w:val="both"/>
              <w:rPr>
                <w:rFonts w:eastAsia="Tahoma"/>
                <w:color w:val="000000"/>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4.6</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w:t>
            </w:r>
            <w:r w:rsidRPr="00B027EE">
              <w:rPr>
                <w:rFonts w:eastAsia="Tahoma"/>
                <w:color w:val="000000"/>
                <w:sz w:val="24"/>
                <w:szCs w:val="24"/>
              </w:rPr>
              <w:lastRenderedPageBreak/>
              <w:t>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1356F7" w:rsidRPr="007A5E12" w:rsidRDefault="001356F7" w:rsidP="001356F7">
      <w:pPr>
        <w:spacing w:before="100" w:after="100" w:line="240" w:lineRule="auto"/>
        <w:rPr>
          <w:b/>
          <w:sz w:val="28"/>
          <w:szCs w:val="28"/>
        </w:rPr>
      </w:pPr>
      <w:r w:rsidRPr="007A5E12">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840" w:type="dxa"/>
        <w:tblLook w:val="04A0"/>
      </w:tblPr>
      <w:tblGrid>
        <w:gridCol w:w="540"/>
        <w:gridCol w:w="8215"/>
        <w:gridCol w:w="6085"/>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8215"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085"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8215" w:type="dxa"/>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6085" w:type="dxa"/>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85"/>
        </w:trPr>
        <w:tc>
          <w:tcPr>
            <w:tcW w:w="540"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8215" w:type="dxa"/>
          </w:tcPr>
          <w:p w:rsidR="001356F7" w:rsidRPr="00B027EE" w:rsidRDefault="001356F7" w:rsidP="001356F7">
            <w:pPr>
              <w:tabs>
                <w:tab w:val="left" w:pos="2988"/>
              </w:tabs>
              <w:spacing w:line="240" w:lineRule="auto"/>
              <w:ind w:right="34"/>
              <w:jc w:val="both"/>
              <w:rPr>
                <w:color w:val="000000"/>
                <w:sz w:val="24"/>
                <w:szCs w:val="24"/>
                <w:shd w:val="clear" w:color="auto" w:fill="FFFFFF"/>
              </w:rPr>
            </w:pPr>
            <w:r w:rsidRPr="00B027EE">
              <w:rPr>
                <w:color w:val="000000"/>
                <w:sz w:val="24"/>
                <w:szCs w:val="24"/>
              </w:rPr>
              <w:t>1. 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1356F7" w:rsidRPr="00B027EE" w:rsidRDefault="001356F7" w:rsidP="001356F7">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1356F7" w:rsidRPr="00B027EE" w:rsidRDefault="001356F7" w:rsidP="001356F7">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p w:rsidR="001356F7" w:rsidRPr="00B027EE" w:rsidRDefault="001356F7" w:rsidP="001356F7">
            <w:pPr>
              <w:tabs>
                <w:tab w:val="left" w:pos="2988"/>
              </w:tabs>
              <w:spacing w:line="240" w:lineRule="auto"/>
              <w:ind w:right="34"/>
              <w:jc w:val="both"/>
              <w:rPr>
                <w:color w:val="000000"/>
                <w:sz w:val="24"/>
                <w:szCs w:val="24"/>
              </w:rPr>
            </w:pPr>
            <w:r w:rsidRPr="00B027EE">
              <w:rPr>
                <w:color w:val="000000"/>
                <w:sz w:val="24"/>
                <w:szCs w:val="24"/>
                <w:shd w:val="clear" w:color="auto" w:fill="FFFFFF"/>
              </w:rPr>
              <w:lastRenderedPageBreak/>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1356F7" w:rsidRPr="00B027EE" w:rsidRDefault="001356F7" w:rsidP="001356F7">
            <w:pPr>
              <w:tabs>
                <w:tab w:val="left" w:pos="2988"/>
              </w:tabs>
              <w:spacing w:line="240" w:lineRule="auto"/>
              <w:ind w:right="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1356F7" w:rsidRPr="00B027EE" w:rsidRDefault="001356F7" w:rsidP="001356F7">
            <w:pPr>
              <w:tabs>
                <w:tab w:val="left" w:pos="342"/>
                <w:tab w:val="left" w:pos="2988"/>
              </w:tabs>
              <w:spacing w:line="240" w:lineRule="auto"/>
              <w:ind w:right="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1356F7" w:rsidRPr="00B027EE" w:rsidRDefault="001356F7" w:rsidP="001356F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6085"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sidRPr="00B027EE">
              <w:rPr>
                <w:rFonts w:eastAsia="Tahoma"/>
                <w:color w:val="000000"/>
                <w:sz w:val="24"/>
                <w:szCs w:val="24"/>
              </w:rPr>
              <w:lastRenderedPageBreak/>
              <w:t>сооружений, за пределами которых запрещено строительство зданий, строений, сооружений ,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413DB3" w:rsidRDefault="00413DB3" w:rsidP="001356F7">
      <w:pPr>
        <w:spacing w:before="100" w:after="100" w:line="240" w:lineRule="auto"/>
        <w:ind w:firstLine="709"/>
        <w:rPr>
          <w:rFonts w:eastAsia="Tahoma"/>
          <w:b/>
          <w:color w:val="000000"/>
          <w:sz w:val="28"/>
          <w:szCs w:val="28"/>
        </w:rPr>
      </w:pPr>
    </w:p>
    <w:p w:rsidR="00413DB3" w:rsidRDefault="00413DB3" w:rsidP="001356F7">
      <w:pPr>
        <w:spacing w:before="100" w:after="100" w:line="240" w:lineRule="auto"/>
        <w:ind w:firstLine="709"/>
        <w:rPr>
          <w:rFonts w:eastAsia="Tahoma"/>
          <w:b/>
          <w:color w:val="000000"/>
          <w:sz w:val="28"/>
          <w:szCs w:val="28"/>
        </w:rPr>
      </w:pPr>
    </w:p>
    <w:p w:rsidR="001356F7" w:rsidRDefault="001356F7" w:rsidP="001356F7">
      <w:pPr>
        <w:spacing w:before="100" w:after="100" w:line="240" w:lineRule="auto"/>
        <w:ind w:firstLine="709"/>
        <w:rPr>
          <w:rFonts w:eastAsia="Tahoma"/>
          <w:b/>
          <w:color w:val="000000"/>
          <w:sz w:val="28"/>
          <w:szCs w:val="28"/>
        </w:rPr>
      </w:pPr>
      <w:r w:rsidRPr="007A5E12">
        <w:rPr>
          <w:rFonts w:eastAsia="Tahoma"/>
          <w:b/>
          <w:color w:val="000000"/>
          <w:sz w:val="28"/>
          <w:szCs w:val="28"/>
        </w:rPr>
        <w:lastRenderedPageBreak/>
        <w:t>Особенности применения градостроительного регламента</w:t>
      </w:r>
    </w:p>
    <w:p w:rsidR="001356F7" w:rsidRPr="009E0AF7" w:rsidRDefault="001356F7" w:rsidP="001356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1,0 м - для одноэтажного жилого дома;</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1,5 м - для двухэтажного жилого дома;</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lastRenderedPageBreak/>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 xml:space="preserve">7. </w:t>
      </w:r>
      <w:r w:rsidRPr="007A5E1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7A5E12" w:rsidRDefault="001356F7" w:rsidP="001356F7">
      <w:pPr>
        <w:spacing w:line="240" w:lineRule="auto"/>
        <w:ind w:firstLine="709"/>
        <w:jc w:val="both"/>
        <w:rPr>
          <w:sz w:val="28"/>
          <w:szCs w:val="28"/>
        </w:rPr>
      </w:pPr>
      <w:r w:rsidRPr="007A5E12">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7A5E12" w:rsidRDefault="001356F7" w:rsidP="001356F7">
      <w:pPr>
        <w:spacing w:line="240" w:lineRule="auto"/>
        <w:ind w:firstLine="709"/>
        <w:jc w:val="both"/>
        <w:rPr>
          <w:sz w:val="28"/>
          <w:szCs w:val="28"/>
        </w:rPr>
      </w:pPr>
      <w:r w:rsidRPr="007A5E12">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 xml:space="preserve">11. </w:t>
      </w:r>
      <w:r w:rsidRPr="007A5E1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1356F7" w:rsidRPr="007A5E12" w:rsidRDefault="001356F7" w:rsidP="001356F7">
      <w:pPr>
        <w:spacing w:line="240" w:lineRule="auto"/>
        <w:ind w:firstLine="709"/>
        <w:jc w:val="both"/>
        <w:rPr>
          <w:sz w:val="28"/>
          <w:szCs w:val="28"/>
        </w:rPr>
      </w:pPr>
      <w:r w:rsidRPr="007A5E1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356F7" w:rsidRPr="007A5E12" w:rsidRDefault="001356F7" w:rsidP="001356F7">
      <w:pPr>
        <w:spacing w:line="240" w:lineRule="auto"/>
        <w:ind w:firstLine="709"/>
        <w:jc w:val="both"/>
        <w:rPr>
          <w:sz w:val="28"/>
          <w:szCs w:val="28"/>
        </w:rPr>
      </w:pPr>
      <w:r w:rsidRPr="007A5E12">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1356F7" w:rsidRPr="007A5E12" w:rsidRDefault="001356F7" w:rsidP="001356F7">
      <w:pPr>
        <w:spacing w:line="240" w:lineRule="auto"/>
        <w:ind w:firstLine="709"/>
        <w:jc w:val="both"/>
        <w:rPr>
          <w:sz w:val="28"/>
          <w:szCs w:val="28"/>
        </w:rPr>
      </w:pPr>
      <w:r w:rsidRPr="007A5E12">
        <w:rPr>
          <w:sz w:val="28"/>
          <w:szCs w:val="28"/>
        </w:rPr>
        <w:lastRenderedPageBreak/>
        <w:t>Минимальный процент озеленения земельного участка – отношение площади озеленения (зеленых зон) ко всей площади земельного.</w:t>
      </w:r>
    </w:p>
    <w:p w:rsidR="001356F7" w:rsidRPr="007A5E12" w:rsidRDefault="001356F7" w:rsidP="001356F7">
      <w:pPr>
        <w:spacing w:line="240" w:lineRule="auto"/>
        <w:ind w:firstLine="709"/>
        <w:jc w:val="both"/>
        <w:rPr>
          <w:sz w:val="28"/>
          <w:szCs w:val="28"/>
        </w:rPr>
      </w:pPr>
      <w:r w:rsidRPr="007A5E12">
        <w:rPr>
          <w:sz w:val="28"/>
          <w:szCs w:val="28"/>
        </w:rPr>
        <w:t>Коэффициент озеленения:</w:t>
      </w:r>
    </w:p>
    <w:p w:rsidR="001356F7" w:rsidRPr="007A5E12" w:rsidRDefault="001356F7" w:rsidP="001356F7">
      <w:pPr>
        <w:spacing w:line="240" w:lineRule="auto"/>
        <w:ind w:firstLine="709"/>
        <w:jc w:val="both"/>
        <w:rPr>
          <w:sz w:val="28"/>
          <w:szCs w:val="28"/>
        </w:rPr>
      </w:pPr>
      <w:r w:rsidRPr="007A5E12">
        <w:rPr>
          <w:sz w:val="28"/>
          <w:szCs w:val="28"/>
        </w:rPr>
        <w:t>- жилая зона усадебная – 25%;</w:t>
      </w:r>
    </w:p>
    <w:p w:rsidR="001356F7" w:rsidRPr="007A5E12" w:rsidRDefault="001356F7" w:rsidP="001356F7">
      <w:pPr>
        <w:spacing w:line="240" w:lineRule="auto"/>
        <w:ind w:firstLine="709"/>
        <w:jc w:val="both"/>
        <w:rPr>
          <w:sz w:val="28"/>
          <w:szCs w:val="28"/>
        </w:rPr>
      </w:pPr>
      <w:r w:rsidRPr="007A5E12">
        <w:rPr>
          <w:sz w:val="28"/>
          <w:szCs w:val="28"/>
        </w:rPr>
        <w:t>- минимальный процент озеленения земельного участка для всех типов многоквартирной     жилой застройки – 15%;</w:t>
      </w:r>
    </w:p>
    <w:p w:rsidR="001356F7" w:rsidRPr="007A5E12" w:rsidRDefault="001356F7" w:rsidP="001356F7">
      <w:pPr>
        <w:spacing w:line="240" w:lineRule="auto"/>
        <w:ind w:firstLine="709"/>
        <w:jc w:val="both"/>
        <w:rPr>
          <w:sz w:val="28"/>
          <w:szCs w:val="28"/>
        </w:rPr>
      </w:pPr>
      <w:r w:rsidRPr="007A5E12">
        <w:rPr>
          <w:sz w:val="28"/>
          <w:szCs w:val="28"/>
        </w:rPr>
        <w:t>- минимальный процент озеленения земельного участка для зданий общественно-делового назначения и апартаментов - 30%</w:t>
      </w:r>
    </w:p>
    <w:p w:rsidR="001356F7" w:rsidRPr="007A5E12" w:rsidRDefault="001356F7" w:rsidP="001356F7">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1356F7" w:rsidRPr="007A5E12" w:rsidRDefault="001356F7" w:rsidP="001356F7">
      <w:pPr>
        <w:spacing w:line="240" w:lineRule="auto"/>
        <w:ind w:firstLine="709"/>
        <w:jc w:val="both"/>
        <w:rPr>
          <w:sz w:val="28"/>
          <w:szCs w:val="28"/>
        </w:rPr>
      </w:pPr>
      <w:r w:rsidRPr="007A5E12">
        <w:rPr>
          <w:sz w:val="28"/>
          <w:szCs w:val="28"/>
        </w:rPr>
        <w:t>- оздоровительные организации - 60-50%;</w:t>
      </w:r>
    </w:p>
    <w:p w:rsidR="001356F7" w:rsidRPr="007A5E12" w:rsidRDefault="001356F7" w:rsidP="001356F7">
      <w:pPr>
        <w:spacing w:line="240" w:lineRule="auto"/>
        <w:ind w:firstLine="709"/>
        <w:jc w:val="both"/>
        <w:rPr>
          <w:sz w:val="28"/>
          <w:szCs w:val="28"/>
        </w:rPr>
      </w:pPr>
      <w:r w:rsidRPr="007A5E12">
        <w:rPr>
          <w:sz w:val="28"/>
          <w:szCs w:val="28"/>
        </w:rPr>
        <w:t>- объекты торговли, общественного питания и прочие – 15%;</w:t>
      </w:r>
    </w:p>
    <w:p w:rsidR="001356F7" w:rsidRPr="007A5E12" w:rsidRDefault="001356F7" w:rsidP="001356F7">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1356F7" w:rsidRPr="007A5E12" w:rsidRDefault="001356F7" w:rsidP="001356F7">
      <w:pPr>
        <w:spacing w:line="240" w:lineRule="auto"/>
        <w:ind w:firstLine="709"/>
        <w:jc w:val="both"/>
        <w:rPr>
          <w:sz w:val="28"/>
          <w:szCs w:val="28"/>
        </w:rPr>
      </w:pPr>
      <w:r w:rsidRPr="007A5E12">
        <w:rPr>
          <w:sz w:val="28"/>
          <w:szCs w:val="28"/>
        </w:rPr>
        <w:t>- оздоровительные организации - 40%;</w:t>
      </w:r>
    </w:p>
    <w:p w:rsidR="001356F7" w:rsidRPr="007A5E12" w:rsidRDefault="001356F7" w:rsidP="001356F7">
      <w:pPr>
        <w:spacing w:line="240" w:lineRule="auto"/>
        <w:ind w:firstLine="709"/>
        <w:jc w:val="both"/>
        <w:rPr>
          <w:sz w:val="28"/>
          <w:szCs w:val="28"/>
        </w:rPr>
      </w:pPr>
      <w:r w:rsidRPr="007A5E12">
        <w:rPr>
          <w:sz w:val="28"/>
          <w:szCs w:val="28"/>
        </w:rPr>
        <w:t>объекты предпринимательской деятельности:</w:t>
      </w:r>
    </w:p>
    <w:p w:rsidR="001356F7" w:rsidRPr="007A5E12" w:rsidRDefault="001356F7" w:rsidP="001356F7">
      <w:pPr>
        <w:spacing w:line="240" w:lineRule="auto"/>
        <w:ind w:firstLine="709"/>
        <w:jc w:val="both"/>
        <w:rPr>
          <w:sz w:val="28"/>
          <w:szCs w:val="28"/>
        </w:rPr>
      </w:pPr>
      <w:r w:rsidRPr="007A5E12">
        <w:rPr>
          <w:sz w:val="28"/>
          <w:szCs w:val="28"/>
        </w:rPr>
        <w:t>- объекты торговли, общественного питания и прочие – 15%;</w:t>
      </w:r>
    </w:p>
    <w:p w:rsidR="001356F7" w:rsidRPr="007A5E12" w:rsidRDefault="001356F7" w:rsidP="001356F7">
      <w:pPr>
        <w:spacing w:line="240" w:lineRule="auto"/>
        <w:ind w:firstLine="709"/>
        <w:jc w:val="both"/>
        <w:rPr>
          <w:sz w:val="28"/>
          <w:szCs w:val="28"/>
        </w:rPr>
      </w:pPr>
      <w:r w:rsidRPr="007A5E12">
        <w:rPr>
          <w:sz w:val="28"/>
          <w:szCs w:val="28"/>
        </w:rPr>
        <w:t>- пожарное депо – 15%;</w:t>
      </w:r>
    </w:p>
    <w:p w:rsidR="001356F7" w:rsidRPr="007A5E12" w:rsidRDefault="001356F7" w:rsidP="001356F7">
      <w:pPr>
        <w:spacing w:line="240" w:lineRule="auto"/>
        <w:ind w:firstLine="709"/>
        <w:jc w:val="both"/>
        <w:rPr>
          <w:sz w:val="28"/>
          <w:szCs w:val="28"/>
        </w:rPr>
      </w:pPr>
      <w:r w:rsidRPr="007A5E1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1356F7" w:rsidRPr="007A5E12" w:rsidRDefault="001356F7" w:rsidP="001356F7">
      <w:pPr>
        <w:spacing w:line="240" w:lineRule="auto"/>
        <w:ind w:firstLine="709"/>
        <w:jc w:val="both"/>
        <w:rPr>
          <w:sz w:val="28"/>
          <w:szCs w:val="28"/>
        </w:rPr>
      </w:pPr>
      <w:r w:rsidRPr="007A5E12">
        <w:rPr>
          <w:sz w:val="28"/>
          <w:szCs w:val="28"/>
        </w:rPr>
        <w:t>- крупные парки и лесопарки – 98%;</w:t>
      </w:r>
    </w:p>
    <w:p w:rsidR="001356F7" w:rsidRPr="007A5E12" w:rsidRDefault="001356F7" w:rsidP="001356F7">
      <w:pPr>
        <w:spacing w:line="240" w:lineRule="auto"/>
        <w:ind w:firstLine="709"/>
        <w:jc w:val="both"/>
        <w:rPr>
          <w:sz w:val="28"/>
          <w:szCs w:val="28"/>
        </w:rPr>
      </w:pPr>
      <w:r w:rsidRPr="007A5E12">
        <w:rPr>
          <w:sz w:val="28"/>
          <w:szCs w:val="28"/>
        </w:rPr>
        <w:t>- скверы на площадях – 60-75%;</w:t>
      </w:r>
    </w:p>
    <w:p w:rsidR="001356F7" w:rsidRPr="007A5E12" w:rsidRDefault="001356F7" w:rsidP="001356F7">
      <w:pPr>
        <w:spacing w:line="240" w:lineRule="auto"/>
        <w:ind w:firstLine="709"/>
        <w:jc w:val="both"/>
        <w:rPr>
          <w:sz w:val="28"/>
          <w:szCs w:val="28"/>
        </w:rPr>
      </w:pPr>
      <w:r w:rsidRPr="007A5E12">
        <w:rPr>
          <w:sz w:val="28"/>
          <w:szCs w:val="28"/>
        </w:rPr>
        <w:t>- скверы на жилых улицах, перед отдельными зданиями – 70-80%;</w:t>
      </w:r>
    </w:p>
    <w:p w:rsidR="001356F7" w:rsidRPr="007A5E12" w:rsidRDefault="001356F7" w:rsidP="001356F7">
      <w:pPr>
        <w:spacing w:line="240" w:lineRule="auto"/>
        <w:ind w:firstLine="709"/>
        <w:jc w:val="both"/>
        <w:rPr>
          <w:sz w:val="28"/>
          <w:szCs w:val="28"/>
        </w:rPr>
      </w:pPr>
      <w:r w:rsidRPr="007A5E12">
        <w:rPr>
          <w:sz w:val="28"/>
          <w:szCs w:val="28"/>
        </w:rPr>
        <w:t>- сады микрорайона -45-55%;</w:t>
      </w:r>
    </w:p>
    <w:p w:rsidR="001356F7" w:rsidRPr="007A5E12" w:rsidRDefault="001356F7" w:rsidP="001356F7">
      <w:pPr>
        <w:spacing w:line="240" w:lineRule="auto"/>
        <w:ind w:firstLine="709"/>
        <w:jc w:val="both"/>
        <w:rPr>
          <w:sz w:val="28"/>
          <w:szCs w:val="28"/>
        </w:rPr>
      </w:pPr>
      <w:r w:rsidRPr="007A5E12">
        <w:rPr>
          <w:sz w:val="28"/>
          <w:szCs w:val="28"/>
        </w:rPr>
        <w:t>- бульвары (при ширине, м – 18-25 – 70-75%;</w:t>
      </w:r>
    </w:p>
    <w:p w:rsidR="001356F7" w:rsidRPr="007A5E12" w:rsidRDefault="001356F7" w:rsidP="001356F7">
      <w:pPr>
        <w:spacing w:line="240" w:lineRule="auto"/>
        <w:ind w:firstLine="709"/>
        <w:jc w:val="both"/>
        <w:rPr>
          <w:sz w:val="28"/>
          <w:szCs w:val="28"/>
        </w:rPr>
      </w:pPr>
      <w:r w:rsidRPr="007A5E12">
        <w:rPr>
          <w:sz w:val="28"/>
          <w:szCs w:val="28"/>
        </w:rPr>
        <w:t xml:space="preserve">                                             –  25-50 – 75-80%;</w:t>
      </w:r>
    </w:p>
    <w:p w:rsidR="001356F7" w:rsidRPr="007A5E12" w:rsidRDefault="001356F7" w:rsidP="001356F7">
      <w:pPr>
        <w:spacing w:line="240" w:lineRule="auto"/>
        <w:ind w:firstLine="709"/>
        <w:jc w:val="both"/>
        <w:rPr>
          <w:sz w:val="28"/>
          <w:szCs w:val="28"/>
        </w:rPr>
      </w:pPr>
      <w:r w:rsidRPr="007A5E12">
        <w:rPr>
          <w:sz w:val="28"/>
          <w:szCs w:val="28"/>
        </w:rPr>
        <w:t xml:space="preserve">                                             – более 50 – 65-70%.».</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 xml:space="preserve">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w:t>
      </w:r>
      <w:r w:rsidRPr="007A5E12">
        <w:rPr>
          <w:rFonts w:eastAsia="Tahoma"/>
          <w:color w:val="000000"/>
          <w:sz w:val="28"/>
          <w:szCs w:val="28"/>
        </w:rPr>
        <w:lastRenderedPageBreak/>
        <w:t>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1356F7" w:rsidRPr="007A5E12" w:rsidRDefault="001356F7" w:rsidP="001356F7">
      <w:pPr>
        <w:spacing w:line="240" w:lineRule="auto"/>
        <w:ind w:firstLine="709"/>
        <w:jc w:val="both"/>
        <w:rPr>
          <w:sz w:val="28"/>
          <w:szCs w:val="28"/>
        </w:rPr>
      </w:pPr>
      <w:r w:rsidRPr="007A5E1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1356F7" w:rsidRPr="007A5E12" w:rsidRDefault="001356F7" w:rsidP="001356F7">
      <w:pPr>
        <w:spacing w:line="240" w:lineRule="auto"/>
        <w:ind w:firstLine="709"/>
        <w:jc w:val="both"/>
        <w:rPr>
          <w:sz w:val="28"/>
          <w:szCs w:val="28"/>
        </w:rPr>
      </w:pPr>
      <w:r w:rsidRPr="007A5E1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1356F7" w:rsidRPr="007A5E12" w:rsidRDefault="001356F7" w:rsidP="001356F7">
      <w:pPr>
        <w:spacing w:line="240" w:lineRule="auto"/>
        <w:ind w:firstLine="709"/>
        <w:jc w:val="both"/>
        <w:rPr>
          <w:sz w:val="28"/>
          <w:szCs w:val="28"/>
        </w:rPr>
      </w:pPr>
      <w:r w:rsidRPr="007A5E12">
        <w:rPr>
          <w:sz w:val="28"/>
          <w:szCs w:val="28"/>
        </w:rPr>
        <w:lastRenderedPageBreak/>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1356F7" w:rsidRPr="007A5E12" w:rsidRDefault="001356F7" w:rsidP="001356F7">
      <w:pPr>
        <w:spacing w:line="240" w:lineRule="auto"/>
        <w:ind w:firstLine="709"/>
        <w:jc w:val="both"/>
        <w:rPr>
          <w:sz w:val="28"/>
          <w:szCs w:val="28"/>
        </w:rPr>
      </w:pPr>
      <w:r w:rsidRPr="007A5E12">
        <w:rPr>
          <w:sz w:val="28"/>
          <w:szCs w:val="28"/>
        </w:rPr>
        <w:t>19. Для строительства объектов в зоне затопления или подтопления необходимо предусматривать следующие мероприятия:</w:t>
      </w:r>
    </w:p>
    <w:p w:rsidR="001356F7" w:rsidRPr="007A5E12" w:rsidRDefault="001356F7" w:rsidP="001356F7">
      <w:pPr>
        <w:spacing w:line="240" w:lineRule="auto"/>
        <w:ind w:firstLine="709"/>
        <w:jc w:val="both"/>
        <w:rPr>
          <w:sz w:val="28"/>
          <w:szCs w:val="28"/>
        </w:rPr>
      </w:pPr>
      <w:r w:rsidRPr="007A5E12">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7A5E12" w:rsidRDefault="001356F7" w:rsidP="001356F7">
      <w:pPr>
        <w:spacing w:line="240" w:lineRule="auto"/>
        <w:ind w:firstLine="709"/>
        <w:jc w:val="both"/>
        <w:rPr>
          <w:sz w:val="28"/>
          <w:szCs w:val="28"/>
        </w:rPr>
      </w:pPr>
      <w:r w:rsidRPr="007A5E1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7A5E12" w:rsidRDefault="001356F7" w:rsidP="001356F7">
      <w:pPr>
        <w:spacing w:line="240" w:lineRule="auto"/>
        <w:ind w:firstLine="709"/>
        <w:jc w:val="both"/>
        <w:rPr>
          <w:sz w:val="28"/>
          <w:szCs w:val="28"/>
        </w:rPr>
      </w:pPr>
      <w:r w:rsidRPr="007A5E12">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7A5E12" w:rsidRDefault="001356F7" w:rsidP="001356F7">
      <w:pPr>
        <w:spacing w:line="240" w:lineRule="auto"/>
        <w:ind w:firstLine="709"/>
        <w:jc w:val="both"/>
        <w:rPr>
          <w:sz w:val="28"/>
          <w:szCs w:val="28"/>
        </w:rPr>
      </w:pPr>
      <w:r w:rsidRPr="007A5E1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7A5E12" w:rsidRDefault="001356F7" w:rsidP="001356F7">
      <w:pPr>
        <w:spacing w:line="240" w:lineRule="auto"/>
        <w:ind w:firstLine="709"/>
        <w:jc w:val="both"/>
        <w:rPr>
          <w:sz w:val="28"/>
          <w:szCs w:val="28"/>
        </w:rPr>
      </w:pPr>
      <w:r w:rsidRPr="007A5E12">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w:t>
      </w:r>
      <w:r w:rsidRPr="007A5E12">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1356F7" w:rsidRPr="00273474" w:rsidRDefault="001356F7" w:rsidP="001356F7">
      <w:pPr>
        <w:spacing w:before="100" w:after="100" w:line="240" w:lineRule="auto"/>
        <w:ind w:firstLine="709"/>
        <w:jc w:val="both"/>
        <w:rPr>
          <w:b/>
          <w:sz w:val="28"/>
          <w:szCs w:val="28"/>
        </w:rPr>
      </w:pPr>
      <w:r w:rsidRPr="00273474">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1356F7" w:rsidRPr="007A5E12" w:rsidRDefault="001356F7" w:rsidP="001356F7">
      <w:pPr>
        <w:spacing w:line="240" w:lineRule="auto"/>
        <w:ind w:firstLine="709"/>
        <w:jc w:val="both"/>
        <w:rPr>
          <w:sz w:val="28"/>
          <w:szCs w:val="28"/>
        </w:rPr>
      </w:pPr>
      <w:r w:rsidRPr="00273474">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w:t>
      </w:r>
      <w:r w:rsidRPr="007A5E12">
        <w:rPr>
          <w:rFonts w:eastAsia="Tahoma"/>
          <w:color w:val="000000"/>
          <w:sz w:val="28"/>
          <w:szCs w:val="28"/>
        </w:rPr>
        <w:t xml:space="preserve">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E7FFA" w:rsidRDefault="001356F7" w:rsidP="001356F7">
      <w:pPr>
        <w:spacing w:line="240" w:lineRule="auto"/>
        <w:ind w:firstLine="709"/>
        <w:jc w:val="both"/>
        <w:rPr>
          <w:sz w:val="28"/>
          <w:szCs w:val="28"/>
        </w:rPr>
      </w:pPr>
      <w:r w:rsidRPr="007A5E12">
        <w:rPr>
          <w:rFonts w:eastAsia="Tahoma"/>
          <w:color w:val="000000"/>
          <w:sz w:val="28"/>
          <w:szCs w:val="28"/>
        </w:rPr>
        <w:lastRenderedPageBreak/>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7A5E12">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w:t>
      </w:r>
      <w:r w:rsidRPr="005E7FFA">
        <w:rPr>
          <w:rFonts w:eastAsia="Tahoma"/>
          <w:color w:val="000000"/>
          <w:sz w:val="28"/>
          <w:szCs w:val="28"/>
        </w:rPr>
        <w:t>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5E7FFA" w:rsidRDefault="001356F7" w:rsidP="001356F7">
      <w:pPr>
        <w:spacing w:line="240" w:lineRule="auto"/>
        <w:ind w:firstLine="709"/>
        <w:jc w:val="both"/>
        <w:rPr>
          <w:sz w:val="28"/>
          <w:szCs w:val="28"/>
        </w:rPr>
      </w:pPr>
      <w:r w:rsidRPr="005E7FFA">
        <w:rPr>
          <w:rFonts w:eastAsia="Tahoma"/>
          <w:color w:val="000000"/>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1356F7" w:rsidRPr="005E7FFA" w:rsidRDefault="001356F7" w:rsidP="001356F7">
      <w:pPr>
        <w:spacing w:line="240" w:lineRule="auto"/>
        <w:ind w:firstLine="709"/>
        <w:jc w:val="both"/>
        <w:rPr>
          <w:sz w:val="28"/>
          <w:szCs w:val="28"/>
        </w:rPr>
      </w:pPr>
      <w:r w:rsidRPr="005E7FFA">
        <w:rPr>
          <w:rFonts w:eastAsia="Tahoma"/>
          <w:color w:val="000000"/>
          <w:sz w:val="28"/>
          <w:szCs w:val="28"/>
        </w:rPr>
        <w:t>Входные группы и крыльца не должны размещаться на территориях общего пользования.</w:t>
      </w:r>
    </w:p>
    <w:p w:rsidR="001356F7" w:rsidRPr="007A5E12" w:rsidRDefault="001356F7" w:rsidP="001356F7">
      <w:pPr>
        <w:spacing w:line="240" w:lineRule="auto"/>
        <w:ind w:firstLine="709"/>
        <w:jc w:val="both"/>
        <w:rPr>
          <w:sz w:val="28"/>
          <w:szCs w:val="28"/>
        </w:rPr>
      </w:pPr>
      <w:r w:rsidRPr="005E7FFA">
        <w:rPr>
          <w:rFonts w:eastAsia="Tahoma"/>
          <w:color w:val="000000"/>
          <w:sz w:val="28"/>
          <w:szCs w:val="28"/>
        </w:rPr>
        <w:t>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w:t>
      </w:r>
      <w:r w:rsidRPr="007A5E12">
        <w:rPr>
          <w:rFonts w:eastAsia="Tahoma"/>
          <w:color w:val="000000"/>
          <w:sz w:val="28"/>
          <w:szCs w:val="28"/>
        </w:rPr>
        <w:t xml:space="preserve">, не менее: одиночные или двойные - 10, до восьми блоков - 25, от восьми до 30 блоков - 50. </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1356F7" w:rsidRDefault="001356F7" w:rsidP="001356F7">
      <w:pPr>
        <w:spacing w:before="100" w:after="100" w:line="240" w:lineRule="auto"/>
        <w:ind w:firstLine="709"/>
        <w:rPr>
          <w:rFonts w:eastAsia="Tahoma"/>
          <w:b/>
          <w:color w:val="000000"/>
          <w:sz w:val="28"/>
          <w:szCs w:val="28"/>
        </w:rPr>
      </w:pPr>
    </w:p>
    <w:p w:rsidR="001356F7" w:rsidRPr="00A83037" w:rsidRDefault="001356F7" w:rsidP="001356F7">
      <w:pPr>
        <w:spacing w:before="100" w:after="100" w:line="240" w:lineRule="auto"/>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7A5E12" w:rsidRDefault="001356F7" w:rsidP="001356F7">
      <w:pPr>
        <w:spacing w:line="240" w:lineRule="auto"/>
        <w:ind w:firstLine="709"/>
        <w:jc w:val="both"/>
        <w:rPr>
          <w:sz w:val="28"/>
          <w:szCs w:val="28"/>
        </w:rPr>
      </w:pPr>
      <w:r w:rsidRPr="007A5E1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1356F7" w:rsidRDefault="001356F7" w:rsidP="001356F7">
      <w:pPr>
        <w:spacing w:line="240" w:lineRule="auto"/>
        <w:jc w:val="left"/>
        <w:rPr>
          <w:rFonts w:eastAsia="Tahoma"/>
          <w:b/>
          <w:bCs/>
          <w:color w:val="000000"/>
          <w:sz w:val="24"/>
          <w:szCs w:val="24"/>
        </w:rPr>
      </w:pPr>
      <w:r>
        <w:rPr>
          <w:rFonts w:eastAsia="Tahoma"/>
          <w:color w:val="000000"/>
          <w:sz w:val="24"/>
          <w:szCs w:val="24"/>
        </w:rPr>
        <w:br w:type="page"/>
      </w:r>
    </w:p>
    <w:p w:rsidR="001356F7" w:rsidRPr="00E35542" w:rsidRDefault="001356F7" w:rsidP="001356F7">
      <w:pPr>
        <w:pStyle w:val="3"/>
        <w:keepLines w:val="0"/>
        <w:suppressAutoHyphens/>
        <w:spacing w:before="0"/>
        <w:ind w:firstLine="709"/>
        <w:jc w:val="both"/>
        <w:rPr>
          <w:bCs/>
          <w:sz w:val="28"/>
          <w:szCs w:val="28"/>
          <w:lang w:eastAsia="ar-SA"/>
        </w:rPr>
      </w:pPr>
      <w:r w:rsidRPr="00E35542">
        <w:rPr>
          <w:sz w:val="28"/>
          <w:szCs w:val="28"/>
        </w:rPr>
        <w:lastRenderedPageBreak/>
        <w:t xml:space="preserve">Статья 41. </w:t>
      </w:r>
      <w:r w:rsidRPr="00E35542">
        <w:rPr>
          <w:bCs/>
          <w:sz w:val="28"/>
          <w:szCs w:val="28"/>
          <w:lang w:eastAsia="ar-SA"/>
        </w:rPr>
        <w:t>Градостроительный регламент – общественно-деловые зоны (ОД1)</w:t>
      </w:r>
    </w:p>
    <w:p w:rsidR="001356F7" w:rsidRPr="00E35542" w:rsidRDefault="001356F7" w:rsidP="001356F7">
      <w:pPr>
        <w:pStyle w:val="4"/>
        <w:spacing w:before="100" w:after="100"/>
        <w:rPr>
          <w:rFonts w:ascii="Times New Roman" w:hAnsi="Times New Roman"/>
        </w:rPr>
      </w:pPr>
      <w:r>
        <w:rPr>
          <w:rFonts w:ascii="Times New Roman" w:eastAsia="Tahoma" w:hAnsi="Times New Roman"/>
          <w:color w:val="000000"/>
        </w:rPr>
        <w:t>2</w:t>
      </w:r>
      <w:r w:rsidRPr="00E35542">
        <w:rPr>
          <w:rFonts w:ascii="Times New Roman" w:eastAsia="Tahoma" w:hAnsi="Times New Roman"/>
          <w:color w:val="000000"/>
        </w:rPr>
        <w:t>. Общественно-деловая зона (ОД1)</w:t>
      </w:r>
    </w:p>
    <w:p w:rsidR="001356F7" w:rsidRPr="00E35542" w:rsidRDefault="001356F7" w:rsidP="001356F7">
      <w:pPr>
        <w:spacing w:before="100" w:after="100" w:line="240" w:lineRule="auto"/>
        <w:rPr>
          <w:rFonts w:eastAsia="Tahoma"/>
          <w:b/>
          <w:color w:val="000000"/>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79"/>
        <w:gridCol w:w="6478"/>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Административные здания организаций, </w:t>
            </w:r>
            <w:r w:rsidRPr="00B027EE">
              <w:rPr>
                <w:rFonts w:eastAsia="Tahoma"/>
                <w:color w:val="000000"/>
                <w:sz w:val="24"/>
                <w:szCs w:val="24"/>
              </w:rPr>
              <w:lastRenderedPageBreak/>
              <w:t>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w:t>
            </w:r>
            <w:r w:rsidRPr="00B027EE">
              <w:rPr>
                <w:rFonts w:eastAsia="Tahoma"/>
                <w:color w:val="000000"/>
                <w:sz w:val="24"/>
                <w:szCs w:val="24"/>
              </w:rPr>
              <w:lastRenderedPageBreak/>
              <w:t>связи с предоставлением им коммунальных услуг</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300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Дома социального обслуживания</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Оказание социальной </w:t>
            </w:r>
            <w:r w:rsidRPr="00B027EE">
              <w:rPr>
                <w:rFonts w:eastAsia="Tahoma"/>
                <w:color w:val="000000"/>
                <w:sz w:val="24"/>
                <w:szCs w:val="24"/>
              </w:rPr>
              <w:lastRenderedPageBreak/>
              <w:t>помощи населению</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3.2.2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w:t>
            </w:r>
            <w:r w:rsidRPr="00B027EE">
              <w:rPr>
                <w:rFonts w:eastAsia="Tahoma"/>
                <w:color w:val="000000"/>
                <w:sz w:val="24"/>
                <w:szCs w:val="24"/>
              </w:rPr>
              <w:lastRenderedPageBreak/>
              <w:t xml:space="preserve">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Общежития</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населению или организациям бытовых услуг </w:t>
            </w:r>
            <w:r w:rsidRPr="00B027EE">
              <w:rPr>
                <w:rFonts w:eastAsia="Tahoma"/>
                <w:color w:val="000000"/>
                <w:sz w:val="24"/>
                <w:szCs w:val="24"/>
              </w:rPr>
              <w:lastRenderedPageBreak/>
              <w:t>(мастерские мелкого ремонта, ателье, бани, парикмахерские, прачечные, химчистки, похоронные бюро)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w:t>
            </w:r>
            <w:r w:rsidR="00F41019">
              <w:rPr>
                <w:rFonts w:eastAsia="Tahoma"/>
                <w:color w:val="000000"/>
                <w:sz w:val="24"/>
                <w:szCs w:val="24"/>
              </w:rPr>
              <w:t>ания –           3 м о</w:t>
            </w:r>
            <w:r w:rsidRPr="00B027EE">
              <w:rPr>
                <w:rFonts w:eastAsia="Tahoma"/>
                <w:color w:val="000000"/>
                <w:sz w:val="24"/>
                <w:szCs w:val="24"/>
              </w:rPr>
              <w:t xml:space="preserve">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w:t>
            </w:r>
            <w:r w:rsidR="00F41019">
              <w:rPr>
                <w:rFonts w:eastAsia="Tahoma"/>
                <w:color w:val="000000"/>
                <w:sz w:val="24"/>
                <w:szCs w:val="24"/>
              </w:rPr>
              <w:t>ания –              3 м о</w:t>
            </w:r>
            <w:r w:rsidRPr="00B027EE">
              <w:rPr>
                <w:rFonts w:eastAsia="Tahoma"/>
                <w:color w:val="000000"/>
                <w:sz w:val="24"/>
                <w:szCs w:val="24"/>
              </w:rPr>
              <w:t xml:space="preserve">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Стационарное медицинское </w:t>
            </w:r>
            <w:r w:rsidRPr="00B027EE">
              <w:rPr>
                <w:rFonts w:eastAsia="Tahoma"/>
                <w:color w:val="000000"/>
                <w:sz w:val="24"/>
                <w:szCs w:val="24"/>
              </w:rPr>
              <w:lastRenderedPageBreak/>
              <w:t>обслуживание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3.4.2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 xml:space="preserve">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10.</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Дошкольное, начальное и среднее общее образование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3.5.1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Среднее и высшее профессиональное </w:t>
            </w:r>
            <w:r w:rsidRPr="00B027EE">
              <w:rPr>
                <w:rFonts w:eastAsia="Tahoma"/>
                <w:color w:val="000000"/>
                <w:sz w:val="24"/>
                <w:szCs w:val="24"/>
              </w:rPr>
              <w:lastRenderedPageBreak/>
              <w:t>образование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3.5.2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Объекты культурно-досуговой деятельности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3.6.1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3.6.2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3.8.1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Деловое управление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4.1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B027EE">
              <w:rPr>
                <w:rFonts w:eastAsia="Tahoma"/>
                <w:color w:val="000000"/>
                <w:sz w:val="24"/>
                <w:szCs w:val="24"/>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Рынки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продажи товаров, торговая площадь которых составляет до 5000 кв. м</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19.</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4.6</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20.</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4.7</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гостиниц</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4.8.1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w:t>
            </w:r>
            <w:r w:rsidRPr="00B027EE">
              <w:rPr>
                <w:rFonts w:eastAsia="Tahoma"/>
                <w:color w:val="000000"/>
                <w:sz w:val="24"/>
                <w:szCs w:val="24"/>
              </w:rPr>
              <w:lastRenderedPageBreak/>
              <w:t>проведения азартных игр), игровых площадок</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w:t>
            </w:r>
            <w:r w:rsidRPr="00B027EE">
              <w:rPr>
                <w:rFonts w:eastAsia="Tahoma"/>
                <w:color w:val="000000"/>
                <w:sz w:val="24"/>
                <w:szCs w:val="24"/>
              </w:rPr>
              <w:lastRenderedPageBreak/>
              <w:t xml:space="preserve">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Оборудованные площадки для занятий спортом</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B027EE">
              <w:rPr>
                <w:rFonts w:eastAsia="Tahoma"/>
                <w:color w:val="000000"/>
                <w:sz w:val="24"/>
                <w:szCs w:val="24"/>
              </w:rPr>
              <w:lastRenderedPageBreak/>
              <w:t xml:space="preserve">обеспечивающая познавательный туризм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w:t>
            </w:r>
            <w:r w:rsidRPr="00B027EE">
              <w:rPr>
                <w:rFonts w:eastAsia="Tahoma"/>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F4357F" w:rsidRDefault="00F4357F" w:rsidP="001356F7">
      <w:pPr>
        <w:spacing w:before="100" w:after="100" w:line="240" w:lineRule="auto"/>
        <w:rPr>
          <w:rFonts w:eastAsia="Tahoma"/>
          <w:b/>
          <w:color w:val="000000"/>
          <w:sz w:val="28"/>
          <w:szCs w:val="28"/>
        </w:rPr>
      </w:pPr>
    </w:p>
    <w:p w:rsidR="001356F7" w:rsidRPr="0058474F" w:rsidRDefault="001356F7" w:rsidP="001356F7">
      <w:pPr>
        <w:spacing w:before="100" w:after="100" w:line="240" w:lineRule="auto"/>
        <w:rPr>
          <w:rFonts w:eastAsia="Tahoma"/>
          <w:b/>
          <w:color w:val="000000"/>
          <w:sz w:val="28"/>
          <w:szCs w:val="28"/>
        </w:rPr>
      </w:pPr>
      <w:r w:rsidRPr="0058474F">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10"/>
        <w:gridCol w:w="1731"/>
        <w:gridCol w:w="4032"/>
        <w:gridCol w:w="6645"/>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w:t>
            </w:r>
            <w:r w:rsidR="00815755">
              <w:rPr>
                <w:rFonts w:eastAsia="Tahoma"/>
                <w:color w:val="000000"/>
                <w:sz w:val="24"/>
                <w:szCs w:val="24"/>
              </w:rPr>
              <w:t>К</w:t>
            </w:r>
            <w:r w:rsidRPr="00B027EE">
              <w:rPr>
                <w:rFonts w:eastAsia="Tahoma"/>
                <w:color w:val="000000"/>
                <w:sz w:val="24"/>
                <w:szCs w:val="24"/>
              </w:rPr>
              <w:t xml:space="preserve"> РФ -300 кв.</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2.2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Предельное количество этажей – 3 этажа.</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w:t>
            </w:r>
            <w:r w:rsidRPr="00B027EE">
              <w:rPr>
                <w:rFonts w:eastAsia="Tahoma"/>
                <w:color w:val="000000"/>
                <w:sz w:val="24"/>
                <w:szCs w:val="24"/>
              </w:rPr>
              <w:lastRenderedPageBreak/>
              <w:t>крышу, фундамент и коммуникации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w:t>
            </w:r>
            <w:r w:rsidRPr="00B027EE">
              <w:rPr>
                <w:rFonts w:eastAsia="Tahoma"/>
                <w:color w:val="000000"/>
                <w:sz w:val="24"/>
                <w:szCs w:val="24"/>
              </w:rPr>
              <w:lastRenderedPageBreak/>
              <w:t xml:space="preserve">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3.7.2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постоянного местонахождения духовных лиц, паломников и послушников в связи </w:t>
            </w:r>
            <w:r w:rsidRPr="00B027EE">
              <w:rPr>
                <w:rFonts w:eastAsia="Tahoma"/>
                <w:color w:val="000000"/>
                <w:sz w:val="24"/>
                <w:szCs w:val="24"/>
              </w:rPr>
              <w:lastRenderedPageBreak/>
              <w:t>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3.10.1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4.9.1.3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Ремонт автомобилей</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4.9.1.4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Водный спорт</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5.1.5</w:t>
            </w:r>
          </w:p>
        </w:tc>
        <w:tc>
          <w:tcPr>
            <w:tcW w:w="408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F4357F" w:rsidRPr="00B027EE" w:rsidRDefault="00F4357F"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Спортивные базы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5.1.7</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Максимальный размер земельного участка (площадь) – 30000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5.2.1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Охота и рыбалка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1356F7" w:rsidRPr="00B027EE" w:rsidRDefault="001356F7" w:rsidP="001356F7">
            <w:pPr>
              <w:spacing w:line="240" w:lineRule="auto"/>
              <w:jc w:val="left"/>
              <w:rPr>
                <w:sz w:val="24"/>
                <w:szCs w:val="24"/>
              </w:rPr>
            </w:pPr>
          </w:p>
        </w:tc>
      </w:tr>
    </w:tbl>
    <w:p w:rsidR="001356F7" w:rsidRDefault="001356F7"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1356F7" w:rsidRPr="0058474F" w:rsidRDefault="001356F7" w:rsidP="001356F7">
      <w:pPr>
        <w:spacing w:before="100" w:after="100" w:line="240" w:lineRule="auto"/>
        <w:rPr>
          <w:b/>
          <w:sz w:val="28"/>
          <w:szCs w:val="28"/>
        </w:rPr>
      </w:pPr>
      <w:r w:rsidRPr="0058474F">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554" w:type="dxa"/>
        <w:tblLook w:val="04A0"/>
      </w:tblPr>
      <w:tblGrid>
        <w:gridCol w:w="540"/>
        <w:gridCol w:w="7800"/>
        <w:gridCol w:w="6214"/>
      </w:tblGrid>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7812"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781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6224"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3972"/>
        </w:trPr>
        <w:tc>
          <w:tcPr>
            <w:tcW w:w="518"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7812" w:type="dxa"/>
          </w:tcPr>
          <w:p w:rsidR="001356F7" w:rsidRPr="00B027EE" w:rsidRDefault="001356F7" w:rsidP="001356F7">
            <w:pPr>
              <w:suppressAutoHyphens/>
              <w:snapToGrid w:val="0"/>
              <w:spacing w:line="240" w:lineRule="auto"/>
              <w:jc w:val="both"/>
              <w:rPr>
                <w:color w:val="000000"/>
                <w:sz w:val="24"/>
                <w:szCs w:val="24"/>
              </w:rPr>
            </w:pPr>
            <w:r w:rsidRPr="00B027EE">
              <w:rPr>
                <w:color w:val="000000"/>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1356F7" w:rsidRPr="00B027EE" w:rsidRDefault="001356F7" w:rsidP="001356F7">
            <w:pPr>
              <w:suppressAutoHyphens/>
              <w:snapToGrid w:val="0"/>
              <w:spacing w:line="240" w:lineRule="auto"/>
              <w:jc w:val="both"/>
              <w:rPr>
                <w:color w:val="000000"/>
                <w:sz w:val="24"/>
                <w:szCs w:val="24"/>
              </w:rPr>
            </w:pPr>
            <w:r w:rsidRPr="00B027EE">
              <w:rPr>
                <w:color w:val="000000"/>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1356F7" w:rsidRPr="00B027EE" w:rsidRDefault="001356F7" w:rsidP="001356F7">
            <w:pPr>
              <w:suppressAutoHyphens/>
              <w:snapToGrid w:val="0"/>
              <w:spacing w:line="240" w:lineRule="auto"/>
              <w:jc w:val="both"/>
              <w:rPr>
                <w:color w:val="000000"/>
                <w:sz w:val="24"/>
                <w:szCs w:val="24"/>
                <w:shd w:val="clear" w:color="auto" w:fill="FFFFFF"/>
              </w:rPr>
            </w:pPr>
            <w:r w:rsidRPr="00B027EE">
              <w:rPr>
                <w:color w:val="000000"/>
                <w:sz w:val="24"/>
                <w:szCs w:val="24"/>
              </w:rPr>
              <w:t xml:space="preserve">3. Для малоэтажной многоквартирной жилой застройки: </w:t>
            </w:r>
            <w:r w:rsidRPr="00B027EE">
              <w:rPr>
                <w:color w:val="000000"/>
                <w:sz w:val="24"/>
                <w:szCs w:val="24"/>
                <w:shd w:val="clear" w:color="auto" w:fill="FFFFFF"/>
              </w:rPr>
              <w:t>объекты обустройства спортивных и детских площадок, площадок для отдыха.</w:t>
            </w:r>
          </w:p>
          <w:p w:rsidR="001356F7" w:rsidRPr="00B027EE" w:rsidRDefault="001356F7" w:rsidP="001356F7">
            <w:pPr>
              <w:suppressAutoHyphens/>
              <w:snapToGrid w:val="0"/>
              <w:spacing w:line="240" w:lineRule="auto"/>
              <w:jc w:val="both"/>
              <w:rPr>
                <w:rFonts w:eastAsia="Times New Roman"/>
                <w:color w:val="000000"/>
                <w:sz w:val="24"/>
                <w:szCs w:val="24"/>
                <w:shd w:val="clear" w:color="auto" w:fill="FFFFFF"/>
                <w:lang w:eastAsia="ru-RU"/>
              </w:rPr>
            </w:pPr>
            <w:r w:rsidRPr="00B027EE">
              <w:rPr>
                <w:color w:val="000000"/>
                <w:sz w:val="24"/>
                <w:szCs w:val="24"/>
                <w:shd w:val="clear" w:color="auto" w:fill="FFFFFF"/>
              </w:rPr>
              <w:t xml:space="preserve">4. </w:t>
            </w:r>
            <w:r w:rsidRPr="00B027EE">
              <w:rPr>
                <w:rFonts w:eastAsia="Times New Roman"/>
                <w:color w:val="000000"/>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1356F7" w:rsidRPr="00B027EE" w:rsidRDefault="001356F7" w:rsidP="001356F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 </w:t>
            </w:r>
          </w:p>
        </w:tc>
        <w:tc>
          <w:tcPr>
            <w:tcW w:w="6224"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Default="001356F7" w:rsidP="001356F7">
      <w:pPr>
        <w:spacing w:before="100" w:after="100" w:line="240" w:lineRule="auto"/>
        <w:rPr>
          <w:rFonts w:eastAsia="Tahoma"/>
          <w:b/>
          <w:color w:val="000000"/>
          <w:sz w:val="28"/>
          <w:szCs w:val="28"/>
        </w:rPr>
      </w:pPr>
      <w:r w:rsidRPr="0058474F">
        <w:rPr>
          <w:rFonts w:eastAsia="Tahoma"/>
          <w:b/>
          <w:color w:val="000000"/>
          <w:sz w:val="28"/>
          <w:szCs w:val="28"/>
        </w:rPr>
        <w:t>Особенности применения градостроительного регламента</w:t>
      </w:r>
    </w:p>
    <w:p w:rsidR="001356F7" w:rsidRPr="009E0AF7" w:rsidRDefault="001356F7" w:rsidP="001356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1,0 м - для одноэтажного жилого дома;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1,5 м - для двухэтажного жилого дома;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7. . </w:t>
      </w:r>
      <w:r w:rsidRPr="0058474F">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58474F" w:rsidRDefault="001356F7" w:rsidP="001356F7">
      <w:pPr>
        <w:spacing w:line="240" w:lineRule="auto"/>
        <w:ind w:firstLine="709"/>
        <w:jc w:val="both"/>
        <w:rPr>
          <w:sz w:val="28"/>
          <w:szCs w:val="28"/>
        </w:rPr>
      </w:pPr>
      <w:r w:rsidRPr="0058474F">
        <w:rPr>
          <w:sz w:val="28"/>
          <w:szCs w:val="28"/>
        </w:rPr>
        <w:lastRenderedPageBreak/>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58474F" w:rsidRDefault="001356F7" w:rsidP="001356F7">
      <w:pPr>
        <w:spacing w:line="240" w:lineRule="auto"/>
        <w:ind w:firstLine="709"/>
        <w:jc w:val="both"/>
        <w:rPr>
          <w:sz w:val="28"/>
          <w:szCs w:val="28"/>
        </w:rPr>
      </w:pPr>
      <w:r w:rsidRPr="0058474F">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11. </w:t>
      </w:r>
      <w:r w:rsidRPr="0058474F">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1356F7" w:rsidRPr="0058474F" w:rsidRDefault="001356F7" w:rsidP="001356F7">
      <w:pPr>
        <w:spacing w:line="240" w:lineRule="auto"/>
        <w:ind w:firstLine="709"/>
        <w:jc w:val="both"/>
        <w:rPr>
          <w:sz w:val="28"/>
          <w:szCs w:val="28"/>
        </w:rPr>
      </w:pPr>
      <w:r w:rsidRPr="0058474F">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356F7" w:rsidRPr="0058474F" w:rsidRDefault="001356F7" w:rsidP="001356F7">
      <w:pPr>
        <w:spacing w:line="240" w:lineRule="auto"/>
        <w:ind w:firstLine="709"/>
        <w:jc w:val="both"/>
        <w:rPr>
          <w:sz w:val="28"/>
          <w:szCs w:val="28"/>
        </w:rPr>
      </w:pPr>
      <w:r w:rsidRPr="0058474F">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1356F7" w:rsidRPr="0058474F" w:rsidRDefault="001356F7" w:rsidP="001356F7">
      <w:pPr>
        <w:spacing w:line="240" w:lineRule="auto"/>
        <w:ind w:firstLine="709"/>
        <w:jc w:val="both"/>
        <w:rPr>
          <w:sz w:val="28"/>
          <w:szCs w:val="28"/>
        </w:rPr>
      </w:pPr>
      <w:r w:rsidRPr="0058474F">
        <w:rPr>
          <w:sz w:val="28"/>
          <w:szCs w:val="28"/>
        </w:rPr>
        <w:t>Минимальный процент озеленения земельного участка – отношение площади озеленения (зеленых зон) ко всей площади земельного.</w:t>
      </w:r>
    </w:p>
    <w:p w:rsidR="001356F7" w:rsidRPr="0058474F" w:rsidRDefault="001356F7" w:rsidP="001356F7">
      <w:pPr>
        <w:spacing w:line="240" w:lineRule="auto"/>
        <w:ind w:firstLine="709"/>
        <w:jc w:val="both"/>
        <w:rPr>
          <w:sz w:val="28"/>
          <w:szCs w:val="28"/>
        </w:rPr>
      </w:pPr>
      <w:r w:rsidRPr="0058474F">
        <w:rPr>
          <w:sz w:val="28"/>
          <w:szCs w:val="28"/>
        </w:rPr>
        <w:t>Коэффициент озеленения:</w:t>
      </w:r>
    </w:p>
    <w:p w:rsidR="001356F7" w:rsidRPr="0058474F" w:rsidRDefault="001356F7" w:rsidP="001356F7">
      <w:pPr>
        <w:spacing w:line="240" w:lineRule="auto"/>
        <w:ind w:firstLine="709"/>
        <w:jc w:val="both"/>
        <w:rPr>
          <w:sz w:val="28"/>
          <w:szCs w:val="28"/>
        </w:rPr>
      </w:pPr>
      <w:r w:rsidRPr="0058474F">
        <w:rPr>
          <w:sz w:val="28"/>
          <w:szCs w:val="28"/>
        </w:rPr>
        <w:t>- жилая зона усадебная – 25%;</w:t>
      </w:r>
    </w:p>
    <w:p w:rsidR="001356F7" w:rsidRPr="0058474F" w:rsidRDefault="001356F7" w:rsidP="001356F7">
      <w:pPr>
        <w:spacing w:line="240" w:lineRule="auto"/>
        <w:ind w:firstLine="709"/>
        <w:jc w:val="both"/>
        <w:rPr>
          <w:sz w:val="28"/>
          <w:szCs w:val="28"/>
        </w:rPr>
      </w:pPr>
      <w:r w:rsidRPr="0058474F">
        <w:rPr>
          <w:sz w:val="28"/>
          <w:szCs w:val="28"/>
        </w:rPr>
        <w:t>- минимальный процент озеленения земельного участка для всех типов многоквартирной     жилой застройки – 15%;</w:t>
      </w:r>
    </w:p>
    <w:p w:rsidR="001356F7" w:rsidRPr="0058474F" w:rsidRDefault="001356F7" w:rsidP="001356F7">
      <w:pPr>
        <w:spacing w:line="240" w:lineRule="auto"/>
        <w:ind w:firstLine="709"/>
        <w:jc w:val="both"/>
        <w:rPr>
          <w:sz w:val="28"/>
          <w:szCs w:val="28"/>
        </w:rPr>
      </w:pPr>
      <w:r w:rsidRPr="0058474F">
        <w:rPr>
          <w:sz w:val="28"/>
          <w:szCs w:val="28"/>
        </w:rPr>
        <w:t>- минимальный процент озеленения земельного участка для зданий общественно-делового назначения и апартаментов - 30%</w:t>
      </w:r>
    </w:p>
    <w:p w:rsidR="001356F7" w:rsidRPr="0058474F" w:rsidRDefault="001356F7" w:rsidP="001356F7">
      <w:pPr>
        <w:spacing w:line="240" w:lineRule="auto"/>
        <w:ind w:firstLine="709"/>
        <w:jc w:val="both"/>
        <w:rPr>
          <w:sz w:val="28"/>
          <w:szCs w:val="28"/>
        </w:rPr>
      </w:pPr>
      <w:r w:rsidRPr="0058474F">
        <w:rPr>
          <w:sz w:val="28"/>
          <w:szCs w:val="28"/>
        </w:rPr>
        <w:lastRenderedPageBreak/>
        <w:t>- детские дошкольные и общеобразовательные учреждения – 40%;</w:t>
      </w:r>
    </w:p>
    <w:p w:rsidR="001356F7" w:rsidRPr="0058474F" w:rsidRDefault="001356F7" w:rsidP="001356F7">
      <w:pPr>
        <w:spacing w:line="240" w:lineRule="auto"/>
        <w:ind w:firstLine="709"/>
        <w:jc w:val="both"/>
        <w:rPr>
          <w:sz w:val="28"/>
          <w:szCs w:val="28"/>
        </w:rPr>
      </w:pPr>
      <w:r w:rsidRPr="0058474F">
        <w:rPr>
          <w:sz w:val="28"/>
          <w:szCs w:val="28"/>
        </w:rPr>
        <w:t>- оздоровительные организации - 60-50%;</w:t>
      </w:r>
    </w:p>
    <w:p w:rsidR="001356F7" w:rsidRPr="0058474F" w:rsidRDefault="001356F7" w:rsidP="001356F7">
      <w:pPr>
        <w:spacing w:line="240" w:lineRule="auto"/>
        <w:ind w:firstLine="709"/>
        <w:jc w:val="both"/>
        <w:rPr>
          <w:sz w:val="28"/>
          <w:szCs w:val="28"/>
        </w:rPr>
      </w:pPr>
      <w:r w:rsidRPr="0058474F">
        <w:rPr>
          <w:sz w:val="28"/>
          <w:szCs w:val="28"/>
        </w:rPr>
        <w:t>- объекты торговли, общественного питания и прочие – 15%;</w:t>
      </w:r>
    </w:p>
    <w:p w:rsidR="001356F7" w:rsidRPr="0058474F" w:rsidRDefault="001356F7" w:rsidP="001356F7">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1356F7" w:rsidRPr="0058474F" w:rsidRDefault="001356F7" w:rsidP="001356F7">
      <w:pPr>
        <w:spacing w:line="240" w:lineRule="auto"/>
        <w:ind w:firstLine="709"/>
        <w:jc w:val="both"/>
        <w:rPr>
          <w:sz w:val="28"/>
          <w:szCs w:val="28"/>
        </w:rPr>
      </w:pPr>
      <w:r w:rsidRPr="0058474F">
        <w:rPr>
          <w:sz w:val="28"/>
          <w:szCs w:val="28"/>
        </w:rPr>
        <w:t>- оздоровительные организации - 40%;</w:t>
      </w:r>
    </w:p>
    <w:p w:rsidR="001356F7" w:rsidRPr="0058474F" w:rsidRDefault="001356F7" w:rsidP="001356F7">
      <w:pPr>
        <w:spacing w:line="240" w:lineRule="auto"/>
        <w:ind w:firstLine="709"/>
        <w:jc w:val="both"/>
        <w:rPr>
          <w:sz w:val="28"/>
          <w:szCs w:val="28"/>
        </w:rPr>
      </w:pPr>
      <w:r w:rsidRPr="0058474F">
        <w:rPr>
          <w:sz w:val="28"/>
          <w:szCs w:val="28"/>
        </w:rPr>
        <w:t>объекты предпринимательской деятельности:</w:t>
      </w:r>
    </w:p>
    <w:p w:rsidR="001356F7" w:rsidRPr="0058474F" w:rsidRDefault="001356F7" w:rsidP="001356F7">
      <w:pPr>
        <w:spacing w:line="240" w:lineRule="auto"/>
        <w:ind w:firstLine="709"/>
        <w:jc w:val="both"/>
        <w:rPr>
          <w:sz w:val="28"/>
          <w:szCs w:val="28"/>
        </w:rPr>
      </w:pPr>
      <w:r w:rsidRPr="0058474F">
        <w:rPr>
          <w:sz w:val="28"/>
          <w:szCs w:val="28"/>
        </w:rPr>
        <w:t>- объекты торговли, общественного питания и прочие – 15%;</w:t>
      </w:r>
    </w:p>
    <w:p w:rsidR="001356F7" w:rsidRPr="0058474F" w:rsidRDefault="001356F7" w:rsidP="001356F7">
      <w:pPr>
        <w:spacing w:line="240" w:lineRule="auto"/>
        <w:ind w:firstLine="709"/>
        <w:jc w:val="both"/>
        <w:rPr>
          <w:sz w:val="28"/>
          <w:szCs w:val="28"/>
        </w:rPr>
      </w:pPr>
      <w:r w:rsidRPr="0058474F">
        <w:rPr>
          <w:sz w:val="28"/>
          <w:szCs w:val="28"/>
        </w:rPr>
        <w:t>- пожарное депо – 15%;</w:t>
      </w:r>
    </w:p>
    <w:p w:rsidR="001356F7" w:rsidRPr="0058474F" w:rsidRDefault="001356F7" w:rsidP="001356F7">
      <w:pPr>
        <w:spacing w:line="240" w:lineRule="auto"/>
        <w:ind w:firstLine="709"/>
        <w:jc w:val="both"/>
        <w:rPr>
          <w:sz w:val="28"/>
          <w:szCs w:val="28"/>
        </w:rPr>
      </w:pPr>
      <w:r w:rsidRPr="0058474F">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1356F7" w:rsidRPr="0058474F" w:rsidRDefault="001356F7" w:rsidP="001356F7">
      <w:pPr>
        <w:spacing w:line="240" w:lineRule="auto"/>
        <w:ind w:firstLine="709"/>
        <w:jc w:val="both"/>
        <w:rPr>
          <w:sz w:val="28"/>
          <w:szCs w:val="28"/>
        </w:rPr>
      </w:pPr>
      <w:r w:rsidRPr="0058474F">
        <w:rPr>
          <w:sz w:val="28"/>
          <w:szCs w:val="28"/>
        </w:rPr>
        <w:t>- крупные парки и лесопарки – 98%;</w:t>
      </w:r>
    </w:p>
    <w:p w:rsidR="001356F7" w:rsidRPr="0058474F" w:rsidRDefault="001356F7" w:rsidP="001356F7">
      <w:pPr>
        <w:spacing w:line="240" w:lineRule="auto"/>
        <w:ind w:firstLine="709"/>
        <w:jc w:val="both"/>
        <w:rPr>
          <w:sz w:val="28"/>
          <w:szCs w:val="28"/>
        </w:rPr>
      </w:pPr>
      <w:r w:rsidRPr="0058474F">
        <w:rPr>
          <w:sz w:val="28"/>
          <w:szCs w:val="28"/>
        </w:rPr>
        <w:t>- скверы на площадях – 60-75%;</w:t>
      </w:r>
    </w:p>
    <w:p w:rsidR="001356F7" w:rsidRPr="0058474F" w:rsidRDefault="001356F7" w:rsidP="001356F7">
      <w:pPr>
        <w:spacing w:line="240" w:lineRule="auto"/>
        <w:ind w:firstLine="709"/>
        <w:jc w:val="both"/>
        <w:rPr>
          <w:sz w:val="28"/>
          <w:szCs w:val="28"/>
        </w:rPr>
      </w:pPr>
      <w:r w:rsidRPr="0058474F">
        <w:rPr>
          <w:sz w:val="28"/>
          <w:szCs w:val="28"/>
        </w:rPr>
        <w:t>- скверы на жилых улицах, перед отдельными зданиями – 70-80%;</w:t>
      </w:r>
    </w:p>
    <w:p w:rsidR="001356F7" w:rsidRPr="0058474F" w:rsidRDefault="001356F7" w:rsidP="001356F7">
      <w:pPr>
        <w:spacing w:line="240" w:lineRule="auto"/>
        <w:ind w:firstLine="709"/>
        <w:jc w:val="both"/>
        <w:rPr>
          <w:sz w:val="28"/>
          <w:szCs w:val="28"/>
        </w:rPr>
      </w:pPr>
      <w:r w:rsidRPr="0058474F">
        <w:rPr>
          <w:sz w:val="28"/>
          <w:szCs w:val="28"/>
        </w:rPr>
        <w:t>- сады микрорайона -45-55%;</w:t>
      </w:r>
    </w:p>
    <w:p w:rsidR="001356F7" w:rsidRPr="0058474F" w:rsidRDefault="001356F7" w:rsidP="001356F7">
      <w:pPr>
        <w:spacing w:line="240" w:lineRule="auto"/>
        <w:ind w:firstLine="709"/>
        <w:jc w:val="both"/>
        <w:rPr>
          <w:sz w:val="28"/>
          <w:szCs w:val="28"/>
        </w:rPr>
      </w:pPr>
      <w:r w:rsidRPr="0058474F">
        <w:rPr>
          <w:sz w:val="28"/>
          <w:szCs w:val="28"/>
        </w:rPr>
        <w:t>- бульвары (при ширине, м – 18-25 – 70-75%;</w:t>
      </w:r>
    </w:p>
    <w:p w:rsidR="001356F7" w:rsidRPr="0058474F" w:rsidRDefault="001356F7" w:rsidP="001356F7">
      <w:pPr>
        <w:spacing w:line="240" w:lineRule="auto"/>
        <w:ind w:firstLine="709"/>
        <w:jc w:val="both"/>
        <w:rPr>
          <w:sz w:val="28"/>
          <w:szCs w:val="28"/>
        </w:rPr>
      </w:pPr>
      <w:r w:rsidRPr="0058474F">
        <w:rPr>
          <w:sz w:val="28"/>
          <w:szCs w:val="28"/>
        </w:rPr>
        <w:t xml:space="preserve">                                             –  25-50 – 75-80%;</w:t>
      </w:r>
    </w:p>
    <w:p w:rsidR="001356F7" w:rsidRPr="0058474F" w:rsidRDefault="001356F7" w:rsidP="001356F7">
      <w:pPr>
        <w:spacing w:line="240" w:lineRule="auto"/>
        <w:ind w:firstLine="709"/>
        <w:jc w:val="both"/>
        <w:rPr>
          <w:sz w:val="28"/>
          <w:szCs w:val="28"/>
        </w:rPr>
      </w:pPr>
      <w:r w:rsidRPr="0058474F">
        <w:rPr>
          <w:sz w:val="28"/>
          <w:szCs w:val="28"/>
        </w:rPr>
        <w:t xml:space="preserve">                                             – более 50 – 65-70%.».</w:t>
      </w:r>
    </w:p>
    <w:p w:rsidR="001356F7" w:rsidRPr="0058474F" w:rsidRDefault="001356F7" w:rsidP="001356F7">
      <w:pPr>
        <w:spacing w:line="240" w:lineRule="auto"/>
        <w:ind w:firstLine="709"/>
        <w:jc w:val="both"/>
        <w:rPr>
          <w:rFonts w:eastAsia="Tahoma"/>
          <w:color w:val="000000"/>
          <w:sz w:val="28"/>
          <w:szCs w:val="28"/>
        </w:rPr>
      </w:pP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lastRenderedPageBreak/>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1356F7" w:rsidRPr="0058474F" w:rsidRDefault="001356F7" w:rsidP="001356F7">
      <w:pPr>
        <w:spacing w:line="240" w:lineRule="auto"/>
        <w:ind w:firstLine="709"/>
        <w:jc w:val="both"/>
        <w:rPr>
          <w:rFonts w:eastAsia="Tahoma"/>
          <w:color w:val="000000"/>
          <w:sz w:val="28"/>
          <w:szCs w:val="28"/>
        </w:rPr>
      </w:pPr>
      <w:r w:rsidRPr="0058474F">
        <w:rPr>
          <w:rFonts w:eastAsia="Tahoma"/>
          <w:color w:val="000000"/>
          <w:sz w:val="28"/>
          <w:szCs w:val="28"/>
        </w:rPr>
        <w:t>16.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1356F7" w:rsidRPr="0058474F" w:rsidRDefault="001356F7" w:rsidP="001356F7">
      <w:pPr>
        <w:spacing w:line="240" w:lineRule="auto"/>
        <w:ind w:firstLine="709"/>
        <w:jc w:val="both"/>
        <w:rPr>
          <w:sz w:val="28"/>
          <w:szCs w:val="28"/>
        </w:rPr>
      </w:pPr>
      <w:r w:rsidRPr="0058474F">
        <w:rPr>
          <w:sz w:val="28"/>
          <w:szCs w:val="28"/>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1356F7" w:rsidRPr="0058474F" w:rsidRDefault="001356F7" w:rsidP="001356F7">
      <w:pPr>
        <w:spacing w:line="240" w:lineRule="auto"/>
        <w:ind w:firstLine="709"/>
        <w:jc w:val="both"/>
        <w:rPr>
          <w:sz w:val="28"/>
          <w:szCs w:val="28"/>
        </w:rPr>
      </w:pPr>
      <w:r w:rsidRPr="0058474F">
        <w:rPr>
          <w:sz w:val="28"/>
          <w:szCs w:val="28"/>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1356F7" w:rsidRPr="0058474F" w:rsidRDefault="001356F7" w:rsidP="001356F7">
      <w:pPr>
        <w:spacing w:line="240" w:lineRule="auto"/>
        <w:ind w:firstLine="709"/>
        <w:jc w:val="both"/>
        <w:rPr>
          <w:sz w:val="28"/>
          <w:szCs w:val="28"/>
        </w:rPr>
      </w:pPr>
      <w:r w:rsidRPr="0058474F">
        <w:rPr>
          <w:sz w:val="28"/>
          <w:szCs w:val="28"/>
        </w:rPr>
        <w:lastRenderedPageBreak/>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1356F7" w:rsidRPr="0058474F" w:rsidRDefault="001356F7" w:rsidP="001356F7">
      <w:pPr>
        <w:spacing w:line="240" w:lineRule="auto"/>
        <w:ind w:firstLine="709"/>
        <w:jc w:val="both"/>
        <w:rPr>
          <w:sz w:val="28"/>
          <w:szCs w:val="28"/>
        </w:rPr>
      </w:pPr>
      <w:r w:rsidRPr="0058474F">
        <w:rPr>
          <w:sz w:val="28"/>
          <w:szCs w:val="28"/>
        </w:rPr>
        <w:t>20. Для строительства объектов в зоне затопления или подтопления необходимо предусматривать следующие мероприятия:</w:t>
      </w:r>
    </w:p>
    <w:p w:rsidR="001356F7" w:rsidRPr="0058474F" w:rsidRDefault="001356F7" w:rsidP="001356F7">
      <w:pPr>
        <w:spacing w:line="240" w:lineRule="auto"/>
        <w:ind w:firstLine="709"/>
        <w:jc w:val="both"/>
        <w:rPr>
          <w:sz w:val="28"/>
          <w:szCs w:val="28"/>
        </w:rPr>
      </w:pPr>
      <w:r w:rsidRPr="0058474F">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58474F" w:rsidRDefault="001356F7" w:rsidP="001356F7">
      <w:pPr>
        <w:spacing w:line="240" w:lineRule="auto"/>
        <w:ind w:firstLine="709"/>
        <w:jc w:val="both"/>
        <w:rPr>
          <w:sz w:val="28"/>
          <w:szCs w:val="28"/>
        </w:rPr>
      </w:pPr>
      <w:r w:rsidRPr="0058474F">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58474F" w:rsidRDefault="001356F7" w:rsidP="001356F7">
      <w:pPr>
        <w:spacing w:line="240" w:lineRule="auto"/>
        <w:ind w:firstLine="709"/>
        <w:jc w:val="both"/>
        <w:rPr>
          <w:sz w:val="28"/>
          <w:szCs w:val="28"/>
        </w:rPr>
      </w:pPr>
      <w:r w:rsidRPr="0058474F">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58474F" w:rsidRDefault="001356F7" w:rsidP="001356F7">
      <w:pPr>
        <w:spacing w:line="240" w:lineRule="auto"/>
        <w:ind w:firstLine="709"/>
        <w:jc w:val="both"/>
        <w:rPr>
          <w:sz w:val="28"/>
          <w:szCs w:val="28"/>
        </w:rPr>
      </w:pPr>
      <w:r w:rsidRPr="0058474F">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58474F" w:rsidRDefault="001356F7" w:rsidP="001356F7">
      <w:pPr>
        <w:spacing w:line="240" w:lineRule="auto"/>
        <w:ind w:firstLine="709"/>
        <w:jc w:val="both"/>
        <w:rPr>
          <w:sz w:val="28"/>
          <w:szCs w:val="28"/>
        </w:rPr>
      </w:pPr>
      <w:r w:rsidRPr="0058474F">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w:t>
      </w:r>
      <w:r w:rsidRPr="0058474F">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1356F7" w:rsidRPr="0058474F" w:rsidRDefault="001356F7" w:rsidP="001356F7">
      <w:pPr>
        <w:spacing w:line="240" w:lineRule="auto"/>
        <w:ind w:firstLine="709"/>
        <w:jc w:val="both"/>
        <w:rPr>
          <w:sz w:val="28"/>
          <w:szCs w:val="28"/>
        </w:rPr>
      </w:pPr>
      <w:r w:rsidRPr="0058474F">
        <w:rPr>
          <w:sz w:val="28"/>
          <w:szCs w:val="28"/>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1356F7" w:rsidRPr="0058474F" w:rsidRDefault="001356F7" w:rsidP="001356F7">
      <w:pPr>
        <w:spacing w:line="240" w:lineRule="auto"/>
        <w:ind w:firstLine="709"/>
        <w:jc w:val="both"/>
        <w:rPr>
          <w:color w:val="000000"/>
          <w:sz w:val="28"/>
          <w:szCs w:val="28"/>
        </w:rPr>
      </w:pPr>
    </w:p>
    <w:p w:rsidR="001356F7" w:rsidRPr="0058474F" w:rsidRDefault="001356F7" w:rsidP="001356F7">
      <w:pPr>
        <w:spacing w:line="240" w:lineRule="auto"/>
        <w:ind w:firstLine="709"/>
        <w:jc w:val="both"/>
        <w:rPr>
          <w:b/>
          <w:sz w:val="28"/>
          <w:szCs w:val="28"/>
        </w:rPr>
      </w:pPr>
      <w:r w:rsidRPr="0058474F">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00815755">
        <w:rPr>
          <w:rFonts w:eastAsia="Tahoma"/>
          <w:sz w:val="28"/>
          <w:szCs w:val="28"/>
        </w:rPr>
        <w:t xml:space="preserve"> созыва Совета </w:t>
      </w:r>
      <w:r w:rsidRPr="00273474">
        <w:rPr>
          <w:rFonts w:eastAsia="Tahoma"/>
          <w:sz w:val="28"/>
          <w:szCs w:val="28"/>
        </w:rPr>
        <w:t xml:space="preserve">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w:t>
      </w:r>
      <w:r w:rsidR="00815755">
        <w:rPr>
          <w:rFonts w:eastAsia="Tahoma"/>
          <w:color w:val="000000"/>
          <w:sz w:val="28"/>
          <w:szCs w:val="28"/>
        </w:rPr>
        <w:t>тройки и  утвержденными</w:t>
      </w:r>
      <w:r w:rsidRPr="0058474F">
        <w:rPr>
          <w:rFonts w:eastAsia="Tahoma"/>
          <w:color w:val="000000"/>
          <w:sz w:val="28"/>
          <w:szCs w:val="28"/>
        </w:rPr>
        <w:t xml:space="preserve">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w:t>
      </w:r>
      <w:r w:rsidRPr="0058474F">
        <w:rPr>
          <w:rFonts w:eastAsia="Tahoma"/>
          <w:color w:val="000000"/>
          <w:sz w:val="28"/>
          <w:szCs w:val="28"/>
        </w:rPr>
        <w:lastRenderedPageBreak/>
        <w:t>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58474F">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lastRenderedPageBreak/>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Реконструкция существующих жилых объектов без увеличения их фактической (существующей) этажности.</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1356F7" w:rsidRDefault="001356F7" w:rsidP="001356F7">
      <w:pPr>
        <w:spacing w:before="100" w:after="100" w:line="240" w:lineRule="auto"/>
        <w:ind w:firstLine="709"/>
        <w:rPr>
          <w:rFonts w:eastAsia="Tahoma"/>
          <w:b/>
          <w:color w:val="000000"/>
          <w:sz w:val="28"/>
          <w:szCs w:val="28"/>
        </w:rPr>
      </w:pPr>
    </w:p>
    <w:p w:rsidR="001356F7" w:rsidRPr="0058474F" w:rsidRDefault="001356F7" w:rsidP="001356F7">
      <w:pPr>
        <w:spacing w:before="100" w:after="100" w:line="240" w:lineRule="auto"/>
        <w:ind w:firstLine="709"/>
        <w:rPr>
          <w:b/>
          <w:sz w:val="28"/>
          <w:szCs w:val="28"/>
        </w:rPr>
      </w:pPr>
      <w:r w:rsidRPr="0058474F">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58474F" w:rsidRDefault="001356F7" w:rsidP="001356F7">
      <w:pPr>
        <w:spacing w:line="240" w:lineRule="auto"/>
        <w:ind w:firstLine="709"/>
        <w:jc w:val="both"/>
        <w:rPr>
          <w:sz w:val="28"/>
          <w:szCs w:val="28"/>
        </w:rPr>
      </w:pPr>
      <w:r w:rsidRPr="0058474F">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1356F7" w:rsidRPr="00B027EE" w:rsidRDefault="001356F7" w:rsidP="001356F7">
      <w:pPr>
        <w:spacing w:line="240" w:lineRule="auto"/>
        <w:rPr>
          <w:sz w:val="24"/>
          <w:szCs w:val="24"/>
        </w:rPr>
      </w:pPr>
    </w:p>
    <w:p w:rsidR="001356F7" w:rsidRPr="00B027EE" w:rsidRDefault="001356F7" w:rsidP="001356F7">
      <w:pPr>
        <w:spacing w:line="240" w:lineRule="auto"/>
        <w:rPr>
          <w:sz w:val="24"/>
          <w:szCs w:val="24"/>
        </w:rPr>
      </w:pPr>
      <w:r w:rsidRPr="00B027EE">
        <w:rPr>
          <w:sz w:val="24"/>
          <w:szCs w:val="24"/>
        </w:rPr>
        <w:br w:type="page"/>
      </w:r>
    </w:p>
    <w:p w:rsidR="001356F7" w:rsidRPr="0058474F" w:rsidRDefault="001356F7" w:rsidP="00A80B11">
      <w:pPr>
        <w:pStyle w:val="3"/>
        <w:keepLines w:val="0"/>
        <w:suppressAutoHyphens/>
        <w:spacing w:beforeLines="100" w:afterLines="100" w:line="240" w:lineRule="auto"/>
        <w:ind w:firstLine="709"/>
        <w:jc w:val="both"/>
        <w:rPr>
          <w:bCs/>
          <w:sz w:val="28"/>
          <w:szCs w:val="28"/>
          <w:lang w:eastAsia="ar-SA"/>
        </w:rPr>
      </w:pPr>
      <w:r w:rsidRPr="0058474F">
        <w:rPr>
          <w:sz w:val="28"/>
          <w:szCs w:val="28"/>
        </w:rPr>
        <w:lastRenderedPageBreak/>
        <w:t xml:space="preserve">Статья 42. </w:t>
      </w:r>
      <w:r w:rsidRPr="0058474F">
        <w:rPr>
          <w:bCs/>
          <w:sz w:val="28"/>
          <w:szCs w:val="28"/>
          <w:lang w:eastAsia="ar-SA"/>
        </w:rPr>
        <w:t>Градостроительный регламент – производственные зоны (КС1)</w:t>
      </w:r>
    </w:p>
    <w:p w:rsidR="001356F7" w:rsidRPr="00793674" w:rsidRDefault="001356F7" w:rsidP="00A80B11">
      <w:pPr>
        <w:pStyle w:val="4"/>
        <w:spacing w:beforeLines="100" w:afterLines="100" w:line="240" w:lineRule="auto"/>
        <w:rPr>
          <w:rFonts w:ascii="Times New Roman" w:hAnsi="Times New Roman"/>
        </w:rPr>
      </w:pPr>
      <w:r>
        <w:rPr>
          <w:rFonts w:ascii="Times New Roman" w:eastAsia="Tahoma" w:hAnsi="Times New Roman"/>
          <w:color w:val="000000"/>
        </w:rPr>
        <w:t>3</w:t>
      </w:r>
      <w:r w:rsidRPr="00793674">
        <w:rPr>
          <w:rFonts w:ascii="Times New Roman" w:eastAsia="Tahoma" w:hAnsi="Times New Roman"/>
          <w:color w:val="000000"/>
        </w:rPr>
        <w:t>. Коммунально-складская зона (КС1)</w:t>
      </w:r>
    </w:p>
    <w:p w:rsidR="001356F7" w:rsidRPr="00793674" w:rsidRDefault="001356F7" w:rsidP="00A80B11">
      <w:pPr>
        <w:spacing w:beforeLines="100" w:afterLines="100" w:line="240" w:lineRule="auto"/>
        <w:rPr>
          <w:rFonts w:eastAsia="Tahoma"/>
          <w:b/>
          <w:color w:val="000000"/>
          <w:sz w:val="28"/>
          <w:szCs w:val="28"/>
        </w:rPr>
      </w:pPr>
      <w:r w:rsidRPr="00793674">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92"/>
        <w:gridCol w:w="6465"/>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w:t>
            </w:r>
            <w:r w:rsidRPr="00B027EE">
              <w:rPr>
                <w:rFonts w:eastAsia="Tahoma"/>
                <w:color w:val="000000"/>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50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3.2.3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3.10.1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Приюты для животных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3.10.2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 xml:space="preserve">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w:t>
            </w:r>
            <w:r w:rsidRPr="00B027EE">
              <w:rPr>
                <w:rFonts w:eastAsia="Tahoma"/>
                <w:color w:val="000000"/>
                <w:sz w:val="24"/>
                <w:szCs w:val="24"/>
              </w:rPr>
              <w:lastRenderedPageBreak/>
              <w:t>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B027EE">
              <w:rPr>
                <w:rFonts w:eastAsia="Tahoma"/>
                <w:color w:val="000000"/>
                <w:sz w:val="24"/>
                <w:szCs w:val="24"/>
              </w:rPr>
              <w:lastRenderedPageBreak/>
              <w:t>строительства не подлежат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B027EE">
              <w:rPr>
                <w:rFonts w:eastAsia="Tahoma"/>
                <w:color w:val="000000"/>
                <w:sz w:val="24"/>
                <w:szCs w:val="24"/>
              </w:rPr>
              <w:lastRenderedPageBreak/>
              <w:t>складов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Научно-производственная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технологических, промышленных, агропромышленных парков, бизнес-инкубаторов</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внутреннего правопорядка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8.3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w:t>
            </w:r>
            <w:r w:rsidRPr="00B027EE">
              <w:rPr>
                <w:rFonts w:eastAsia="Tahoma"/>
                <w:color w:val="000000"/>
                <w:sz w:val="24"/>
                <w:szCs w:val="24"/>
              </w:rPr>
              <w:lastRenderedPageBreak/>
              <w:t>гражданской обороны, являющихся частями производственных зданий</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w:t>
            </w:r>
            <w:r w:rsidRPr="00B027EE">
              <w:rPr>
                <w:rFonts w:eastAsia="Tahoma"/>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F4357F" w:rsidRDefault="00F4357F" w:rsidP="001356F7">
      <w:pPr>
        <w:spacing w:before="100" w:after="100" w:line="240" w:lineRule="auto"/>
        <w:rPr>
          <w:rFonts w:eastAsia="Tahoma"/>
          <w:b/>
          <w:color w:val="000000"/>
          <w:sz w:val="28"/>
          <w:szCs w:val="28"/>
        </w:rPr>
      </w:pPr>
    </w:p>
    <w:p w:rsidR="001356F7" w:rsidRPr="009E0AF7" w:rsidRDefault="001356F7" w:rsidP="001356F7">
      <w:pPr>
        <w:spacing w:before="100" w:after="100" w:line="240" w:lineRule="auto"/>
        <w:rPr>
          <w:b/>
          <w:sz w:val="28"/>
          <w:szCs w:val="28"/>
        </w:rPr>
      </w:pPr>
      <w:r w:rsidRPr="009E0AF7">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52"/>
        <w:gridCol w:w="6733"/>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B027EE">
              <w:rPr>
                <w:rFonts w:eastAsia="Tahoma"/>
                <w:color w:val="000000"/>
                <w:sz w:val="24"/>
                <w:szCs w:val="24"/>
              </w:rPr>
              <w:lastRenderedPageBreak/>
              <w:t xml:space="preserve">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4.6</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Охота и рыбалка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1356F7" w:rsidRPr="00341E33" w:rsidRDefault="001356F7" w:rsidP="001356F7">
      <w:pPr>
        <w:spacing w:before="100" w:after="100" w:line="240" w:lineRule="auto"/>
        <w:rPr>
          <w:rFonts w:eastAsia="Tahoma"/>
          <w:b/>
          <w:color w:val="000000"/>
          <w:sz w:val="28"/>
          <w:szCs w:val="28"/>
        </w:rPr>
      </w:pPr>
      <w:r w:rsidRPr="00341E33">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6798"/>
        <w:gridCol w:w="7371"/>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6798"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7371"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679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7371"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3972"/>
        </w:trPr>
        <w:tc>
          <w:tcPr>
            <w:tcW w:w="540"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6798" w:type="dxa"/>
          </w:tcPr>
          <w:p w:rsidR="001356F7" w:rsidRPr="00B027EE" w:rsidRDefault="001356F7" w:rsidP="001356F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7371"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Default="001356F7" w:rsidP="001356F7">
      <w:pPr>
        <w:spacing w:before="100" w:after="100" w:line="240" w:lineRule="auto"/>
        <w:ind w:firstLine="709"/>
        <w:rPr>
          <w:rFonts w:eastAsia="Tahoma"/>
          <w:b/>
          <w:color w:val="000000"/>
          <w:sz w:val="28"/>
          <w:szCs w:val="28"/>
        </w:rPr>
      </w:pPr>
      <w:r w:rsidRPr="00341E33">
        <w:rPr>
          <w:rFonts w:eastAsia="Tahoma"/>
          <w:b/>
          <w:color w:val="000000"/>
          <w:sz w:val="28"/>
          <w:szCs w:val="28"/>
        </w:rPr>
        <w:t>Особенности применения градостроительного регламента</w:t>
      </w:r>
    </w:p>
    <w:p w:rsidR="001356F7" w:rsidRPr="009E0AF7" w:rsidRDefault="001356F7" w:rsidP="001356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lastRenderedPageBreak/>
        <w:t>3.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4. Размеры санитарно-защитных зон следует устанавливать с учетом требований СанПиН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5. 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 города (п. 8.9 СП 42.13330.2016).</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6. Санитарно-защитные зоны производственных и других объектов, выполняющие средозащитные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СанПиН 2.2.1/2.1.1.1200-03, а также по согласованию с органами санитарно-эпидемиологического надзора.</w:t>
      </w:r>
    </w:p>
    <w:p w:rsidR="001356F7" w:rsidRPr="00341E33" w:rsidRDefault="001356F7" w:rsidP="001356F7">
      <w:pPr>
        <w:spacing w:line="240" w:lineRule="auto"/>
        <w:ind w:firstLine="709"/>
        <w:jc w:val="both"/>
        <w:rPr>
          <w:sz w:val="28"/>
          <w:szCs w:val="28"/>
        </w:rPr>
      </w:pPr>
      <w:r w:rsidRPr="00341E33">
        <w:rPr>
          <w:rFonts w:eastAsia="Tahoma"/>
          <w:color w:val="000000"/>
          <w:sz w:val="28"/>
          <w:szCs w:val="28"/>
        </w:rPr>
        <w:t xml:space="preserve">7. </w:t>
      </w:r>
      <w:r w:rsidRPr="00341E33">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341E33" w:rsidRDefault="001356F7" w:rsidP="001356F7">
      <w:pPr>
        <w:spacing w:line="240" w:lineRule="auto"/>
        <w:ind w:firstLine="709"/>
        <w:jc w:val="both"/>
        <w:rPr>
          <w:sz w:val="28"/>
          <w:szCs w:val="28"/>
        </w:rPr>
      </w:pPr>
      <w:r w:rsidRPr="00341E33">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341E33" w:rsidRDefault="001356F7" w:rsidP="001356F7">
      <w:pPr>
        <w:spacing w:line="240" w:lineRule="auto"/>
        <w:ind w:firstLine="709"/>
        <w:jc w:val="both"/>
        <w:rPr>
          <w:sz w:val="28"/>
          <w:szCs w:val="28"/>
        </w:rPr>
      </w:pPr>
      <w:r w:rsidRPr="00341E33">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 xml:space="preserve">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w:t>
      </w:r>
      <w:r w:rsidRPr="00341E33">
        <w:rPr>
          <w:rFonts w:eastAsia="Tahoma"/>
          <w:color w:val="000000"/>
          <w:sz w:val="28"/>
          <w:szCs w:val="28"/>
        </w:rPr>
        <w:lastRenderedPageBreak/>
        <w:t>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341E33" w:rsidRDefault="001356F7" w:rsidP="001356F7">
      <w:pPr>
        <w:spacing w:line="240" w:lineRule="auto"/>
        <w:ind w:firstLine="709"/>
        <w:jc w:val="both"/>
        <w:rPr>
          <w:sz w:val="28"/>
          <w:szCs w:val="28"/>
        </w:rPr>
      </w:pPr>
      <w:r w:rsidRPr="00341E33">
        <w:rPr>
          <w:sz w:val="28"/>
          <w:szCs w:val="28"/>
        </w:rPr>
        <w:t>9. Для строительства объектов в зоне затопления или подтопления необходимо предусматривать следующие мероприятия:</w:t>
      </w:r>
    </w:p>
    <w:p w:rsidR="001356F7" w:rsidRPr="00341E33" w:rsidRDefault="001356F7" w:rsidP="001356F7">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341E33" w:rsidRDefault="001356F7" w:rsidP="001356F7">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341E33" w:rsidRDefault="001356F7" w:rsidP="001356F7">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341E33" w:rsidRDefault="001356F7" w:rsidP="001356F7">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341E33" w:rsidRDefault="001356F7" w:rsidP="001356F7">
      <w:pPr>
        <w:spacing w:line="240" w:lineRule="auto"/>
        <w:ind w:firstLine="709"/>
        <w:jc w:val="both"/>
        <w:rPr>
          <w:sz w:val="28"/>
          <w:szCs w:val="28"/>
        </w:rPr>
      </w:pPr>
      <w:r w:rsidRPr="00341E33">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w:t>
      </w:r>
      <w:r w:rsidRPr="00341E33">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1356F7" w:rsidRPr="00341E33" w:rsidRDefault="001356F7" w:rsidP="001356F7">
      <w:pPr>
        <w:spacing w:line="240" w:lineRule="auto"/>
        <w:ind w:firstLine="709"/>
        <w:jc w:val="both"/>
        <w:rPr>
          <w:sz w:val="28"/>
          <w:szCs w:val="28"/>
        </w:rPr>
      </w:pPr>
      <w:r w:rsidRPr="00341E33">
        <w:rPr>
          <w:sz w:val="28"/>
          <w:szCs w:val="28"/>
        </w:rPr>
        <w:t>19. Для строительства объектов в зоне затопления или подтопления необходимо предусматривать следующие мероприятия:</w:t>
      </w:r>
    </w:p>
    <w:p w:rsidR="001356F7" w:rsidRPr="00341E33" w:rsidRDefault="001356F7" w:rsidP="001356F7">
      <w:pPr>
        <w:spacing w:line="240" w:lineRule="auto"/>
        <w:ind w:firstLine="709"/>
        <w:jc w:val="both"/>
        <w:rPr>
          <w:sz w:val="28"/>
          <w:szCs w:val="28"/>
        </w:rPr>
      </w:pPr>
      <w:r w:rsidRPr="00341E33">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341E33" w:rsidRDefault="001356F7" w:rsidP="001356F7">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341E33" w:rsidRDefault="001356F7" w:rsidP="001356F7">
      <w:pPr>
        <w:spacing w:line="240" w:lineRule="auto"/>
        <w:ind w:firstLine="709"/>
        <w:jc w:val="both"/>
        <w:rPr>
          <w:sz w:val="28"/>
          <w:szCs w:val="28"/>
        </w:rPr>
      </w:pPr>
      <w:r w:rsidRPr="00341E33">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341E33" w:rsidRDefault="001356F7" w:rsidP="001356F7">
      <w:pPr>
        <w:spacing w:line="240" w:lineRule="auto"/>
        <w:ind w:firstLine="709"/>
        <w:jc w:val="both"/>
        <w:rPr>
          <w:sz w:val="28"/>
          <w:szCs w:val="28"/>
        </w:rPr>
      </w:pPr>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341E33" w:rsidRDefault="001356F7" w:rsidP="001356F7">
      <w:pPr>
        <w:spacing w:line="240" w:lineRule="auto"/>
        <w:ind w:firstLine="709"/>
        <w:jc w:val="both"/>
        <w:rPr>
          <w:sz w:val="28"/>
          <w:szCs w:val="28"/>
        </w:rPr>
      </w:pPr>
      <w:r w:rsidRPr="00341E33">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1356F7" w:rsidRPr="00341E33" w:rsidRDefault="001356F7" w:rsidP="001356F7">
      <w:pPr>
        <w:spacing w:line="240" w:lineRule="auto"/>
        <w:ind w:firstLine="709"/>
        <w:rPr>
          <w:rFonts w:eastAsia="Tahoma"/>
          <w:b/>
          <w:color w:val="000000"/>
          <w:sz w:val="28"/>
          <w:szCs w:val="28"/>
        </w:rPr>
      </w:pPr>
      <w:r w:rsidRPr="00341E33">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w:t>
      </w:r>
      <w:r w:rsidR="00815755">
        <w:rPr>
          <w:rFonts w:eastAsia="Tahoma"/>
          <w:color w:val="000000"/>
          <w:sz w:val="28"/>
          <w:szCs w:val="28"/>
        </w:rPr>
        <w:t xml:space="preserve">ройки и утвержденными </w:t>
      </w:r>
      <w:r w:rsidRPr="00341E33">
        <w:rPr>
          <w:rFonts w:eastAsia="Tahoma"/>
          <w:color w:val="000000"/>
          <w:sz w:val="28"/>
          <w:szCs w:val="28"/>
        </w:rPr>
        <w:t>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Комсомольского сельского поселения Гулькевичского района на размещение автомобильной стоянки на землях общего пользования на расстоянии не далее 50 </w:t>
      </w:r>
      <w:r w:rsidRPr="00341E33">
        <w:rPr>
          <w:rFonts w:eastAsia="Tahoma"/>
          <w:color w:val="000000"/>
          <w:sz w:val="28"/>
          <w:szCs w:val="28"/>
        </w:rPr>
        <w:lastRenderedPageBreak/>
        <w:t>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1356F7" w:rsidRPr="00341E33" w:rsidRDefault="001356F7" w:rsidP="001356F7">
      <w:pPr>
        <w:spacing w:line="240" w:lineRule="auto"/>
        <w:ind w:firstLine="709"/>
        <w:jc w:val="both"/>
        <w:rPr>
          <w:rFonts w:eastAsia="Tahoma"/>
          <w:color w:val="000000"/>
          <w:sz w:val="28"/>
          <w:szCs w:val="28"/>
        </w:rPr>
      </w:pPr>
      <w:r w:rsidRPr="00341E33">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1356F7" w:rsidRPr="00341E33" w:rsidRDefault="001356F7" w:rsidP="001356F7">
      <w:pPr>
        <w:spacing w:line="240" w:lineRule="auto"/>
        <w:ind w:firstLine="709"/>
        <w:jc w:val="both"/>
        <w:rPr>
          <w:sz w:val="28"/>
          <w:szCs w:val="28"/>
        </w:rPr>
      </w:pPr>
      <w:r w:rsidRPr="00341E33">
        <w:rPr>
          <w:rFonts w:eastAsia="Tahoma"/>
          <w:color w:val="000000"/>
          <w:sz w:val="28"/>
          <w:szCs w:val="28"/>
        </w:rPr>
        <w:t>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p>
    <w:p w:rsidR="00F4357F" w:rsidRDefault="00F4357F" w:rsidP="001356F7">
      <w:pPr>
        <w:spacing w:before="100" w:after="100" w:line="240" w:lineRule="auto"/>
        <w:ind w:firstLine="709"/>
        <w:rPr>
          <w:rFonts w:eastAsia="Tahoma"/>
          <w:b/>
          <w:color w:val="000000"/>
          <w:sz w:val="28"/>
          <w:szCs w:val="28"/>
        </w:rPr>
      </w:pPr>
    </w:p>
    <w:p w:rsidR="001356F7" w:rsidRDefault="001356F7" w:rsidP="001356F7">
      <w:pPr>
        <w:spacing w:before="100" w:after="100" w:line="240" w:lineRule="auto"/>
        <w:ind w:firstLine="709"/>
        <w:rPr>
          <w:rFonts w:eastAsia="Tahoma"/>
          <w:b/>
          <w:color w:val="000000"/>
          <w:sz w:val="28"/>
          <w:szCs w:val="28"/>
        </w:rPr>
      </w:pPr>
      <w:r w:rsidRPr="00341E33">
        <w:rPr>
          <w:rFonts w:eastAsia="Tahoma"/>
          <w:b/>
          <w:color w:val="000000"/>
          <w:sz w:val="28"/>
          <w:szCs w:val="28"/>
        </w:rPr>
        <w:t>Требования к архитектурно-градостроительному облику объектов капитального строительства</w:t>
      </w:r>
    </w:p>
    <w:p w:rsidR="00F4357F" w:rsidRDefault="001356F7" w:rsidP="00F4357F">
      <w:pPr>
        <w:spacing w:line="240" w:lineRule="auto"/>
        <w:ind w:firstLine="709"/>
        <w:jc w:val="both"/>
        <w:rPr>
          <w:rFonts w:eastAsia="Tahoma"/>
          <w:color w:val="000000"/>
          <w:sz w:val="28"/>
          <w:szCs w:val="28"/>
        </w:rPr>
      </w:pPr>
      <w:r w:rsidRPr="00341E33">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F4357F" w:rsidRDefault="00F4357F" w:rsidP="00F4357F">
      <w:pPr>
        <w:pStyle w:val="3"/>
        <w:keepLines w:val="0"/>
        <w:suppressAutoHyphens/>
        <w:spacing w:before="0" w:line="240" w:lineRule="auto"/>
        <w:jc w:val="both"/>
        <w:rPr>
          <w:rFonts w:eastAsia="Tahoma"/>
          <w:b w:val="0"/>
          <w:color w:val="000000"/>
          <w:sz w:val="28"/>
          <w:szCs w:val="28"/>
        </w:rPr>
      </w:pPr>
    </w:p>
    <w:p w:rsidR="00F4357F" w:rsidRDefault="00F4357F" w:rsidP="00F4357F"/>
    <w:p w:rsidR="00F4357F" w:rsidRPr="00F4357F" w:rsidRDefault="00F4357F" w:rsidP="00F4357F"/>
    <w:p w:rsidR="001356F7" w:rsidRPr="004E5679" w:rsidRDefault="001356F7" w:rsidP="001356F7">
      <w:pPr>
        <w:pStyle w:val="3"/>
        <w:keepLines w:val="0"/>
        <w:suppressAutoHyphens/>
        <w:spacing w:before="0" w:line="240" w:lineRule="auto"/>
        <w:ind w:firstLine="709"/>
        <w:jc w:val="both"/>
        <w:rPr>
          <w:bCs/>
          <w:sz w:val="28"/>
          <w:szCs w:val="28"/>
          <w:lang w:eastAsia="ar-SA"/>
        </w:rPr>
      </w:pPr>
      <w:r w:rsidRPr="004E5679">
        <w:rPr>
          <w:sz w:val="28"/>
          <w:szCs w:val="28"/>
        </w:rPr>
        <w:lastRenderedPageBreak/>
        <w:t xml:space="preserve">Статья 43. </w:t>
      </w:r>
      <w:r w:rsidRPr="004E5679">
        <w:rPr>
          <w:bCs/>
          <w:sz w:val="28"/>
          <w:szCs w:val="28"/>
          <w:lang w:eastAsia="ar-SA"/>
        </w:rPr>
        <w:t>Градостроительный регламент – зоны инженерно-транспортной инфраструктуры (И1, Т1, УДС1)</w:t>
      </w:r>
    </w:p>
    <w:p w:rsidR="001356F7" w:rsidRPr="004E5679" w:rsidRDefault="001356F7" w:rsidP="001356F7">
      <w:pPr>
        <w:pStyle w:val="4"/>
        <w:rPr>
          <w:rFonts w:ascii="Times New Roman" w:hAnsi="Times New Roman"/>
        </w:rPr>
      </w:pPr>
      <w:r>
        <w:rPr>
          <w:rFonts w:ascii="Times New Roman" w:eastAsia="Tahoma" w:hAnsi="Times New Roman"/>
          <w:color w:val="000000"/>
        </w:rPr>
        <w:t>4</w:t>
      </w:r>
      <w:r w:rsidRPr="004E5679">
        <w:rPr>
          <w:rFonts w:ascii="Times New Roman" w:eastAsia="Tahoma" w:hAnsi="Times New Roman"/>
          <w:color w:val="000000"/>
        </w:rPr>
        <w:t>. Зона инженерной инфраструктуры (И1)</w:t>
      </w:r>
    </w:p>
    <w:p w:rsidR="001356F7" w:rsidRPr="004E5679" w:rsidRDefault="001356F7" w:rsidP="001356F7">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79"/>
        <w:gridCol w:w="6478"/>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Административные здания организаций, </w:t>
            </w:r>
            <w:r w:rsidRPr="00B027EE">
              <w:rPr>
                <w:rFonts w:eastAsia="Tahoma"/>
                <w:color w:val="000000"/>
                <w:sz w:val="24"/>
                <w:szCs w:val="24"/>
              </w:rPr>
              <w:lastRenderedPageBreak/>
              <w:t>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w:t>
            </w:r>
            <w:r w:rsidRPr="00B027EE">
              <w:rPr>
                <w:rFonts w:eastAsia="Tahoma"/>
                <w:color w:val="000000"/>
                <w:sz w:val="24"/>
                <w:szCs w:val="24"/>
              </w:rPr>
              <w:lastRenderedPageBreak/>
              <w:t>связи с предоставлением им коммунальных услуг</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300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Энергетика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6.7</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w:t>
            </w:r>
            <w:r w:rsidRPr="00B027EE">
              <w:rPr>
                <w:rFonts w:eastAsia="Tahoma"/>
                <w:color w:val="000000"/>
                <w:sz w:val="24"/>
                <w:szCs w:val="24"/>
              </w:rPr>
              <w:lastRenderedPageBreak/>
              <w:t xml:space="preserve">разрешенного использования с кодом 3.1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w:t>
            </w:r>
            <w:r w:rsidRPr="00B027EE">
              <w:rPr>
                <w:rFonts w:eastAsia="Tahoma"/>
                <w:color w:val="000000"/>
                <w:sz w:val="24"/>
                <w:szCs w:val="24"/>
              </w:rPr>
              <w:lastRenderedPageBreak/>
              <w:t xml:space="preserve">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w:t>
            </w:r>
            <w:r w:rsidRPr="00B027EE">
              <w:rPr>
                <w:rFonts w:eastAsia="Tahoma"/>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both"/>
              <w:rPr>
                <w:sz w:val="24"/>
                <w:szCs w:val="24"/>
              </w:rPr>
            </w:pPr>
          </w:p>
        </w:tc>
      </w:tr>
    </w:tbl>
    <w:p w:rsidR="00F4357F" w:rsidRDefault="00F4357F" w:rsidP="001356F7">
      <w:pPr>
        <w:spacing w:before="100" w:after="100" w:line="240" w:lineRule="auto"/>
        <w:rPr>
          <w:rFonts w:eastAsia="Tahoma"/>
          <w:b/>
          <w:color w:val="000000"/>
          <w:sz w:val="28"/>
          <w:szCs w:val="28"/>
        </w:rPr>
      </w:pPr>
    </w:p>
    <w:p w:rsidR="001356F7" w:rsidRPr="004E5679" w:rsidRDefault="001356F7" w:rsidP="001356F7">
      <w:pPr>
        <w:spacing w:before="100" w:after="100" w:line="240" w:lineRule="auto"/>
        <w:rPr>
          <w:b/>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07"/>
        <w:gridCol w:w="1731"/>
        <w:gridCol w:w="4029"/>
        <w:gridCol w:w="6651"/>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60%.</w:t>
            </w:r>
          </w:p>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B027EE">
              <w:rPr>
                <w:rFonts w:eastAsia="Tahoma"/>
                <w:color w:val="000000"/>
                <w:sz w:val="24"/>
                <w:szCs w:val="24"/>
              </w:rPr>
              <w:lastRenderedPageBreak/>
              <w:t>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w:t>
            </w:r>
            <w:r w:rsidRPr="00B027EE">
              <w:rPr>
                <w:rFonts w:eastAsia="Tahoma"/>
                <w:color w:val="000000"/>
                <w:sz w:val="24"/>
                <w:szCs w:val="24"/>
              </w:rPr>
              <w:lastRenderedPageBreak/>
              <w:t xml:space="preserve">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6.3</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w:t>
            </w:r>
            <w:r w:rsidRPr="00B027EE">
              <w:rPr>
                <w:rFonts w:eastAsia="Tahoma"/>
                <w:color w:val="000000"/>
                <w:sz w:val="24"/>
                <w:szCs w:val="24"/>
              </w:rPr>
              <w:lastRenderedPageBreak/>
              <w:t>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F4357F" w:rsidRDefault="00F4357F" w:rsidP="001356F7">
      <w:pPr>
        <w:spacing w:before="100" w:after="100" w:line="240" w:lineRule="auto"/>
        <w:rPr>
          <w:rFonts w:eastAsia="Tahoma"/>
          <w:b/>
          <w:color w:val="000000"/>
          <w:sz w:val="28"/>
          <w:szCs w:val="28"/>
        </w:rPr>
      </w:pPr>
    </w:p>
    <w:p w:rsidR="001356F7" w:rsidRPr="004E5679" w:rsidRDefault="001356F7" w:rsidP="001356F7">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097"/>
        <w:gridCol w:w="9072"/>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5097"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90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5097"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9072"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2973"/>
        </w:trPr>
        <w:tc>
          <w:tcPr>
            <w:tcW w:w="540"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5097" w:type="dxa"/>
          </w:tcPr>
          <w:p w:rsidR="001356F7" w:rsidRPr="00B027EE" w:rsidRDefault="001356F7" w:rsidP="001356F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9072"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Default="001356F7" w:rsidP="001356F7">
      <w:pPr>
        <w:rPr>
          <w:rFonts w:eastAsia="Tahoma"/>
          <w:color w:val="000000"/>
          <w:sz w:val="24"/>
          <w:szCs w:val="24"/>
        </w:rPr>
      </w:pPr>
    </w:p>
    <w:p w:rsidR="001356F7" w:rsidRPr="004E5679" w:rsidRDefault="001356F7" w:rsidP="001356F7">
      <w:pPr>
        <w:ind w:firstLine="709"/>
        <w:rPr>
          <w:b/>
          <w:sz w:val="28"/>
          <w:szCs w:val="28"/>
        </w:rPr>
      </w:pPr>
      <w:r w:rsidRPr="004E5679">
        <w:rPr>
          <w:rFonts w:eastAsia="Tahoma"/>
          <w:b/>
          <w:color w:val="000000"/>
          <w:sz w:val="28"/>
          <w:szCs w:val="28"/>
        </w:rPr>
        <w:lastRenderedPageBreak/>
        <w:t>Особенности применения градостроительного регламента</w:t>
      </w:r>
    </w:p>
    <w:p w:rsidR="001356F7" w:rsidRPr="00470239" w:rsidRDefault="001356F7" w:rsidP="001356F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4E5679" w:rsidRDefault="001356F7" w:rsidP="001356F7">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4E5679" w:rsidRDefault="001356F7" w:rsidP="001356F7">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4E5679" w:rsidRDefault="001356F7" w:rsidP="001356F7">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4E5679" w:rsidRDefault="001356F7" w:rsidP="001356F7">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1356F7" w:rsidRPr="004E5679" w:rsidRDefault="001356F7" w:rsidP="001356F7">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4E5679" w:rsidRDefault="001356F7" w:rsidP="001356F7">
      <w:pPr>
        <w:spacing w:line="240" w:lineRule="auto"/>
        <w:ind w:firstLine="709"/>
        <w:jc w:val="both"/>
        <w:rPr>
          <w:sz w:val="28"/>
          <w:szCs w:val="28"/>
        </w:rPr>
      </w:pPr>
      <w:r w:rsidRPr="004E5679">
        <w:rPr>
          <w:sz w:val="28"/>
          <w:szCs w:val="28"/>
        </w:rPr>
        <w:lastRenderedPageBreak/>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4E5679" w:rsidRDefault="001356F7" w:rsidP="001356F7">
      <w:pPr>
        <w:spacing w:line="240" w:lineRule="auto"/>
        <w:ind w:firstLine="709"/>
        <w:jc w:val="both"/>
        <w:rPr>
          <w:sz w:val="28"/>
          <w:szCs w:val="28"/>
        </w:rPr>
      </w:pPr>
      <w:r w:rsidRPr="004E5679">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4E5679" w:rsidRDefault="001356F7" w:rsidP="001356F7">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4E5679" w:rsidRDefault="001356F7" w:rsidP="001356F7">
      <w:pPr>
        <w:spacing w:line="240" w:lineRule="auto"/>
        <w:ind w:firstLine="709"/>
        <w:jc w:val="both"/>
        <w:rPr>
          <w:sz w:val="28"/>
          <w:szCs w:val="28"/>
        </w:rPr>
      </w:pPr>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1356F7" w:rsidRPr="004E5679" w:rsidRDefault="001356F7" w:rsidP="001356F7">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w:t>
      </w:r>
      <w:r w:rsidRPr="00273474">
        <w:rPr>
          <w:rFonts w:eastAsia="Tahoma"/>
          <w:sz w:val="28"/>
          <w:szCs w:val="28"/>
        </w:rPr>
        <w:lastRenderedPageBreak/>
        <w:t xml:space="preserve">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4E5679" w:rsidRDefault="001356F7" w:rsidP="001356F7">
      <w:pPr>
        <w:spacing w:line="240" w:lineRule="auto"/>
        <w:ind w:firstLine="709"/>
        <w:jc w:val="both"/>
        <w:rPr>
          <w:rFonts w:eastAsia="Tahoma"/>
          <w:sz w:val="28"/>
          <w:szCs w:val="28"/>
        </w:rPr>
      </w:pP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4E5679">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Default="001356F7" w:rsidP="001356F7">
      <w:pPr>
        <w:spacing w:before="100" w:after="100" w:line="240" w:lineRule="auto"/>
        <w:ind w:firstLine="709"/>
        <w:rPr>
          <w:rFonts w:eastAsia="Tahoma"/>
          <w:b/>
          <w:color w:val="000000"/>
          <w:sz w:val="28"/>
          <w:szCs w:val="28"/>
        </w:rPr>
      </w:pPr>
    </w:p>
    <w:p w:rsidR="001356F7" w:rsidRPr="004E5679" w:rsidRDefault="001356F7" w:rsidP="001356F7">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1356F7" w:rsidRPr="00B027EE" w:rsidRDefault="001356F7" w:rsidP="001356F7">
      <w:pPr>
        <w:spacing w:line="240" w:lineRule="auto"/>
        <w:rPr>
          <w:sz w:val="24"/>
          <w:szCs w:val="24"/>
        </w:rPr>
      </w:pPr>
    </w:p>
    <w:p w:rsidR="001356F7" w:rsidRPr="00B027EE" w:rsidRDefault="001356F7" w:rsidP="001356F7">
      <w:pPr>
        <w:spacing w:line="240" w:lineRule="auto"/>
        <w:rPr>
          <w:sz w:val="24"/>
          <w:szCs w:val="24"/>
        </w:rPr>
      </w:pPr>
      <w:r w:rsidRPr="00B027EE">
        <w:rPr>
          <w:sz w:val="24"/>
          <w:szCs w:val="24"/>
        </w:rPr>
        <w:br w:type="page"/>
      </w:r>
    </w:p>
    <w:p w:rsidR="001356F7" w:rsidRPr="004E5679" w:rsidRDefault="001356F7" w:rsidP="001356F7">
      <w:pPr>
        <w:pStyle w:val="4"/>
        <w:rPr>
          <w:rFonts w:ascii="Times New Roman" w:hAnsi="Times New Roman"/>
        </w:rPr>
      </w:pPr>
      <w:r>
        <w:rPr>
          <w:rFonts w:ascii="Times New Roman" w:eastAsia="Tahoma" w:hAnsi="Times New Roman"/>
          <w:color w:val="000000"/>
        </w:rPr>
        <w:lastRenderedPageBreak/>
        <w:t>5</w:t>
      </w:r>
      <w:r w:rsidRPr="004E5679">
        <w:rPr>
          <w:rFonts w:ascii="Times New Roman" w:eastAsia="Tahoma" w:hAnsi="Times New Roman"/>
          <w:color w:val="000000"/>
        </w:rPr>
        <w:t>. Зона транспортной инфраструктуры (Т1)</w:t>
      </w:r>
    </w:p>
    <w:p w:rsidR="001356F7" w:rsidRPr="004E5679" w:rsidRDefault="001356F7" w:rsidP="001356F7">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79"/>
        <w:gridCol w:w="6478"/>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w:t>
            </w:r>
            <w:r w:rsidRPr="00B027EE">
              <w:rPr>
                <w:rFonts w:eastAsia="Tahoma"/>
                <w:color w:val="000000"/>
                <w:sz w:val="24"/>
                <w:szCs w:val="24"/>
              </w:rPr>
              <w:lastRenderedPageBreak/>
              <w:t>ними крышу, фундамент и коммуникации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B027EE">
              <w:rPr>
                <w:rFonts w:eastAsia="Tahoma"/>
                <w:color w:val="000000"/>
                <w:sz w:val="24"/>
                <w:szCs w:val="24"/>
              </w:rPr>
              <w:lastRenderedPageBreak/>
              <w:t>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постоянных или временных гаражей, стоянок для хранения служебного автотранспорта, используемого в </w:t>
            </w:r>
            <w:r w:rsidRPr="00B027EE">
              <w:rPr>
                <w:rFonts w:eastAsia="Tahoma"/>
                <w:color w:val="000000"/>
                <w:sz w:val="24"/>
                <w:szCs w:val="24"/>
              </w:rPr>
              <w:lastRenderedPageBreak/>
              <w:t>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25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Стоянка транспортных средств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80%.</w:t>
            </w:r>
          </w:p>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Железнодорожные пути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железнодорожных путей</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Обслуживание железнодорожных перевозок</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7.1.2</w:t>
            </w:r>
          </w:p>
        </w:tc>
        <w:tc>
          <w:tcPr>
            <w:tcW w:w="408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p w:rsidR="00F4357F" w:rsidRPr="00B027EE" w:rsidRDefault="00F4357F" w:rsidP="001356F7">
            <w:pPr>
              <w:spacing w:line="240" w:lineRule="auto"/>
              <w:jc w:val="both"/>
              <w:rPr>
                <w:sz w:val="24"/>
                <w:szCs w:val="24"/>
              </w:rPr>
            </w:pP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автомобильных дорог</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7.2.1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Обслуживание перевозок пассажиров</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7.2.2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Стоянки транспорта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7.2.3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стоянок транспортных средств, осуществляющих перевозки людей по </w:t>
            </w:r>
            <w:r w:rsidRPr="00B027EE">
              <w:rPr>
                <w:rFonts w:eastAsia="Tahoma"/>
                <w:color w:val="000000"/>
                <w:sz w:val="24"/>
                <w:szCs w:val="24"/>
              </w:rPr>
              <w:lastRenderedPageBreak/>
              <w:t>установленному маршруту</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B027EE">
              <w:rPr>
                <w:rFonts w:eastAsia="Tahoma"/>
                <w:color w:val="000000"/>
                <w:sz w:val="24"/>
                <w:szCs w:val="24"/>
              </w:rPr>
              <w:lastRenderedPageBreak/>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B027EE">
              <w:rPr>
                <w:rFonts w:eastAsia="Tahoma"/>
                <w:color w:val="000000"/>
                <w:sz w:val="24"/>
                <w:szCs w:val="24"/>
              </w:rPr>
              <w:lastRenderedPageBreak/>
              <w:t xml:space="preserve">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1356F7" w:rsidRPr="00B027EE" w:rsidRDefault="001356F7" w:rsidP="001356F7">
      <w:pPr>
        <w:spacing w:line="240" w:lineRule="auto"/>
        <w:rPr>
          <w:sz w:val="24"/>
          <w:szCs w:val="24"/>
        </w:rPr>
      </w:pPr>
      <w:r w:rsidRPr="00B027EE">
        <w:rPr>
          <w:sz w:val="24"/>
          <w:szCs w:val="24"/>
        </w:rPr>
        <w:br w:type="page"/>
      </w:r>
    </w:p>
    <w:p w:rsidR="001356F7" w:rsidRPr="004E5679" w:rsidRDefault="001356F7" w:rsidP="001356F7">
      <w:pPr>
        <w:spacing w:before="100" w:after="100" w:line="240" w:lineRule="auto"/>
        <w:rPr>
          <w:rFonts w:eastAsia="Tahoma"/>
          <w:b/>
          <w:color w:val="000000"/>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56"/>
        <w:gridCol w:w="6729"/>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Заправка транспортных средств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w:t>
            </w:r>
            <w:r w:rsidRPr="00B027EE">
              <w:rPr>
                <w:rFonts w:eastAsia="Tahoma"/>
                <w:color w:val="000000"/>
                <w:sz w:val="24"/>
                <w:szCs w:val="24"/>
              </w:rPr>
              <w:lastRenderedPageBreak/>
              <w:t xml:space="preserve">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rPr>
          <w:trHeight w:val="414"/>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Автомобильные мойки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4.9.1.3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4.9.1.4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4.4</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4.6</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в целях устройства мест общественного питания </w:t>
            </w:r>
            <w:r w:rsidRPr="00B027EE">
              <w:rPr>
                <w:rFonts w:eastAsia="Tahoma"/>
                <w:color w:val="000000"/>
                <w:sz w:val="24"/>
                <w:szCs w:val="24"/>
              </w:rPr>
              <w:lastRenderedPageBreak/>
              <w:t>(рестораны, кафе, столовые, закусочные, бары)</w:t>
            </w: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200 кв.м.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B027EE">
              <w:rPr>
                <w:rFonts w:eastAsia="Tahoma"/>
                <w:color w:val="000000"/>
                <w:sz w:val="24"/>
                <w:szCs w:val="24"/>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1356F7" w:rsidRPr="004E5679" w:rsidRDefault="001356F7" w:rsidP="001356F7">
      <w:pPr>
        <w:spacing w:before="100" w:after="100" w:line="240" w:lineRule="auto"/>
        <w:rPr>
          <w:b/>
          <w:sz w:val="28"/>
          <w:szCs w:val="28"/>
        </w:rPr>
      </w:pPr>
      <w:r w:rsidRPr="004E5679">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851" w:type="dxa"/>
        <w:tblLook w:val="04A0"/>
      </w:tblPr>
      <w:tblGrid>
        <w:gridCol w:w="540"/>
        <w:gridCol w:w="3396"/>
        <w:gridCol w:w="10915"/>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3396"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10915"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3396"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0915"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85"/>
        </w:trPr>
        <w:tc>
          <w:tcPr>
            <w:tcW w:w="540"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3396" w:type="dxa"/>
          </w:tcPr>
          <w:p w:rsidR="001356F7" w:rsidRPr="00B027EE" w:rsidRDefault="001356F7" w:rsidP="001356F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10915"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Default="001356F7" w:rsidP="001356F7">
      <w:pPr>
        <w:ind w:firstLine="709"/>
        <w:rPr>
          <w:rFonts w:eastAsia="Tahoma"/>
          <w:b/>
          <w:color w:val="000000"/>
          <w:sz w:val="28"/>
          <w:szCs w:val="28"/>
        </w:rPr>
      </w:pPr>
    </w:p>
    <w:p w:rsidR="001356F7" w:rsidRPr="004E5679" w:rsidRDefault="001356F7" w:rsidP="001356F7">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1356F7" w:rsidRPr="00470239" w:rsidRDefault="001356F7" w:rsidP="001356F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4E5679" w:rsidRDefault="001356F7" w:rsidP="001356F7">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4E5679" w:rsidRDefault="001356F7" w:rsidP="001356F7">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lastRenderedPageBreak/>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4E5679" w:rsidRDefault="001356F7" w:rsidP="001356F7">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4E5679" w:rsidRDefault="001356F7" w:rsidP="001356F7">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1356F7" w:rsidRPr="004E5679" w:rsidRDefault="001356F7" w:rsidP="001356F7">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4E5679" w:rsidRDefault="001356F7" w:rsidP="001356F7">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4E5679" w:rsidRDefault="001356F7" w:rsidP="001356F7">
      <w:pPr>
        <w:spacing w:line="240" w:lineRule="auto"/>
        <w:ind w:firstLine="709"/>
        <w:jc w:val="both"/>
        <w:rPr>
          <w:sz w:val="28"/>
          <w:szCs w:val="28"/>
        </w:rPr>
      </w:pPr>
      <w:r w:rsidRPr="004E5679">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4E5679" w:rsidRDefault="001356F7" w:rsidP="001356F7">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4E5679" w:rsidRDefault="001356F7" w:rsidP="001356F7">
      <w:pPr>
        <w:spacing w:line="240" w:lineRule="auto"/>
        <w:ind w:firstLine="709"/>
        <w:jc w:val="both"/>
        <w:rPr>
          <w:sz w:val="28"/>
          <w:szCs w:val="28"/>
        </w:rPr>
      </w:pPr>
      <w:r w:rsidRPr="004E5679">
        <w:rPr>
          <w:sz w:val="28"/>
          <w:szCs w:val="28"/>
        </w:rPr>
        <w:lastRenderedPageBreak/>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1356F7" w:rsidRPr="004E5679" w:rsidRDefault="001356F7" w:rsidP="001356F7">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w:t>
      </w:r>
      <w:r w:rsidRPr="004E5679">
        <w:rPr>
          <w:rFonts w:eastAsia="Tahoma"/>
          <w:color w:val="000000"/>
          <w:sz w:val="28"/>
          <w:szCs w:val="28"/>
        </w:rPr>
        <w:lastRenderedPageBreak/>
        <w:t>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4E5679">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1356F7" w:rsidRDefault="001356F7" w:rsidP="001356F7">
      <w:pPr>
        <w:spacing w:before="100" w:after="100" w:line="240" w:lineRule="auto"/>
        <w:ind w:firstLine="709"/>
        <w:rPr>
          <w:rFonts w:eastAsia="Tahoma"/>
          <w:b/>
          <w:color w:val="000000"/>
          <w:sz w:val="28"/>
          <w:szCs w:val="28"/>
        </w:rPr>
      </w:pPr>
    </w:p>
    <w:p w:rsidR="001356F7" w:rsidRPr="004E5679" w:rsidRDefault="001356F7" w:rsidP="001356F7">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1356F7" w:rsidRPr="00B027EE" w:rsidRDefault="001356F7" w:rsidP="001356F7">
      <w:pPr>
        <w:spacing w:line="240" w:lineRule="auto"/>
        <w:rPr>
          <w:rFonts w:eastAsia="Tahoma"/>
          <w:b/>
          <w:bCs/>
          <w:color w:val="000000"/>
          <w:sz w:val="24"/>
          <w:szCs w:val="24"/>
        </w:rPr>
      </w:pPr>
      <w:r w:rsidRPr="00B027EE">
        <w:rPr>
          <w:rFonts w:eastAsia="Tahoma"/>
          <w:color w:val="000000"/>
          <w:sz w:val="24"/>
          <w:szCs w:val="24"/>
        </w:rPr>
        <w:br w:type="page"/>
      </w:r>
    </w:p>
    <w:p w:rsidR="001356F7" w:rsidRPr="004E5679" w:rsidRDefault="001356F7" w:rsidP="00A80B11">
      <w:pPr>
        <w:pStyle w:val="4"/>
        <w:spacing w:beforeLines="100" w:afterLines="100" w:line="240" w:lineRule="auto"/>
        <w:rPr>
          <w:rFonts w:ascii="Times New Roman" w:hAnsi="Times New Roman"/>
        </w:rPr>
      </w:pPr>
      <w:r>
        <w:rPr>
          <w:rFonts w:ascii="Times New Roman" w:eastAsia="Tahoma" w:hAnsi="Times New Roman"/>
          <w:color w:val="000000"/>
        </w:rPr>
        <w:lastRenderedPageBreak/>
        <w:t>6</w:t>
      </w:r>
      <w:r w:rsidRPr="004E5679">
        <w:rPr>
          <w:rFonts w:ascii="Times New Roman" w:eastAsia="Tahoma" w:hAnsi="Times New Roman"/>
          <w:color w:val="000000"/>
        </w:rPr>
        <w:t>. Зона улично-дорожной сети (УДС1)</w:t>
      </w:r>
    </w:p>
    <w:p w:rsidR="001356F7" w:rsidRPr="004E5679" w:rsidRDefault="001356F7" w:rsidP="00A80B11">
      <w:pPr>
        <w:spacing w:beforeLines="100" w:afterLines="100" w:line="240" w:lineRule="auto"/>
        <w:rPr>
          <w:b/>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01"/>
        <w:gridCol w:w="1731"/>
        <w:gridCol w:w="4053"/>
        <w:gridCol w:w="6733"/>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1356F7" w:rsidRPr="00B027EE" w:rsidRDefault="001356F7" w:rsidP="001356F7">
      <w:pPr>
        <w:spacing w:line="240" w:lineRule="auto"/>
        <w:rPr>
          <w:sz w:val="24"/>
          <w:szCs w:val="24"/>
        </w:rPr>
      </w:pPr>
    </w:p>
    <w:p w:rsidR="001356F7" w:rsidRDefault="001356F7" w:rsidP="001356F7">
      <w:pPr>
        <w:spacing w:line="240" w:lineRule="auto"/>
        <w:rPr>
          <w:rFonts w:eastAsia="Tahoma"/>
          <w:b/>
          <w:color w:val="000000"/>
          <w:sz w:val="28"/>
          <w:szCs w:val="28"/>
        </w:rPr>
      </w:pPr>
    </w:p>
    <w:p w:rsidR="001356F7" w:rsidRDefault="001356F7" w:rsidP="001356F7">
      <w:pPr>
        <w:spacing w:line="240" w:lineRule="auto"/>
        <w:rPr>
          <w:rFonts w:eastAsia="Tahoma"/>
          <w:b/>
          <w:color w:val="000000"/>
          <w:sz w:val="28"/>
          <w:szCs w:val="28"/>
        </w:rPr>
      </w:pPr>
    </w:p>
    <w:p w:rsidR="001356F7" w:rsidRPr="004E5679" w:rsidRDefault="001356F7" w:rsidP="001356F7">
      <w:pPr>
        <w:spacing w:line="240" w:lineRule="auto"/>
        <w:rPr>
          <w:b/>
          <w:sz w:val="28"/>
          <w:szCs w:val="28"/>
        </w:rPr>
      </w:pPr>
      <w:r w:rsidRPr="004E5679">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 не установлены</w:t>
      </w:r>
    </w:p>
    <w:p w:rsidR="001356F7" w:rsidRPr="004E5679" w:rsidRDefault="001356F7" w:rsidP="001356F7">
      <w:pPr>
        <w:spacing w:line="240" w:lineRule="auto"/>
        <w:rPr>
          <w:b/>
          <w:sz w:val="28"/>
          <w:szCs w:val="28"/>
        </w:rPr>
      </w:pPr>
    </w:p>
    <w:p w:rsidR="001356F7" w:rsidRPr="004E5679" w:rsidRDefault="001356F7" w:rsidP="001356F7">
      <w:pPr>
        <w:spacing w:line="240" w:lineRule="auto"/>
        <w:rPr>
          <w:b/>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1356F7" w:rsidRDefault="001356F7" w:rsidP="001356F7">
      <w:pPr>
        <w:spacing w:line="240" w:lineRule="auto"/>
        <w:rPr>
          <w:rFonts w:eastAsia="Tahoma"/>
          <w:b/>
          <w:color w:val="000000"/>
          <w:sz w:val="28"/>
          <w:szCs w:val="28"/>
        </w:rPr>
      </w:pPr>
    </w:p>
    <w:p w:rsidR="001356F7" w:rsidRPr="004E5679" w:rsidRDefault="001356F7" w:rsidP="001356F7">
      <w:pPr>
        <w:spacing w:before="100" w:after="100" w:line="240" w:lineRule="auto"/>
        <w:rPr>
          <w:b/>
          <w:sz w:val="28"/>
          <w:szCs w:val="28"/>
        </w:rPr>
      </w:pPr>
      <w:r w:rsidRPr="004E5679">
        <w:rPr>
          <w:rFonts w:eastAsia="Tahoma"/>
          <w:b/>
          <w:color w:val="000000"/>
          <w:sz w:val="28"/>
          <w:szCs w:val="28"/>
        </w:rPr>
        <w:t>Особенности применения градостроительного регламента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Особенности применения градостроительного регламента не установлены</w:t>
      </w:r>
    </w:p>
    <w:p w:rsidR="001356F7" w:rsidRDefault="001356F7" w:rsidP="001356F7">
      <w:pPr>
        <w:spacing w:before="100" w:after="100" w:line="240" w:lineRule="auto"/>
        <w:rPr>
          <w:rFonts w:eastAsia="Tahoma"/>
          <w:b/>
          <w:color w:val="000000"/>
          <w:sz w:val="28"/>
          <w:szCs w:val="28"/>
        </w:rPr>
      </w:pPr>
    </w:p>
    <w:p w:rsidR="001356F7" w:rsidRPr="004E5679" w:rsidRDefault="001356F7" w:rsidP="001356F7">
      <w:pPr>
        <w:spacing w:before="100" w:after="100" w:line="240" w:lineRule="auto"/>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4E5679" w:rsidRDefault="001356F7" w:rsidP="001356F7">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1356F7" w:rsidRPr="00B027EE" w:rsidRDefault="001356F7" w:rsidP="001356F7">
      <w:pPr>
        <w:spacing w:line="240" w:lineRule="auto"/>
        <w:rPr>
          <w:sz w:val="24"/>
          <w:szCs w:val="24"/>
        </w:rPr>
      </w:pPr>
    </w:p>
    <w:p w:rsidR="001356F7" w:rsidRPr="00B027EE" w:rsidRDefault="001356F7" w:rsidP="001356F7">
      <w:pPr>
        <w:spacing w:line="240" w:lineRule="auto"/>
        <w:rPr>
          <w:sz w:val="24"/>
          <w:szCs w:val="24"/>
        </w:rPr>
      </w:pPr>
      <w:r w:rsidRPr="00B027EE">
        <w:rPr>
          <w:sz w:val="24"/>
          <w:szCs w:val="24"/>
        </w:rPr>
        <w:br w:type="page"/>
      </w:r>
    </w:p>
    <w:p w:rsidR="001356F7" w:rsidRPr="0045498E" w:rsidRDefault="001356F7" w:rsidP="00A80B11">
      <w:pPr>
        <w:pStyle w:val="3"/>
        <w:keepLines w:val="0"/>
        <w:suppressAutoHyphens/>
        <w:spacing w:beforeLines="100" w:afterLines="100" w:line="240" w:lineRule="auto"/>
        <w:ind w:firstLine="709"/>
        <w:jc w:val="both"/>
        <w:rPr>
          <w:bCs/>
          <w:sz w:val="28"/>
          <w:szCs w:val="28"/>
          <w:lang w:eastAsia="ar-SA"/>
        </w:rPr>
      </w:pPr>
      <w:r w:rsidRPr="0045498E">
        <w:rPr>
          <w:sz w:val="28"/>
          <w:szCs w:val="28"/>
        </w:rPr>
        <w:lastRenderedPageBreak/>
        <w:t xml:space="preserve">Статья 44. </w:t>
      </w:r>
      <w:r w:rsidRPr="0045498E">
        <w:rPr>
          <w:bCs/>
          <w:sz w:val="28"/>
          <w:szCs w:val="28"/>
          <w:lang w:eastAsia="ar-SA"/>
        </w:rPr>
        <w:t>Градостроительный регламент – зоны сельскохозяйственного использования (СХ2, СХ5)</w:t>
      </w:r>
    </w:p>
    <w:p w:rsidR="001356F7" w:rsidRPr="0045498E" w:rsidRDefault="001356F7" w:rsidP="00A80B11">
      <w:pPr>
        <w:pStyle w:val="4"/>
        <w:spacing w:beforeLines="100" w:afterLines="100" w:line="240" w:lineRule="auto"/>
        <w:rPr>
          <w:rFonts w:ascii="Times New Roman" w:hAnsi="Times New Roman"/>
        </w:rPr>
      </w:pPr>
      <w:r>
        <w:rPr>
          <w:rFonts w:ascii="Times New Roman" w:eastAsia="Tahoma" w:hAnsi="Times New Roman"/>
          <w:color w:val="000000"/>
        </w:rPr>
        <w:t>7</w:t>
      </w:r>
      <w:r w:rsidRPr="0045498E">
        <w:rPr>
          <w:rFonts w:ascii="Times New Roman" w:eastAsia="Tahoma" w:hAnsi="Times New Roman"/>
          <w:color w:val="000000"/>
        </w:rPr>
        <w:t>. Зона сельскохозяйственных предприятий (СХ2)</w:t>
      </w:r>
    </w:p>
    <w:p w:rsidR="001356F7" w:rsidRPr="0045498E" w:rsidRDefault="001356F7" w:rsidP="00A80B11">
      <w:pPr>
        <w:spacing w:beforeLines="100" w:afterLines="100" w:line="240" w:lineRule="auto"/>
        <w:rPr>
          <w:rFonts w:eastAsia="Tahoma"/>
          <w:b/>
          <w:color w:val="000000"/>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602"/>
        <w:gridCol w:w="1731"/>
        <w:gridCol w:w="3899"/>
        <w:gridCol w:w="6186"/>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Сельскохозяйственное использование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Растениеводство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Выращивание зерновых и иных сельскохозяйственных </w:t>
            </w:r>
            <w:r w:rsidRPr="00B027EE">
              <w:rPr>
                <w:rFonts w:eastAsia="Tahoma"/>
                <w:color w:val="000000"/>
                <w:sz w:val="24"/>
                <w:szCs w:val="24"/>
              </w:rPr>
              <w:lastRenderedPageBreak/>
              <w:t>культур</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на сельскохозяйственных угодьях, </w:t>
            </w:r>
            <w:r w:rsidRPr="00B027EE">
              <w:rPr>
                <w:rFonts w:eastAsia="Tahoma"/>
                <w:color w:val="000000"/>
                <w:sz w:val="24"/>
                <w:szCs w:val="24"/>
              </w:rPr>
              <w:lastRenderedPageBreak/>
              <w:t>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Овощеводство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027EE">
              <w:rPr>
                <w:rFonts w:eastAsia="Tahoma"/>
                <w:color w:val="000000"/>
                <w:sz w:val="24"/>
                <w:szCs w:val="24"/>
              </w:rPr>
              <w:lastRenderedPageBreak/>
              <w:t>–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Виноградарство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1.5.1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1.6</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Животноводство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w:t>
            </w:r>
            <w:r w:rsidRPr="00B027EE">
              <w:rPr>
                <w:rFonts w:eastAsia="Tahoma"/>
                <w:color w:val="000000"/>
                <w:sz w:val="24"/>
                <w:szCs w:val="24"/>
              </w:rPr>
              <w:lastRenderedPageBreak/>
              <w:t xml:space="preserve">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Скотоводство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Звероводство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1.9</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w:t>
            </w:r>
            <w:r w:rsidRPr="00B027EE">
              <w:rPr>
                <w:rFonts w:eastAsia="Tahoma"/>
                <w:color w:val="000000"/>
                <w:sz w:val="24"/>
                <w:szCs w:val="24"/>
              </w:rPr>
              <w:lastRenderedPageBreak/>
              <w:t xml:space="preserve">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Птицеводство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Свиноводство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w:t>
            </w:r>
            <w:r w:rsidRPr="00B027EE">
              <w:rPr>
                <w:rFonts w:eastAsia="Tahoma"/>
                <w:color w:val="000000"/>
                <w:sz w:val="24"/>
                <w:szCs w:val="24"/>
              </w:rPr>
              <w:lastRenderedPageBreak/>
              <w:t xml:space="preserve">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Пчеловодство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Рыбоводство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rPr>
          <w:trHeight w:val="379"/>
        </w:trPr>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1.15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Pr>
                <w:rFonts w:eastAsia="Tahoma"/>
                <w:color w:val="000000"/>
                <w:sz w:val="24"/>
                <w:szCs w:val="24"/>
              </w:rPr>
              <w:t>м.</w:t>
            </w:r>
          </w:p>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rPr>
          <w:trHeight w:val="379"/>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rPr>
          <w:trHeight w:val="379"/>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Pr>
                <w:rFonts w:eastAsia="Tahoma"/>
                <w:color w:val="000000"/>
                <w:sz w:val="24"/>
                <w:szCs w:val="24"/>
              </w:rPr>
              <w:t>м.</w:t>
            </w:r>
          </w:p>
        </w:tc>
      </w:tr>
      <w:tr w:rsidR="001356F7" w:rsidRPr="00B027EE" w:rsidTr="001356F7">
        <w:trPr>
          <w:trHeight w:val="379"/>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1356F7" w:rsidRPr="00B027EE" w:rsidTr="001356F7">
        <w:trPr>
          <w:trHeight w:val="379"/>
        </w:trPr>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vMerge/>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1.16</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Питомники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1.17</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w:t>
            </w:r>
            <w:r w:rsidRPr="00B027EE">
              <w:rPr>
                <w:rFonts w:eastAsia="Tahoma"/>
                <w:color w:val="000000"/>
                <w:sz w:val="24"/>
                <w:szCs w:val="24"/>
              </w:rPr>
              <w:lastRenderedPageBreak/>
              <w:t xml:space="preserve">необходимых для указанных видов сельскохозяйственного производства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Сенокошение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1.19</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23.</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B027EE">
              <w:rPr>
                <w:rFonts w:eastAsia="Tahoma"/>
                <w:color w:val="000000"/>
                <w:sz w:val="24"/>
                <w:szCs w:val="24"/>
              </w:rPr>
              <w:lastRenderedPageBreak/>
              <w:t>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F4357F" w:rsidRPr="00B027EE" w:rsidRDefault="00F4357F"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26.</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w:t>
            </w:r>
            <w:r w:rsidRPr="00B027EE">
              <w:rPr>
                <w:rFonts w:eastAsia="Tahoma"/>
                <w:color w:val="000000"/>
                <w:sz w:val="24"/>
                <w:szCs w:val="24"/>
              </w:rPr>
              <w:lastRenderedPageBreak/>
              <w:t>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B027EE">
              <w:rPr>
                <w:rFonts w:eastAsia="Tahoma"/>
                <w:color w:val="000000"/>
                <w:sz w:val="24"/>
                <w:szCs w:val="24"/>
              </w:rPr>
              <w:lastRenderedPageBreak/>
              <w:t>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27.</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6.9.1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Предельное количество этажей – 2 этажа.</w:t>
            </w:r>
          </w:p>
          <w:p w:rsidR="001356F7" w:rsidRPr="00B027EE" w:rsidRDefault="001356F7" w:rsidP="001356F7">
            <w:pPr>
              <w:spacing w:line="240" w:lineRule="auto"/>
              <w:jc w:val="both"/>
              <w:rPr>
                <w:sz w:val="24"/>
                <w:szCs w:val="24"/>
              </w:rPr>
            </w:pP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w:t>
            </w:r>
            <w:r w:rsidRPr="00B027EE">
              <w:rPr>
                <w:rFonts w:eastAsia="Tahoma"/>
                <w:color w:val="000000"/>
                <w:sz w:val="24"/>
                <w:szCs w:val="24"/>
              </w:rPr>
              <w:lastRenderedPageBreak/>
              <w:t xml:space="preserve">(памятников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w:t>
            </w:r>
            <w:r w:rsidRPr="00B027EE">
              <w:rPr>
                <w:rFonts w:eastAsia="Tahoma"/>
                <w:color w:val="000000"/>
                <w:sz w:val="24"/>
                <w:szCs w:val="24"/>
              </w:rPr>
              <w:lastRenderedPageBreak/>
              <w:t>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29.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w:t>
            </w:r>
            <w:r w:rsidRPr="00B027EE">
              <w:rPr>
                <w:rFonts w:eastAsia="Tahoma"/>
                <w:color w:val="000000"/>
                <w:sz w:val="24"/>
                <w:szCs w:val="24"/>
              </w:rPr>
              <w:lastRenderedPageBreak/>
              <w:t>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B027EE">
              <w:rPr>
                <w:rFonts w:eastAsia="Tahoma"/>
                <w:color w:val="000000"/>
                <w:sz w:val="24"/>
                <w:szCs w:val="24"/>
              </w:rPr>
              <w:lastRenderedPageBreak/>
              <w:t xml:space="preserve">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both"/>
              <w:rPr>
                <w:sz w:val="24"/>
                <w:szCs w:val="24"/>
              </w:rPr>
            </w:pPr>
          </w:p>
        </w:tc>
      </w:tr>
    </w:tbl>
    <w:p w:rsidR="001356F7" w:rsidRPr="0045498E" w:rsidRDefault="001356F7" w:rsidP="001356F7">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1356F7" w:rsidRPr="0045498E" w:rsidRDefault="001356F7" w:rsidP="001356F7">
      <w:pPr>
        <w:spacing w:before="100" w:after="100" w:line="240" w:lineRule="auto"/>
        <w:rPr>
          <w:b/>
          <w:sz w:val="28"/>
          <w:szCs w:val="28"/>
        </w:rPr>
      </w:pPr>
      <w:r w:rsidRPr="0045498E">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567" w:type="dxa"/>
        <w:tblLook w:val="04A0"/>
      </w:tblPr>
      <w:tblGrid>
        <w:gridCol w:w="540"/>
        <w:gridCol w:w="5678"/>
        <w:gridCol w:w="8349"/>
      </w:tblGrid>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5686"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ind w:right="34"/>
              <w:rPr>
                <w:sz w:val="24"/>
                <w:szCs w:val="24"/>
              </w:rPr>
            </w:pPr>
            <w:r w:rsidRPr="00B027EE">
              <w:rPr>
                <w:rFonts w:eastAsia="Tahoma"/>
                <w:color w:val="000000"/>
                <w:sz w:val="24"/>
                <w:szCs w:val="24"/>
              </w:rPr>
              <w:t>Описание вида разрешенного использования</w:t>
            </w:r>
          </w:p>
        </w:tc>
        <w:tc>
          <w:tcPr>
            <w:tcW w:w="836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5686"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8363"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1233"/>
        </w:trPr>
        <w:tc>
          <w:tcPr>
            <w:tcW w:w="518"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5686" w:type="dxa"/>
          </w:tcPr>
          <w:p w:rsidR="001356F7" w:rsidRPr="00B027EE" w:rsidRDefault="001356F7" w:rsidP="001356F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F4357F" w:rsidRDefault="00F4357F" w:rsidP="001356F7">
      <w:pPr>
        <w:spacing w:before="100" w:after="100" w:line="240" w:lineRule="auto"/>
        <w:ind w:firstLine="709"/>
        <w:rPr>
          <w:rFonts w:eastAsia="Tahoma"/>
          <w:b/>
          <w:color w:val="000000"/>
          <w:sz w:val="28"/>
          <w:szCs w:val="28"/>
        </w:rPr>
      </w:pPr>
    </w:p>
    <w:p w:rsidR="001356F7" w:rsidRDefault="001356F7" w:rsidP="001356F7">
      <w:pPr>
        <w:spacing w:before="100" w:after="100" w:line="240" w:lineRule="auto"/>
        <w:ind w:firstLine="709"/>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1356F7" w:rsidRPr="00470239" w:rsidRDefault="001356F7" w:rsidP="001356F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1356F7" w:rsidRPr="0045498E" w:rsidRDefault="001356F7" w:rsidP="001356F7">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45498E" w:rsidRDefault="001356F7" w:rsidP="001356F7">
      <w:pPr>
        <w:spacing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45498E" w:rsidRDefault="001356F7" w:rsidP="001356F7">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45498E" w:rsidRDefault="001356F7" w:rsidP="001356F7">
      <w:pPr>
        <w:spacing w:line="240" w:lineRule="auto"/>
        <w:ind w:firstLine="709"/>
        <w:jc w:val="both"/>
        <w:rPr>
          <w:rFonts w:eastAsia="Tahoma"/>
          <w:color w:val="000000"/>
          <w:sz w:val="28"/>
          <w:szCs w:val="28"/>
        </w:rPr>
      </w:pPr>
      <w:r w:rsidRPr="0045498E">
        <w:rPr>
          <w:rFonts w:eastAsia="Tahoma"/>
          <w:color w:val="000000"/>
          <w:sz w:val="28"/>
          <w:szCs w:val="28"/>
        </w:rPr>
        <w:lastRenderedPageBreak/>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45498E" w:rsidRDefault="001356F7" w:rsidP="001356F7">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45498E" w:rsidRDefault="001356F7" w:rsidP="001356F7">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45498E" w:rsidRDefault="001356F7" w:rsidP="001356F7">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1356F7" w:rsidRPr="0045498E" w:rsidRDefault="001356F7" w:rsidP="001356F7">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356F7" w:rsidRPr="0045498E" w:rsidRDefault="001356F7" w:rsidP="001356F7">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1356F7" w:rsidRPr="0045498E" w:rsidRDefault="001356F7" w:rsidP="001356F7">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1356F7" w:rsidRPr="0045498E" w:rsidRDefault="001356F7" w:rsidP="001356F7">
      <w:pPr>
        <w:spacing w:line="240" w:lineRule="auto"/>
        <w:ind w:firstLine="709"/>
        <w:jc w:val="both"/>
        <w:rPr>
          <w:sz w:val="28"/>
          <w:szCs w:val="28"/>
        </w:rPr>
      </w:pPr>
      <w:r w:rsidRPr="0045498E">
        <w:rPr>
          <w:sz w:val="28"/>
          <w:szCs w:val="28"/>
        </w:rPr>
        <w:t>Коэффициент озеленения:</w:t>
      </w:r>
    </w:p>
    <w:p w:rsidR="001356F7" w:rsidRPr="0045498E" w:rsidRDefault="001356F7" w:rsidP="001356F7">
      <w:pPr>
        <w:spacing w:line="240" w:lineRule="auto"/>
        <w:ind w:firstLine="709"/>
        <w:jc w:val="both"/>
        <w:rPr>
          <w:sz w:val="28"/>
          <w:szCs w:val="28"/>
        </w:rPr>
      </w:pPr>
      <w:r w:rsidRPr="0045498E">
        <w:rPr>
          <w:sz w:val="28"/>
          <w:szCs w:val="28"/>
        </w:rPr>
        <w:t>- жилая зона усадебная – 25%;</w:t>
      </w:r>
    </w:p>
    <w:p w:rsidR="001356F7" w:rsidRPr="0045498E" w:rsidRDefault="001356F7" w:rsidP="001356F7">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1356F7" w:rsidRPr="0045498E" w:rsidRDefault="001356F7" w:rsidP="001356F7">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1356F7" w:rsidRPr="0045498E" w:rsidRDefault="001356F7" w:rsidP="001356F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1356F7" w:rsidRPr="0045498E" w:rsidRDefault="001356F7" w:rsidP="001356F7">
      <w:pPr>
        <w:spacing w:line="240" w:lineRule="auto"/>
        <w:ind w:firstLine="709"/>
        <w:jc w:val="both"/>
        <w:rPr>
          <w:sz w:val="28"/>
          <w:szCs w:val="28"/>
        </w:rPr>
      </w:pPr>
      <w:r w:rsidRPr="0045498E">
        <w:rPr>
          <w:sz w:val="28"/>
          <w:szCs w:val="28"/>
        </w:rPr>
        <w:t>- оздоровительные организации - 60-50%;</w:t>
      </w:r>
    </w:p>
    <w:p w:rsidR="001356F7" w:rsidRPr="0045498E" w:rsidRDefault="001356F7" w:rsidP="001356F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1356F7" w:rsidRPr="0045498E" w:rsidRDefault="001356F7" w:rsidP="001356F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1356F7" w:rsidRPr="0045498E" w:rsidRDefault="001356F7" w:rsidP="001356F7">
      <w:pPr>
        <w:spacing w:line="240" w:lineRule="auto"/>
        <w:ind w:firstLine="709"/>
        <w:jc w:val="both"/>
        <w:rPr>
          <w:sz w:val="28"/>
          <w:szCs w:val="28"/>
        </w:rPr>
      </w:pPr>
      <w:r w:rsidRPr="0045498E">
        <w:rPr>
          <w:sz w:val="28"/>
          <w:szCs w:val="28"/>
        </w:rPr>
        <w:lastRenderedPageBreak/>
        <w:t>- оздоровительные организации - 40%;</w:t>
      </w:r>
    </w:p>
    <w:p w:rsidR="001356F7" w:rsidRPr="0045498E" w:rsidRDefault="001356F7" w:rsidP="001356F7">
      <w:pPr>
        <w:spacing w:line="240" w:lineRule="auto"/>
        <w:ind w:firstLine="709"/>
        <w:jc w:val="both"/>
        <w:rPr>
          <w:sz w:val="28"/>
          <w:szCs w:val="28"/>
        </w:rPr>
      </w:pPr>
      <w:r w:rsidRPr="0045498E">
        <w:rPr>
          <w:sz w:val="28"/>
          <w:szCs w:val="28"/>
        </w:rPr>
        <w:t>объекты предпринимательской деятельности:</w:t>
      </w:r>
    </w:p>
    <w:p w:rsidR="001356F7" w:rsidRPr="0045498E" w:rsidRDefault="001356F7" w:rsidP="001356F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1356F7" w:rsidRPr="0045498E" w:rsidRDefault="001356F7" w:rsidP="001356F7">
      <w:pPr>
        <w:spacing w:line="240" w:lineRule="auto"/>
        <w:ind w:firstLine="709"/>
        <w:jc w:val="both"/>
        <w:rPr>
          <w:sz w:val="28"/>
          <w:szCs w:val="28"/>
        </w:rPr>
      </w:pPr>
      <w:r w:rsidRPr="0045498E">
        <w:rPr>
          <w:sz w:val="28"/>
          <w:szCs w:val="28"/>
        </w:rPr>
        <w:t>- пожарное депо – 15%;</w:t>
      </w:r>
    </w:p>
    <w:p w:rsidR="001356F7" w:rsidRPr="0045498E" w:rsidRDefault="001356F7" w:rsidP="001356F7">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1356F7" w:rsidRPr="0045498E" w:rsidRDefault="001356F7" w:rsidP="001356F7">
      <w:pPr>
        <w:spacing w:line="240" w:lineRule="auto"/>
        <w:ind w:firstLine="709"/>
        <w:jc w:val="both"/>
        <w:rPr>
          <w:sz w:val="28"/>
          <w:szCs w:val="28"/>
        </w:rPr>
      </w:pPr>
      <w:r w:rsidRPr="0045498E">
        <w:rPr>
          <w:sz w:val="28"/>
          <w:szCs w:val="28"/>
        </w:rPr>
        <w:t>- крупные парки и лесопарки – 98%;</w:t>
      </w:r>
    </w:p>
    <w:p w:rsidR="001356F7" w:rsidRPr="0045498E" w:rsidRDefault="001356F7" w:rsidP="001356F7">
      <w:pPr>
        <w:spacing w:line="240" w:lineRule="auto"/>
        <w:ind w:firstLine="709"/>
        <w:jc w:val="both"/>
        <w:rPr>
          <w:sz w:val="28"/>
          <w:szCs w:val="28"/>
        </w:rPr>
      </w:pPr>
      <w:r w:rsidRPr="0045498E">
        <w:rPr>
          <w:sz w:val="28"/>
          <w:szCs w:val="28"/>
        </w:rPr>
        <w:t>- скверы на площадях – 60-75%;</w:t>
      </w:r>
    </w:p>
    <w:p w:rsidR="001356F7" w:rsidRPr="0045498E" w:rsidRDefault="001356F7" w:rsidP="001356F7">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1356F7" w:rsidRPr="0045498E" w:rsidRDefault="001356F7" w:rsidP="001356F7">
      <w:pPr>
        <w:spacing w:line="240" w:lineRule="auto"/>
        <w:ind w:firstLine="709"/>
        <w:jc w:val="both"/>
        <w:rPr>
          <w:sz w:val="28"/>
          <w:szCs w:val="28"/>
        </w:rPr>
      </w:pPr>
      <w:r w:rsidRPr="0045498E">
        <w:rPr>
          <w:sz w:val="28"/>
          <w:szCs w:val="28"/>
        </w:rPr>
        <w:t>- сады микрорайона -45-55%;</w:t>
      </w:r>
    </w:p>
    <w:p w:rsidR="001356F7" w:rsidRPr="0045498E" w:rsidRDefault="001356F7" w:rsidP="001356F7">
      <w:pPr>
        <w:spacing w:line="240" w:lineRule="auto"/>
        <w:ind w:firstLine="709"/>
        <w:jc w:val="both"/>
        <w:rPr>
          <w:sz w:val="28"/>
          <w:szCs w:val="28"/>
        </w:rPr>
      </w:pPr>
      <w:r w:rsidRPr="0045498E">
        <w:rPr>
          <w:sz w:val="28"/>
          <w:szCs w:val="28"/>
        </w:rPr>
        <w:t>- бульвары (при ширине, м – 18-25 – 70-75%;</w:t>
      </w:r>
    </w:p>
    <w:p w:rsidR="001356F7" w:rsidRPr="0045498E" w:rsidRDefault="001356F7" w:rsidP="001356F7">
      <w:pPr>
        <w:spacing w:line="240" w:lineRule="auto"/>
        <w:ind w:firstLine="709"/>
        <w:jc w:val="both"/>
        <w:rPr>
          <w:sz w:val="28"/>
          <w:szCs w:val="28"/>
        </w:rPr>
      </w:pPr>
      <w:r w:rsidRPr="0045498E">
        <w:rPr>
          <w:sz w:val="28"/>
          <w:szCs w:val="28"/>
        </w:rPr>
        <w:t xml:space="preserve">                                             –  25-50 – 75-80%;</w:t>
      </w:r>
    </w:p>
    <w:p w:rsidR="001356F7" w:rsidRPr="0045498E" w:rsidRDefault="001356F7" w:rsidP="001356F7">
      <w:pPr>
        <w:spacing w:line="240" w:lineRule="auto"/>
        <w:ind w:firstLine="709"/>
        <w:jc w:val="both"/>
        <w:rPr>
          <w:sz w:val="28"/>
          <w:szCs w:val="28"/>
        </w:rPr>
      </w:pPr>
      <w:r w:rsidRPr="0045498E">
        <w:rPr>
          <w:sz w:val="28"/>
          <w:szCs w:val="28"/>
        </w:rPr>
        <w:t xml:space="preserve">                                             – более 50 – 65-70%.».</w:t>
      </w:r>
    </w:p>
    <w:p w:rsidR="001356F7" w:rsidRPr="0045498E" w:rsidRDefault="001356F7" w:rsidP="001356F7">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1356F7" w:rsidRPr="0045498E" w:rsidRDefault="001356F7" w:rsidP="001356F7">
      <w:pPr>
        <w:spacing w:line="240" w:lineRule="auto"/>
        <w:ind w:firstLine="709"/>
        <w:jc w:val="both"/>
        <w:rPr>
          <w:sz w:val="28"/>
          <w:szCs w:val="28"/>
        </w:rPr>
      </w:pPr>
      <w:r w:rsidRPr="0045498E">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45498E" w:rsidRDefault="001356F7" w:rsidP="001356F7">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45498E" w:rsidRDefault="001356F7" w:rsidP="001356F7">
      <w:pPr>
        <w:spacing w:line="240" w:lineRule="auto"/>
        <w:ind w:firstLine="709"/>
        <w:jc w:val="both"/>
        <w:rPr>
          <w:sz w:val="28"/>
          <w:szCs w:val="28"/>
        </w:rPr>
      </w:pPr>
      <w:r w:rsidRPr="0045498E">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45498E" w:rsidRDefault="001356F7" w:rsidP="001356F7">
      <w:pPr>
        <w:spacing w:line="240" w:lineRule="auto"/>
        <w:ind w:firstLine="709"/>
        <w:jc w:val="both"/>
        <w:rPr>
          <w:sz w:val="28"/>
          <w:szCs w:val="28"/>
        </w:rPr>
      </w:pPr>
      <w:r w:rsidRPr="0045498E">
        <w:rPr>
          <w:sz w:val="28"/>
          <w:szCs w:val="28"/>
        </w:rPr>
        <w:t xml:space="preserve">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w:t>
      </w:r>
      <w:r w:rsidRPr="0045498E">
        <w:rPr>
          <w:sz w:val="28"/>
          <w:szCs w:val="28"/>
        </w:rPr>
        <w:lastRenderedPageBreak/>
        <w:t>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45498E" w:rsidRDefault="001356F7" w:rsidP="001356F7">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1356F7" w:rsidRPr="0045498E" w:rsidRDefault="001356F7" w:rsidP="001356F7">
      <w:pPr>
        <w:spacing w:before="100" w:after="100"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700407" w:rsidRDefault="001356F7" w:rsidP="001356F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1356F7" w:rsidRDefault="001356F7" w:rsidP="001356F7">
      <w:pPr>
        <w:spacing w:before="100" w:after="100" w:line="240" w:lineRule="auto"/>
        <w:ind w:firstLine="709"/>
        <w:rPr>
          <w:rFonts w:eastAsia="Tahoma"/>
          <w:b/>
          <w:color w:val="000000"/>
          <w:sz w:val="28"/>
          <w:szCs w:val="28"/>
        </w:rPr>
      </w:pPr>
    </w:p>
    <w:p w:rsidR="001356F7" w:rsidRPr="0045498E" w:rsidRDefault="001356F7" w:rsidP="001356F7">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45498E" w:rsidRDefault="001356F7" w:rsidP="001356F7">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45498E">
        <w:rPr>
          <w:rFonts w:eastAsia="Tahoma"/>
          <w:color w:val="000000"/>
          <w:sz w:val="28"/>
          <w:szCs w:val="28"/>
        </w:rPr>
        <w:t xml:space="preserve"> не установлены</w:t>
      </w:r>
      <w:r>
        <w:rPr>
          <w:rFonts w:eastAsia="Tahoma"/>
          <w:color w:val="000000"/>
          <w:sz w:val="28"/>
          <w:szCs w:val="28"/>
        </w:rPr>
        <w:t>.</w:t>
      </w:r>
      <w:r w:rsidRPr="0045498E">
        <w:rPr>
          <w:sz w:val="28"/>
          <w:szCs w:val="28"/>
        </w:rPr>
        <w:br w:type="page"/>
      </w:r>
    </w:p>
    <w:p w:rsidR="001356F7" w:rsidRPr="008F4C46" w:rsidRDefault="001356F7" w:rsidP="00A80B11">
      <w:pPr>
        <w:pStyle w:val="4"/>
        <w:spacing w:beforeLines="100" w:afterLines="100" w:line="240" w:lineRule="auto"/>
        <w:rPr>
          <w:rFonts w:ascii="Times New Roman" w:hAnsi="Times New Roman"/>
        </w:rPr>
      </w:pPr>
      <w:r>
        <w:rPr>
          <w:rFonts w:ascii="Times New Roman" w:eastAsia="Tahoma" w:hAnsi="Times New Roman"/>
          <w:color w:val="000000"/>
        </w:rPr>
        <w:lastRenderedPageBreak/>
        <w:t>8</w:t>
      </w:r>
      <w:r w:rsidRPr="008F4C46">
        <w:rPr>
          <w:rFonts w:ascii="Times New Roman" w:eastAsia="Tahoma" w:hAnsi="Times New Roman"/>
          <w:color w:val="000000"/>
        </w:rPr>
        <w:t>. Зона ведения личного подсобного хозяйства (СХ5)</w:t>
      </w:r>
    </w:p>
    <w:p w:rsidR="001356F7" w:rsidRPr="008F4C46" w:rsidRDefault="001356F7" w:rsidP="00A80B11">
      <w:pPr>
        <w:spacing w:beforeLines="100" w:afterLines="100" w:line="240" w:lineRule="auto"/>
        <w:rPr>
          <w:b/>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545"/>
        <w:gridCol w:w="1731"/>
        <w:gridCol w:w="3907"/>
        <w:gridCol w:w="6235"/>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Овощеводство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1.4</w:t>
            </w:r>
          </w:p>
        </w:tc>
        <w:tc>
          <w:tcPr>
            <w:tcW w:w="4080" w:type="dxa"/>
          </w:tcPr>
          <w:p w:rsidR="001356F7" w:rsidRPr="00F4357F" w:rsidRDefault="001356F7" w:rsidP="001356F7">
            <w:pPr>
              <w:spacing w:line="240" w:lineRule="auto"/>
              <w:jc w:val="both"/>
              <w:rPr>
                <w:rFonts w:eastAsia="Tahoma"/>
                <w:color w:val="000000"/>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w:t>
            </w:r>
            <w:r w:rsidRPr="00B027EE">
              <w:rPr>
                <w:rFonts w:eastAsia="Tahoma"/>
                <w:color w:val="000000"/>
                <w:sz w:val="24"/>
                <w:szCs w:val="24"/>
              </w:rPr>
              <w:lastRenderedPageBreak/>
              <w:t>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600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Виноградарство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1.5.1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Птицеводство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w:t>
            </w:r>
            <w:r w:rsidRPr="00B027EE">
              <w:rPr>
                <w:rFonts w:eastAsia="Tahoma"/>
                <w:color w:val="000000"/>
                <w:sz w:val="24"/>
                <w:szCs w:val="24"/>
              </w:rPr>
              <w:lastRenderedPageBreak/>
              <w:t xml:space="preserve">птицеводства;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Свиноводство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Пчеловодство</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Сенокошение</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1.19</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w:t>
            </w:r>
            <w:r w:rsidRPr="00B027EE">
              <w:rPr>
                <w:rFonts w:eastAsia="Tahoma"/>
                <w:color w:val="000000"/>
                <w:sz w:val="24"/>
                <w:szCs w:val="24"/>
              </w:rPr>
              <w:lastRenderedPageBreak/>
              <w:t>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sidRPr="00B027EE">
              <w:rPr>
                <w:rFonts w:eastAsia="Tahoma"/>
                <w:color w:val="000000"/>
                <w:sz w:val="24"/>
                <w:szCs w:val="24"/>
              </w:rPr>
              <w:lastRenderedPageBreak/>
              <w:t xml:space="preserve">обеспечивающая познавательный туризм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16.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w:t>
            </w:r>
            <w:r w:rsidRPr="00B027EE">
              <w:rPr>
                <w:rFonts w:eastAsia="Tahoma"/>
                <w:color w:val="000000"/>
                <w:sz w:val="24"/>
                <w:szCs w:val="24"/>
              </w:rPr>
              <w:lastRenderedPageBreak/>
              <w:t xml:space="preserve">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w:t>
            </w:r>
            <w:r w:rsidRPr="00B027EE">
              <w:rPr>
                <w:rFonts w:eastAsia="Tahoma"/>
                <w:color w:val="000000"/>
                <w:sz w:val="24"/>
                <w:szCs w:val="24"/>
              </w:rPr>
              <w:lastRenderedPageBreak/>
              <w:t>туалетов</w:t>
            </w:r>
          </w:p>
        </w:tc>
        <w:tc>
          <w:tcPr>
            <w:tcW w:w="6800" w:type="dxa"/>
            <w:vMerge/>
          </w:tcPr>
          <w:p w:rsidR="001356F7" w:rsidRPr="00B027EE" w:rsidRDefault="001356F7" w:rsidP="001356F7">
            <w:pPr>
              <w:spacing w:line="240" w:lineRule="auto"/>
              <w:jc w:val="both"/>
              <w:rPr>
                <w:sz w:val="24"/>
                <w:szCs w:val="24"/>
              </w:rPr>
            </w:pP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18.</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13.1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Pr="00B027EE" w:rsidRDefault="001356F7" w:rsidP="001356F7">
      <w:pPr>
        <w:spacing w:line="240" w:lineRule="auto"/>
        <w:rPr>
          <w:sz w:val="24"/>
          <w:szCs w:val="24"/>
        </w:rPr>
      </w:pPr>
    </w:p>
    <w:p w:rsidR="00413DB3" w:rsidRDefault="00413DB3" w:rsidP="001356F7">
      <w:pPr>
        <w:spacing w:before="100" w:after="100" w:line="240" w:lineRule="auto"/>
        <w:rPr>
          <w:rFonts w:eastAsia="Tahoma"/>
          <w:b/>
          <w:color w:val="000000"/>
          <w:sz w:val="28"/>
          <w:szCs w:val="28"/>
        </w:rPr>
      </w:pPr>
    </w:p>
    <w:p w:rsidR="00413DB3" w:rsidRDefault="00413DB3" w:rsidP="001356F7">
      <w:pPr>
        <w:spacing w:before="100" w:after="100" w:line="240" w:lineRule="auto"/>
        <w:rPr>
          <w:rFonts w:eastAsia="Tahoma"/>
          <w:b/>
          <w:color w:val="000000"/>
          <w:sz w:val="28"/>
          <w:szCs w:val="28"/>
        </w:rPr>
      </w:pPr>
    </w:p>
    <w:p w:rsidR="00413DB3" w:rsidRDefault="00413DB3" w:rsidP="001356F7">
      <w:pPr>
        <w:spacing w:before="100" w:after="100" w:line="240" w:lineRule="auto"/>
        <w:rPr>
          <w:rFonts w:eastAsia="Tahoma"/>
          <w:b/>
          <w:color w:val="000000"/>
          <w:sz w:val="28"/>
          <w:szCs w:val="28"/>
        </w:rPr>
      </w:pPr>
    </w:p>
    <w:p w:rsidR="00413DB3" w:rsidRDefault="00413DB3" w:rsidP="001356F7">
      <w:pPr>
        <w:spacing w:before="100" w:after="100" w:line="240" w:lineRule="auto"/>
        <w:rPr>
          <w:rFonts w:eastAsia="Tahoma"/>
          <w:b/>
          <w:color w:val="000000"/>
          <w:sz w:val="28"/>
          <w:szCs w:val="28"/>
        </w:rPr>
      </w:pPr>
    </w:p>
    <w:p w:rsidR="001356F7" w:rsidRPr="008F4C46" w:rsidRDefault="001356F7" w:rsidP="001356F7">
      <w:pPr>
        <w:spacing w:before="100" w:after="100" w:line="240" w:lineRule="auto"/>
        <w:rPr>
          <w:b/>
          <w:sz w:val="28"/>
          <w:szCs w:val="28"/>
        </w:rPr>
      </w:pPr>
      <w:r w:rsidRPr="008F4C46">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 не установлены</w:t>
      </w:r>
    </w:p>
    <w:p w:rsidR="001356F7" w:rsidRPr="008F4C46" w:rsidRDefault="001356F7" w:rsidP="001356F7">
      <w:pPr>
        <w:spacing w:before="100" w:after="100" w:line="240" w:lineRule="auto"/>
        <w:rPr>
          <w:b/>
          <w:sz w:val="28"/>
          <w:szCs w:val="28"/>
        </w:rPr>
      </w:pPr>
      <w:r w:rsidRPr="008F4C46">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1356F7" w:rsidRPr="008F4C46" w:rsidRDefault="001356F7" w:rsidP="001356F7">
      <w:pPr>
        <w:spacing w:before="100" w:after="100" w:line="240" w:lineRule="auto"/>
        <w:ind w:firstLine="709"/>
        <w:rPr>
          <w:b/>
          <w:sz w:val="28"/>
          <w:szCs w:val="28"/>
        </w:rPr>
      </w:pPr>
    </w:p>
    <w:p w:rsidR="001356F7" w:rsidRDefault="001356F7" w:rsidP="001356F7">
      <w:pPr>
        <w:spacing w:before="100" w:after="100" w:line="240" w:lineRule="auto"/>
        <w:rPr>
          <w:rFonts w:eastAsia="Tahoma"/>
          <w:b/>
          <w:color w:val="000000"/>
          <w:sz w:val="28"/>
          <w:szCs w:val="28"/>
        </w:rPr>
      </w:pPr>
      <w:r w:rsidRPr="008F4C46">
        <w:rPr>
          <w:rFonts w:eastAsia="Tahoma"/>
          <w:b/>
          <w:color w:val="000000"/>
          <w:sz w:val="28"/>
          <w:szCs w:val="28"/>
        </w:rPr>
        <w:t>Особенности применения градостроительного регламента</w:t>
      </w:r>
    </w:p>
    <w:p w:rsidR="001356F7" w:rsidRPr="009E0AF7" w:rsidRDefault="001356F7" w:rsidP="001356F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1356F7" w:rsidRPr="008F4C46" w:rsidRDefault="001356F7" w:rsidP="001356F7">
      <w:pPr>
        <w:spacing w:line="240" w:lineRule="auto"/>
        <w:ind w:firstLine="709"/>
        <w:jc w:val="both"/>
        <w:rPr>
          <w:sz w:val="28"/>
          <w:szCs w:val="28"/>
        </w:rPr>
      </w:pPr>
      <w:r w:rsidRPr="008F4C46">
        <w:rPr>
          <w:rFonts w:eastAsia="Tahoma"/>
          <w:color w:val="000000"/>
          <w:sz w:val="28"/>
          <w:szCs w:val="28"/>
        </w:rPr>
        <w:t xml:space="preserve">1. </w:t>
      </w:r>
      <w:r w:rsidRPr="008F4C46">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1356F7" w:rsidRPr="008F4C46" w:rsidRDefault="001356F7" w:rsidP="001356F7">
      <w:pPr>
        <w:spacing w:line="240" w:lineRule="auto"/>
        <w:ind w:firstLine="709"/>
        <w:jc w:val="both"/>
        <w:rPr>
          <w:sz w:val="28"/>
          <w:szCs w:val="28"/>
        </w:rPr>
      </w:pPr>
      <w:r w:rsidRPr="008F4C46">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1356F7" w:rsidRPr="008F4C46" w:rsidRDefault="001356F7" w:rsidP="001356F7">
      <w:pPr>
        <w:spacing w:line="240" w:lineRule="auto"/>
        <w:ind w:firstLine="709"/>
        <w:jc w:val="both"/>
        <w:rPr>
          <w:sz w:val="28"/>
          <w:szCs w:val="28"/>
        </w:rPr>
      </w:pPr>
      <w:r w:rsidRPr="008F4C46">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1356F7" w:rsidRPr="008F4C46" w:rsidRDefault="001356F7" w:rsidP="001356F7">
      <w:pPr>
        <w:spacing w:line="240" w:lineRule="auto"/>
        <w:ind w:firstLine="709"/>
        <w:jc w:val="both"/>
        <w:rPr>
          <w:rFonts w:eastAsia="Tahoma"/>
          <w:color w:val="000000"/>
          <w:sz w:val="28"/>
          <w:szCs w:val="28"/>
        </w:rPr>
      </w:pPr>
      <w:r w:rsidRPr="008F4C46">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1356F7" w:rsidRPr="008F4C46" w:rsidRDefault="001356F7" w:rsidP="001356F7">
      <w:pPr>
        <w:spacing w:line="240" w:lineRule="auto"/>
        <w:ind w:firstLine="709"/>
        <w:jc w:val="both"/>
        <w:rPr>
          <w:rFonts w:eastAsia="Tahoma"/>
          <w:color w:val="000000"/>
          <w:sz w:val="28"/>
          <w:szCs w:val="28"/>
        </w:rPr>
      </w:pPr>
      <w:r w:rsidRPr="008F4C46">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1356F7" w:rsidRPr="008F4C46" w:rsidRDefault="001356F7" w:rsidP="001356F7">
      <w:pPr>
        <w:spacing w:line="240" w:lineRule="auto"/>
        <w:ind w:firstLine="709"/>
        <w:jc w:val="both"/>
        <w:rPr>
          <w:rFonts w:eastAsia="Tahoma"/>
          <w:color w:val="000000"/>
          <w:sz w:val="28"/>
          <w:szCs w:val="28"/>
        </w:rPr>
      </w:pPr>
      <w:r w:rsidRPr="008F4C46">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1356F7" w:rsidRPr="008F4C46" w:rsidRDefault="001356F7" w:rsidP="001356F7">
      <w:pPr>
        <w:spacing w:line="240" w:lineRule="auto"/>
        <w:ind w:firstLine="709"/>
        <w:jc w:val="both"/>
        <w:rPr>
          <w:sz w:val="28"/>
          <w:szCs w:val="28"/>
        </w:rPr>
      </w:pPr>
      <w:r w:rsidRPr="008F4C46">
        <w:rPr>
          <w:rFonts w:eastAsia="Tahoma"/>
          <w:color w:val="000000"/>
          <w:sz w:val="28"/>
          <w:szCs w:val="28"/>
        </w:rPr>
        <w:lastRenderedPageBreak/>
        <w:t xml:space="preserve">5.  </w:t>
      </w:r>
      <w:r w:rsidRPr="008F4C46">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1356F7" w:rsidRPr="008F4C46" w:rsidRDefault="001356F7" w:rsidP="001356F7">
      <w:pPr>
        <w:spacing w:line="240" w:lineRule="auto"/>
        <w:ind w:firstLine="709"/>
        <w:jc w:val="both"/>
        <w:rPr>
          <w:sz w:val="28"/>
          <w:szCs w:val="28"/>
        </w:rPr>
      </w:pPr>
      <w:r w:rsidRPr="008F4C46">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356F7" w:rsidRPr="008F4C46" w:rsidRDefault="001356F7" w:rsidP="001356F7">
      <w:pPr>
        <w:spacing w:line="240" w:lineRule="auto"/>
        <w:ind w:firstLine="709"/>
        <w:jc w:val="both"/>
        <w:rPr>
          <w:sz w:val="28"/>
          <w:szCs w:val="28"/>
        </w:rPr>
      </w:pPr>
      <w:r w:rsidRPr="008F4C46">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1356F7" w:rsidRPr="008F4C46" w:rsidRDefault="001356F7" w:rsidP="001356F7">
      <w:pPr>
        <w:spacing w:line="240" w:lineRule="auto"/>
        <w:ind w:firstLine="709"/>
        <w:jc w:val="both"/>
        <w:rPr>
          <w:sz w:val="28"/>
          <w:szCs w:val="28"/>
        </w:rPr>
      </w:pPr>
      <w:r w:rsidRPr="008F4C46">
        <w:rPr>
          <w:sz w:val="28"/>
          <w:szCs w:val="28"/>
        </w:rPr>
        <w:t>Минимальный процент озеленения земельного участка – отношение площади озеленения (зеленых зон) ко всей площади земельного.</w:t>
      </w:r>
    </w:p>
    <w:p w:rsidR="001356F7" w:rsidRPr="008F4C46" w:rsidRDefault="001356F7" w:rsidP="001356F7">
      <w:pPr>
        <w:spacing w:line="240" w:lineRule="auto"/>
        <w:ind w:firstLine="709"/>
        <w:jc w:val="both"/>
        <w:rPr>
          <w:sz w:val="28"/>
          <w:szCs w:val="28"/>
        </w:rPr>
      </w:pPr>
      <w:r w:rsidRPr="008F4C46">
        <w:rPr>
          <w:sz w:val="28"/>
          <w:szCs w:val="28"/>
        </w:rPr>
        <w:t>Коэффициент озеленения:</w:t>
      </w:r>
    </w:p>
    <w:p w:rsidR="001356F7" w:rsidRPr="008F4C46" w:rsidRDefault="001356F7" w:rsidP="001356F7">
      <w:pPr>
        <w:spacing w:line="240" w:lineRule="auto"/>
        <w:ind w:firstLine="709"/>
        <w:jc w:val="both"/>
        <w:rPr>
          <w:sz w:val="28"/>
          <w:szCs w:val="28"/>
        </w:rPr>
      </w:pPr>
      <w:r w:rsidRPr="008F4C46">
        <w:rPr>
          <w:sz w:val="28"/>
          <w:szCs w:val="28"/>
        </w:rPr>
        <w:t>- жилая зона усадебная – 25%;</w:t>
      </w:r>
    </w:p>
    <w:p w:rsidR="001356F7" w:rsidRPr="008F4C46" w:rsidRDefault="001356F7" w:rsidP="001356F7">
      <w:pPr>
        <w:spacing w:line="240" w:lineRule="auto"/>
        <w:ind w:firstLine="709"/>
        <w:jc w:val="both"/>
        <w:rPr>
          <w:sz w:val="28"/>
          <w:szCs w:val="28"/>
        </w:rPr>
      </w:pPr>
      <w:r w:rsidRPr="008F4C46">
        <w:rPr>
          <w:sz w:val="28"/>
          <w:szCs w:val="28"/>
        </w:rPr>
        <w:t>- минимальный процент озеленения земельного участка для всех типов многоквартирной     жилой застройки – 15%;</w:t>
      </w:r>
    </w:p>
    <w:p w:rsidR="001356F7" w:rsidRPr="008F4C46" w:rsidRDefault="001356F7" w:rsidP="001356F7">
      <w:pPr>
        <w:spacing w:line="240" w:lineRule="auto"/>
        <w:ind w:firstLine="709"/>
        <w:jc w:val="both"/>
        <w:rPr>
          <w:sz w:val="28"/>
          <w:szCs w:val="28"/>
        </w:rPr>
      </w:pPr>
      <w:r w:rsidRPr="008F4C46">
        <w:rPr>
          <w:sz w:val="28"/>
          <w:szCs w:val="28"/>
        </w:rPr>
        <w:t>- минимальный процент озеленения земельного участка для зданий общественно-делового назначения и апартаментов - 30%</w:t>
      </w:r>
    </w:p>
    <w:p w:rsidR="001356F7" w:rsidRPr="008F4C46" w:rsidRDefault="001356F7" w:rsidP="001356F7">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1356F7" w:rsidRPr="008F4C46" w:rsidRDefault="001356F7" w:rsidP="001356F7">
      <w:pPr>
        <w:spacing w:line="240" w:lineRule="auto"/>
        <w:ind w:firstLine="709"/>
        <w:jc w:val="both"/>
        <w:rPr>
          <w:sz w:val="28"/>
          <w:szCs w:val="28"/>
        </w:rPr>
      </w:pPr>
      <w:r w:rsidRPr="008F4C46">
        <w:rPr>
          <w:sz w:val="28"/>
          <w:szCs w:val="28"/>
        </w:rPr>
        <w:t>- оздоровительные организации - 60-50%;</w:t>
      </w:r>
    </w:p>
    <w:p w:rsidR="001356F7" w:rsidRPr="008F4C46" w:rsidRDefault="001356F7" w:rsidP="001356F7">
      <w:pPr>
        <w:spacing w:line="240" w:lineRule="auto"/>
        <w:ind w:firstLine="709"/>
        <w:jc w:val="both"/>
        <w:rPr>
          <w:sz w:val="28"/>
          <w:szCs w:val="28"/>
        </w:rPr>
      </w:pPr>
      <w:r w:rsidRPr="008F4C46">
        <w:rPr>
          <w:sz w:val="28"/>
          <w:szCs w:val="28"/>
        </w:rPr>
        <w:t>- объекты торговли, общественного питания и прочие – 15%;</w:t>
      </w:r>
    </w:p>
    <w:p w:rsidR="001356F7" w:rsidRPr="008F4C46" w:rsidRDefault="001356F7" w:rsidP="001356F7">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1356F7" w:rsidRPr="008F4C46" w:rsidRDefault="001356F7" w:rsidP="001356F7">
      <w:pPr>
        <w:spacing w:line="240" w:lineRule="auto"/>
        <w:ind w:firstLine="709"/>
        <w:jc w:val="both"/>
        <w:rPr>
          <w:sz w:val="28"/>
          <w:szCs w:val="28"/>
        </w:rPr>
      </w:pPr>
      <w:r w:rsidRPr="008F4C46">
        <w:rPr>
          <w:sz w:val="28"/>
          <w:szCs w:val="28"/>
        </w:rPr>
        <w:t>- оздоровительные организации - 40%;</w:t>
      </w:r>
    </w:p>
    <w:p w:rsidR="001356F7" w:rsidRPr="008F4C46" w:rsidRDefault="001356F7" w:rsidP="001356F7">
      <w:pPr>
        <w:spacing w:line="240" w:lineRule="auto"/>
        <w:ind w:firstLine="709"/>
        <w:jc w:val="both"/>
        <w:rPr>
          <w:sz w:val="28"/>
          <w:szCs w:val="28"/>
        </w:rPr>
      </w:pPr>
      <w:r w:rsidRPr="008F4C46">
        <w:rPr>
          <w:sz w:val="28"/>
          <w:szCs w:val="28"/>
        </w:rPr>
        <w:t>объекты предпринимательской деятельности:</w:t>
      </w:r>
    </w:p>
    <w:p w:rsidR="001356F7" w:rsidRPr="008F4C46" w:rsidRDefault="001356F7" w:rsidP="001356F7">
      <w:pPr>
        <w:spacing w:line="240" w:lineRule="auto"/>
        <w:ind w:firstLine="709"/>
        <w:jc w:val="both"/>
        <w:rPr>
          <w:sz w:val="28"/>
          <w:szCs w:val="28"/>
        </w:rPr>
      </w:pPr>
      <w:r w:rsidRPr="008F4C46">
        <w:rPr>
          <w:sz w:val="28"/>
          <w:szCs w:val="28"/>
        </w:rPr>
        <w:t>- объекты торговли, общественного питания и прочие – 15%;</w:t>
      </w:r>
    </w:p>
    <w:p w:rsidR="001356F7" w:rsidRPr="008F4C46" w:rsidRDefault="001356F7" w:rsidP="001356F7">
      <w:pPr>
        <w:spacing w:line="240" w:lineRule="auto"/>
        <w:ind w:firstLine="709"/>
        <w:jc w:val="both"/>
        <w:rPr>
          <w:sz w:val="28"/>
          <w:szCs w:val="28"/>
        </w:rPr>
      </w:pPr>
      <w:r w:rsidRPr="008F4C46">
        <w:rPr>
          <w:sz w:val="28"/>
          <w:szCs w:val="28"/>
        </w:rPr>
        <w:t>- пожарное депо – 15%;</w:t>
      </w:r>
    </w:p>
    <w:p w:rsidR="001356F7" w:rsidRPr="008F4C46" w:rsidRDefault="001356F7" w:rsidP="001356F7">
      <w:pPr>
        <w:spacing w:line="240" w:lineRule="auto"/>
        <w:ind w:firstLine="709"/>
        <w:jc w:val="both"/>
        <w:rPr>
          <w:sz w:val="28"/>
          <w:szCs w:val="28"/>
        </w:rPr>
      </w:pPr>
      <w:r w:rsidRPr="008F4C46">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1356F7" w:rsidRPr="008F4C46" w:rsidRDefault="001356F7" w:rsidP="001356F7">
      <w:pPr>
        <w:spacing w:line="240" w:lineRule="auto"/>
        <w:ind w:firstLine="709"/>
        <w:jc w:val="both"/>
        <w:rPr>
          <w:sz w:val="28"/>
          <w:szCs w:val="28"/>
        </w:rPr>
      </w:pPr>
      <w:r w:rsidRPr="008F4C46">
        <w:rPr>
          <w:sz w:val="28"/>
          <w:szCs w:val="28"/>
        </w:rPr>
        <w:t>- крупные парки и лесопарки – 98%;</w:t>
      </w:r>
    </w:p>
    <w:p w:rsidR="001356F7" w:rsidRPr="008F4C46" w:rsidRDefault="001356F7" w:rsidP="001356F7">
      <w:pPr>
        <w:spacing w:line="240" w:lineRule="auto"/>
        <w:ind w:firstLine="709"/>
        <w:jc w:val="both"/>
        <w:rPr>
          <w:sz w:val="28"/>
          <w:szCs w:val="28"/>
        </w:rPr>
      </w:pPr>
      <w:r w:rsidRPr="008F4C46">
        <w:rPr>
          <w:sz w:val="28"/>
          <w:szCs w:val="28"/>
        </w:rPr>
        <w:t>- скверы на площадях – 60-75%;</w:t>
      </w:r>
    </w:p>
    <w:p w:rsidR="001356F7" w:rsidRPr="008F4C46" w:rsidRDefault="001356F7" w:rsidP="001356F7">
      <w:pPr>
        <w:spacing w:line="240" w:lineRule="auto"/>
        <w:ind w:firstLine="709"/>
        <w:jc w:val="both"/>
        <w:rPr>
          <w:sz w:val="28"/>
          <w:szCs w:val="28"/>
        </w:rPr>
      </w:pPr>
      <w:r w:rsidRPr="008F4C46">
        <w:rPr>
          <w:sz w:val="28"/>
          <w:szCs w:val="28"/>
        </w:rPr>
        <w:t>- скверы на жилых улицах, перед отдельными зданиями – 70-80%;</w:t>
      </w:r>
    </w:p>
    <w:p w:rsidR="001356F7" w:rsidRPr="008F4C46" w:rsidRDefault="001356F7" w:rsidP="001356F7">
      <w:pPr>
        <w:spacing w:line="240" w:lineRule="auto"/>
        <w:ind w:firstLine="709"/>
        <w:jc w:val="both"/>
        <w:rPr>
          <w:sz w:val="28"/>
          <w:szCs w:val="28"/>
        </w:rPr>
      </w:pPr>
      <w:r w:rsidRPr="008F4C46">
        <w:rPr>
          <w:sz w:val="28"/>
          <w:szCs w:val="28"/>
        </w:rPr>
        <w:t>- сады микрорайона -45-55%;</w:t>
      </w:r>
    </w:p>
    <w:p w:rsidR="001356F7" w:rsidRPr="008F4C46" w:rsidRDefault="001356F7" w:rsidP="001356F7">
      <w:pPr>
        <w:spacing w:line="240" w:lineRule="auto"/>
        <w:ind w:firstLine="709"/>
        <w:jc w:val="both"/>
        <w:rPr>
          <w:sz w:val="28"/>
          <w:szCs w:val="28"/>
        </w:rPr>
      </w:pPr>
      <w:r w:rsidRPr="008F4C46">
        <w:rPr>
          <w:sz w:val="28"/>
          <w:szCs w:val="28"/>
        </w:rPr>
        <w:lastRenderedPageBreak/>
        <w:t>- бульвары (при ширине, м – 18-25 – 70-75%;</w:t>
      </w:r>
    </w:p>
    <w:p w:rsidR="001356F7" w:rsidRPr="008F4C46" w:rsidRDefault="001356F7" w:rsidP="001356F7">
      <w:pPr>
        <w:spacing w:line="240" w:lineRule="auto"/>
        <w:ind w:firstLine="709"/>
        <w:jc w:val="both"/>
        <w:rPr>
          <w:sz w:val="28"/>
          <w:szCs w:val="28"/>
        </w:rPr>
      </w:pPr>
      <w:r w:rsidRPr="008F4C46">
        <w:rPr>
          <w:sz w:val="28"/>
          <w:szCs w:val="28"/>
        </w:rPr>
        <w:t xml:space="preserve">                                             –  25-50 – 75-80%;</w:t>
      </w:r>
    </w:p>
    <w:p w:rsidR="001356F7" w:rsidRPr="008F4C46" w:rsidRDefault="001356F7" w:rsidP="001356F7">
      <w:pPr>
        <w:spacing w:line="240" w:lineRule="auto"/>
        <w:ind w:firstLine="709"/>
        <w:jc w:val="both"/>
        <w:rPr>
          <w:sz w:val="28"/>
          <w:szCs w:val="28"/>
        </w:rPr>
      </w:pPr>
      <w:r w:rsidRPr="008F4C46">
        <w:rPr>
          <w:sz w:val="28"/>
          <w:szCs w:val="28"/>
        </w:rPr>
        <w:t xml:space="preserve">                                             – более 50 – 65-70%.».</w:t>
      </w:r>
    </w:p>
    <w:p w:rsidR="001356F7" w:rsidRPr="008F4C46" w:rsidRDefault="001356F7" w:rsidP="001356F7">
      <w:pPr>
        <w:spacing w:line="240" w:lineRule="auto"/>
        <w:ind w:firstLine="709"/>
        <w:jc w:val="both"/>
        <w:rPr>
          <w:sz w:val="28"/>
          <w:szCs w:val="28"/>
        </w:rPr>
      </w:pPr>
      <w:r w:rsidRPr="008F4C46">
        <w:rPr>
          <w:sz w:val="28"/>
          <w:szCs w:val="28"/>
        </w:rPr>
        <w:t>19. Для строительства объектов в зоне затопления или подтопления необходимо предусматривать следующие мероприятия:</w:t>
      </w:r>
    </w:p>
    <w:p w:rsidR="001356F7" w:rsidRPr="008F4C46" w:rsidRDefault="001356F7" w:rsidP="001356F7">
      <w:pPr>
        <w:spacing w:line="240" w:lineRule="auto"/>
        <w:ind w:firstLine="709"/>
        <w:jc w:val="both"/>
        <w:rPr>
          <w:sz w:val="28"/>
          <w:szCs w:val="28"/>
        </w:rPr>
      </w:pPr>
      <w:r w:rsidRPr="008F4C46">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1356F7" w:rsidRPr="008F4C46" w:rsidRDefault="001356F7" w:rsidP="001356F7">
      <w:pPr>
        <w:spacing w:line="240" w:lineRule="auto"/>
        <w:ind w:firstLine="709"/>
        <w:jc w:val="both"/>
        <w:rPr>
          <w:sz w:val="28"/>
          <w:szCs w:val="28"/>
        </w:rPr>
      </w:pPr>
      <w:r w:rsidRPr="008F4C46">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1356F7" w:rsidRPr="008F4C46" w:rsidRDefault="001356F7" w:rsidP="001356F7">
      <w:pPr>
        <w:spacing w:line="240" w:lineRule="auto"/>
        <w:ind w:firstLine="709"/>
        <w:jc w:val="both"/>
        <w:rPr>
          <w:sz w:val="28"/>
          <w:szCs w:val="28"/>
        </w:rPr>
      </w:pPr>
      <w:r w:rsidRPr="008F4C46">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1356F7" w:rsidRPr="008F4C46" w:rsidRDefault="001356F7" w:rsidP="001356F7">
      <w:pPr>
        <w:spacing w:line="240" w:lineRule="auto"/>
        <w:ind w:firstLine="709"/>
        <w:jc w:val="both"/>
        <w:rPr>
          <w:sz w:val="28"/>
          <w:szCs w:val="28"/>
        </w:rPr>
      </w:pPr>
      <w:r w:rsidRPr="008F4C46">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1356F7" w:rsidRPr="008F4C46" w:rsidRDefault="001356F7" w:rsidP="001356F7">
      <w:pPr>
        <w:spacing w:line="240" w:lineRule="auto"/>
        <w:ind w:firstLine="709"/>
        <w:jc w:val="both"/>
        <w:rPr>
          <w:sz w:val="28"/>
          <w:szCs w:val="28"/>
        </w:rPr>
      </w:pPr>
      <w:r w:rsidRPr="008F4C46">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w:t>
      </w:r>
      <w:r w:rsidRPr="008F4C46">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413DB3" w:rsidRDefault="00413DB3" w:rsidP="001356F7">
      <w:pPr>
        <w:spacing w:before="100" w:after="100" w:line="240" w:lineRule="auto"/>
        <w:rPr>
          <w:rFonts w:eastAsia="Tahoma"/>
          <w:b/>
          <w:color w:val="000000"/>
          <w:sz w:val="28"/>
          <w:szCs w:val="28"/>
        </w:rPr>
      </w:pPr>
    </w:p>
    <w:p w:rsidR="001356F7" w:rsidRPr="008F4C46" w:rsidRDefault="001356F7" w:rsidP="001356F7">
      <w:pPr>
        <w:spacing w:before="100" w:after="100" w:line="240" w:lineRule="auto"/>
        <w:rPr>
          <w:rFonts w:eastAsia="Tahoma"/>
          <w:b/>
          <w:color w:val="000000"/>
          <w:sz w:val="28"/>
          <w:szCs w:val="28"/>
        </w:rPr>
      </w:pPr>
      <w:r w:rsidRPr="008F4C46">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700407" w:rsidRDefault="001356F7" w:rsidP="001356F7">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1356F7" w:rsidRDefault="001356F7" w:rsidP="001356F7">
      <w:pPr>
        <w:spacing w:before="100" w:after="100" w:line="240" w:lineRule="auto"/>
        <w:rPr>
          <w:rFonts w:eastAsia="Tahoma"/>
          <w:b/>
          <w:color w:val="000000"/>
          <w:sz w:val="28"/>
          <w:szCs w:val="28"/>
        </w:rPr>
      </w:pPr>
    </w:p>
    <w:p w:rsidR="001356F7" w:rsidRPr="008F4C46" w:rsidRDefault="001356F7" w:rsidP="001356F7">
      <w:pPr>
        <w:spacing w:before="100" w:after="100" w:line="240" w:lineRule="auto"/>
        <w:rPr>
          <w:b/>
          <w:sz w:val="28"/>
          <w:szCs w:val="28"/>
        </w:rPr>
      </w:pPr>
      <w:r w:rsidRPr="008F4C46">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8F4C46" w:rsidRDefault="001356F7" w:rsidP="001356F7">
      <w:pPr>
        <w:spacing w:line="240" w:lineRule="auto"/>
        <w:ind w:firstLine="709"/>
        <w:jc w:val="both"/>
        <w:rPr>
          <w:sz w:val="28"/>
          <w:szCs w:val="28"/>
        </w:rPr>
      </w:pPr>
      <w:r w:rsidRPr="008F4C46">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8F4C46">
        <w:rPr>
          <w:rFonts w:eastAsia="Tahoma"/>
          <w:color w:val="000000"/>
          <w:sz w:val="28"/>
          <w:szCs w:val="28"/>
        </w:rPr>
        <w:t xml:space="preserve"> не установлены</w:t>
      </w:r>
      <w:r>
        <w:rPr>
          <w:rFonts w:eastAsia="Tahoma"/>
          <w:color w:val="000000"/>
          <w:sz w:val="28"/>
          <w:szCs w:val="28"/>
        </w:rPr>
        <w:t>.</w:t>
      </w:r>
      <w:r w:rsidRPr="008F4C46">
        <w:rPr>
          <w:sz w:val="28"/>
          <w:szCs w:val="28"/>
        </w:rPr>
        <w:br w:type="page"/>
      </w:r>
    </w:p>
    <w:p w:rsidR="001356F7" w:rsidRPr="00A83037" w:rsidRDefault="001356F7" w:rsidP="00A80B11">
      <w:pPr>
        <w:pStyle w:val="3"/>
        <w:keepLines w:val="0"/>
        <w:suppressAutoHyphens/>
        <w:spacing w:before="100" w:afterLines="100" w:line="240" w:lineRule="auto"/>
        <w:ind w:firstLine="709"/>
        <w:jc w:val="both"/>
        <w:rPr>
          <w:bCs/>
          <w:sz w:val="28"/>
          <w:szCs w:val="28"/>
          <w:lang w:eastAsia="ar-SA"/>
        </w:rPr>
      </w:pPr>
      <w:r w:rsidRPr="00A83037">
        <w:rPr>
          <w:sz w:val="28"/>
          <w:szCs w:val="28"/>
        </w:rPr>
        <w:lastRenderedPageBreak/>
        <w:t xml:space="preserve">Статья 45. </w:t>
      </w:r>
      <w:r w:rsidRPr="00A83037">
        <w:rPr>
          <w:bCs/>
          <w:sz w:val="28"/>
          <w:szCs w:val="28"/>
          <w:lang w:eastAsia="ar-SA"/>
        </w:rPr>
        <w:t>Градостроительный регламент – зоны рекреационного назначения (ОП1)</w:t>
      </w:r>
    </w:p>
    <w:p w:rsidR="001356F7" w:rsidRPr="00A83037" w:rsidRDefault="001356F7" w:rsidP="00A80B11">
      <w:pPr>
        <w:pStyle w:val="4"/>
        <w:spacing w:before="100" w:afterLines="100" w:line="240" w:lineRule="auto"/>
        <w:rPr>
          <w:rFonts w:ascii="Times New Roman" w:hAnsi="Times New Roman"/>
        </w:rPr>
      </w:pPr>
      <w:r>
        <w:rPr>
          <w:rFonts w:ascii="Times New Roman" w:eastAsia="Tahoma" w:hAnsi="Times New Roman"/>
          <w:color w:val="000000"/>
        </w:rPr>
        <w:t>9</w:t>
      </w:r>
      <w:r w:rsidRPr="00A83037">
        <w:rPr>
          <w:rFonts w:ascii="Times New Roman" w:eastAsia="Tahoma" w:hAnsi="Times New Roman"/>
          <w:color w:val="000000"/>
        </w:rPr>
        <w:t>. Зона зеленых насаждений общего пользования (ОП1)</w:t>
      </w:r>
    </w:p>
    <w:p w:rsidR="001356F7" w:rsidRPr="00A83037" w:rsidRDefault="001356F7" w:rsidP="00A80B11">
      <w:pPr>
        <w:spacing w:before="100" w:afterLines="100" w:line="240" w:lineRule="auto"/>
        <w:rPr>
          <w:b/>
          <w:sz w:val="28"/>
          <w:szCs w:val="28"/>
        </w:rPr>
      </w:pPr>
      <w:r w:rsidRPr="00A83037">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4047"/>
        <w:gridCol w:w="6696"/>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Парки культуры и отдыха</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3.6.2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10%.</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5.1.2</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w:t>
            </w:r>
            <w:r w:rsidRPr="00B027EE">
              <w:rPr>
                <w:rFonts w:eastAsia="Tahoma"/>
                <w:color w:val="000000"/>
                <w:sz w:val="24"/>
                <w:szCs w:val="24"/>
              </w:rPr>
              <w:lastRenderedPageBreak/>
              <w:t xml:space="preserve">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5.1.3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Деятельность по особой охране и изучению природы</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w:t>
            </w:r>
            <w:r w:rsidRPr="00B027EE">
              <w:rPr>
                <w:rFonts w:eastAsia="Tahoma"/>
                <w:color w:val="000000"/>
                <w:sz w:val="24"/>
                <w:szCs w:val="24"/>
              </w:rPr>
              <w:lastRenderedPageBreak/>
              <w:t>природы, дендрологические парки, ботанические сады, оранжереи)</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Охрана природных территорий</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6.</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9.3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B027EE">
              <w:rPr>
                <w:rFonts w:eastAsia="Tahoma"/>
                <w:color w:val="000000"/>
                <w:sz w:val="24"/>
                <w:szCs w:val="24"/>
              </w:rPr>
              <w:lastRenderedPageBreak/>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7.</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Резервные леса</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10.4</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8.</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9.</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w:t>
            </w:r>
            <w:r w:rsidRPr="00B027EE">
              <w:rPr>
                <w:rFonts w:eastAsia="Tahoma"/>
                <w:color w:val="000000"/>
                <w:sz w:val="24"/>
                <w:szCs w:val="24"/>
              </w:rPr>
              <w:lastRenderedPageBreak/>
              <w:t xml:space="preserve">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10.</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bl>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F4357F" w:rsidRDefault="00F4357F" w:rsidP="001356F7">
      <w:pPr>
        <w:spacing w:before="100" w:after="100" w:line="240" w:lineRule="auto"/>
        <w:rPr>
          <w:rFonts w:eastAsia="Tahoma"/>
          <w:b/>
          <w:color w:val="000000"/>
          <w:sz w:val="28"/>
          <w:szCs w:val="28"/>
        </w:rPr>
      </w:pPr>
    </w:p>
    <w:p w:rsidR="001356F7" w:rsidRPr="00A83037" w:rsidRDefault="001356F7" w:rsidP="001356F7">
      <w:pPr>
        <w:spacing w:before="100" w:after="100" w:line="240" w:lineRule="auto"/>
        <w:rPr>
          <w:rFonts w:eastAsia="Tahoma"/>
          <w:b/>
          <w:color w:val="000000"/>
          <w:sz w:val="28"/>
          <w:szCs w:val="28"/>
        </w:rPr>
      </w:pPr>
      <w:r w:rsidRPr="00A83037">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119"/>
        <w:gridCol w:w="1731"/>
        <w:gridCol w:w="3995"/>
        <w:gridCol w:w="6573"/>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 xml:space="preserve">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Default="001356F7" w:rsidP="001356F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F4357F" w:rsidRPr="00B027EE" w:rsidRDefault="00F4357F" w:rsidP="001356F7">
            <w:pPr>
              <w:spacing w:line="240" w:lineRule="auto"/>
              <w:jc w:val="both"/>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413DB3" w:rsidRDefault="001356F7" w:rsidP="001356F7">
            <w:pPr>
              <w:spacing w:line="240" w:lineRule="auto"/>
              <w:jc w:val="both"/>
              <w:rPr>
                <w:rFonts w:eastAsia="Tahoma"/>
                <w:color w:val="000000"/>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413DB3" w:rsidRPr="00413DB3" w:rsidRDefault="00413DB3" w:rsidP="001356F7">
            <w:pPr>
              <w:spacing w:line="240" w:lineRule="auto"/>
              <w:jc w:val="both"/>
              <w:rPr>
                <w:rFonts w:eastAsia="Tahoma"/>
                <w:color w:val="000000"/>
                <w:sz w:val="24"/>
                <w:szCs w:val="24"/>
              </w:rPr>
            </w:pP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11.3</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1356F7" w:rsidRPr="00B027EE" w:rsidRDefault="001356F7" w:rsidP="001356F7">
            <w:pPr>
              <w:spacing w:line="240" w:lineRule="auto"/>
              <w:jc w:val="both"/>
              <w:rPr>
                <w:sz w:val="24"/>
                <w:szCs w:val="24"/>
              </w:rPr>
            </w:pPr>
          </w:p>
        </w:tc>
      </w:tr>
    </w:tbl>
    <w:p w:rsidR="00F4357F" w:rsidRDefault="00F4357F" w:rsidP="001356F7">
      <w:pPr>
        <w:rPr>
          <w:rFonts w:eastAsia="Tahoma"/>
          <w:b/>
          <w:color w:val="000000"/>
          <w:sz w:val="28"/>
          <w:szCs w:val="28"/>
        </w:rPr>
      </w:pPr>
    </w:p>
    <w:p w:rsidR="001356F7" w:rsidRPr="00A83037" w:rsidRDefault="001356F7" w:rsidP="001356F7">
      <w:pPr>
        <w:rPr>
          <w:rFonts w:eastAsia="Tahoma"/>
          <w:b/>
          <w:color w:val="000000"/>
          <w:sz w:val="28"/>
          <w:szCs w:val="28"/>
        </w:rPr>
      </w:pPr>
      <w:r w:rsidRPr="00A83037">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850" w:type="dxa"/>
        <w:tblLook w:val="04A0"/>
      </w:tblPr>
      <w:tblGrid>
        <w:gridCol w:w="540"/>
        <w:gridCol w:w="5522"/>
        <w:gridCol w:w="8788"/>
      </w:tblGrid>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5522"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78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4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552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8788"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85"/>
        </w:trPr>
        <w:tc>
          <w:tcPr>
            <w:tcW w:w="54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5522" w:type="dxa"/>
          </w:tcPr>
          <w:p w:rsidR="001356F7" w:rsidRPr="00B027EE" w:rsidRDefault="001356F7" w:rsidP="001356F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788"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Максимальные размеры земельных участков (площадь) – не подлежит </w:t>
            </w:r>
            <w:r w:rsidRPr="00B027EE">
              <w:rPr>
                <w:rFonts w:eastAsia="Tahoma"/>
                <w:color w:val="000000"/>
                <w:sz w:val="24"/>
                <w:szCs w:val="24"/>
              </w:rPr>
              <w:lastRenderedPageBreak/>
              <w:t>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rPr>
          <w:trHeight w:val="2581"/>
        </w:trPr>
        <w:tc>
          <w:tcPr>
            <w:tcW w:w="540" w:type="dxa"/>
            <w:vMerge/>
          </w:tcPr>
          <w:p w:rsidR="001356F7" w:rsidRPr="00B027EE" w:rsidRDefault="001356F7" w:rsidP="001356F7">
            <w:pPr>
              <w:spacing w:line="240" w:lineRule="auto"/>
              <w:jc w:val="both"/>
              <w:rPr>
                <w:rFonts w:eastAsia="Tahoma"/>
                <w:color w:val="000000"/>
                <w:sz w:val="24"/>
                <w:szCs w:val="24"/>
              </w:rPr>
            </w:pPr>
          </w:p>
        </w:tc>
        <w:tc>
          <w:tcPr>
            <w:tcW w:w="5522" w:type="dxa"/>
          </w:tcPr>
          <w:p w:rsidR="001356F7" w:rsidRPr="00B027EE" w:rsidRDefault="001356F7" w:rsidP="001356F7">
            <w:pPr>
              <w:tabs>
                <w:tab w:val="left" w:pos="2988"/>
              </w:tabs>
              <w:spacing w:line="240" w:lineRule="auto"/>
              <w:ind w:left="34" w:right="34" w:firstLine="189"/>
              <w:jc w:val="both"/>
              <w:rPr>
                <w:rFonts w:eastAsia="Times New Roman"/>
                <w:color w:val="000000"/>
                <w:sz w:val="24"/>
                <w:szCs w:val="24"/>
                <w:shd w:val="clear" w:color="auto" w:fill="FFFFFF"/>
                <w:lang w:eastAsia="ru-RU"/>
              </w:rPr>
            </w:pPr>
          </w:p>
        </w:tc>
        <w:tc>
          <w:tcPr>
            <w:tcW w:w="8788" w:type="dxa"/>
            <w:vMerge/>
          </w:tcPr>
          <w:p w:rsidR="001356F7" w:rsidRPr="00B027EE" w:rsidRDefault="001356F7" w:rsidP="001356F7">
            <w:pPr>
              <w:spacing w:line="240" w:lineRule="auto"/>
              <w:jc w:val="both"/>
              <w:rPr>
                <w:rFonts w:eastAsia="Tahoma"/>
                <w:color w:val="000000"/>
                <w:sz w:val="24"/>
                <w:szCs w:val="24"/>
              </w:rPr>
            </w:pPr>
          </w:p>
        </w:tc>
      </w:tr>
    </w:tbl>
    <w:p w:rsidR="001356F7" w:rsidRDefault="001356F7" w:rsidP="001356F7">
      <w:pPr>
        <w:rPr>
          <w:rFonts w:eastAsia="Tahoma"/>
          <w:color w:val="000000"/>
          <w:sz w:val="24"/>
          <w:szCs w:val="24"/>
        </w:rPr>
      </w:pPr>
    </w:p>
    <w:p w:rsidR="001356F7" w:rsidRPr="00A83037" w:rsidRDefault="001356F7" w:rsidP="001356F7">
      <w:pPr>
        <w:ind w:firstLine="709"/>
        <w:rPr>
          <w:b/>
          <w:sz w:val="28"/>
          <w:szCs w:val="28"/>
        </w:rPr>
      </w:pPr>
      <w:r w:rsidRPr="00A83037">
        <w:rPr>
          <w:rFonts w:eastAsia="Tahoma"/>
          <w:b/>
          <w:color w:val="000000"/>
          <w:sz w:val="28"/>
          <w:szCs w:val="28"/>
        </w:rPr>
        <w:t>Особенности применения градостроительного регламента</w:t>
      </w:r>
    </w:p>
    <w:p w:rsidR="001356F7" w:rsidRPr="00A83037" w:rsidRDefault="001356F7" w:rsidP="001356F7">
      <w:pPr>
        <w:spacing w:line="240" w:lineRule="auto"/>
        <w:ind w:firstLine="709"/>
        <w:jc w:val="both"/>
        <w:rPr>
          <w:b/>
          <w:sz w:val="28"/>
          <w:szCs w:val="28"/>
        </w:rPr>
      </w:pPr>
      <w:r w:rsidRPr="00A8303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Тысячного сельского</w:t>
      </w:r>
      <w:r w:rsidRPr="00A83037">
        <w:rPr>
          <w:rFonts w:eastAsia="Tahoma"/>
          <w:color w:val="000000"/>
          <w:sz w:val="28"/>
          <w:szCs w:val="28"/>
        </w:rPr>
        <w:t xml:space="preserve"> поселения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1356F7" w:rsidRPr="005E7FFA" w:rsidRDefault="001356F7" w:rsidP="001356F7">
      <w:pPr>
        <w:spacing w:line="240" w:lineRule="auto"/>
        <w:ind w:firstLine="709"/>
        <w:jc w:val="both"/>
        <w:rPr>
          <w:sz w:val="28"/>
          <w:szCs w:val="28"/>
        </w:rPr>
      </w:pPr>
      <w:r w:rsidRPr="005E7FFA">
        <w:rPr>
          <w:sz w:val="28"/>
          <w:szCs w:val="28"/>
        </w:rPr>
        <w:t>Благоустройство земель общего пользования осуществлять в соответствии с Правилами благоустройства Тысячного сельского поселения Гулькевичского района, утвержденными решением Совета Тысячного сельского поселения Гулькевичского района от 24.06.2022 г. № 3.</w:t>
      </w:r>
    </w:p>
    <w:p w:rsidR="001356F7" w:rsidRPr="00A83037" w:rsidRDefault="001356F7" w:rsidP="001356F7">
      <w:pPr>
        <w:spacing w:line="240" w:lineRule="auto"/>
        <w:ind w:firstLine="709"/>
        <w:rPr>
          <w:sz w:val="28"/>
          <w:szCs w:val="28"/>
        </w:rPr>
      </w:pPr>
    </w:p>
    <w:p w:rsidR="00413DB3" w:rsidRDefault="00413DB3" w:rsidP="001356F7">
      <w:pPr>
        <w:ind w:firstLine="709"/>
        <w:rPr>
          <w:rFonts w:eastAsia="Tahoma"/>
          <w:b/>
          <w:color w:val="000000"/>
          <w:sz w:val="28"/>
          <w:szCs w:val="28"/>
        </w:rPr>
      </w:pPr>
    </w:p>
    <w:p w:rsidR="001356F7" w:rsidRPr="00A83037" w:rsidRDefault="001356F7" w:rsidP="001356F7">
      <w:pPr>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1356F7" w:rsidRPr="00A83037" w:rsidRDefault="001356F7" w:rsidP="001356F7">
      <w:pPr>
        <w:spacing w:line="240" w:lineRule="auto"/>
        <w:ind w:firstLine="709"/>
        <w:jc w:val="both"/>
        <w:rPr>
          <w:sz w:val="28"/>
          <w:szCs w:val="28"/>
        </w:rPr>
      </w:pPr>
      <w:r w:rsidRPr="00A83037">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83037">
        <w:rPr>
          <w:rFonts w:eastAsia="Tahoma"/>
          <w:color w:val="000000"/>
          <w:sz w:val="28"/>
          <w:szCs w:val="28"/>
        </w:rPr>
        <w:t xml:space="preserve"> не установлены</w:t>
      </w:r>
      <w:r>
        <w:rPr>
          <w:rFonts w:eastAsia="Tahoma"/>
          <w:color w:val="000000"/>
          <w:sz w:val="28"/>
          <w:szCs w:val="28"/>
        </w:rPr>
        <w:t>.</w:t>
      </w:r>
    </w:p>
    <w:p w:rsidR="001356F7" w:rsidRPr="00B027EE" w:rsidRDefault="001356F7" w:rsidP="001356F7">
      <w:pPr>
        <w:spacing w:line="240" w:lineRule="auto"/>
        <w:rPr>
          <w:sz w:val="24"/>
          <w:szCs w:val="24"/>
        </w:rPr>
      </w:pPr>
    </w:p>
    <w:p w:rsidR="001356F7" w:rsidRPr="00B027EE" w:rsidRDefault="001356F7" w:rsidP="001356F7">
      <w:pPr>
        <w:spacing w:line="240" w:lineRule="auto"/>
        <w:rPr>
          <w:sz w:val="24"/>
          <w:szCs w:val="24"/>
        </w:rPr>
      </w:pPr>
      <w:r w:rsidRPr="00B027EE">
        <w:rPr>
          <w:sz w:val="24"/>
          <w:szCs w:val="24"/>
        </w:rPr>
        <w:br w:type="page"/>
      </w:r>
    </w:p>
    <w:p w:rsidR="001356F7" w:rsidRPr="00AE20A5" w:rsidRDefault="001356F7" w:rsidP="00A80B11">
      <w:pPr>
        <w:pStyle w:val="3"/>
        <w:spacing w:beforeLines="100" w:afterLines="100" w:line="240" w:lineRule="auto"/>
        <w:ind w:firstLine="709"/>
        <w:jc w:val="both"/>
        <w:rPr>
          <w:sz w:val="28"/>
          <w:szCs w:val="28"/>
        </w:rPr>
      </w:pPr>
      <w:r w:rsidRPr="00AE20A5">
        <w:rPr>
          <w:sz w:val="28"/>
          <w:szCs w:val="28"/>
        </w:rPr>
        <w:lastRenderedPageBreak/>
        <w:t xml:space="preserve">Статья 46. </w:t>
      </w:r>
      <w:r w:rsidRPr="00AE20A5">
        <w:rPr>
          <w:bCs/>
          <w:sz w:val="28"/>
          <w:szCs w:val="28"/>
          <w:lang w:eastAsia="ar-SA"/>
        </w:rPr>
        <w:t>Градостроительный регламент – зоны специального назначения (К1)</w:t>
      </w:r>
    </w:p>
    <w:p w:rsidR="001356F7" w:rsidRPr="00AE20A5" w:rsidRDefault="001356F7" w:rsidP="00A80B11">
      <w:pPr>
        <w:pStyle w:val="4"/>
        <w:spacing w:beforeLines="100" w:afterLines="100" w:line="240" w:lineRule="auto"/>
        <w:rPr>
          <w:rFonts w:ascii="Times New Roman" w:hAnsi="Times New Roman"/>
        </w:rPr>
      </w:pPr>
      <w:r>
        <w:rPr>
          <w:rFonts w:ascii="Times New Roman" w:eastAsia="Tahoma" w:hAnsi="Times New Roman"/>
          <w:color w:val="000000"/>
        </w:rPr>
        <w:t>10</w:t>
      </w:r>
      <w:r w:rsidRPr="00AE20A5">
        <w:rPr>
          <w:rFonts w:ascii="Times New Roman" w:eastAsia="Tahoma" w:hAnsi="Times New Roman"/>
          <w:color w:val="000000"/>
        </w:rPr>
        <w:t>. Зона ритуальной деятельности (К1)</w:t>
      </w:r>
    </w:p>
    <w:p w:rsidR="001356F7" w:rsidRPr="00AE20A5" w:rsidRDefault="001356F7" w:rsidP="00A80B11">
      <w:pPr>
        <w:spacing w:beforeLines="100" w:afterLines="100" w:line="240" w:lineRule="auto"/>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4042"/>
        <w:gridCol w:w="6701"/>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3.1.1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Земельные участки (территории) общего </w:t>
            </w:r>
            <w:r w:rsidRPr="00B027EE">
              <w:rPr>
                <w:rFonts w:eastAsia="Tahoma"/>
                <w:color w:val="000000"/>
                <w:sz w:val="24"/>
                <w:szCs w:val="24"/>
              </w:rPr>
              <w:lastRenderedPageBreak/>
              <w:t>пользования</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12.0</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включает в себя содержание видов </w:t>
            </w:r>
            <w:r w:rsidRPr="00B027EE">
              <w:rPr>
                <w:rFonts w:eastAsia="Tahoma"/>
                <w:color w:val="000000"/>
                <w:sz w:val="24"/>
                <w:szCs w:val="24"/>
              </w:rPr>
              <w:lastRenderedPageBreak/>
              <w:t>разрешенного использования с кодами 12.0.1 - 12.0.2</w:t>
            </w:r>
          </w:p>
        </w:tc>
        <w:tc>
          <w:tcPr>
            <w:tcW w:w="680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3.</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4.</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12.0.2</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B027EE">
              <w:rPr>
                <w:rFonts w:eastAsia="Tahoma"/>
                <w:color w:val="000000"/>
                <w:sz w:val="24"/>
                <w:szCs w:val="24"/>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1356F7" w:rsidRPr="00B027EE" w:rsidRDefault="001356F7" w:rsidP="001356F7">
            <w:pPr>
              <w:spacing w:line="240" w:lineRule="auto"/>
              <w:jc w:val="left"/>
              <w:rPr>
                <w:sz w:val="24"/>
                <w:szCs w:val="24"/>
              </w:rPr>
            </w:pP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lastRenderedPageBreak/>
              <w:t>5.</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Ритуальная деятельность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12.1</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rsidR="001356F7" w:rsidRPr="00B027EE" w:rsidRDefault="001356F7" w:rsidP="001356F7">
            <w:pPr>
              <w:spacing w:line="240" w:lineRule="auto"/>
              <w:jc w:val="left"/>
              <w:rPr>
                <w:sz w:val="24"/>
                <w:szCs w:val="24"/>
              </w:rPr>
            </w:pPr>
          </w:p>
        </w:tc>
      </w:tr>
    </w:tbl>
    <w:p w:rsidR="001356F7" w:rsidRPr="00B027EE" w:rsidRDefault="001356F7" w:rsidP="001356F7">
      <w:pPr>
        <w:spacing w:line="240" w:lineRule="auto"/>
        <w:rPr>
          <w:sz w:val="24"/>
          <w:szCs w:val="24"/>
        </w:rPr>
      </w:pPr>
    </w:p>
    <w:p w:rsidR="001356F7" w:rsidRPr="00AE20A5" w:rsidRDefault="001356F7" w:rsidP="001356F7">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54"/>
        <w:gridCol w:w="6731"/>
      </w:tblGrid>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27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1903"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1224"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3</w:t>
            </w:r>
          </w:p>
        </w:tc>
        <w:tc>
          <w:tcPr>
            <w:tcW w:w="408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4</w:t>
            </w:r>
          </w:p>
        </w:tc>
        <w:tc>
          <w:tcPr>
            <w:tcW w:w="6800"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5</w:t>
            </w:r>
          </w:p>
        </w:tc>
      </w:tr>
      <w:tr w:rsidR="001356F7" w:rsidRPr="00B027EE" w:rsidTr="001356F7">
        <w:tc>
          <w:tcPr>
            <w:tcW w:w="272"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1.</w:t>
            </w:r>
          </w:p>
        </w:tc>
        <w:tc>
          <w:tcPr>
            <w:tcW w:w="1903"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3.7.1</w:t>
            </w:r>
          </w:p>
        </w:tc>
        <w:tc>
          <w:tcPr>
            <w:tcW w:w="4080" w:type="dxa"/>
            <w:vMerge w:val="restart"/>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B027EE">
              <w:rPr>
                <w:rFonts w:eastAsia="Tahoma"/>
                <w:color w:val="000000"/>
                <w:sz w:val="24"/>
                <w:szCs w:val="24"/>
              </w:rPr>
              <w:lastRenderedPageBreak/>
              <w:t xml:space="preserve">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1356F7" w:rsidRPr="00B027EE" w:rsidTr="001356F7">
        <w:tc>
          <w:tcPr>
            <w:tcW w:w="272" w:type="dxa"/>
            <w:vMerge/>
          </w:tcPr>
          <w:p w:rsidR="001356F7" w:rsidRPr="00B027EE" w:rsidRDefault="001356F7" w:rsidP="001356F7">
            <w:pPr>
              <w:spacing w:line="240" w:lineRule="auto"/>
              <w:jc w:val="both"/>
              <w:rPr>
                <w:sz w:val="24"/>
                <w:szCs w:val="24"/>
              </w:rPr>
            </w:pPr>
          </w:p>
        </w:tc>
        <w:tc>
          <w:tcPr>
            <w:tcW w:w="1903" w:type="dxa"/>
            <w:vMerge/>
          </w:tcPr>
          <w:p w:rsidR="001356F7" w:rsidRPr="00B027EE" w:rsidRDefault="001356F7" w:rsidP="001356F7">
            <w:pPr>
              <w:spacing w:line="240" w:lineRule="auto"/>
              <w:jc w:val="both"/>
              <w:rPr>
                <w:sz w:val="24"/>
                <w:szCs w:val="24"/>
              </w:rPr>
            </w:pPr>
          </w:p>
        </w:tc>
        <w:tc>
          <w:tcPr>
            <w:tcW w:w="1224" w:type="dxa"/>
            <w:vMerge/>
          </w:tcPr>
          <w:p w:rsidR="001356F7" w:rsidRPr="00B027EE" w:rsidRDefault="001356F7" w:rsidP="001356F7">
            <w:pPr>
              <w:spacing w:line="240" w:lineRule="auto"/>
              <w:jc w:val="both"/>
              <w:rPr>
                <w:sz w:val="24"/>
                <w:szCs w:val="24"/>
              </w:rPr>
            </w:pPr>
          </w:p>
        </w:tc>
        <w:tc>
          <w:tcPr>
            <w:tcW w:w="4080" w:type="dxa"/>
            <w:vMerge/>
          </w:tcPr>
          <w:p w:rsidR="001356F7" w:rsidRPr="00B027EE" w:rsidRDefault="001356F7" w:rsidP="001356F7">
            <w:pPr>
              <w:spacing w:line="240" w:lineRule="auto"/>
              <w:jc w:val="both"/>
              <w:rPr>
                <w:sz w:val="24"/>
                <w:szCs w:val="24"/>
              </w:rPr>
            </w:pP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1356F7" w:rsidRPr="00B027EE" w:rsidTr="001356F7">
        <w:tc>
          <w:tcPr>
            <w:tcW w:w="272" w:type="dxa"/>
          </w:tcPr>
          <w:p w:rsidR="001356F7" w:rsidRPr="00B027EE" w:rsidRDefault="001356F7" w:rsidP="001356F7">
            <w:pPr>
              <w:spacing w:line="240" w:lineRule="auto"/>
              <w:jc w:val="both"/>
              <w:rPr>
                <w:sz w:val="24"/>
                <w:szCs w:val="24"/>
              </w:rPr>
            </w:pPr>
            <w:r w:rsidRPr="00B027EE">
              <w:rPr>
                <w:rFonts w:eastAsia="Tahoma"/>
                <w:color w:val="000000"/>
                <w:sz w:val="24"/>
                <w:szCs w:val="24"/>
              </w:rPr>
              <w:t>2.</w:t>
            </w:r>
          </w:p>
        </w:tc>
        <w:tc>
          <w:tcPr>
            <w:tcW w:w="1903" w:type="dxa"/>
          </w:tcPr>
          <w:p w:rsidR="001356F7" w:rsidRPr="00B027EE" w:rsidRDefault="001356F7" w:rsidP="001356F7">
            <w:pPr>
              <w:spacing w:line="240" w:lineRule="auto"/>
              <w:jc w:val="both"/>
              <w:rPr>
                <w:sz w:val="24"/>
                <w:szCs w:val="24"/>
              </w:rPr>
            </w:pPr>
            <w:r w:rsidRPr="00B027EE">
              <w:rPr>
                <w:rFonts w:eastAsia="Tahoma"/>
                <w:color w:val="000000"/>
                <w:sz w:val="24"/>
                <w:szCs w:val="24"/>
              </w:rPr>
              <w:t>Связь</w:t>
            </w:r>
          </w:p>
        </w:tc>
        <w:tc>
          <w:tcPr>
            <w:tcW w:w="1224" w:type="dxa"/>
          </w:tcPr>
          <w:p w:rsidR="001356F7" w:rsidRPr="00B027EE" w:rsidRDefault="001356F7" w:rsidP="001356F7">
            <w:pPr>
              <w:spacing w:line="240" w:lineRule="auto"/>
              <w:jc w:val="both"/>
              <w:rPr>
                <w:sz w:val="24"/>
                <w:szCs w:val="24"/>
              </w:rPr>
            </w:pPr>
            <w:r w:rsidRPr="00B027EE">
              <w:rPr>
                <w:rFonts w:eastAsia="Tahoma"/>
                <w:color w:val="000000"/>
                <w:sz w:val="24"/>
                <w:szCs w:val="24"/>
              </w:rPr>
              <w:t>6.8</w:t>
            </w:r>
          </w:p>
        </w:tc>
        <w:tc>
          <w:tcPr>
            <w:tcW w:w="4080" w:type="dxa"/>
          </w:tcPr>
          <w:p w:rsidR="001356F7" w:rsidRPr="00B027EE" w:rsidRDefault="001356F7" w:rsidP="001356F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1356F7" w:rsidRPr="00B027EE" w:rsidRDefault="001356F7" w:rsidP="001356F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1356F7" w:rsidRPr="00B027EE" w:rsidRDefault="001356F7" w:rsidP="001356F7">
      <w:pPr>
        <w:spacing w:line="240" w:lineRule="auto"/>
        <w:rPr>
          <w:sz w:val="24"/>
          <w:szCs w:val="24"/>
        </w:rPr>
      </w:pPr>
      <w:r w:rsidRPr="00B027EE">
        <w:rPr>
          <w:sz w:val="24"/>
          <w:szCs w:val="24"/>
        </w:rPr>
        <w:br w:type="page"/>
      </w:r>
    </w:p>
    <w:p w:rsidR="001356F7" w:rsidRPr="00AE20A5" w:rsidRDefault="001356F7" w:rsidP="001356F7">
      <w:pPr>
        <w:rPr>
          <w:b/>
          <w:sz w:val="28"/>
          <w:szCs w:val="28"/>
        </w:rPr>
      </w:pPr>
      <w:r w:rsidRPr="00AE20A5">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961"/>
        <w:gridCol w:w="8208"/>
      </w:tblGrid>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 п/п</w:t>
            </w:r>
          </w:p>
        </w:tc>
        <w:tc>
          <w:tcPr>
            <w:tcW w:w="5969" w:type="dxa"/>
            <w:vAlign w:val="center"/>
          </w:tcPr>
          <w:p w:rsidR="001356F7" w:rsidRPr="00B027EE" w:rsidRDefault="001356F7" w:rsidP="001356F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1356F7" w:rsidRPr="00B027EE" w:rsidRDefault="001356F7" w:rsidP="001356F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222"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356F7" w:rsidRPr="00B027EE" w:rsidTr="001356F7">
        <w:trPr>
          <w:tblHeader/>
        </w:trPr>
        <w:tc>
          <w:tcPr>
            <w:tcW w:w="518"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1</w:t>
            </w:r>
          </w:p>
        </w:tc>
        <w:tc>
          <w:tcPr>
            <w:tcW w:w="5969" w:type="dxa"/>
            <w:vAlign w:val="center"/>
          </w:tcPr>
          <w:p w:rsidR="001356F7" w:rsidRPr="00B027EE" w:rsidRDefault="001356F7" w:rsidP="001356F7">
            <w:pPr>
              <w:spacing w:line="240" w:lineRule="auto"/>
              <w:rPr>
                <w:sz w:val="24"/>
                <w:szCs w:val="24"/>
              </w:rPr>
            </w:pPr>
            <w:r w:rsidRPr="00B027EE">
              <w:rPr>
                <w:rFonts w:eastAsia="Tahoma"/>
                <w:color w:val="000000"/>
                <w:sz w:val="24"/>
                <w:szCs w:val="24"/>
              </w:rPr>
              <w:t>2</w:t>
            </w:r>
          </w:p>
        </w:tc>
        <w:tc>
          <w:tcPr>
            <w:tcW w:w="8222" w:type="dxa"/>
            <w:vAlign w:val="center"/>
          </w:tcPr>
          <w:p w:rsidR="001356F7" w:rsidRPr="00B027EE" w:rsidRDefault="001356F7" w:rsidP="001356F7">
            <w:pPr>
              <w:spacing w:line="240" w:lineRule="auto"/>
              <w:rPr>
                <w:sz w:val="24"/>
                <w:szCs w:val="24"/>
                <w:lang w:val="en-US"/>
              </w:rPr>
            </w:pPr>
            <w:r w:rsidRPr="00B027EE">
              <w:rPr>
                <w:rFonts w:eastAsia="Tahoma"/>
                <w:color w:val="000000"/>
                <w:sz w:val="24"/>
                <w:szCs w:val="24"/>
                <w:lang w:val="en-US"/>
              </w:rPr>
              <w:t>3</w:t>
            </w:r>
          </w:p>
        </w:tc>
      </w:tr>
      <w:tr w:rsidR="001356F7" w:rsidRPr="00B027EE" w:rsidTr="001356F7">
        <w:trPr>
          <w:trHeight w:val="2969"/>
        </w:trPr>
        <w:tc>
          <w:tcPr>
            <w:tcW w:w="518" w:type="dxa"/>
          </w:tcPr>
          <w:p w:rsidR="001356F7" w:rsidRPr="00B027EE" w:rsidRDefault="001356F7" w:rsidP="001356F7">
            <w:pPr>
              <w:spacing w:line="240" w:lineRule="auto"/>
              <w:jc w:val="left"/>
              <w:rPr>
                <w:sz w:val="24"/>
                <w:szCs w:val="24"/>
              </w:rPr>
            </w:pPr>
            <w:r w:rsidRPr="00B027EE">
              <w:rPr>
                <w:rFonts w:eastAsia="Tahoma"/>
                <w:color w:val="000000"/>
                <w:sz w:val="24"/>
                <w:szCs w:val="24"/>
              </w:rPr>
              <w:t>1.</w:t>
            </w:r>
          </w:p>
        </w:tc>
        <w:tc>
          <w:tcPr>
            <w:tcW w:w="5969" w:type="dxa"/>
          </w:tcPr>
          <w:p w:rsidR="001356F7" w:rsidRPr="00B027EE" w:rsidRDefault="001356F7" w:rsidP="001356F7">
            <w:pPr>
              <w:tabs>
                <w:tab w:val="left" w:pos="2988"/>
              </w:tabs>
              <w:spacing w:line="240" w:lineRule="auto"/>
              <w:ind w:left="34" w:right="34" w:firstLine="189"/>
              <w:jc w:val="left"/>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rsidR="001356F7" w:rsidRPr="00B027EE" w:rsidRDefault="001356F7" w:rsidP="001356F7">
            <w:pPr>
              <w:spacing w:line="240" w:lineRule="auto"/>
              <w:jc w:val="left"/>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1356F7" w:rsidRPr="00B027EE" w:rsidRDefault="001356F7" w:rsidP="001356F7">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1356F7" w:rsidRPr="00B027EE" w:rsidRDefault="001356F7" w:rsidP="001356F7">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Максимальное количество надземных этажей – 1 этаж.</w:t>
            </w:r>
          </w:p>
          <w:p w:rsidR="001356F7" w:rsidRPr="00B027EE" w:rsidRDefault="001356F7" w:rsidP="001356F7">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1356F7" w:rsidRPr="00AE20A5" w:rsidRDefault="001356F7" w:rsidP="001356F7">
      <w:pPr>
        <w:spacing w:before="100" w:after="100" w:line="240" w:lineRule="auto"/>
        <w:ind w:firstLine="709"/>
        <w:rPr>
          <w:b/>
          <w:sz w:val="28"/>
          <w:szCs w:val="28"/>
        </w:rPr>
      </w:pPr>
      <w:r w:rsidRPr="00AE20A5">
        <w:rPr>
          <w:rFonts w:eastAsia="Tahoma"/>
          <w:b/>
          <w:color w:val="000000"/>
          <w:sz w:val="28"/>
          <w:szCs w:val="28"/>
        </w:rPr>
        <w:t>Особенности применения градостроительного регламента</w:t>
      </w:r>
    </w:p>
    <w:p w:rsidR="001356F7" w:rsidRDefault="001356F7" w:rsidP="001356F7">
      <w:pPr>
        <w:spacing w:before="100" w:after="100" w:line="240" w:lineRule="auto"/>
        <w:ind w:firstLine="709"/>
        <w:jc w:val="both"/>
        <w:rPr>
          <w:rFonts w:eastAsia="Tahoma"/>
          <w:b/>
          <w:color w:val="000000"/>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1356F7" w:rsidRPr="00273474" w:rsidRDefault="001356F7" w:rsidP="001356F7">
      <w:pPr>
        <w:spacing w:line="240" w:lineRule="auto"/>
        <w:ind w:firstLine="709"/>
        <w:jc w:val="both"/>
        <w:rPr>
          <w:sz w:val="28"/>
          <w:szCs w:val="28"/>
        </w:rPr>
      </w:pPr>
      <w:r w:rsidRPr="00273474">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73474">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25.12.2015 г. № 6 «Об утверждении местных нормативов </w:t>
      </w:r>
      <w:r w:rsidRPr="00273474">
        <w:rPr>
          <w:rFonts w:eastAsia="Tahoma"/>
          <w:sz w:val="28"/>
          <w:szCs w:val="28"/>
        </w:rPr>
        <w:lastRenderedPageBreak/>
        <w:t xml:space="preserve">градостроительного проектирования муниципального образования Гулькевичский район»; Местными нормативами градостроительного проектирования Тысячного сельского поселения Гулькевичского района, утвержденными решением 38 сессии </w:t>
      </w:r>
      <w:r w:rsidRPr="00273474">
        <w:rPr>
          <w:rFonts w:eastAsia="Tahoma"/>
          <w:sz w:val="28"/>
          <w:szCs w:val="28"/>
          <w:lang w:val="en-US"/>
        </w:rPr>
        <w:t>VI</w:t>
      </w:r>
      <w:r w:rsidRPr="00273474">
        <w:rPr>
          <w:rFonts w:eastAsia="Tahoma"/>
          <w:sz w:val="28"/>
          <w:szCs w:val="28"/>
        </w:rPr>
        <w:t xml:space="preserve"> созыва Совета муниципального образования Гулькевичский район от 27.10.2017 г. № 19 «Об утверждении нормативов градостроительного проектирования Тысячного сельского поселения Гулькевичского района».</w:t>
      </w:r>
    </w:p>
    <w:p w:rsidR="001356F7" w:rsidRPr="00AE20A5" w:rsidRDefault="001356F7" w:rsidP="001356F7">
      <w:pPr>
        <w:spacing w:line="240" w:lineRule="auto"/>
        <w:ind w:firstLine="709"/>
        <w:jc w:val="both"/>
        <w:rPr>
          <w:sz w:val="28"/>
          <w:szCs w:val="28"/>
        </w:rPr>
      </w:pPr>
      <w:r w:rsidRPr="00AE20A5">
        <w:rPr>
          <w:rFonts w:eastAsia="Tahoma"/>
          <w:color w:val="000000"/>
          <w:sz w:val="28"/>
          <w:szCs w:val="28"/>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1356F7" w:rsidRPr="00AE20A5" w:rsidRDefault="001356F7" w:rsidP="001356F7">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rsidR="00F4357F" w:rsidRDefault="001356F7" w:rsidP="00F4357F">
      <w:pPr>
        <w:spacing w:line="240" w:lineRule="auto"/>
        <w:ind w:firstLine="709"/>
        <w:jc w:val="both"/>
        <w:rPr>
          <w:rFonts w:eastAsia="Tahoma"/>
          <w:color w:val="000000"/>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E20A5">
        <w:rPr>
          <w:rFonts w:eastAsia="Tahoma"/>
          <w:color w:val="000000"/>
          <w:sz w:val="28"/>
          <w:szCs w:val="28"/>
        </w:rPr>
        <w:t xml:space="preserve"> не установлены</w:t>
      </w:r>
      <w:r>
        <w:rPr>
          <w:rFonts w:eastAsia="Tahoma"/>
          <w:color w:val="000000"/>
          <w:sz w:val="28"/>
          <w:szCs w:val="28"/>
        </w:rPr>
        <w:t>.</w:t>
      </w:r>
    </w:p>
    <w:p w:rsidR="00F4357F" w:rsidRDefault="00F4357F" w:rsidP="00F4357F">
      <w:pPr>
        <w:spacing w:line="240" w:lineRule="auto"/>
        <w:ind w:firstLine="709"/>
        <w:jc w:val="both"/>
        <w:rPr>
          <w:rFonts w:eastAsia="Tahoma"/>
          <w:color w:val="000000"/>
          <w:sz w:val="28"/>
          <w:szCs w:val="28"/>
        </w:rPr>
      </w:pPr>
    </w:p>
    <w:p w:rsidR="001356F7" w:rsidRPr="00AE20A5" w:rsidRDefault="001356F7" w:rsidP="001356F7">
      <w:pPr>
        <w:pStyle w:val="3"/>
        <w:keepLines w:val="0"/>
        <w:suppressAutoHyphens/>
        <w:spacing w:before="400" w:line="240" w:lineRule="auto"/>
        <w:ind w:firstLine="709"/>
        <w:jc w:val="both"/>
        <w:rPr>
          <w:bCs/>
          <w:sz w:val="28"/>
          <w:szCs w:val="28"/>
          <w:lang w:eastAsia="ar-SA"/>
        </w:rPr>
      </w:pPr>
      <w:r w:rsidRPr="00AE20A5">
        <w:rPr>
          <w:sz w:val="28"/>
          <w:szCs w:val="28"/>
        </w:rPr>
        <w:t>Статья 4</w:t>
      </w:r>
      <w:r>
        <w:rPr>
          <w:sz w:val="28"/>
          <w:szCs w:val="28"/>
        </w:rPr>
        <w:t>7</w:t>
      </w:r>
      <w:r w:rsidRPr="00AE20A5">
        <w:rPr>
          <w:sz w:val="28"/>
          <w:szCs w:val="28"/>
        </w:rPr>
        <w:t xml:space="preserve">. </w:t>
      </w:r>
      <w:r w:rsidRPr="00AE20A5">
        <w:rPr>
          <w:bCs/>
          <w:sz w:val="28"/>
          <w:szCs w:val="28"/>
          <w:lang w:eastAsia="ar-SA"/>
        </w:rPr>
        <w:t xml:space="preserve">Территории, </w:t>
      </w:r>
      <w:r>
        <w:rPr>
          <w:bCs/>
          <w:sz w:val="28"/>
          <w:szCs w:val="28"/>
          <w:lang w:eastAsia="ar-SA"/>
        </w:rPr>
        <w:t xml:space="preserve">для </w:t>
      </w:r>
      <w:r w:rsidRPr="00AE20A5">
        <w:rPr>
          <w:bCs/>
          <w:sz w:val="28"/>
          <w:szCs w:val="28"/>
          <w:lang w:eastAsia="ar-SA"/>
        </w:rPr>
        <w:t>которых градостроительный регл</w:t>
      </w:r>
      <w:r>
        <w:rPr>
          <w:bCs/>
          <w:sz w:val="28"/>
          <w:szCs w:val="28"/>
          <w:lang w:eastAsia="ar-SA"/>
        </w:rPr>
        <w:t>амент не устанавливается (СХУ1</w:t>
      </w:r>
      <w:r w:rsidRPr="00AE20A5">
        <w:rPr>
          <w:bCs/>
          <w:sz w:val="28"/>
          <w:szCs w:val="28"/>
          <w:lang w:eastAsia="ar-SA"/>
        </w:rPr>
        <w:t>)</w:t>
      </w:r>
    </w:p>
    <w:p w:rsidR="001356F7" w:rsidRPr="00AE20A5" w:rsidRDefault="001356F7" w:rsidP="001356F7">
      <w:pPr>
        <w:pStyle w:val="4"/>
        <w:rPr>
          <w:rFonts w:ascii="Times New Roman" w:hAnsi="Times New Roman"/>
        </w:rPr>
      </w:pPr>
      <w:r w:rsidRPr="00AE20A5">
        <w:rPr>
          <w:rFonts w:ascii="Times New Roman" w:eastAsia="Tahoma" w:hAnsi="Times New Roman"/>
          <w:color w:val="000000"/>
        </w:rPr>
        <w:t>1</w:t>
      </w:r>
      <w:r>
        <w:rPr>
          <w:rFonts w:ascii="Times New Roman" w:eastAsia="Tahoma" w:hAnsi="Times New Roman"/>
          <w:color w:val="000000"/>
        </w:rPr>
        <w:t>1</w:t>
      </w:r>
      <w:r w:rsidRPr="00AE20A5">
        <w:rPr>
          <w:rFonts w:ascii="Times New Roman" w:eastAsia="Tahoma" w:hAnsi="Times New Roman"/>
          <w:color w:val="000000"/>
        </w:rPr>
        <w:t>. Зона сельскохозяйственных угодий в составе земель сельскохозяйственного назначения (СХУ1)</w:t>
      </w:r>
    </w:p>
    <w:p w:rsidR="001356F7" w:rsidRPr="00AE20A5" w:rsidRDefault="001356F7" w:rsidP="001356F7">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сельскохозяйственных угодий в составе земель сельскохозяйственного назначения.</w:t>
      </w:r>
    </w:p>
    <w:bookmarkEnd w:id="286"/>
    <w:bookmarkEnd w:id="287"/>
    <w:p w:rsidR="006B22DB" w:rsidRPr="006704F0" w:rsidRDefault="006B22DB" w:rsidP="00CE0D4E">
      <w:pPr>
        <w:spacing w:line="240" w:lineRule="auto"/>
        <w:jc w:val="both"/>
        <w:rPr>
          <w:sz w:val="28"/>
          <w:szCs w:val="28"/>
        </w:rPr>
      </w:pPr>
    </w:p>
    <w:p w:rsidR="003616FF" w:rsidRPr="006704F0" w:rsidRDefault="003616FF" w:rsidP="00CE0D4E">
      <w:pPr>
        <w:spacing w:line="240" w:lineRule="auto"/>
        <w:jc w:val="both"/>
        <w:rPr>
          <w:sz w:val="28"/>
          <w:szCs w:val="28"/>
        </w:rPr>
      </w:pPr>
      <w:r w:rsidRPr="006704F0">
        <w:rPr>
          <w:sz w:val="28"/>
          <w:szCs w:val="28"/>
        </w:rPr>
        <w:t>Приложение разработано ООО «НижНовСтройПроект» (муниципальный контракт № 0118300000</w:t>
      </w:r>
      <w:r w:rsidR="005744DA">
        <w:rPr>
          <w:sz w:val="28"/>
          <w:szCs w:val="28"/>
        </w:rPr>
        <w:t>624000116</w:t>
      </w:r>
      <w:r w:rsidRPr="006704F0">
        <w:rPr>
          <w:sz w:val="28"/>
          <w:szCs w:val="28"/>
        </w:rPr>
        <w:t xml:space="preserve"> </w:t>
      </w:r>
      <w:r w:rsidR="005744DA">
        <w:rPr>
          <w:sz w:val="28"/>
          <w:szCs w:val="28"/>
        </w:rPr>
        <w:t xml:space="preserve">                           </w:t>
      </w:r>
      <w:r w:rsidRPr="006704F0">
        <w:rPr>
          <w:sz w:val="28"/>
          <w:szCs w:val="28"/>
        </w:rPr>
        <w:t xml:space="preserve">от </w:t>
      </w:r>
      <w:r w:rsidR="005744DA">
        <w:rPr>
          <w:sz w:val="28"/>
          <w:szCs w:val="28"/>
        </w:rPr>
        <w:t>02.05.2024</w:t>
      </w:r>
      <w:r w:rsidRPr="006704F0">
        <w:rPr>
          <w:sz w:val="28"/>
          <w:szCs w:val="28"/>
        </w:rPr>
        <w:t xml:space="preserve"> г.)</w:t>
      </w:r>
    </w:p>
    <w:p w:rsidR="006B22DB" w:rsidRDefault="003616FF" w:rsidP="00CE0D4E">
      <w:pPr>
        <w:spacing w:line="240" w:lineRule="auto"/>
        <w:jc w:val="both"/>
        <w:rPr>
          <w:sz w:val="28"/>
          <w:szCs w:val="28"/>
        </w:rPr>
      </w:pPr>
      <w:r w:rsidRPr="006704F0">
        <w:rPr>
          <w:sz w:val="28"/>
          <w:szCs w:val="28"/>
        </w:rPr>
        <w:t xml:space="preserve"> </w:t>
      </w:r>
    </w:p>
    <w:p w:rsidR="006B6F1E" w:rsidRDefault="006B6F1E" w:rsidP="00CE0D4E">
      <w:pPr>
        <w:spacing w:line="240" w:lineRule="auto"/>
        <w:jc w:val="both"/>
        <w:rPr>
          <w:sz w:val="28"/>
          <w:szCs w:val="28"/>
        </w:rPr>
      </w:pPr>
    </w:p>
    <w:p w:rsidR="00CE0D4E" w:rsidRPr="006704F0" w:rsidRDefault="00CE0D4E" w:rsidP="00CE0D4E">
      <w:pPr>
        <w:spacing w:line="240" w:lineRule="auto"/>
        <w:jc w:val="both"/>
        <w:rPr>
          <w:sz w:val="28"/>
          <w:szCs w:val="28"/>
        </w:rPr>
      </w:pPr>
      <w:r w:rsidRPr="006704F0">
        <w:rPr>
          <w:sz w:val="28"/>
          <w:szCs w:val="28"/>
        </w:rPr>
        <w:t xml:space="preserve">Начальник управления архитектуры и </w:t>
      </w:r>
    </w:p>
    <w:p w:rsidR="00CE0D4E" w:rsidRPr="006704F0" w:rsidRDefault="00CE0D4E" w:rsidP="00CE0D4E">
      <w:pPr>
        <w:spacing w:line="240" w:lineRule="auto"/>
        <w:jc w:val="both"/>
        <w:rPr>
          <w:sz w:val="28"/>
          <w:szCs w:val="28"/>
        </w:rPr>
      </w:pPr>
      <w:r w:rsidRPr="006704F0">
        <w:rPr>
          <w:sz w:val="28"/>
          <w:szCs w:val="28"/>
        </w:rPr>
        <w:t xml:space="preserve">градостроительства администрации </w:t>
      </w:r>
    </w:p>
    <w:p w:rsidR="00CE0D4E" w:rsidRPr="006704F0" w:rsidRDefault="00CE0D4E" w:rsidP="00CE0D4E">
      <w:pPr>
        <w:spacing w:line="240" w:lineRule="auto"/>
        <w:jc w:val="both"/>
        <w:rPr>
          <w:sz w:val="28"/>
          <w:szCs w:val="28"/>
        </w:rPr>
      </w:pPr>
      <w:r w:rsidRPr="006704F0">
        <w:rPr>
          <w:sz w:val="28"/>
          <w:szCs w:val="28"/>
        </w:rPr>
        <w:t xml:space="preserve">муниципального образования Гулькевичский </w:t>
      </w:r>
    </w:p>
    <w:p w:rsidR="00010CA4" w:rsidRPr="006704F0" w:rsidRDefault="00CE0D4E" w:rsidP="00F4357F">
      <w:pPr>
        <w:spacing w:line="240" w:lineRule="auto"/>
        <w:jc w:val="both"/>
        <w:rPr>
          <w:sz w:val="28"/>
          <w:szCs w:val="28"/>
          <w:lang w:eastAsia="ar-SA"/>
        </w:rPr>
      </w:pPr>
      <w:r w:rsidRPr="006704F0">
        <w:rPr>
          <w:sz w:val="28"/>
          <w:szCs w:val="28"/>
        </w:rPr>
        <w:t xml:space="preserve">район, главный архитектор </w:t>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005744DA">
        <w:rPr>
          <w:sz w:val="28"/>
          <w:szCs w:val="28"/>
        </w:rPr>
        <w:t xml:space="preserve">   </w:t>
      </w:r>
      <w:r w:rsidRPr="006704F0">
        <w:rPr>
          <w:sz w:val="28"/>
          <w:szCs w:val="28"/>
        </w:rPr>
        <w:t xml:space="preserve"> Г.Е. Зайцева</w:t>
      </w:r>
    </w:p>
    <w:sectPr w:rsidR="00010CA4" w:rsidRPr="006704F0" w:rsidSect="00F4357F">
      <w:pgSz w:w="16838" w:h="11906" w:orient="landscape" w:code="9"/>
      <w:pgMar w:top="1701" w:right="962" w:bottom="1134" w:left="1134" w:header="851"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41A" w:rsidRDefault="00E7341A">
      <w:pPr>
        <w:spacing w:line="240" w:lineRule="auto"/>
      </w:pPr>
      <w:r>
        <w:separator/>
      </w:r>
    </w:p>
  </w:endnote>
  <w:endnote w:type="continuationSeparator" w:id="1">
    <w:p w:rsidR="00E7341A" w:rsidRDefault="00E734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38F" w:rsidRDefault="0044338F">
    <w:pPr>
      <w:pStyle w:val="afff8"/>
    </w:pPr>
  </w:p>
  <w:p w:rsidR="0044338F" w:rsidRDefault="0044338F">
    <w:pPr>
      <w:pStyle w:val="afff8"/>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41A" w:rsidRDefault="00E7341A">
      <w:pPr>
        <w:spacing w:line="240" w:lineRule="auto"/>
      </w:pPr>
      <w:r>
        <w:separator/>
      </w:r>
    </w:p>
  </w:footnote>
  <w:footnote w:type="continuationSeparator" w:id="1">
    <w:p w:rsidR="00E7341A" w:rsidRDefault="00E7341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338F" w:rsidRPr="00A53524" w:rsidRDefault="008C0E96">
    <w:pPr>
      <w:pStyle w:val="aff7"/>
      <w:rPr>
        <w:rFonts w:ascii="Times New Roman" w:hAnsi="Times New Roman"/>
        <w:sz w:val="24"/>
      </w:rPr>
    </w:pPr>
    <w:r w:rsidRPr="00A53524">
      <w:rPr>
        <w:rFonts w:ascii="Times New Roman" w:hAnsi="Times New Roman"/>
        <w:sz w:val="24"/>
      </w:rPr>
      <w:fldChar w:fldCharType="begin"/>
    </w:r>
    <w:r w:rsidR="0044338F" w:rsidRPr="00A53524">
      <w:rPr>
        <w:rFonts w:ascii="Times New Roman" w:hAnsi="Times New Roman"/>
        <w:sz w:val="24"/>
      </w:rPr>
      <w:instrText xml:space="preserve"> PAGE   \* MERGEFORMAT </w:instrText>
    </w:r>
    <w:r w:rsidRPr="00A53524">
      <w:rPr>
        <w:rFonts w:ascii="Times New Roman" w:hAnsi="Times New Roman"/>
        <w:sz w:val="24"/>
      </w:rPr>
      <w:fldChar w:fldCharType="separate"/>
    </w:r>
    <w:r w:rsidR="00A80B11">
      <w:rPr>
        <w:rFonts w:ascii="Times New Roman" w:hAnsi="Times New Roman"/>
        <w:noProof/>
        <w:sz w:val="24"/>
        <w:lang w:eastAsia="ru-RU"/>
      </w:rPr>
      <w:t>4</w:t>
    </w:r>
    <w:r w:rsidRPr="00A53524">
      <w:rPr>
        <w:rFonts w:ascii="Times New Roman" w:hAnsi="Times New Roman"/>
        <w:sz w:val="24"/>
      </w:rPr>
      <w:fldChar w:fldCharType="end"/>
    </w:r>
  </w:p>
  <w:p w:rsidR="0044338F" w:rsidRDefault="0044338F">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noPunctuationKerning/>
  <w:characterSpacingControl w:val="doNotCompress"/>
  <w:footnotePr>
    <w:footnote w:id="0"/>
    <w:footnote w:id="1"/>
  </w:footnotePr>
  <w:endnotePr>
    <w:endnote w:id="0"/>
    <w:endnote w:id="1"/>
  </w:endnotePr>
  <w:compat>
    <w:doNotExpandShiftReturn/>
    <w:useFELayout/>
  </w:compat>
  <w:rsids>
    <w:rsidRoot w:val="001A2C4E"/>
    <w:rsid w:val="00000432"/>
    <w:rsid w:val="00000AF6"/>
    <w:rsid w:val="00002089"/>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24C"/>
    <w:rsid w:val="00020DCD"/>
    <w:rsid w:val="0002134F"/>
    <w:rsid w:val="00021426"/>
    <w:rsid w:val="00023CA4"/>
    <w:rsid w:val="00024358"/>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4EF6"/>
    <w:rsid w:val="00037152"/>
    <w:rsid w:val="000375D0"/>
    <w:rsid w:val="00037A2A"/>
    <w:rsid w:val="00037A61"/>
    <w:rsid w:val="00040F32"/>
    <w:rsid w:val="000422D5"/>
    <w:rsid w:val="000431CE"/>
    <w:rsid w:val="00043EA5"/>
    <w:rsid w:val="00045C21"/>
    <w:rsid w:val="00047076"/>
    <w:rsid w:val="00050649"/>
    <w:rsid w:val="0005083A"/>
    <w:rsid w:val="000551FE"/>
    <w:rsid w:val="00055806"/>
    <w:rsid w:val="00056551"/>
    <w:rsid w:val="000566DA"/>
    <w:rsid w:val="000573D4"/>
    <w:rsid w:val="00061D0F"/>
    <w:rsid w:val="000622EA"/>
    <w:rsid w:val="000634A6"/>
    <w:rsid w:val="000635AF"/>
    <w:rsid w:val="0006412B"/>
    <w:rsid w:val="00065591"/>
    <w:rsid w:val="00066180"/>
    <w:rsid w:val="00066A48"/>
    <w:rsid w:val="0006777D"/>
    <w:rsid w:val="000702CE"/>
    <w:rsid w:val="00070571"/>
    <w:rsid w:val="000714AB"/>
    <w:rsid w:val="00072774"/>
    <w:rsid w:val="00075191"/>
    <w:rsid w:val="0007554E"/>
    <w:rsid w:val="00075CA3"/>
    <w:rsid w:val="0007695B"/>
    <w:rsid w:val="00077069"/>
    <w:rsid w:val="00077D63"/>
    <w:rsid w:val="00080177"/>
    <w:rsid w:val="000804BC"/>
    <w:rsid w:val="00080BCF"/>
    <w:rsid w:val="0008176D"/>
    <w:rsid w:val="00083CD8"/>
    <w:rsid w:val="00086024"/>
    <w:rsid w:val="00090C03"/>
    <w:rsid w:val="000913A4"/>
    <w:rsid w:val="000926C8"/>
    <w:rsid w:val="00093384"/>
    <w:rsid w:val="00093F9B"/>
    <w:rsid w:val="000974B9"/>
    <w:rsid w:val="00097640"/>
    <w:rsid w:val="00097681"/>
    <w:rsid w:val="000A08BA"/>
    <w:rsid w:val="000A0B08"/>
    <w:rsid w:val="000A1C85"/>
    <w:rsid w:val="000A4EFB"/>
    <w:rsid w:val="000A506C"/>
    <w:rsid w:val="000A51D4"/>
    <w:rsid w:val="000A70CF"/>
    <w:rsid w:val="000A767E"/>
    <w:rsid w:val="000A7973"/>
    <w:rsid w:val="000A7AF4"/>
    <w:rsid w:val="000B0DA9"/>
    <w:rsid w:val="000B148B"/>
    <w:rsid w:val="000B1A60"/>
    <w:rsid w:val="000B3208"/>
    <w:rsid w:val="000B3E3D"/>
    <w:rsid w:val="000B4B7F"/>
    <w:rsid w:val="000B5C7B"/>
    <w:rsid w:val="000B63C2"/>
    <w:rsid w:val="000C0653"/>
    <w:rsid w:val="000C13FE"/>
    <w:rsid w:val="000C15DF"/>
    <w:rsid w:val="000C3291"/>
    <w:rsid w:val="000C37D5"/>
    <w:rsid w:val="000C4ABA"/>
    <w:rsid w:val="000C5A0C"/>
    <w:rsid w:val="000C6862"/>
    <w:rsid w:val="000C70C7"/>
    <w:rsid w:val="000D05A5"/>
    <w:rsid w:val="000D3007"/>
    <w:rsid w:val="000D51D9"/>
    <w:rsid w:val="000D6034"/>
    <w:rsid w:val="000D6AFF"/>
    <w:rsid w:val="000E10D4"/>
    <w:rsid w:val="000E10D9"/>
    <w:rsid w:val="000E2080"/>
    <w:rsid w:val="000E2F26"/>
    <w:rsid w:val="000E39DF"/>
    <w:rsid w:val="000E5721"/>
    <w:rsid w:val="000E6707"/>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C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DEA"/>
    <w:rsid w:val="00123882"/>
    <w:rsid w:val="001300BF"/>
    <w:rsid w:val="0013496E"/>
    <w:rsid w:val="001356F7"/>
    <w:rsid w:val="0014073A"/>
    <w:rsid w:val="00141493"/>
    <w:rsid w:val="00141B47"/>
    <w:rsid w:val="00141E77"/>
    <w:rsid w:val="00143B84"/>
    <w:rsid w:val="00144D22"/>
    <w:rsid w:val="00144FE3"/>
    <w:rsid w:val="00155433"/>
    <w:rsid w:val="001559B4"/>
    <w:rsid w:val="00157156"/>
    <w:rsid w:val="0015732F"/>
    <w:rsid w:val="00157370"/>
    <w:rsid w:val="001600D2"/>
    <w:rsid w:val="00160228"/>
    <w:rsid w:val="0016148D"/>
    <w:rsid w:val="00162F87"/>
    <w:rsid w:val="00164FAF"/>
    <w:rsid w:val="00165472"/>
    <w:rsid w:val="001662F7"/>
    <w:rsid w:val="00166856"/>
    <w:rsid w:val="00167939"/>
    <w:rsid w:val="00167AF4"/>
    <w:rsid w:val="0017131C"/>
    <w:rsid w:val="00171A35"/>
    <w:rsid w:val="001721D1"/>
    <w:rsid w:val="00172622"/>
    <w:rsid w:val="00172BC1"/>
    <w:rsid w:val="00172C63"/>
    <w:rsid w:val="00174005"/>
    <w:rsid w:val="00174F85"/>
    <w:rsid w:val="001817AE"/>
    <w:rsid w:val="0018349E"/>
    <w:rsid w:val="001839AB"/>
    <w:rsid w:val="0018471C"/>
    <w:rsid w:val="0018506F"/>
    <w:rsid w:val="0018594B"/>
    <w:rsid w:val="001903C9"/>
    <w:rsid w:val="00190A71"/>
    <w:rsid w:val="00192F30"/>
    <w:rsid w:val="00194081"/>
    <w:rsid w:val="0019483F"/>
    <w:rsid w:val="0019493D"/>
    <w:rsid w:val="001954F9"/>
    <w:rsid w:val="001963BD"/>
    <w:rsid w:val="001965FA"/>
    <w:rsid w:val="00197487"/>
    <w:rsid w:val="001A0671"/>
    <w:rsid w:val="001A11A3"/>
    <w:rsid w:val="001A11CF"/>
    <w:rsid w:val="001A2C4E"/>
    <w:rsid w:val="001A33F9"/>
    <w:rsid w:val="001A3C43"/>
    <w:rsid w:val="001A4285"/>
    <w:rsid w:val="001A5D7A"/>
    <w:rsid w:val="001A7E89"/>
    <w:rsid w:val="001B224F"/>
    <w:rsid w:val="001B41AE"/>
    <w:rsid w:val="001B46A7"/>
    <w:rsid w:val="001B5683"/>
    <w:rsid w:val="001C147F"/>
    <w:rsid w:val="001C1573"/>
    <w:rsid w:val="001C1C35"/>
    <w:rsid w:val="001C2A1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1C9"/>
    <w:rsid w:val="00210B10"/>
    <w:rsid w:val="002140D7"/>
    <w:rsid w:val="0021472F"/>
    <w:rsid w:val="00214E86"/>
    <w:rsid w:val="00214ED7"/>
    <w:rsid w:val="00215CC1"/>
    <w:rsid w:val="00216B0F"/>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1A0"/>
    <w:rsid w:val="002412AA"/>
    <w:rsid w:val="00242B85"/>
    <w:rsid w:val="00243497"/>
    <w:rsid w:val="002435B5"/>
    <w:rsid w:val="00244196"/>
    <w:rsid w:val="00245C9F"/>
    <w:rsid w:val="002462DC"/>
    <w:rsid w:val="002474CE"/>
    <w:rsid w:val="00250AB8"/>
    <w:rsid w:val="00252102"/>
    <w:rsid w:val="00252E1C"/>
    <w:rsid w:val="002565B8"/>
    <w:rsid w:val="00257DA9"/>
    <w:rsid w:val="00260035"/>
    <w:rsid w:val="0026010B"/>
    <w:rsid w:val="00260120"/>
    <w:rsid w:val="00260E6D"/>
    <w:rsid w:val="00260F95"/>
    <w:rsid w:val="00260FA0"/>
    <w:rsid w:val="00261C05"/>
    <w:rsid w:val="00264950"/>
    <w:rsid w:val="00265CFF"/>
    <w:rsid w:val="002663D0"/>
    <w:rsid w:val="002667CD"/>
    <w:rsid w:val="00266A23"/>
    <w:rsid w:val="00266AFB"/>
    <w:rsid w:val="00266C04"/>
    <w:rsid w:val="00267DD4"/>
    <w:rsid w:val="00271EF0"/>
    <w:rsid w:val="002726E0"/>
    <w:rsid w:val="00272F9F"/>
    <w:rsid w:val="00274BA2"/>
    <w:rsid w:val="00275335"/>
    <w:rsid w:val="0027558F"/>
    <w:rsid w:val="00275FAF"/>
    <w:rsid w:val="00276E49"/>
    <w:rsid w:val="002772D9"/>
    <w:rsid w:val="002776C7"/>
    <w:rsid w:val="00277E53"/>
    <w:rsid w:val="00277E9E"/>
    <w:rsid w:val="0028095C"/>
    <w:rsid w:val="00280AF1"/>
    <w:rsid w:val="0028198E"/>
    <w:rsid w:val="00281A47"/>
    <w:rsid w:val="00281C39"/>
    <w:rsid w:val="0028236D"/>
    <w:rsid w:val="00282CA4"/>
    <w:rsid w:val="00282F15"/>
    <w:rsid w:val="00284945"/>
    <w:rsid w:val="002850F0"/>
    <w:rsid w:val="00285C2B"/>
    <w:rsid w:val="00287C0C"/>
    <w:rsid w:val="00287C4E"/>
    <w:rsid w:val="0029218C"/>
    <w:rsid w:val="0029582D"/>
    <w:rsid w:val="002963DF"/>
    <w:rsid w:val="00296451"/>
    <w:rsid w:val="00296CF6"/>
    <w:rsid w:val="002972A4"/>
    <w:rsid w:val="002976B5"/>
    <w:rsid w:val="002A195D"/>
    <w:rsid w:val="002A1DF9"/>
    <w:rsid w:val="002A36E7"/>
    <w:rsid w:val="002A3FA5"/>
    <w:rsid w:val="002A467B"/>
    <w:rsid w:val="002A5444"/>
    <w:rsid w:val="002A592B"/>
    <w:rsid w:val="002A6027"/>
    <w:rsid w:val="002A7E46"/>
    <w:rsid w:val="002B056A"/>
    <w:rsid w:val="002B1409"/>
    <w:rsid w:val="002B2759"/>
    <w:rsid w:val="002C0194"/>
    <w:rsid w:val="002C0315"/>
    <w:rsid w:val="002C0928"/>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45B"/>
    <w:rsid w:val="002E6C3B"/>
    <w:rsid w:val="002E75B5"/>
    <w:rsid w:val="002F0456"/>
    <w:rsid w:val="002F0C84"/>
    <w:rsid w:val="002F1521"/>
    <w:rsid w:val="002F1663"/>
    <w:rsid w:val="002F2B4F"/>
    <w:rsid w:val="002F32B8"/>
    <w:rsid w:val="002F382D"/>
    <w:rsid w:val="002F482E"/>
    <w:rsid w:val="002F5373"/>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238"/>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046D"/>
    <w:rsid w:val="00341F17"/>
    <w:rsid w:val="00342832"/>
    <w:rsid w:val="00342B69"/>
    <w:rsid w:val="00343B84"/>
    <w:rsid w:val="00346BEE"/>
    <w:rsid w:val="00346FDD"/>
    <w:rsid w:val="00350642"/>
    <w:rsid w:val="00352C70"/>
    <w:rsid w:val="0035315B"/>
    <w:rsid w:val="00353305"/>
    <w:rsid w:val="00354E6D"/>
    <w:rsid w:val="00355CB9"/>
    <w:rsid w:val="00355F29"/>
    <w:rsid w:val="0035675E"/>
    <w:rsid w:val="00357CD2"/>
    <w:rsid w:val="00357FAB"/>
    <w:rsid w:val="003601DD"/>
    <w:rsid w:val="00360FB9"/>
    <w:rsid w:val="003616FF"/>
    <w:rsid w:val="00362F22"/>
    <w:rsid w:val="0036480A"/>
    <w:rsid w:val="0036533D"/>
    <w:rsid w:val="00366B50"/>
    <w:rsid w:val="00370299"/>
    <w:rsid w:val="003702A5"/>
    <w:rsid w:val="003705AF"/>
    <w:rsid w:val="003736A7"/>
    <w:rsid w:val="00373A45"/>
    <w:rsid w:val="00373B34"/>
    <w:rsid w:val="00375179"/>
    <w:rsid w:val="003756D0"/>
    <w:rsid w:val="003763B9"/>
    <w:rsid w:val="00376994"/>
    <w:rsid w:val="0038051C"/>
    <w:rsid w:val="003829D4"/>
    <w:rsid w:val="003835C1"/>
    <w:rsid w:val="00383836"/>
    <w:rsid w:val="003860C9"/>
    <w:rsid w:val="00386354"/>
    <w:rsid w:val="0038714A"/>
    <w:rsid w:val="0039006C"/>
    <w:rsid w:val="003900AC"/>
    <w:rsid w:val="0039056E"/>
    <w:rsid w:val="00391272"/>
    <w:rsid w:val="0039298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3B68"/>
    <w:rsid w:val="003C4AF4"/>
    <w:rsid w:val="003C68F1"/>
    <w:rsid w:val="003C6E8D"/>
    <w:rsid w:val="003D3596"/>
    <w:rsid w:val="003D4250"/>
    <w:rsid w:val="003D482B"/>
    <w:rsid w:val="003D51D1"/>
    <w:rsid w:val="003D5570"/>
    <w:rsid w:val="003D6194"/>
    <w:rsid w:val="003D6428"/>
    <w:rsid w:val="003D785D"/>
    <w:rsid w:val="003D7F64"/>
    <w:rsid w:val="003E0787"/>
    <w:rsid w:val="003E2375"/>
    <w:rsid w:val="003E24C8"/>
    <w:rsid w:val="003E2F68"/>
    <w:rsid w:val="003E381C"/>
    <w:rsid w:val="003E3B3F"/>
    <w:rsid w:val="003E52A5"/>
    <w:rsid w:val="003E5AE2"/>
    <w:rsid w:val="003E6ECE"/>
    <w:rsid w:val="003E7AF3"/>
    <w:rsid w:val="003E7FA7"/>
    <w:rsid w:val="003F1CCC"/>
    <w:rsid w:val="003F2245"/>
    <w:rsid w:val="003F411A"/>
    <w:rsid w:val="003F47D9"/>
    <w:rsid w:val="003F4B0F"/>
    <w:rsid w:val="003F688E"/>
    <w:rsid w:val="00402775"/>
    <w:rsid w:val="00405062"/>
    <w:rsid w:val="004057E0"/>
    <w:rsid w:val="004067DD"/>
    <w:rsid w:val="00407980"/>
    <w:rsid w:val="00410556"/>
    <w:rsid w:val="004106E5"/>
    <w:rsid w:val="00411223"/>
    <w:rsid w:val="004115A0"/>
    <w:rsid w:val="00411D3F"/>
    <w:rsid w:val="00412097"/>
    <w:rsid w:val="004138F8"/>
    <w:rsid w:val="00413DB3"/>
    <w:rsid w:val="00416614"/>
    <w:rsid w:val="00422EA7"/>
    <w:rsid w:val="00424BE0"/>
    <w:rsid w:val="0042562F"/>
    <w:rsid w:val="004269DD"/>
    <w:rsid w:val="004317B2"/>
    <w:rsid w:val="00432D38"/>
    <w:rsid w:val="0043491B"/>
    <w:rsid w:val="00434FD1"/>
    <w:rsid w:val="00436B2D"/>
    <w:rsid w:val="00436EB8"/>
    <w:rsid w:val="00437AD7"/>
    <w:rsid w:val="00440BF3"/>
    <w:rsid w:val="00440D88"/>
    <w:rsid w:val="00441C44"/>
    <w:rsid w:val="004427E1"/>
    <w:rsid w:val="00442C35"/>
    <w:rsid w:val="0044338F"/>
    <w:rsid w:val="00443515"/>
    <w:rsid w:val="00444FB1"/>
    <w:rsid w:val="00445103"/>
    <w:rsid w:val="00445635"/>
    <w:rsid w:val="00447221"/>
    <w:rsid w:val="00447B37"/>
    <w:rsid w:val="00447C23"/>
    <w:rsid w:val="0045081E"/>
    <w:rsid w:val="00451CB5"/>
    <w:rsid w:val="0045221A"/>
    <w:rsid w:val="00452879"/>
    <w:rsid w:val="00452D02"/>
    <w:rsid w:val="00453C9B"/>
    <w:rsid w:val="00454F97"/>
    <w:rsid w:val="00455A1D"/>
    <w:rsid w:val="004561E0"/>
    <w:rsid w:val="004603F4"/>
    <w:rsid w:val="00460655"/>
    <w:rsid w:val="00460CDD"/>
    <w:rsid w:val="00461679"/>
    <w:rsid w:val="00462677"/>
    <w:rsid w:val="00462E52"/>
    <w:rsid w:val="0046394B"/>
    <w:rsid w:val="00470179"/>
    <w:rsid w:val="0047017B"/>
    <w:rsid w:val="00470425"/>
    <w:rsid w:val="00470EB2"/>
    <w:rsid w:val="0047138E"/>
    <w:rsid w:val="00471428"/>
    <w:rsid w:val="004722A3"/>
    <w:rsid w:val="00474225"/>
    <w:rsid w:val="0047438F"/>
    <w:rsid w:val="004745EF"/>
    <w:rsid w:val="00474B58"/>
    <w:rsid w:val="004763E5"/>
    <w:rsid w:val="00477464"/>
    <w:rsid w:val="00480BFC"/>
    <w:rsid w:val="00480D82"/>
    <w:rsid w:val="004834C7"/>
    <w:rsid w:val="00485509"/>
    <w:rsid w:val="00485D21"/>
    <w:rsid w:val="004860CC"/>
    <w:rsid w:val="004864D3"/>
    <w:rsid w:val="00487AB4"/>
    <w:rsid w:val="004902DA"/>
    <w:rsid w:val="004911D1"/>
    <w:rsid w:val="00493386"/>
    <w:rsid w:val="004934B5"/>
    <w:rsid w:val="00493A4E"/>
    <w:rsid w:val="00493F05"/>
    <w:rsid w:val="0049408D"/>
    <w:rsid w:val="00494327"/>
    <w:rsid w:val="0049443A"/>
    <w:rsid w:val="00494A0F"/>
    <w:rsid w:val="00494C16"/>
    <w:rsid w:val="00494E29"/>
    <w:rsid w:val="00494E3D"/>
    <w:rsid w:val="00496894"/>
    <w:rsid w:val="00497BF2"/>
    <w:rsid w:val="00497CCE"/>
    <w:rsid w:val="004A0497"/>
    <w:rsid w:val="004A1296"/>
    <w:rsid w:val="004A2649"/>
    <w:rsid w:val="004A34F9"/>
    <w:rsid w:val="004A3E00"/>
    <w:rsid w:val="004A4CD6"/>
    <w:rsid w:val="004A7062"/>
    <w:rsid w:val="004A7114"/>
    <w:rsid w:val="004A71E9"/>
    <w:rsid w:val="004B1AD7"/>
    <w:rsid w:val="004B223F"/>
    <w:rsid w:val="004B2371"/>
    <w:rsid w:val="004B3FD3"/>
    <w:rsid w:val="004B41B9"/>
    <w:rsid w:val="004B49B3"/>
    <w:rsid w:val="004B4C0D"/>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6A2E"/>
    <w:rsid w:val="00507230"/>
    <w:rsid w:val="00510221"/>
    <w:rsid w:val="005103D3"/>
    <w:rsid w:val="00510A55"/>
    <w:rsid w:val="005134F4"/>
    <w:rsid w:val="00514B0A"/>
    <w:rsid w:val="00516257"/>
    <w:rsid w:val="00516DD5"/>
    <w:rsid w:val="00521AFC"/>
    <w:rsid w:val="00522165"/>
    <w:rsid w:val="005233A8"/>
    <w:rsid w:val="00523C99"/>
    <w:rsid w:val="0052595F"/>
    <w:rsid w:val="00525BE6"/>
    <w:rsid w:val="00525C14"/>
    <w:rsid w:val="00526542"/>
    <w:rsid w:val="00530A0C"/>
    <w:rsid w:val="00532654"/>
    <w:rsid w:val="005338EB"/>
    <w:rsid w:val="00534B13"/>
    <w:rsid w:val="00535D8C"/>
    <w:rsid w:val="00535FB1"/>
    <w:rsid w:val="00540986"/>
    <w:rsid w:val="005413A4"/>
    <w:rsid w:val="00541830"/>
    <w:rsid w:val="00544881"/>
    <w:rsid w:val="00545EB5"/>
    <w:rsid w:val="00545F85"/>
    <w:rsid w:val="00546575"/>
    <w:rsid w:val="0054675F"/>
    <w:rsid w:val="00546766"/>
    <w:rsid w:val="005468A5"/>
    <w:rsid w:val="005506C7"/>
    <w:rsid w:val="005507E7"/>
    <w:rsid w:val="00551782"/>
    <w:rsid w:val="00553CB1"/>
    <w:rsid w:val="00554012"/>
    <w:rsid w:val="00554722"/>
    <w:rsid w:val="00554AEC"/>
    <w:rsid w:val="00554CC4"/>
    <w:rsid w:val="005551AF"/>
    <w:rsid w:val="00555C0F"/>
    <w:rsid w:val="00555CBF"/>
    <w:rsid w:val="0055793A"/>
    <w:rsid w:val="0056073D"/>
    <w:rsid w:val="00560B0D"/>
    <w:rsid w:val="00561351"/>
    <w:rsid w:val="00561944"/>
    <w:rsid w:val="00561B38"/>
    <w:rsid w:val="00561E3A"/>
    <w:rsid w:val="00561F59"/>
    <w:rsid w:val="00561F9B"/>
    <w:rsid w:val="00562D25"/>
    <w:rsid w:val="0056551A"/>
    <w:rsid w:val="00565DDC"/>
    <w:rsid w:val="00565F4F"/>
    <w:rsid w:val="00566F80"/>
    <w:rsid w:val="00567027"/>
    <w:rsid w:val="005677AE"/>
    <w:rsid w:val="00567BCA"/>
    <w:rsid w:val="00570396"/>
    <w:rsid w:val="005723D0"/>
    <w:rsid w:val="005725E1"/>
    <w:rsid w:val="00572D45"/>
    <w:rsid w:val="005744DA"/>
    <w:rsid w:val="00574FD4"/>
    <w:rsid w:val="00577969"/>
    <w:rsid w:val="005800E4"/>
    <w:rsid w:val="00581586"/>
    <w:rsid w:val="005815AC"/>
    <w:rsid w:val="00581AA8"/>
    <w:rsid w:val="0058338A"/>
    <w:rsid w:val="00584128"/>
    <w:rsid w:val="00585E3B"/>
    <w:rsid w:val="0058656A"/>
    <w:rsid w:val="005878DC"/>
    <w:rsid w:val="00587E56"/>
    <w:rsid w:val="005903DC"/>
    <w:rsid w:val="00590D53"/>
    <w:rsid w:val="005943AA"/>
    <w:rsid w:val="00594936"/>
    <w:rsid w:val="0059645A"/>
    <w:rsid w:val="00596DF1"/>
    <w:rsid w:val="0059739B"/>
    <w:rsid w:val="005A01DA"/>
    <w:rsid w:val="005A1D57"/>
    <w:rsid w:val="005A22E9"/>
    <w:rsid w:val="005A383E"/>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3E8"/>
    <w:rsid w:val="005C44E3"/>
    <w:rsid w:val="005C472D"/>
    <w:rsid w:val="005C5ED7"/>
    <w:rsid w:val="005C6FB6"/>
    <w:rsid w:val="005C7714"/>
    <w:rsid w:val="005C7DE8"/>
    <w:rsid w:val="005D144B"/>
    <w:rsid w:val="005D212E"/>
    <w:rsid w:val="005D31F1"/>
    <w:rsid w:val="005D33BD"/>
    <w:rsid w:val="005D369B"/>
    <w:rsid w:val="005D3F04"/>
    <w:rsid w:val="005D5AB6"/>
    <w:rsid w:val="005D5F9B"/>
    <w:rsid w:val="005D7EB3"/>
    <w:rsid w:val="005E0CFA"/>
    <w:rsid w:val="005E1077"/>
    <w:rsid w:val="005E2B62"/>
    <w:rsid w:val="005E44D1"/>
    <w:rsid w:val="005E5185"/>
    <w:rsid w:val="005E5945"/>
    <w:rsid w:val="005E5C16"/>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168E0"/>
    <w:rsid w:val="006225F5"/>
    <w:rsid w:val="00622F73"/>
    <w:rsid w:val="006230E7"/>
    <w:rsid w:val="00623F2C"/>
    <w:rsid w:val="006242BC"/>
    <w:rsid w:val="00624C92"/>
    <w:rsid w:val="006250F5"/>
    <w:rsid w:val="00625F50"/>
    <w:rsid w:val="006265A4"/>
    <w:rsid w:val="00627576"/>
    <w:rsid w:val="00630E68"/>
    <w:rsid w:val="00631EFF"/>
    <w:rsid w:val="00632E83"/>
    <w:rsid w:val="006356CE"/>
    <w:rsid w:val="00636420"/>
    <w:rsid w:val="0063736B"/>
    <w:rsid w:val="00637C40"/>
    <w:rsid w:val="00640158"/>
    <w:rsid w:val="00641348"/>
    <w:rsid w:val="00641CD1"/>
    <w:rsid w:val="006420D6"/>
    <w:rsid w:val="0064281F"/>
    <w:rsid w:val="006432CA"/>
    <w:rsid w:val="00646694"/>
    <w:rsid w:val="00647BF1"/>
    <w:rsid w:val="00647CF9"/>
    <w:rsid w:val="00650188"/>
    <w:rsid w:val="00650D33"/>
    <w:rsid w:val="00651920"/>
    <w:rsid w:val="00651B76"/>
    <w:rsid w:val="00651E32"/>
    <w:rsid w:val="00653081"/>
    <w:rsid w:val="006553F2"/>
    <w:rsid w:val="006555CE"/>
    <w:rsid w:val="006568FC"/>
    <w:rsid w:val="0065723D"/>
    <w:rsid w:val="00657EC0"/>
    <w:rsid w:val="006604AA"/>
    <w:rsid w:val="006604AD"/>
    <w:rsid w:val="00660A80"/>
    <w:rsid w:val="006619F7"/>
    <w:rsid w:val="00666710"/>
    <w:rsid w:val="00666AFB"/>
    <w:rsid w:val="006704F0"/>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B89"/>
    <w:rsid w:val="006A1CF4"/>
    <w:rsid w:val="006A68C3"/>
    <w:rsid w:val="006A6AC8"/>
    <w:rsid w:val="006A7940"/>
    <w:rsid w:val="006B0621"/>
    <w:rsid w:val="006B0BC7"/>
    <w:rsid w:val="006B0FB1"/>
    <w:rsid w:val="006B1AAE"/>
    <w:rsid w:val="006B1BCD"/>
    <w:rsid w:val="006B22DB"/>
    <w:rsid w:val="006B2F00"/>
    <w:rsid w:val="006B334D"/>
    <w:rsid w:val="006B5753"/>
    <w:rsid w:val="006B638B"/>
    <w:rsid w:val="006B6A37"/>
    <w:rsid w:val="006B6F1E"/>
    <w:rsid w:val="006C0D25"/>
    <w:rsid w:val="006C16F5"/>
    <w:rsid w:val="006C2144"/>
    <w:rsid w:val="006C2D5D"/>
    <w:rsid w:val="006C43B3"/>
    <w:rsid w:val="006C53CC"/>
    <w:rsid w:val="006C583D"/>
    <w:rsid w:val="006C6D48"/>
    <w:rsid w:val="006C6E67"/>
    <w:rsid w:val="006C70AA"/>
    <w:rsid w:val="006D107C"/>
    <w:rsid w:val="006D1384"/>
    <w:rsid w:val="006D2554"/>
    <w:rsid w:val="006D2E80"/>
    <w:rsid w:val="006D3140"/>
    <w:rsid w:val="006D3BC1"/>
    <w:rsid w:val="006D6110"/>
    <w:rsid w:val="006D6C68"/>
    <w:rsid w:val="006D7116"/>
    <w:rsid w:val="006D74B6"/>
    <w:rsid w:val="006D74F2"/>
    <w:rsid w:val="006D7988"/>
    <w:rsid w:val="006E0620"/>
    <w:rsid w:val="006E1369"/>
    <w:rsid w:val="006E19C4"/>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6F7162"/>
    <w:rsid w:val="00700BDB"/>
    <w:rsid w:val="00701132"/>
    <w:rsid w:val="00701E7A"/>
    <w:rsid w:val="00701E88"/>
    <w:rsid w:val="00703996"/>
    <w:rsid w:val="007041B9"/>
    <w:rsid w:val="00704CD7"/>
    <w:rsid w:val="00705396"/>
    <w:rsid w:val="007066E7"/>
    <w:rsid w:val="0070692B"/>
    <w:rsid w:val="00706D05"/>
    <w:rsid w:val="00710193"/>
    <w:rsid w:val="00710B7D"/>
    <w:rsid w:val="00710D21"/>
    <w:rsid w:val="0071198E"/>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00AA"/>
    <w:rsid w:val="0074201B"/>
    <w:rsid w:val="00743CFE"/>
    <w:rsid w:val="00744100"/>
    <w:rsid w:val="007447A3"/>
    <w:rsid w:val="007452E5"/>
    <w:rsid w:val="007460D4"/>
    <w:rsid w:val="00746554"/>
    <w:rsid w:val="007509A7"/>
    <w:rsid w:val="00751510"/>
    <w:rsid w:val="00752588"/>
    <w:rsid w:val="00752A04"/>
    <w:rsid w:val="00753289"/>
    <w:rsid w:val="0075339E"/>
    <w:rsid w:val="007536E0"/>
    <w:rsid w:val="007541E2"/>
    <w:rsid w:val="007542A5"/>
    <w:rsid w:val="00754ED0"/>
    <w:rsid w:val="00754FD5"/>
    <w:rsid w:val="007550EF"/>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800A6"/>
    <w:rsid w:val="00781E9E"/>
    <w:rsid w:val="00781F7C"/>
    <w:rsid w:val="00784002"/>
    <w:rsid w:val="0078582F"/>
    <w:rsid w:val="00785B49"/>
    <w:rsid w:val="00786055"/>
    <w:rsid w:val="007860B9"/>
    <w:rsid w:val="00787F3D"/>
    <w:rsid w:val="00787FAC"/>
    <w:rsid w:val="00790475"/>
    <w:rsid w:val="00792547"/>
    <w:rsid w:val="00793CA0"/>
    <w:rsid w:val="007944B6"/>
    <w:rsid w:val="007947C5"/>
    <w:rsid w:val="00795892"/>
    <w:rsid w:val="00795AE1"/>
    <w:rsid w:val="00795DE7"/>
    <w:rsid w:val="007A2191"/>
    <w:rsid w:val="007A2A55"/>
    <w:rsid w:val="007A4328"/>
    <w:rsid w:val="007A486F"/>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45DE"/>
    <w:rsid w:val="007C4AAA"/>
    <w:rsid w:val="007C4F39"/>
    <w:rsid w:val="007C75FD"/>
    <w:rsid w:val="007C7BC6"/>
    <w:rsid w:val="007D000C"/>
    <w:rsid w:val="007D09F8"/>
    <w:rsid w:val="007D1187"/>
    <w:rsid w:val="007D165C"/>
    <w:rsid w:val="007D176F"/>
    <w:rsid w:val="007D1BB8"/>
    <w:rsid w:val="007D1E82"/>
    <w:rsid w:val="007D309C"/>
    <w:rsid w:val="007D4CEF"/>
    <w:rsid w:val="007D5121"/>
    <w:rsid w:val="007D5833"/>
    <w:rsid w:val="007E1978"/>
    <w:rsid w:val="007E1F66"/>
    <w:rsid w:val="007E3599"/>
    <w:rsid w:val="007E3956"/>
    <w:rsid w:val="007E3D19"/>
    <w:rsid w:val="007E4349"/>
    <w:rsid w:val="007E5347"/>
    <w:rsid w:val="007E546C"/>
    <w:rsid w:val="007E5E98"/>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6BE8"/>
    <w:rsid w:val="00807D11"/>
    <w:rsid w:val="00815387"/>
    <w:rsid w:val="00815755"/>
    <w:rsid w:val="008159B5"/>
    <w:rsid w:val="00816532"/>
    <w:rsid w:val="00816891"/>
    <w:rsid w:val="00817FDD"/>
    <w:rsid w:val="0082075D"/>
    <w:rsid w:val="00821452"/>
    <w:rsid w:val="0082190A"/>
    <w:rsid w:val="00821C51"/>
    <w:rsid w:val="00821F0D"/>
    <w:rsid w:val="00822A93"/>
    <w:rsid w:val="00823429"/>
    <w:rsid w:val="0082376D"/>
    <w:rsid w:val="008244B7"/>
    <w:rsid w:val="00826D10"/>
    <w:rsid w:val="00830312"/>
    <w:rsid w:val="008307F1"/>
    <w:rsid w:val="00830DE9"/>
    <w:rsid w:val="00832246"/>
    <w:rsid w:val="008325A8"/>
    <w:rsid w:val="00832777"/>
    <w:rsid w:val="008327FB"/>
    <w:rsid w:val="00835B32"/>
    <w:rsid w:val="008401F5"/>
    <w:rsid w:val="0084118F"/>
    <w:rsid w:val="00842E9D"/>
    <w:rsid w:val="00843D23"/>
    <w:rsid w:val="00843EB1"/>
    <w:rsid w:val="008445BC"/>
    <w:rsid w:val="0084639A"/>
    <w:rsid w:val="00853312"/>
    <w:rsid w:val="0085655E"/>
    <w:rsid w:val="00856693"/>
    <w:rsid w:val="008574A3"/>
    <w:rsid w:val="00857D30"/>
    <w:rsid w:val="0086009B"/>
    <w:rsid w:val="00861758"/>
    <w:rsid w:val="00862391"/>
    <w:rsid w:val="00862464"/>
    <w:rsid w:val="0086295B"/>
    <w:rsid w:val="00862B61"/>
    <w:rsid w:val="00862CEA"/>
    <w:rsid w:val="00865A3A"/>
    <w:rsid w:val="008668D1"/>
    <w:rsid w:val="00866D55"/>
    <w:rsid w:val="00867637"/>
    <w:rsid w:val="008700D8"/>
    <w:rsid w:val="008707A3"/>
    <w:rsid w:val="00870867"/>
    <w:rsid w:val="008746BA"/>
    <w:rsid w:val="008771BE"/>
    <w:rsid w:val="00884553"/>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55D"/>
    <w:rsid w:val="00897CC9"/>
    <w:rsid w:val="008A0F45"/>
    <w:rsid w:val="008A3549"/>
    <w:rsid w:val="008A38FE"/>
    <w:rsid w:val="008A3AD2"/>
    <w:rsid w:val="008A3C7F"/>
    <w:rsid w:val="008A455B"/>
    <w:rsid w:val="008A69D1"/>
    <w:rsid w:val="008A7264"/>
    <w:rsid w:val="008A7B2C"/>
    <w:rsid w:val="008A7BFA"/>
    <w:rsid w:val="008B012D"/>
    <w:rsid w:val="008B0550"/>
    <w:rsid w:val="008B1279"/>
    <w:rsid w:val="008B1AEB"/>
    <w:rsid w:val="008B67A4"/>
    <w:rsid w:val="008B6D4E"/>
    <w:rsid w:val="008C0E25"/>
    <w:rsid w:val="008C0E96"/>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7CA"/>
    <w:rsid w:val="008D7B47"/>
    <w:rsid w:val="008D7F0C"/>
    <w:rsid w:val="008E389C"/>
    <w:rsid w:val="008E425A"/>
    <w:rsid w:val="008E4965"/>
    <w:rsid w:val="008E7D70"/>
    <w:rsid w:val="008F0ECA"/>
    <w:rsid w:val="008F182C"/>
    <w:rsid w:val="008F1CCC"/>
    <w:rsid w:val="008F219A"/>
    <w:rsid w:val="008F2DA7"/>
    <w:rsid w:val="008F2DEB"/>
    <w:rsid w:val="008F34B2"/>
    <w:rsid w:val="008F431E"/>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306C"/>
    <w:rsid w:val="00914A8E"/>
    <w:rsid w:val="00917539"/>
    <w:rsid w:val="00917CC8"/>
    <w:rsid w:val="009203D5"/>
    <w:rsid w:val="009209B2"/>
    <w:rsid w:val="00922177"/>
    <w:rsid w:val="00922B75"/>
    <w:rsid w:val="00923B18"/>
    <w:rsid w:val="00926A8E"/>
    <w:rsid w:val="009303E1"/>
    <w:rsid w:val="0093089D"/>
    <w:rsid w:val="00930FB4"/>
    <w:rsid w:val="00932000"/>
    <w:rsid w:val="00932810"/>
    <w:rsid w:val="00932BFF"/>
    <w:rsid w:val="009332A4"/>
    <w:rsid w:val="009333A3"/>
    <w:rsid w:val="00935797"/>
    <w:rsid w:val="009366AD"/>
    <w:rsid w:val="00940D8E"/>
    <w:rsid w:val="00941467"/>
    <w:rsid w:val="00941630"/>
    <w:rsid w:val="00942B0F"/>
    <w:rsid w:val="009433A7"/>
    <w:rsid w:val="00946848"/>
    <w:rsid w:val="0095099E"/>
    <w:rsid w:val="00950DD3"/>
    <w:rsid w:val="009517B3"/>
    <w:rsid w:val="00952274"/>
    <w:rsid w:val="00952433"/>
    <w:rsid w:val="00952F05"/>
    <w:rsid w:val="00953446"/>
    <w:rsid w:val="009538A9"/>
    <w:rsid w:val="0095394C"/>
    <w:rsid w:val="00954E04"/>
    <w:rsid w:val="00957155"/>
    <w:rsid w:val="009602EE"/>
    <w:rsid w:val="00962173"/>
    <w:rsid w:val="009634C9"/>
    <w:rsid w:val="00964550"/>
    <w:rsid w:val="0096574E"/>
    <w:rsid w:val="00970C37"/>
    <w:rsid w:val="00970C54"/>
    <w:rsid w:val="00972265"/>
    <w:rsid w:val="00973216"/>
    <w:rsid w:val="00973FCA"/>
    <w:rsid w:val="0097452E"/>
    <w:rsid w:val="00974BFA"/>
    <w:rsid w:val="00975506"/>
    <w:rsid w:val="009761F7"/>
    <w:rsid w:val="00984091"/>
    <w:rsid w:val="009847D9"/>
    <w:rsid w:val="0098552E"/>
    <w:rsid w:val="00985A4B"/>
    <w:rsid w:val="00985F0E"/>
    <w:rsid w:val="009875BA"/>
    <w:rsid w:val="00991994"/>
    <w:rsid w:val="009930FC"/>
    <w:rsid w:val="0099569D"/>
    <w:rsid w:val="009A1536"/>
    <w:rsid w:val="009A3134"/>
    <w:rsid w:val="009A3F04"/>
    <w:rsid w:val="009A401E"/>
    <w:rsid w:val="009A4DEC"/>
    <w:rsid w:val="009A513C"/>
    <w:rsid w:val="009A564D"/>
    <w:rsid w:val="009B0675"/>
    <w:rsid w:val="009B06C9"/>
    <w:rsid w:val="009B0A85"/>
    <w:rsid w:val="009B2706"/>
    <w:rsid w:val="009B3974"/>
    <w:rsid w:val="009B3B5C"/>
    <w:rsid w:val="009B3D57"/>
    <w:rsid w:val="009B45B4"/>
    <w:rsid w:val="009B4999"/>
    <w:rsid w:val="009B4A91"/>
    <w:rsid w:val="009B4D2A"/>
    <w:rsid w:val="009B66D3"/>
    <w:rsid w:val="009B7704"/>
    <w:rsid w:val="009B7C24"/>
    <w:rsid w:val="009C0065"/>
    <w:rsid w:val="009C1251"/>
    <w:rsid w:val="009C149C"/>
    <w:rsid w:val="009C2831"/>
    <w:rsid w:val="009C2CCD"/>
    <w:rsid w:val="009C4256"/>
    <w:rsid w:val="009C5FA1"/>
    <w:rsid w:val="009C6C05"/>
    <w:rsid w:val="009D14A5"/>
    <w:rsid w:val="009D2067"/>
    <w:rsid w:val="009D20E3"/>
    <w:rsid w:val="009D2852"/>
    <w:rsid w:val="009D289D"/>
    <w:rsid w:val="009D31A2"/>
    <w:rsid w:val="009D3EE6"/>
    <w:rsid w:val="009D4BE2"/>
    <w:rsid w:val="009D4E78"/>
    <w:rsid w:val="009D5468"/>
    <w:rsid w:val="009D7625"/>
    <w:rsid w:val="009D7A49"/>
    <w:rsid w:val="009D7B53"/>
    <w:rsid w:val="009E09B9"/>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A8B"/>
    <w:rsid w:val="009F6EFC"/>
    <w:rsid w:val="00A027B1"/>
    <w:rsid w:val="00A0407C"/>
    <w:rsid w:val="00A0458C"/>
    <w:rsid w:val="00A045E6"/>
    <w:rsid w:val="00A0517F"/>
    <w:rsid w:val="00A05936"/>
    <w:rsid w:val="00A06375"/>
    <w:rsid w:val="00A07786"/>
    <w:rsid w:val="00A079C2"/>
    <w:rsid w:val="00A07A81"/>
    <w:rsid w:val="00A10388"/>
    <w:rsid w:val="00A103D9"/>
    <w:rsid w:val="00A12479"/>
    <w:rsid w:val="00A12A10"/>
    <w:rsid w:val="00A13493"/>
    <w:rsid w:val="00A14765"/>
    <w:rsid w:val="00A1539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5465"/>
    <w:rsid w:val="00A25481"/>
    <w:rsid w:val="00A26C98"/>
    <w:rsid w:val="00A3010B"/>
    <w:rsid w:val="00A30126"/>
    <w:rsid w:val="00A33559"/>
    <w:rsid w:val="00A3381B"/>
    <w:rsid w:val="00A36058"/>
    <w:rsid w:val="00A361C3"/>
    <w:rsid w:val="00A370F3"/>
    <w:rsid w:val="00A42968"/>
    <w:rsid w:val="00A42970"/>
    <w:rsid w:val="00A42E7B"/>
    <w:rsid w:val="00A432D7"/>
    <w:rsid w:val="00A433AE"/>
    <w:rsid w:val="00A4407E"/>
    <w:rsid w:val="00A45237"/>
    <w:rsid w:val="00A453F6"/>
    <w:rsid w:val="00A45473"/>
    <w:rsid w:val="00A4565A"/>
    <w:rsid w:val="00A45AAB"/>
    <w:rsid w:val="00A47CA8"/>
    <w:rsid w:val="00A50069"/>
    <w:rsid w:val="00A507EC"/>
    <w:rsid w:val="00A5102F"/>
    <w:rsid w:val="00A51175"/>
    <w:rsid w:val="00A52117"/>
    <w:rsid w:val="00A5284E"/>
    <w:rsid w:val="00A5308B"/>
    <w:rsid w:val="00A530A8"/>
    <w:rsid w:val="00A53524"/>
    <w:rsid w:val="00A549EC"/>
    <w:rsid w:val="00A55E8D"/>
    <w:rsid w:val="00A5697D"/>
    <w:rsid w:val="00A56DD7"/>
    <w:rsid w:val="00A56EB6"/>
    <w:rsid w:val="00A57847"/>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80B11"/>
    <w:rsid w:val="00A834AE"/>
    <w:rsid w:val="00A84D4C"/>
    <w:rsid w:val="00A85811"/>
    <w:rsid w:val="00A85A13"/>
    <w:rsid w:val="00A863C5"/>
    <w:rsid w:val="00A8658F"/>
    <w:rsid w:val="00A8798A"/>
    <w:rsid w:val="00A879F0"/>
    <w:rsid w:val="00A87D24"/>
    <w:rsid w:val="00A908B9"/>
    <w:rsid w:val="00A919FD"/>
    <w:rsid w:val="00A9451E"/>
    <w:rsid w:val="00A95445"/>
    <w:rsid w:val="00A96790"/>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38F9"/>
    <w:rsid w:val="00AC467C"/>
    <w:rsid w:val="00AC568B"/>
    <w:rsid w:val="00AC5895"/>
    <w:rsid w:val="00AC62E4"/>
    <w:rsid w:val="00AC6BBD"/>
    <w:rsid w:val="00AC6FA2"/>
    <w:rsid w:val="00AD0206"/>
    <w:rsid w:val="00AD0903"/>
    <w:rsid w:val="00AD118D"/>
    <w:rsid w:val="00AD12FD"/>
    <w:rsid w:val="00AD1847"/>
    <w:rsid w:val="00AD31C6"/>
    <w:rsid w:val="00AD32A3"/>
    <w:rsid w:val="00AD574D"/>
    <w:rsid w:val="00AD5F1D"/>
    <w:rsid w:val="00AE0C4D"/>
    <w:rsid w:val="00AE0F87"/>
    <w:rsid w:val="00AE2420"/>
    <w:rsid w:val="00AE27C3"/>
    <w:rsid w:val="00AE2B74"/>
    <w:rsid w:val="00AE70A0"/>
    <w:rsid w:val="00AE7299"/>
    <w:rsid w:val="00AE7F2B"/>
    <w:rsid w:val="00AF2767"/>
    <w:rsid w:val="00AF5A01"/>
    <w:rsid w:val="00AF5AE0"/>
    <w:rsid w:val="00AF60F1"/>
    <w:rsid w:val="00AF746C"/>
    <w:rsid w:val="00AF7F3B"/>
    <w:rsid w:val="00B00086"/>
    <w:rsid w:val="00B007F0"/>
    <w:rsid w:val="00B00813"/>
    <w:rsid w:val="00B0125F"/>
    <w:rsid w:val="00B01342"/>
    <w:rsid w:val="00B035E4"/>
    <w:rsid w:val="00B039C8"/>
    <w:rsid w:val="00B03B7F"/>
    <w:rsid w:val="00B04852"/>
    <w:rsid w:val="00B0597B"/>
    <w:rsid w:val="00B07175"/>
    <w:rsid w:val="00B10E9B"/>
    <w:rsid w:val="00B1174E"/>
    <w:rsid w:val="00B11922"/>
    <w:rsid w:val="00B12DBB"/>
    <w:rsid w:val="00B1414D"/>
    <w:rsid w:val="00B176F3"/>
    <w:rsid w:val="00B177DB"/>
    <w:rsid w:val="00B2025A"/>
    <w:rsid w:val="00B2087D"/>
    <w:rsid w:val="00B21214"/>
    <w:rsid w:val="00B21A0B"/>
    <w:rsid w:val="00B21B71"/>
    <w:rsid w:val="00B21BDE"/>
    <w:rsid w:val="00B2246E"/>
    <w:rsid w:val="00B224A9"/>
    <w:rsid w:val="00B23685"/>
    <w:rsid w:val="00B2460C"/>
    <w:rsid w:val="00B251F9"/>
    <w:rsid w:val="00B25DA5"/>
    <w:rsid w:val="00B275C1"/>
    <w:rsid w:val="00B27F94"/>
    <w:rsid w:val="00B30391"/>
    <w:rsid w:val="00B30893"/>
    <w:rsid w:val="00B31B22"/>
    <w:rsid w:val="00B32C99"/>
    <w:rsid w:val="00B33086"/>
    <w:rsid w:val="00B33B3F"/>
    <w:rsid w:val="00B33F2B"/>
    <w:rsid w:val="00B34662"/>
    <w:rsid w:val="00B34868"/>
    <w:rsid w:val="00B351C5"/>
    <w:rsid w:val="00B3669C"/>
    <w:rsid w:val="00B366AC"/>
    <w:rsid w:val="00B367A0"/>
    <w:rsid w:val="00B37D39"/>
    <w:rsid w:val="00B37FE7"/>
    <w:rsid w:val="00B40606"/>
    <w:rsid w:val="00B41329"/>
    <w:rsid w:val="00B41822"/>
    <w:rsid w:val="00B4334A"/>
    <w:rsid w:val="00B44EFF"/>
    <w:rsid w:val="00B45635"/>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6736A"/>
    <w:rsid w:val="00B70425"/>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694"/>
    <w:rsid w:val="00B81EDF"/>
    <w:rsid w:val="00B81FFE"/>
    <w:rsid w:val="00B82797"/>
    <w:rsid w:val="00B833A6"/>
    <w:rsid w:val="00B84AFC"/>
    <w:rsid w:val="00B851C9"/>
    <w:rsid w:val="00B87B7A"/>
    <w:rsid w:val="00B917CB"/>
    <w:rsid w:val="00B91E92"/>
    <w:rsid w:val="00B91F6C"/>
    <w:rsid w:val="00B93312"/>
    <w:rsid w:val="00B93483"/>
    <w:rsid w:val="00B939BD"/>
    <w:rsid w:val="00B94F10"/>
    <w:rsid w:val="00B9562F"/>
    <w:rsid w:val="00B9637F"/>
    <w:rsid w:val="00B966A7"/>
    <w:rsid w:val="00B975C6"/>
    <w:rsid w:val="00BA0889"/>
    <w:rsid w:val="00BA2359"/>
    <w:rsid w:val="00BA28C9"/>
    <w:rsid w:val="00BA38F8"/>
    <w:rsid w:val="00BA58D7"/>
    <w:rsid w:val="00BA7A97"/>
    <w:rsid w:val="00BB2B2A"/>
    <w:rsid w:val="00BB33D3"/>
    <w:rsid w:val="00BB42AD"/>
    <w:rsid w:val="00BB5248"/>
    <w:rsid w:val="00BB69E7"/>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4495"/>
    <w:rsid w:val="00BD512F"/>
    <w:rsid w:val="00BD58E3"/>
    <w:rsid w:val="00BE0C48"/>
    <w:rsid w:val="00BE0F15"/>
    <w:rsid w:val="00BE1CCD"/>
    <w:rsid w:val="00BE216C"/>
    <w:rsid w:val="00BE308D"/>
    <w:rsid w:val="00BE4089"/>
    <w:rsid w:val="00BE4D87"/>
    <w:rsid w:val="00BE56C6"/>
    <w:rsid w:val="00BE6A0C"/>
    <w:rsid w:val="00BF0E19"/>
    <w:rsid w:val="00BF2445"/>
    <w:rsid w:val="00BF3D35"/>
    <w:rsid w:val="00BF3E74"/>
    <w:rsid w:val="00BF6E9D"/>
    <w:rsid w:val="00BF74A6"/>
    <w:rsid w:val="00BF7DCC"/>
    <w:rsid w:val="00C00207"/>
    <w:rsid w:val="00C00E18"/>
    <w:rsid w:val="00C01260"/>
    <w:rsid w:val="00C03C70"/>
    <w:rsid w:val="00C04CC2"/>
    <w:rsid w:val="00C1061D"/>
    <w:rsid w:val="00C10F3B"/>
    <w:rsid w:val="00C12272"/>
    <w:rsid w:val="00C12E8F"/>
    <w:rsid w:val="00C134AB"/>
    <w:rsid w:val="00C1412D"/>
    <w:rsid w:val="00C14FE5"/>
    <w:rsid w:val="00C15073"/>
    <w:rsid w:val="00C1523F"/>
    <w:rsid w:val="00C206D7"/>
    <w:rsid w:val="00C21602"/>
    <w:rsid w:val="00C21992"/>
    <w:rsid w:val="00C21ADD"/>
    <w:rsid w:val="00C22036"/>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1D8"/>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16E9"/>
    <w:rsid w:val="00CD1A4A"/>
    <w:rsid w:val="00CD261C"/>
    <w:rsid w:val="00CD2BBA"/>
    <w:rsid w:val="00CD33F9"/>
    <w:rsid w:val="00CD3410"/>
    <w:rsid w:val="00CD3811"/>
    <w:rsid w:val="00CD38CF"/>
    <w:rsid w:val="00CD3CB9"/>
    <w:rsid w:val="00CD416D"/>
    <w:rsid w:val="00CD4ADF"/>
    <w:rsid w:val="00CD4C18"/>
    <w:rsid w:val="00CD55CA"/>
    <w:rsid w:val="00CD5BB8"/>
    <w:rsid w:val="00CD767E"/>
    <w:rsid w:val="00CE0D4E"/>
    <w:rsid w:val="00CE1A54"/>
    <w:rsid w:val="00CE260D"/>
    <w:rsid w:val="00CE3CD8"/>
    <w:rsid w:val="00CE4D9F"/>
    <w:rsid w:val="00CE531C"/>
    <w:rsid w:val="00CE62C0"/>
    <w:rsid w:val="00CE761F"/>
    <w:rsid w:val="00CF656F"/>
    <w:rsid w:val="00D01F56"/>
    <w:rsid w:val="00D02251"/>
    <w:rsid w:val="00D04476"/>
    <w:rsid w:val="00D07AA8"/>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634B"/>
    <w:rsid w:val="00D376AD"/>
    <w:rsid w:val="00D37A5A"/>
    <w:rsid w:val="00D37B81"/>
    <w:rsid w:val="00D40E19"/>
    <w:rsid w:val="00D42691"/>
    <w:rsid w:val="00D44017"/>
    <w:rsid w:val="00D44685"/>
    <w:rsid w:val="00D44766"/>
    <w:rsid w:val="00D4501E"/>
    <w:rsid w:val="00D452A0"/>
    <w:rsid w:val="00D45327"/>
    <w:rsid w:val="00D45426"/>
    <w:rsid w:val="00D5036E"/>
    <w:rsid w:val="00D50BFF"/>
    <w:rsid w:val="00D5250C"/>
    <w:rsid w:val="00D53D27"/>
    <w:rsid w:val="00D54CFF"/>
    <w:rsid w:val="00D556E5"/>
    <w:rsid w:val="00D55EAF"/>
    <w:rsid w:val="00D56571"/>
    <w:rsid w:val="00D57751"/>
    <w:rsid w:val="00D621F8"/>
    <w:rsid w:val="00D624D2"/>
    <w:rsid w:val="00D62FFF"/>
    <w:rsid w:val="00D645FE"/>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0A2"/>
    <w:rsid w:val="00D92248"/>
    <w:rsid w:val="00D92A91"/>
    <w:rsid w:val="00D92DC5"/>
    <w:rsid w:val="00D9345C"/>
    <w:rsid w:val="00D952F9"/>
    <w:rsid w:val="00D955A4"/>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3045"/>
    <w:rsid w:val="00DB5F93"/>
    <w:rsid w:val="00DB77B7"/>
    <w:rsid w:val="00DC152D"/>
    <w:rsid w:val="00DC1D87"/>
    <w:rsid w:val="00DC2383"/>
    <w:rsid w:val="00DC28AF"/>
    <w:rsid w:val="00DC57A4"/>
    <w:rsid w:val="00DC7199"/>
    <w:rsid w:val="00DD0936"/>
    <w:rsid w:val="00DD0A59"/>
    <w:rsid w:val="00DD1338"/>
    <w:rsid w:val="00DD1F11"/>
    <w:rsid w:val="00DD46C0"/>
    <w:rsid w:val="00DD53E1"/>
    <w:rsid w:val="00DD5B23"/>
    <w:rsid w:val="00DD73BB"/>
    <w:rsid w:val="00DE2C37"/>
    <w:rsid w:val="00DE5449"/>
    <w:rsid w:val="00DE54EE"/>
    <w:rsid w:val="00DE6FD3"/>
    <w:rsid w:val="00DE78DA"/>
    <w:rsid w:val="00DF041B"/>
    <w:rsid w:val="00DF1608"/>
    <w:rsid w:val="00DF3ADC"/>
    <w:rsid w:val="00DF5029"/>
    <w:rsid w:val="00DF54AA"/>
    <w:rsid w:val="00E0055F"/>
    <w:rsid w:val="00E00CBB"/>
    <w:rsid w:val="00E043A9"/>
    <w:rsid w:val="00E0447E"/>
    <w:rsid w:val="00E04CEE"/>
    <w:rsid w:val="00E07031"/>
    <w:rsid w:val="00E1101E"/>
    <w:rsid w:val="00E11ED8"/>
    <w:rsid w:val="00E1247D"/>
    <w:rsid w:val="00E12C39"/>
    <w:rsid w:val="00E13357"/>
    <w:rsid w:val="00E1361D"/>
    <w:rsid w:val="00E14049"/>
    <w:rsid w:val="00E149C1"/>
    <w:rsid w:val="00E14E80"/>
    <w:rsid w:val="00E16FB6"/>
    <w:rsid w:val="00E17A10"/>
    <w:rsid w:val="00E214F3"/>
    <w:rsid w:val="00E21C36"/>
    <w:rsid w:val="00E21E7E"/>
    <w:rsid w:val="00E23223"/>
    <w:rsid w:val="00E253C8"/>
    <w:rsid w:val="00E317B5"/>
    <w:rsid w:val="00E338BC"/>
    <w:rsid w:val="00E373E1"/>
    <w:rsid w:val="00E37B47"/>
    <w:rsid w:val="00E42503"/>
    <w:rsid w:val="00E42C10"/>
    <w:rsid w:val="00E459B7"/>
    <w:rsid w:val="00E46306"/>
    <w:rsid w:val="00E46999"/>
    <w:rsid w:val="00E525CA"/>
    <w:rsid w:val="00E52C3C"/>
    <w:rsid w:val="00E57815"/>
    <w:rsid w:val="00E57B0B"/>
    <w:rsid w:val="00E57D88"/>
    <w:rsid w:val="00E60353"/>
    <w:rsid w:val="00E61222"/>
    <w:rsid w:val="00E62972"/>
    <w:rsid w:val="00E64565"/>
    <w:rsid w:val="00E64D2A"/>
    <w:rsid w:val="00E66680"/>
    <w:rsid w:val="00E66745"/>
    <w:rsid w:val="00E701EA"/>
    <w:rsid w:val="00E7341A"/>
    <w:rsid w:val="00E73B4D"/>
    <w:rsid w:val="00E742D1"/>
    <w:rsid w:val="00E754E9"/>
    <w:rsid w:val="00E75C9D"/>
    <w:rsid w:val="00E7747E"/>
    <w:rsid w:val="00E77506"/>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1E8F"/>
    <w:rsid w:val="00EA2608"/>
    <w:rsid w:val="00EA2807"/>
    <w:rsid w:val="00EA34D5"/>
    <w:rsid w:val="00EA3E8D"/>
    <w:rsid w:val="00EA4B73"/>
    <w:rsid w:val="00EA4E10"/>
    <w:rsid w:val="00EA57E0"/>
    <w:rsid w:val="00EA6801"/>
    <w:rsid w:val="00EA69EE"/>
    <w:rsid w:val="00EA6F66"/>
    <w:rsid w:val="00EA7B64"/>
    <w:rsid w:val="00EB0C4C"/>
    <w:rsid w:val="00EB19E9"/>
    <w:rsid w:val="00EB20C2"/>
    <w:rsid w:val="00EB2937"/>
    <w:rsid w:val="00EB2C39"/>
    <w:rsid w:val="00EB33BB"/>
    <w:rsid w:val="00EB3BB5"/>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BA7"/>
    <w:rsid w:val="00ED2F56"/>
    <w:rsid w:val="00ED3240"/>
    <w:rsid w:val="00ED3E57"/>
    <w:rsid w:val="00ED42A9"/>
    <w:rsid w:val="00ED49C5"/>
    <w:rsid w:val="00ED4CF6"/>
    <w:rsid w:val="00ED5C3A"/>
    <w:rsid w:val="00ED6990"/>
    <w:rsid w:val="00ED6C6B"/>
    <w:rsid w:val="00EE026B"/>
    <w:rsid w:val="00EE0919"/>
    <w:rsid w:val="00EE14E3"/>
    <w:rsid w:val="00EE1BBE"/>
    <w:rsid w:val="00EE3382"/>
    <w:rsid w:val="00EE3DBE"/>
    <w:rsid w:val="00EE6E34"/>
    <w:rsid w:val="00EE74B8"/>
    <w:rsid w:val="00EE7A7F"/>
    <w:rsid w:val="00EE7DB5"/>
    <w:rsid w:val="00EF1B1D"/>
    <w:rsid w:val="00EF28FA"/>
    <w:rsid w:val="00EF3C0C"/>
    <w:rsid w:val="00EF54B1"/>
    <w:rsid w:val="00EF5F67"/>
    <w:rsid w:val="00EF6E89"/>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0B02"/>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19"/>
    <w:rsid w:val="00F41051"/>
    <w:rsid w:val="00F4283A"/>
    <w:rsid w:val="00F4357F"/>
    <w:rsid w:val="00F43BCB"/>
    <w:rsid w:val="00F44438"/>
    <w:rsid w:val="00F46BBB"/>
    <w:rsid w:val="00F46E3A"/>
    <w:rsid w:val="00F517AA"/>
    <w:rsid w:val="00F52890"/>
    <w:rsid w:val="00F52A7B"/>
    <w:rsid w:val="00F53302"/>
    <w:rsid w:val="00F5535F"/>
    <w:rsid w:val="00F55ECC"/>
    <w:rsid w:val="00F56C5A"/>
    <w:rsid w:val="00F57372"/>
    <w:rsid w:val="00F604FC"/>
    <w:rsid w:val="00F60D06"/>
    <w:rsid w:val="00F60DDE"/>
    <w:rsid w:val="00F643E9"/>
    <w:rsid w:val="00F66596"/>
    <w:rsid w:val="00F669CA"/>
    <w:rsid w:val="00F66F90"/>
    <w:rsid w:val="00F670FB"/>
    <w:rsid w:val="00F6721A"/>
    <w:rsid w:val="00F676A4"/>
    <w:rsid w:val="00F67D16"/>
    <w:rsid w:val="00F67E20"/>
    <w:rsid w:val="00F73AD8"/>
    <w:rsid w:val="00F73BC4"/>
    <w:rsid w:val="00F73C40"/>
    <w:rsid w:val="00F75775"/>
    <w:rsid w:val="00F76A86"/>
    <w:rsid w:val="00F80696"/>
    <w:rsid w:val="00F8240F"/>
    <w:rsid w:val="00F83DA5"/>
    <w:rsid w:val="00F86D70"/>
    <w:rsid w:val="00F86D97"/>
    <w:rsid w:val="00F87395"/>
    <w:rsid w:val="00F90C12"/>
    <w:rsid w:val="00F90F3F"/>
    <w:rsid w:val="00F91B43"/>
    <w:rsid w:val="00F91D5D"/>
    <w:rsid w:val="00F932E9"/>
    <w:rsid w:val="00F93A8D"/>
    <w:rsid w:val="00F94E7E"/>
    <w:rsid w:val="00F956FB"/>
    <w:rsid w:val="00F96390"/>
    <w:rsid w:val="00F9753E"/>
    <w:rsid w:val="00F977A4"/>
    <w:rsid w:val="00FA0D06"/>
    <w:rsid w:val="00FA12EB"/>
    <w:rsid w:val="00FA18CB"/>
    <w:rsid w:val="00FA208D"/>
    <w:rsid w:val="00FA50DC"/>
    <w:rsid w:val="00FA5B70"/>
    <w:rsid w:val="00FA5D17"/>
    <w:rsid w:val="00FA69EB"/>
    <w:rsid w:val="00FA6B55"/>
    <w:rsid w:val="00FB087D"/>
    <w:rsid w:val="00FB129D"/>
    <w:rsid w:val="00FB15DF"/>
    <w:rsid w:val="00FB1938"/>
    <w:rsid w:val="00FB1A3A"/>
    <w:rsid w:val="00FB38BB"/>
    <w:rsid w:val="00FB4E7E"/>
    <w:rsid w:val="00FC0AFA"/>
    <w:rsid w:val="00FC2BC7"/>
    <w:rsid w:val="00FC32F9"/>
    <w:rsid w:val="00FC4B35"/>
    <w:rsid w:val="00FC5FEE"/>
    <w:rsid w:val="00FC71FF"/>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110"/>
    <w:rsid w:val="00FE4D3F"/>
    <w:rsid w:val="00FE63B5"/>
    <w:rsid w:val="00FE66B3"/>
    <w:rsid w:val="00FE791A"/>
    <w:rsid w:val="00FE7D6F"/>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uiPriority="0"/>
    <w:lsdException w:name="envelope return" w:uiPriority="0"/>
    <w:lsdException w:name="annotation reference" w:semiHidden="1" w:uiPriority="0"/>
    <w:lsdException w:name="line number" w:uiPriority="0"/>
    <w:lsdException w:name="page number" w:uiPriority="0"/>
    <w:lsdException w:name="table of authorities" w:semiHidden="1" w:unhideWhenUsed="1"/>
    <w:lsdException w:name="macro" w:semiHidden="1" w:unhideWhenUsed="1"/>
    <w:lsdException w:name="toa heading" w:semiHidden="1" w:uiPriority="0"/>
    <w:lsdException w:name="List Bullet" w:unhideWhenUsed="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10" w:qFormat="1"/>
    <w:lsdException w:name="Closing" w:uiPriority="0"/>
    <w:lsdException w:name="Signature" w:uiPriority="0"/>
    <w:lsdException w:name="Default Paragraph Font" w:uiPriority="1" w:unhideWhenUsed="1"/>
    <w:lsdException w:name="Body Text" w:uiPriority="0" w:unhideWhenUsed="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unhideWhenUsed="1"/>
    <w:lsdException w:name="Block Text" w:uiPriority="0"/>
    <w:lsdException w:name="FollowedHyperlink" w:unhideWhenUsed="1"/>
    <w:lsdException w:name="Strong" w:uiPriority="0" w:qFormat="1"/>
    <w:lsdException w:name="Emphasis" w:uiPriority="20" w:qFormat="1"/>
    <w:lsdException w:name="Document Map" w:semiHidden="1"/>
    <w:lsdException w:name="Plain Text" w:uiPriority="0"/>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unhideWhenUsed="1"/>
    <w:lsdException w:name="Table Grid" w:uiPriority="59"/>
    <w:lsdException w:name="Table Theme" w:uiPriority="0"/>
    <w:lsdException w:name="Placeholder Text" w:semiHidden="1" w:unhideWhenUsed="1"/>
    <w:lsdException w:name="No Spacing" w:uiPriority="1"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unhideWhenUsed="1"/>
    <w:lsdException w:name="Medium Grid 2" w:semiHidden="1" w:unhideWhenUsed="1"/>
    <w:lsdException w:name="Medium Grid 3" w:semiHidden="1" w:unhideWhenUsed="1"/>
    <w:lsdException w:name="Dark List" w:semiHidden="1" w:unhideWhenUsed="1"/>
    <w:lsdException w:name="Colorful Shading" w:semiHidden="1" w:unhideWhenUsed="1"/>
    <w:lsdException w:name="Colorful List" w:semiHidden="1" w:unhideWhenUsed="1"/>
    <w:lsdException w:name="Colorful Grid" w:semiHidden="1" w:unhideWhenUsed="1"/>
    <w:lsdException w:name="Light Shading Accent 1" w:semiHidden="1" w:unhideWhenUsed="1"/>
    <w:lsdException w:name="Light List Accent 1" w:semiHidden="1" w:unhideWhenUsed="1"/>
    <w:lsdException w:name="Light Grid Accent 1" w:semiHidden="1" w:unhideWhenUsed="1"/>
    <w:lsdException w:name="Medium Shading 1 Accent 1" w:semiHidden="1" w:unhideWhenUsed="1"/>
    <w:lsdException w:name="Medium Shading 2 Accent 1" w:semiHidden="1" w:unhideWhenUsed="1"/>
    <w:lsdException w:name="Medium List 1 Accent 1" w:semiHidden="1" w:unhideWhenUsed="1"/>
    <w:lsdException w:name="Revision" w:semiHidden="1" w:unhideWhenUsed="1"/>
    <w:lsdException w:name="List Paragraph" w:uiPriority="34" w:qFormat="1"/>
    <w:lsdException w:name="Quote" w:uiPriority="29" w:qFormat="1"/>
    <w:lsdException w:name="Intense Quote" w:uiPriority="30" w:qFormat="1"/>
    <w:lsdException w:name="Medium List 2 Accent 1" w:semiHidden="1" w:unhideWhenUsed="1"/>
    <w:lsdException w:name="Medium Grid 1 Accent 1" w:semiHidden="1" w:unhideWhenUsed="1"/>
    <w:lsdException w:name="Medium Grid 2 Accent 1" w:semiHidden="1" w:unhideWhenUsed="1"/>
    <w:lsdException w:name="Medium Grid 3 Accent 1" w:semiHidden="1" w:unhideWhenUsed="1"/>
    <w:lsdException w:name="Dark List Accent 1" w:semiHidden="1" w:unhideWhenUsed="1"/>
    <w:lsdException w:name="Colorful Shading Accent 1" w:semiHidden="1" w:unhideWhenUsed="1"/>
    <w:lsdException w:name="Colorful List Accent 1" w:semiHidden="1" w:unhideWhenUsed="1"/>
    <w:lsdException w:name="Colorful Grid Accent 1" w:semiHidden="1" w:unhideWhenUsed="1"/>
    <w:lsdException w:name="Light Shading Accent 2" w:semiHidden="1" w:unhideWhenUsed="1"/>
    <w:lsdException w:name="Light List Accent 2" w:semiHidden="1" w:unhideWhenUsed="1"/>
    <w:lsdException w:name="Light Grid Accent 2" w:semiHidden="1" w:unhideWhenUsed="1"/>
    <w:lsdException w:name="Medium Shading 1 Accent 2" w:semiHidden="1" w:unhideWhenUsed="1"/>
    <w:lsdException w:name="Medium Shading 2 Accent 2" w:semiHidden="1" w:unhideWhenUsed="1"/>
    <w:lsdException w:name="Medium List 1 Accent 2" w:semiHidden="1" w:unhideWhenUsed="1"/>
    <w:lsdException w:name="Medium List 2 Accent 2" w:semiHidden="1" w:unhideWhenUsed="1"/>
    <w:lsdException w:name="Medium Grid 1 Accent 2" w:semiHidden="1" w:unhideWhenUsed="1"/>
    <w:lsdException w:name="Medium Grid 2 Accent 2" w:semiHidden="1" w:unhideWhenUsed="1"/>
    <w:lsdException w:name="Medium Grid 3 Accent 2" w:semiHidden="1" w:unhideWhenUsed="1"/>
    <w:lsdException w:name="Dark List Accent 2" w:semiHidden="1" w:unhideWhenUsed="1"/>
    <w:lsdException w:name="Colorful Shading Accent 2" w:semiHidden="1" w:unhideWhenUsed="1"/>
    <w:lsdException w:name="Colorful List Accent 2" w:semiHidden="1" w:unhideWhenUsed="1"/>
    <w:lsdException w:name="Colorful Grid Accent 2" w:semiHidden="1" w:unhideWhenUsed="1"/>
    <w:lsdException w:name="Light Shading Accent 3" w:semiHidden="1" w:unhideWhenUsed="1"/>
    <w:lsdException w:name="Light List Accent 3" w:semiHidden="1" w:unhideWhenUsed="1"/>
    <w:lsdException w:name="Light Grid Accent 3" w:semiHidden="1" w:unhideWhenUsed="1"/>
    <w:lsdException w:name="Medium Shading 1 Accent 3" w:semiHidden="1" w:unhideWhenUsed="1"/>
    <w:lsdException w:name="Medium Shading 2 Accent 3" w:semiHidden="1" w:unhideWhenUsed="1"/>
    <w:lsdException w:name="Medium List 1 Accent 3" w:semiHidden="1" w:unhideWhenUsed="1"/>
    <w:lsdException w:name="Medium List 2 Accent 3" w:semiHidden="1" w:unhideWhenUsed="1"/>
    <w:lsdException w:name="Medium Grid 1 Accent 3" w:semiHidden="1" w:unhideWhenUsed="1"/>
    <w:lsdException w:name="Medium Grid 2 Accent 3" w:semiHidden="1" w:unhideWhenUsed="1"/>
    <w:lsdException w:name="Medium Grid 3 Accent 3" w:semiHidden="1" w:unhideWhenUsed="1"/>
    <w:lsdException w:name="Dark List Accent 3" w:semiHidden="1" w:unhideWhenUsed="1"/>
    <w:lsdException w:name="Colorful Shading Accent 3" w:semiHidden="1" w:unhideWhenUsed="1"/>
    <w:lsdException w:name="Colorful List Accent 3" w:semiHidden="1" w:unhideWhenUsed="1"/>
    <w:lsdException w:name="Colorful Grid Accent 3" w:semiHidden="1" w:unhideWhenUsed="1"/>
    <w:lsdException w:name="Light Shading Accent 4" w:semiHidden="1" w:unhideWhenUsed="1"/>
    <w:lsdException w:name="Light List Accent 4" w:semiHidden="1" w:unhideWhenUsed="1"/>
    <w:lsdException w:name="Light Grid Accent 4" w:semiHidden="1" w:unhideWhenUsed="1"/>
    <w:lsdException w:name="Medium Shading 1 Accent 4" w:semiHidden="1" w:unhideWhenUsed="1"/>
    <w:lsdException w:name="Medium Shading 2 Accent 4" w:semiHidden="1" w:unhideWhenUsed="1"/>
    <w:lsdException w:name="Medium List 1 Accent 4" w:semiHidden="1" w:unhideWhenUsed="1"/>
    <w:lsdException w:name="Medium List 2 Accent 4" w:semiHidden="1" w:unhideWhenUsed="1"/>
    <w:lsdException w:name="Medium Grid 1 Accent 4" w:semiHidden="1" w:unhideWhenUsed="1"/>
    <w:lsdException w:name="Medium Grid 2 Accent 4" w:semiHidden="1" w:unhideWhenUsed="1"/>
    <w:lsdException w:name="Medium Grid 3 Accent 4" w:semiHidden="1" w:unhideWhenUsed="1"/>
    <w:lsdException w:name="Dark List Accent 4" w:semiHidden="1" w:unhideWhenUsed="1"/>
    <w:lsdException w:name="Colorful Shading Accent 4" w:semiHidden="1" w:unhideWhenUsed="1"/>
    <w:lsdException w:name="Colorful List Accent 4" w:semiHidden="1" w:unhideWhenUsed="1"/>
    <w:lsdException w:name="Colorful Grid Accent 4" w:semiHidden="1" w:unhideWhenUsed="1"/>
    <w:lsdException w:name="Light Shading Accent 5" w:semiHidden="1" w:unhideWhenUsed="1"/>
    <w:lsdException w:name="Light List Accent 5" w:semiHidden="1" w:unhideWhenUsed="1"/>
    <w:lsdException w:name="Light Grid Accent 5" w:semiHidden="1" w:unhideWhenUsed="1"/>
    <w:lsdException w:name="Medium Shading 1 Accent 5" w:semiHidden="1" w:unhideWhenUsed="1"/>
    <w:lsdException w:name="Medium Shading 2 Accent 5" w:uiPriority="64"/>
    <w:lsdException w:name="Medium List 1 Accent 5" w:semiHidden="1" w:unhideWhenUsed="1"/>
    <w:lsdException w:name="Medium List 2 Accent 5" w:semiHidden="1" w:unhideWhenUsed="1"/>
    <w:lsdException w:name="Medium Grid 1 Accent 5" w:semiHidden="1" w:unhideWhenUsed="1"/>
    <w:lsdException w:name="Medium Grid 2 Accent 5" w:semiHidden="1" w:unhideWhenUsed="1"/>
    <w:lsdException w:name="Medium Grid 3 Accent 5" w:semiHidden="1" w:unhideWhenUsed="1"/>
    <w:lsdException w:name="Dark List Accent 5" w:semiHidden="1" w:unhideWhenUsed="1"/>
    <w:lsdException w:name="Colorful Shading Accent 5" w:semiHidden="1" w:unhideWhenUsed="1"/>
    <w:lsdException w:name="Colorful List Accent 5" w:semiHidden="1" w:unhideWhenUsed="1"/>
    <w:lsdException w:name="Colorful Grid Accent 5" w:semiHidden="1" w:unhideWhenUsed="1"/>
    <w:lsdException w:name="Light Shading Accent 6" w:semiHidden="1" w:unhideWhenUsed="1"/>
    <w:lsdException w:name="Light List Accent 6" w:semiHidden="1" w:unhideWhenUsed="1"/>
    <w:lsdException w:name="Light Grid Accent 6" w:semiHidden="1" w:unhideWhenUsed="1"/>
    <w:lsdException w:name="Medium Shading 1 Accent 6" w:semiHidden="1" w:unhideWhenUsed="1"/>
    <w:lsdException w:name="Medium Shading 2 Accent 6" w:semiHidden="1" w:unhideWhenUsed="1"/>
    <w:lsdException w:name="Medium List 1 Accent 6" w:semiHidden="1" w:unhideWhenUsed="1"/>
    <w:lsdException w:name="Medium List 2 Accent 6" w:semiHidden="1" w:unhideWhenUsed="1"/>
    <w:lsdException w:name="Medium Grid 1 Accent 6" w:semiHidden="1" w:unhideWhenUsed="1"/>
    <w:lsdException w:name="Medium Grid 2 Accent 6" w:semiHidden="1" w:unhideWhenUsed="1"/>
    <w:lsdException w:name="Medium Grid 3 Accent 6" w:semiHidden="1" w:unhideWhenUsed="1"/>
    <w:lsdException w:name="Dark List Accent 6" w:semiHidden="1" w:unhideWhenUsed="1"/>
    <w:lsdException w:name="Colorful Shading Accent 6" w:semiHidden="1" w:unhideWhenUsed="1"/>
    <w:lsdException w:name="Colorful List Accent 6" w:semiHidden="1" w:unhideWhenUsed="1"/>
    <w:lsdException w:name="Colorful Grid Accent 6"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Знак3 Знак Знак Знак,ПодЗаголовок, Знак3, Знак3 Знак Знак Зна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Знак3 Знак Знак Знак Знак,ПодЗаголовок Знак, Знак3 Знак, Знак3 Знак Знак Зна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r="http://schemas.openxmlformats.org/officeDocument/2006/relationships" xmlns:w="http://schemas.openxmlformats.org/wordprocessingml/2006/main">
  <w:divs>
    <w:div w:id="183249300">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16753247">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E040BC6AA94CA8D44E4D8F7A66DD7F87A2B1C9A74529A1E27A7EE7B97dDUA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51040/36fb3e57a8031adb90c7b7d13d835d1f31efff6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675EC-3E59-413A-A996-93C767E56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215</Pages>
  <Words>61286</Words>
  <Characters>349334</Characters>
  <Application>Microsoft Office Word</Application>
  <DocSecurity>0</DocSecurity>
  <Lines>2911</Lines>
  <Paragraphs>819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Savranova</cp:lastModifiedBy>
  <cp:revision>4</cp:revision>
  <cp:lastPrinted>2025-04-10T08:04:00Z</cp:lastPrinted>
  <dcterms:created xsi:type="dcterms:W3CDTF">2024-12-16T12:17:00Z</dcterms:created>
  <dcterms:modified xsi:type="dcterms:W3CDTF">2025-04-22T13:11:00Z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