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24" w:rsidRPr="00AF2767" w:rsidRDefault="00A53524" w:rsidP="00A53524">
      <w:pPr>
        <w:tabs>
          <w:tab w:val="left" w:pos="5103"/>
        </w:tabs>
        <w:spacing w:line="240" w:lineRule="auto"/>
        <w:ind w:left="426" w:firstLine="4394"/>
        <w:jc w:val="both"/>
        <w:rPr>
          <w:sz w:val="28"/>
          <w:szCs w:val="28"/>
        </w:rPr>
      </w:pPr>
      <w:r w:rsidRPr="00AF2767">
        <w:rPr>
          <w:sz w:val="28"/>
          <w:szCs w:val="28"/>
        </w:rPr>
        <w:t xml:space="preserve">ПРИЛОЖЕНИЕ </w:t>
      </w:r>
    </w:p>
    <w:p w:rsidR="00A53524" w:rsidRPr="00AF2767" w:rsidRDefault="00A53524" w:rsidP="00A53524">
      <w:pPr>
        <w:spacing w:line="240" w:lineRule="auto"/>
        <w:ind w:left="426" w:right="-427" w:firstLine="4394"/>
        <w:jc w:val="both"/>
        <w:rPr>
          <w:sz w:val="28"/>
          <w:szCs w:val="28"/>
        </w:rPr>
      </w:pPr>
      <w:r w:rsidRPr="00AF2767">
        <w:rPr>
          <w:sz w:val="28"/>
          <w:szCs w:val="28"/>
        </w:rPr>
        <w:t>к решению Совета муниципального</w:t>
      </w:r>
    </w:p>
    <w:p w:rsidR="00A53524" w:rsidRPr="00AF2767" w:rsidRDefault="00A53524" w:rsidP="00A53524">
      <w:pPr>
        <w:spacing w:line="240" w:lineRule="auto"/>
        <w:ind w:left="426" w:firstLine="4394"/>
        <w:jc w:val="both"/>
        <w:rPr>
          <w:bCs/>
          <w:sz w:val="28"/>
          <w:szCs w:val="28"/>
        </w:rPr>
      </w:pPr>
      <w:r w:rsidRPr="00AF2767">
        <w:rPr>
          <w:sz w:val="28"/>
          <w:szCs w:val="28"/>
        </w:rPr>
        <w:t xml:space="preserve">образования </w:t>
      </w:r>
      <w:proofErr w:type="spellStart"/>
      <w:r w:rsidRPr="00AF2767">
        <w:rPr>
          <w:sz w:val="28"/>
          <w:szCs w:val="28"/>
        </w:rPr>
        <w:t>Гулькевичский</w:t>
      </w:r>
      <w:proofErr w:type="spellEnd"/>
      <w:r w:rsidRPr="00AF2767">
        <w:rPr>
          <w:sz w:val="28"/>
          <w:szCs w:val="28"/>
        </w:rPr>
        <w:t xml:space="preserve">  район</w:t>
      </w:r>
    </w:p>
    <w:p w:rsidR="00A53524" w:rsidRPr="00AF2767" w:rsidRDefault="00A53524" w:rsidP="00A53524">
      <w:pPr>
        <w:spacing w:line="240" w:lineRule="auto"/>
        <w:ind w:left="426" w:firstLine="4394"/>
        <w:jc w:val="both"/>
        <w:rPr>
          <w:bCs/>
          <w:sz w:val="28"/>
          <w:szCs w:val="28"/>
        </w:rPr>
      </w:pPr>
      <w:r w:rsidRPr="00AF2767">
        <w:rPr>
          <w:bCs/>
          <w:sz w:val="28"/>
          <w:szCs w:val="28"/>
        </w:rPr>
        <w:t xml:space="preserve">от </w:t>
      </w:r>
      <w:r w:rsidR="00AA7F04">
        <w:rPr>
          <w:bCs/>
          <w:sz w:val="28"/>
          <w:szCs w:val="28"/>
        </w:rPr>
        <w:t xml:space="preserve">25.04.2025 </w:t>
      </w:r>
      <w:r w:rsidRPr="00AF2767">
        <w:rPr>
          <w:bCs/>
          <w:sz w:val="28"/>
          <w:szCs w:val="28"/>
        </w:rPr>
        <w:t xml:space="preserve">№ </w:t>
      </w:r>
      <w:r w:rsidR="00AA7F04">
        <w:rPr>
          <w:bCs/>
          <w:sz w:val="28"/>
          <w:szCs w:val="28"/>
        </w:rPr>
        <w:t>4</w:t>
      </w:r>
    </w:p>
    <w:p w:rsidR="00A53524" w:rsidRPr="00AF2767" w:rsidRDefault="00A53524" w:rsidP="00A53524">
      <w:pPr>
        <w:tabs>
          <w:tab w:val="left" w:pos="5245"/>
        </w:tabs>
        <w:spacing w:line="240" w:lineRule="auto"/>
        <w:ind w:left="426" w:firstLine="4394"/>
        <w:jc w:val="both"/>
        <w:rPr>
          <w:b/>
          <w:bCs/>
          <w:sz w:val="28"/>
          <w:szCs w:val="28"/>
        </w:rPr>
      </w:pPr>
    </w:p>
    <w:p w:rsidR="00A53524" w:rsidRPr="00AF2767" w:rsidRDefault="00A53524" w:rsidP="00A53524">
      <w:pPr>
        <w:tabs>
          <w:tab w:val="left" w:pos="5103"/>
          <w:tab w:val="left" w:pos="5245"/>
        </w:tabs>
        <w:spacing w:line="240" w:lineRule="auto"/>
        <w:ind w:left="426" w:firstLine="4394"/>
        <w:jc w:val="left"/>
        <w:rPr>
          <w:bCs/>
          <w:sz w:val="28"/>
          <w:szCs w:val="28"/>
        </w:rPr>
      </w:pPr>
      <w:r w:rsidRPr="00AF2767">
        <w:rPr>
          <w:bCs/>
          <w:sz w:val="28"/>
          <w:szCs w:val="28"/>
        </w:rPr>
        <w:t xml:space="preserve">«ПРИЛОЖЕНИЕ </w:t>
      </w:r>
    </w:p>
    <w:p w:rsidR="00A53524" w:rsidRPr="00AF2767" w:rsidRDefault="00A53524" w:rsidP="00A53524">
      <w:pPr>
        <w:spacing w:line="240" w:lineRule="auto"/>
        <w:ind w:left="4820"/>
        <w:jc w:val="left"/>
        <w:rPr>
          <w:bCs/>
          <w:sz w:val="28"/>
          <w:szCs w:val="28"/>
        </w:rPr>
      </w:pPr>
      <w:r w:rsidRPr="00AF2767">
        <w:rPr>
          <w:bCs/>
          <w:sz w:val="28"/>
          <w:szCs w:val="28"/>
        </w:rPr>
        <w:t>УТВЕРЖДЕНО</w:t>
      </w:r>
    </w:p>
    <w:p w:rsidR="00A53524" w:rsidRPr="00AF2767" w:rsidRDefault="00A53524" w:rsidP="00A53524">
      <w:pPr>
        <w:spacing w:line="240" w:lineRule="auto"/>
        <w:ind w:left="4820"/>
        <w:jc w:val="left"/>
        <w:rPr>
          <w:bCs/>
          <w:sz w:val="28"/>
          <w:szCs w:val="28"/>
        </w:rPr>
      </w:pPr>
      <w:r w:rsidRPr="00AF2767">
        <w:rPr>
          <w:bCs/>
          <w:sz w:val="28"/>
          <w:szCs w:val="28"/>
        </w:rPr>
        <w:t>решением Совета сельского поселения</w:t>
      </w:r>
      <w:r w:rsidR="002A50AB">
        <w:rPr>
          <w:bCs/>
          <w:sz w:val="28"/>
          <w:szCs w:val="28"/>
        </w:rPr>
        <w:t xml:space="preserve"> Союз Четырех Хуторов </w:t>
      </w:r>
      <w:proofErr w:type="spellStart"/>
      <w:r w:rsidRPr="00AF2767">
        <w:rPr>
          <w:bCs/>
          <w:sz w:val="28"/>
          <w:szCs w:val="28"/>
        </w:rPr>
        <w:t>Гулькевичского</w:t>
      </w:r>
      <w:proofErr w:type="spellEnd"/>
      <w:r w:rsidRPr="00AF2767">
        <w:rPr>
          <w:bCs/>
          <w:sz w:val="28"/>
          <w:szCs w:val="28"/>
        </w:rPr>
        <w:t xml:space="preserve"> района от </w:t>
      </w:r>
      <w:r w:rsidR="002A50AB">
        <w:rPr>
          <w:bCs/>
          <w:sz w:val="28"/>
          <w:szCs w:val="28"/>
        </w:rPr>
        <w:t xml:space="preserve">21 </w:t>
      </w:r>
      <w:r w:rsidR="008E389C" w:rsidRPr="00AF2767">
        <w:rPr>
          <w:bCs/>
          <w:sz w:val="28"/>
          <w:szCs w:val="28"/>
        </w:rPr>
        <w:t>февраля</w:t>
      </w:r>
      <w:r w:rsidRPr="00AF2767">
        <w:rPr>
          <w:bCs/>
          <w:sz w:val="28"/>
          <w:szCs w:val="28"/>
        </w:rPr>
        <w:t xml:space="preserve"> 2013 г. № </w:t>
      </w:r>
      <w:r w:rsidR="002A50AB">
        <w:rPr>
          <w:bCs/>
          <w:sz w:val="28"/>
          <w:szCs w:val="28"/>
        </w:rPr>
        <w:t>4</w:t>
      </w:r>
      <w:r w:rsidRPr="00AF2767">
        <w:rPr>
          <w:bCs/>
          <w:sz w:val="28"/>
          <w:szCs w:val="28"/>
        </w:rPr>
        <w:t xml:space="preserve">           «Об утверждении правил землепользования и застройки сельского поселения </w:t>
      </w:r>
      <w:r w:rsidR="002A50AB">
        <w:rPr>
          <w:bCs/>
          <w:sz w:val="28"/>
          <w:szCs w:val="28"/>
        </w:rPr>
        <w:t xml:space="preserve">Союз Четырех Хуторов </w:t>
      </w:r>
      <w:proofErr w:type="spellStart"/>
      <w:r w:rsidRPr="00AF2767">
        <w:rPr>
          <w:bCs/>
          <w:sz w:val="28"/>
          <w:szCs w:val="28"/>
        </w:rPr>
        <w:t>Гулькевичского</w:t>
      </w:r>
      <w:proofErr w:type="spellEnd"/>
      <w:r w:rsidRPr="00AF2767">
        <w:rPr>
          <w:bCs/>
          <w:sz w:val="28"/>
          <w:szCs w:val="28"/>
        </w:rPr>
        <w:t xml:space="preserve"> района»</w:t>
      </w:r>
    </w:p>
    <w:p w:rsidR="00A53524" w:rsidRPr="00AF2767" w:rsidRDefault="00A53524" w:rsidP="00A53524">
      <w:pPr>
        <w:spacing w:line="240" w:lineRule="auto"/>
        <w:ind w:left="4820"/>
        <w:jc w:val="left"/>
        <w:rPr>
          <w:bCs/>
          <w:sz w:val="28"/>
          <w:szCs w:val="28"/>
        </w:rPr>
      </w:pPr>
      <w:r w:rsidRPr="00AF2767">
        <w:rPr>
          <w:bCs/>
          <w:sz w:val="28"/>
          <w:szCs w:val="28"/>
        </w:rPr>
        <w:t xml:space="preserve">(в редакции решения Совета                      муниципального образования              </w:t>
      </w:r>
      <w:proofErr w:type="spellStart"/>
      <w:r w:rsidRPr="00AF2767">
        <w:rPr>
          <w:bCs/>
          <w:sz w:val="28"/>
          <w:szCs w:val="28"/>
        </w:rPr>
        <w:t>Гулькевичский</w:t>
      </w:r>
      <w:proofErr w:type="spellEnd"/>
      <w:r w:rsidRPr="00AF2767">
        <w:rPr>
          <w:bCs/>
          <w:sz w:val="28"/>
          <w:szCs w:val="28"/>
        </w:rPr>
        <w:t xml:space="preserve"> район </w:t>
      </w:r>
    </w:p>
    <w:p w:rsidR="00A53524" w:rsidRPr="00AF2767" w:rsidRDefault="00A53524" w:rsidP="00A53524">
      <w:pPr>
        <w:spacing w:line="240" w:lineRule="auto"/>
        <w:ind w:left="4820"/>
        <w:jc w:val="left"/>
        <w:rPr>
          <w:bCs/>
          <w:sz w:val="28"/>
          <w:szCs w:val="28"/>
        </w:rPr>
      </w:pPr>
      <w:r w:rsidRPr="00AF2767">
        <w:rPr>
          <w:bCs/>
          <w:sz w:val="28"/>
          <w:szCs w:val="28"/>
        </w:rPr>
        <w:t xml:space="preserve">от </w:t>
      </w:r>
      <w:r w:rsidR="00AA7F04">
        <w:rPr>
          <w:bCs/>
          <w:sz w:val="28"/>
          <w:szCs w:val="28"/>
        </w:rPr>
        <w:t xml:space="preserve">25.04.2025 </w:t>
      </w:r>
      <w:r w:rsidR="00AA7F04" w:rsidRPr="00AF2767">
        <w:rPr>
          <w:bCs/>
          <w:sz w:val="28"/>
          <w:szCs w:val="28"/>
        </w:rPr>
        <w:t xml:space="preserve">№ </w:t>
      </w:r>
      <w:r w:rsidR="00AA7F04">
        <w:rPr>
          <w:bCs/>
          <w:sz w:val="28"/>
          <w:szCs w:val="28"/>
        </w:rPr>
        <w:t>4)</w:t>
      </w:r>
    </w:p>
    <w:p w:rsidR="003616FF" w:rsidRPr="00AF2767" w:rsidRDefault="003616FF" w:rsidP="006C6E67">
      <w:pPr>
        <w:pStyle w:val="11"/>
        <w:spacing w:line="240" w:lineRule="auto"/>
        <w:rPr>
          <w:rFonts w:ascii="Times New Roman" w:hAnsi="Times New Roman"/>
          <w:b/>
          <w:color w:val="auto"/>
          <w:sz w:val="28"/>
          <w:szCs w:val="28"/>
          <w:lang w:eastAsia="ru-RU"/>
        </w:rPr>
      </w:pPr>
    </w:p>
    <w:p w:rsidR="007E3D19" w:rsidRPr="00AF2767" w:rsidRDefault="007E3D19" w:rsidP="006C6E67">
      <w:pPr>
        <w:pStyle w:val="11"/>
        <w:spacing w:line="240" w:lineRule="auto"/>
        <w:rPr>
          <w:rFonts w:ascii="Times New Roman" w:hAnsi="Times New Roman"/>
          <w:b/>
          <w:color w:val="auto"/>
          <w:sz w:val="28"/>
          <w:szCs w:val="28"/>
          <w:lang w:eastAsia="ru-RU"/>
        </w:rPr>
      </w:pPr>
      <w:r w:rsidRPr="00AF2767">
        <w:rPr>
          <w:rFonts w:ascii="Times New Roman" w:hAnsi="Times New Roman"/>
          <w:b/>
          <w:color w:val="auto"/>
          <w:sz w:val="28"/>
          <w:szCs w:val="28"/>
          <w:lang w:eastAsia="ru-RU"/>
        </w:rPr>
        <w:t>Правила землепользования и застройки состоят из трех частей и включают в себя:</w:t>
      </w:r>
    </w:p>
    <w:p w:rsidR="006C6E67" w:rsidRPr="00AF2767" w:rsidRDefault="006C6E67" w:rsidP="006C6E67">
      <w:pPr>
        <w:rPr>
          <w:lang w:eastAsia="ru-RU"/>
        </w:rPr>
      </w:pPr>
    </w:p>
    <w:p w:rsidR="007E3D19" w:rsidRPr="00AF2767" w:rsidRDefault="007E3D19" w:rsidP="007B4E99">
      <w:pPr>
        <w:spacing w:line="240" w:lineRule="auto"/>
        <w:ind w:right="425" w:firstLine="567"/>
        <w:jc w:val="both"/>
        <w:rPr>
          <w:rFonts w:eastAsia="Times New Roman"/>
          <w:sz w:val="28"/>
          <w:szCs w:val="28"/>
          <w:lang w:eastAsia="ru-RU"/>
        </w:rPr>
      </w:pPr>
      <w:bookmarkStart w:id="0" w:name="dst100471"/>
      <w:bookmarkEnd w:id="0"/>
      <w:r w:rsidRPr="00AF2767">
        <w:rPr>
          <w:sz w:val="28"/>
          <w:szCs w:val="28"/>
        </w:rPr>
        <w:t xml:space="preserve">Часть I - </w:t>
      </w:r>
      <w:r w:rsidRPr="00AF2767">
        <w:rPr>
          <w:rFonts w:eastAsia="Times New Roman"/>
          <w:sz w:val="28"/>
          <w:szCs w:val="28"/>
          <w:lang w:eastAsia="ru-RU"/>
        </w:rPr>
        <w:t>Порядок их применения и внесения изменений в указанные правила;</w:t>
      </w:r>
    </w:p>
    <w:p w:rsidR="007E3D19" w:rsidRPr="00AF2767" w:rsidRDefault="007E3D19" w:rsidP="007B4E99">
      <w:pPr>
        <w:spacing w:line="240" w:lineRule="auto"/>
        <w:ind w:right="425" w:firstLine="567"/>
        <w:jc w:val="both"/>
        <w:rPr>
          <w:rFonts w:eastAsia="Times New Roman"/>
          <w:sz w:val="28"/>
          <w:szCs w:val="28"/>
          <w:lang w:eastAsia="ru-RU"/>
        </w:rPr>
      </w:pPr>
      <w:bookmarkStart w:id="1" w:name="dst100472"/>
      <w:bookmarkEnd w:id="1"/>
      <w:r w:rsidRPr="00AF2767">
        <w:rPr>
          <w:sz w:val="28"/>
          <w:szCs w:val="28"/>
        </w:rPr>
        <w:t>Часть II</w:t>
      </w:r>
      <w:r w:rsidRPr="00AF2767">
        <w:rPr>
          <w:rFonts w:eastAsia="Times New Roman"/>
          <w:sz w:val="28"/>
          <w:szCs w:val="28"/>
          <w:lang w:eastAsia="ru-RU"/>
        </w:rPr>
        <w:t xml:space="preserve"> - Карта градостроительного зонирования;</w:t>
      </w:r>
    </w:p>
    <w:p w:rsidR="007E3D19" w:rsidRPr="00AF2767" w:rsidRDefault="007E3D19" w:rsidP="007B4E99">
      <w:pPr>
        <w:spacing w:line="240" w:lineRule="auto"/>
        <w:ind w:right="425" w:firstLine="567"/>
        <w:jc w:val="both"/>
        <w:rPr>
          <w:rFonts w:eastAsia="Times New Roman"/>
          <w:sz w:val="28"/>
          <w:szCs w:val="28"/>
          <w:lang w:eastAsia="ru-RU"/>
        </w:rPr>
      </w:pPr>
      <w:bookmarkStart w:id="2" w:name="dst100473"/>
      <w:bookmarkEnd w:id="2"/>
      <w:r w:rsidRPr="00AF2767">
        <w:rPr>
          <w:sz w:val="28"/>
          <w:szCs w:val="28"/>
        </w:rPr>
        <w:t>Часть III</w:t>
      </w:r>
      <w:r w:rsidRPr="00AF2767">
        <w:rPr>
          <w:rFonts w:eastAsia="Times New Roman"/>
          <w:sz w:val="28"/>
          <w:szCs w:val="28"/>
          <w:lang w:eastAsia="ru-RU"/>
        </w:rPr>
        <w:t xml:space="preserve"> - Градостроительные регламенты.</w:t>
      </w:r>
    </w:p>
    <w:p w:rsidR="00A53524" w:rsidRPr="00AF2767" w:rsidRDefault="00A53524" w:rsidP="007B4E99">
      <w:pPr>
        <w:spacing w:line="240" w:lineRule="auto"/>
        <w:ind w:right="425" w:firstLine="567"/>
        <w:jc w:val="both"/>
        <w:rPr>
          <w:rFonts w:eastAsia="Times New Roman"/>
          <w:sz w:val="28"/>
          <w:szCs w:val="28"/>
          <w:lang w:eastAsia="ru-RU"/>
        </w:rPr>
      </w:pPr>
    </w:p>
    <w:p w:rsidR="002A50AB" w:rsidRPr="00637C71" w:rsidRDefault="002A50AB" w:rsidP="00637C71">
      <w:pPr>
        <w:pStyle w:val="24"/>
        <w:rPr>
          <w:rStyle w:val="ad"/>
          <w:color w:val="auto"/>
          <w:sz w:val="28"/>
          <w:szCs w:val="28"/>
        </w:rPr>
      </w:pPr>
      <w:r w:rsidRPr="00637C71">
        <w:rPr>
          <w:sz w:val="28"/>
          <w:szCs w:val="28"/>
        </w:rPr>
        <w:t>Часть I Порядок применения правил землепользования и застройки и внесения в них изменений включает в себя положения:</w:t>
      </w:r>
      <w:r w:rsidRPr="00637C71">
        <w:rPr>
          <w:rStyle w:val="ad"/>
          <w:color w:val="auto"/>
          <w:sz w:val="28"/>
          <w:szCs w:val="28"/>
        </w:rPr>
        <w:t xml:space="preserve"> </w:t>
      </w:r>
    </w:p>
    <w:p w:rsidR="002A50AB" w:rsidRPr="00637C71" w:rsidRDefault="006F26F6" w:rsidP="00637C71">
      <w:pPr>
        <w:pStyle w:val="24"/>
        <w:tabs>
          <w:tab w:val="clear" w:pos="9345"/>
          <w:tab w:val="right" w:leader="dot" w:pos="9639"/>
        </w:tabs>
        <w:ind w:right="567"/>
        <w:rPr>
          <w:rFonts w:eastAsia="Times New Roman"/>
          <w:b w:val="0"/>
          <w:sz w:val="28"/>
          <w:szCs w:val="28"/>
        </w:rPr>
      </w:pPr>
      <w:hyperlink w:anchor="_Toc132620887" w:history="1">
        <w:r w:rsidR="002A50AB" w:rsidRPr="00637C71">
          <w:rPr>
            <w:rStyle w:val="ad"/>
            <w:bCs/>
            <w:color w:val="auto"/>
            <w:sz w:val="28"/>
            <w:szCs w:val="28"/>
            <w:u w:val="none"/>
            <w:lang w:eastAsia="ar-SA"/>
          </w:rPr>
          <w:t>Глава 1. Положение о регулировании землепользования и застройки органами местного самоуправления</w:t>
        </w:r>
        <w:r w:rsidR="002A50AB" w:rsidRPr="00637C71">
          <w:rPr>
            <w:sz w:val="28"/>
            <w:szCs w:val="28"/>
          </w:rPr>
          <w:tab/>
        </w:r>
        <w:r w:rsidRPr="00637C71">
          <w:rPr>
            <w:sz w:val="28"/>
            <w:szCs w:val="28"/>
          </w:rPr>
          <w:fldChar w:fldCharType="begin"/>
        </w:r>
        <w:r w:rsidR="002A50AB" w:rsidRPr="00637C71">
          <w:rPr>
            <w:sz w:val="28"/>
            <w:szCs w:val="28"/>
          </w:rPr>
          <w:instrText xml:space="preserve"> PAGEREF _Toc132620887 \h </w:instrText>
        </w:r>
        <w:r w:rsidRPr="00637C71">
          <w:rPr>
            <w:sz w:val="28"/>
            <w:szCs w:val="28"/>
          </w:rPr>
        </w:r>
        <w:r w:rsidRPr="00637C71">
          <w:rPr>
            <w:sz w:val="28"/>
            <w:szCs w:val="28"/>
          </w:rPr>
          <w:fldChar w:fldCharType="separate"/>
        </w:r>
        <w:r w:rsidR="008031E5">
          <w:rPr>
            <w:noProof/>
            <w:sz w:val="28"/>
            <w:szCs w:val="28"/>
          </w:rPr>
          <w:t>5</w:t>
        </w:r>
        <w:r w:rsidRPr="00637C71">
          <w:rPr>
            <w:sz w:val="28"/>
            <w:szCs w:val="28"/>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888" w:history="1">
        <w:r w:rsidR="002A50AB" w:rsidRPr="00947B16">
          <w:rPr>
            <w:rStyle w:val="ad"/>
            <w:bCs/>
            <w:color w:val="auto"/>
            <w:sz w:val="28"/>
            <w:szCs w:val="28"/>
            <w:u w:val="none"/>
            <w:lang w:eastAsia="ar-SA"/>
          </w:rPr>
          <w:t>Статья 1. Общие положения</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_Toc132620888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889" w:history="1">
        <w:r w:rsidR="002A50AB" w:rsidRPr="00947B16">
          <w:rPr>
            <w:rStyle w:val="ad"/>
            <w:bCs/>
            <w:color w:val="auto"/>
            <w:sz w:val="28"/>
            <w:szCs w:val="28"/>
            <w:u w:val="none"/>
            <w:lang w:eastAsia="ar-SA"/>
          </w:rPr>
          <w:t>Статья 2. Цели и сфера применения Правил</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_Toc132620889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890" w:history="1">
        <w:r w:rsidR="002A50AB" w:rsidRPr="00947B16">
          <w:rPr>
            <w:rStyle w:val="ad"/>
            <w:bCs/>
            <w:color w:val="auto"/>
            <w:sz w:val="28"/>
            <w:szCs w:val="28"/>
            <w:u w:val="none"/>
            <w:lang w:eastAsia="ar-SA"/>
          </w:rPr>
          <w:t>Статья 3. Открытость и доступность информации о землепользовании и застройки</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_Toc132620890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6</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891" w:history="1">
        <w:r w:rsidR="002A50AB" w:rsidRPr="00947B16">
          <w:rPr>
            <w:rStyle w:val="ad"/>
            <w:bCs/>
            <w:color w:val="auto"/>
            <w:sz w:val="28"/>
            <w:szCs w:val="28"/>
            <w:u w:val="none"/>
            <w:lang w:eastAsia="ar-SA"/>
          </w:rPr>
          <w:t xml:space="preserve">Статья 4. Полномочия в области регулирования отношений по вопросам землепользования и застройки на территории </w:t>
        </w:r>
        <w:r w:rsidR="002A50AB">
          <w:rPr>
            <w:rStyle w:val="ad"/>
            <w:color w:val="auto"/>
            <w:sz w:val="28"/>
            <w:szCs w:val="28"/>
            <w:u w:val="none"/>
            <w:lang w:eastAsia="ru-RU"/>
          </w:rPr>
          <w:t>сельского поселения Союз Четырех Хуторов</w:t>
        </w:r>
        <w:r w:rsidR="002A50AB" w:rsidRPr="00947B16">
          <w:rPr>
            <w:rStyle w:val="ad"/>
            <w:color w:val="auto"/>
            <w:sz w:val="28"/>
            <w:szCs w:val="28"/>
            <w:u w:val="none"/>
            <w:lang w:eastAsia="ru-RU"/>
          </w:rPr>
          <w:t xml:space="preserve"> </w:t>
        </w:r>
        <w:proofErr w:type="spellStart"/>
        <w:r w:rsidR="002A50AB" w:rsidRPr="00947B16">
          <w:rPr>
            <w:rStyle w:val="ad"/>
            <w:bCs/>
            <w:color w:val="auto"/>
            <w:sz w:val="28"/>
            <w:szCs w:val="28"/>
            <w:u w:val="none"/>
            <w:lang w:eastAsia="ar-SA"/>
          </w:rPr>
          <w:t>Гулькевичского</w:t>
        </w:r>
        <w:proofErr w:type="spellEnd"/>
        <w:r w:rsidR="002A50AB" w:rsidRPr="00947B16">
          <w:rPr>
            <w:rStyle w:val="ad"/>
            <w:bCs/>
            <w:color w:val="auto"/>
            <w:sz w:val="28"/>
            <w:szCs w:val="28"/>
            <w:u w:val="none"/>
            <w:lang w:eastAsia="ar-SA"/>
          </w:rPr>
          <w:t xml:space="preserve"> района</w:t>
        </w:r>
        <w:r w:rsidR="002A50AB" w:rsidRPr="00947B16">
          <w:rPr>
            <w:sz w:val="28"/>
            <w:szCs w:val="28"/>
            <w:lang w:eastAsia="ru-RU"/>
          </w:rPr>
          <w:tab/>
        </w:r>
        <w:r w:rsidR="002A50AB">
          <w:rPr>
            <w:sz w:val="28"/>
            <w:szCs w:val="28"/>
            <w:lang w:eastAsia="ru-RU"/>
          </w:rPr>
          <w:t>7</w:t>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892" w:history="1">
        <w:r w:rsidR="002A50AB" w:rsidRPr="00947B16">
          <w:rPr>
            <w:rStyle w:val="ad"/>
            <w:bCs/>
            <w:color w:val="auto"/>
            <w:sz w:val="28"/>
            <w:szCs w:val="28"/>
            <w:u w:val="none"/>
            <w:lang w:eastAsia="ar-SA"/>
          </w:rPr>
          <w:t xml:space="preserve">Статья 5. </w:t>
        </w:r>
        <w:r w:rsidR="002A50AB" w:rsidRPr="00947B16">
          <w:rPr>
            <w:rStyle w:val="ad"/>
            <w:color w:val="auto"/>
            <w:sz w:val="28"/>
            <w:szCs w:val="28"/>
            <w:u w:val="none"/>
            <w:lang w:eastAsia="ru-RU"/>
          </w:rPr>
          <w:t>Комиссия по подготовке проекта Правил землепользования и застройки</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_Toc132620892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7</w:t>
        </w:r>
        <w:r w:rsidRPr="00947B16">
          <w:rPr>
            <w:sz w:val="28"/>
            <w:szCs w:val="28"/>
            <w:lang w:eastAsia="ru-RU"/>
          </w:rPr>
          <w:fldChar w:fldCharType="end"/>
        </w:r>
      </w:hyperlink>
    </w:p>
    <w:p w:rsidR="00637C71" w:rsidRDefault="00637C71" w:rsidP="00637C71">
      <w:pPr>
        <w:pStyle w:val="24"/>
        <w:tabs>
          <w:tab w:val="clear" w:pos="9345"/>
          <w:tab w:val="right" w:leader="dot" w:pos="9639"/>
        </w:tabs>
        <w:ind w:right="567"/>
      </w:pPr>
    </w:p>
    <w:p w:rsidR="002A50AB" w:rsidRPr="00637C71" w:rsidRDefault="006F26F6" w:rsidP="00637C71">
      <w:pPr>
        <w:pStyle w:val="24"/>
        <w:tabs>
          <w:tab w:val="clear" w:pos="9345"/>
          <w:tab w:val="right" w:leader="dot" w:pos="9639"/>
        </w:tabs>
        <w:ind w:right="567"/>
        <w:rPr>
          <w:rFonts w:eastAsia="Times New Roman"/>
          <w:b w:val="0"/>
          <w:sz w:val="28"/>
          <w:szCs w:val="28"/>
        </w:rPr>
      </w:pPr>
      <w:hyperlink w:anchor="_Toc132620893" w:history="1">
        <w:r w:rsidR="002A50AB" w:rsidRPr="00637C71">
          <w:rPr>
            <w:rStyle w:val="ad"/>
            <w:bCs/>
            <w:color w:val="auto"/>
            <w:sz w:val="28"/>
            <w:szCs w:val="28"/>
            <w:u w:val="none"/>
            <w:lang w:eastAsia="ar-SA"/>
          </w:rPr>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r w:rsidR="002A50AB" w:rsidRPr="00637C71">
          <w:rPr>
            <w:sz w:val="28"/>
            <w:szCs w:val="28"/>
          </w:rPr>
          <w:tab/>
          <w:t>9</w:t>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894" w:history="1">
        <w:r w:rsidR="002A50AB" w:rsidRPr="003005B6">
          <w:rPr>
            <w:rStyle w:val="ad"/>
            <w:bCs/>
            <w:color w:val="auto"/>
            <w:sz w:val="28"/>
            <w:szCs w:val="28"/>
            <w:u w:val="none"/>
            <w:lang w:eastAsia="ar-SA"/>
          </w:rPr>
          <w:t>Статья 6. Порядок изменения видов разрешенного использования земельных участков и объектов капитального строительства</w:t>
        </w:r>
        <w:r w:rsidR="002A50AB" w:rsidRPr="003005B6">
          <w:rPr>
            <w:sz w:val="28"/>
            <w:szCs w:val="28"/>
            <w:lang w:eastAsia="ru-RU"/>
          </w:rPr>
          <w:tab/>
        </w:r>
        <w:r w:rsidR="002A50AB">
          <w:rPr>
            <w:sz w:val="28"/>
            <w:szCs w:val="28"/>
            <w:lang w:eastAsia="ru-RU"/>
          </w:rPr>
          <w:t>9</w:t>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895" w:history="1">
        <w:r w:rsidR="002A50AB" w:rsidRPr="003005B6">
          <w:rPr>
            <w:rStyle w:val="ad"/>
            <w:bCs/>
            <w:color w:val="auto"/>
            <w:sz w:val="28"/>
            <w:szCs w:val="28"/>
            <w:u w:val="none"/>
            <w:lang w:eastAsia="ar-SA"/>
          </w:rPr>
          <w:t>Статья 7. Отклонение от предельных параметров разрешенного строительства, реконструкции объектов капитального строительства</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_Toc132620895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10</w:t>
        </w:r>
        <w:r w:rsidRPr="003005B6">
          <w:rPr>
            <w:sz w:val="28"/>
            <w:szCs w:val="28"/>
            <w:lang w:eastAsia="ru-RU"/>
          </w:rPr>
          <w:fldChar w:fldCharType="end"/>
        </w:r>
      </w:hyperlink>
    </w:p>
    <w:p w:rsidR="002A50AB" w:rsidRPr="00637C71" w:rsidRDefault="006F26F6" w:rsidP="00637C71">
      <w:pPr>
        <w:pStyle w:val="24"/>
        <w:tabs>
          <w:tab w:val="clear" w:pos="9345"/>
          <w:tab w:val="right" w:leader="dot" w:pos="9639"/>
        </w:tabs>
        <w:ind w:right="567"/>
        <w:rPr>
          <w:rFonts w:eastAsia="Times New Roman"/>
          <w:b w:val="0"/>
          <w:sz w:val="28"/>
          <w:szCs w:val="28"/>
        </w:rPr>
      </w:pPr>
      <w:hyperlink w:anchor="_Toc132620896" w:history="1">
        <w:r w:rsidR="002A50AB" w:rsidRPr="00637C71">
          <w:rPr>
            <w:rStyle w:val="ad"/>
            <w:bCs/>
            <w:color w:val="auto"/>
            <w:sz w:val="28"/>
            <w:szCs w:val="28"/>
            <w:u w:val="none"/>
            <w:lang w:eastAsia="ar-SA"/>
          </w:rPr>
          <w:t>Глава 3. Положение о подготовке документации по планировке территории органами местного самоуправления</w:t>
        </w:r>
        <w:r w:rsidR="002A50AB" w:rsidRPr="00637C71">
          <w:rPr>
            <w:sz w:val="28"/>
            <w:szCs w:val="28"/>
          </w:rPr>
          <w:tab/>
        </w:r>
        <w:r w:rsidRPr="00637C71">
          <w:rPr>
            <w:sz w:val="28"/>
            <w:szCs w:val="28"/>
          </w:rPr>
          <w:fldChar w:fldCharType="begin"/>
        </w:r>
        <w:r w:rsidR="002A50AB" w:rsidRPr="00637C71">
          <w:rPr>
            <w:sz w:val="28"/>
            <w:szCs w:val="28"/>
          </w:rPr>
          <w:instrText xml:space="preserve"> PAGEREF _Toc132620896 \h </w:instrText>
        </w:r>
        <w:r w:rsidRPr="00637C71">
          <w:rPr>
            <w:sz w:val="28"/>
            <w:szCs w:val="28"/>
          </w:rPr>
        </w:r>
        <w:r w:rsidRPr="00637C71">
          <w:rPr>
            <w:sz w:val="28"/>
            <w:szCs w:val="28"/>
          </w:rPr>
          <w:fldChar w:fldCharType="separate"/>
        </w:r>
        <w:r w:rsidR="008031E5">
          <w:rPr>
            <w:noProof/>
            <w:sz w:val="28"/>
            <w:szCs w:val="28"/>
          </w:rPr>
          <w:t>12</w:t>
        </w:r>
        <w:r w:rsidRPr="00637C71">
          <w:rPr>
            <w:sz w:val="28"/>
            <w:szCs w:val="28"/>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897" w:history="1">
        <w:r w:rsidR="002A50AB" w:rsidRPr="003005B6">
          <w:rPr>
            <w:rStyle w:val="ad"/>
            <w:bCs/>
            <w:color w:val="auto"/>
            <w:sz w:val="28"/>
            <w:szCs w:val="28"/>
            <w:u w:val="none"/>
            <w:lang w:eastAsia="ar-SA"/>
          </w:rPr>
          <w:t>Статья 8. Документация по планировке территории</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_Toc132620897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12</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898" w:history="1">
        <w:r w:rsidR="002A50AB" w:rsidRPr="003005B6">
          <w:rPr>
            <w:rStyle w:val="ad"/>
            <w:bCs/>
            <w:color w:val="auto"/>
            <w:sz w:val="28"/>
            <w:szCs w:val="28"/>
            <w:u w:val="none"/>
            <w:lang w:eastAsia="ar-SA"/>
          </w:rPr>
          <w:t xml:space="preserve">Статья 9. </w:t>
        </w:r>
        <w:r w:rsidR="002A50AB" w:rsidRPr="003005B6">
          <w:rPr>
            <w:rStyle w:val="ad"/>
            <w:color w:val="auto"/>
            <w:sz w:val="28"/>
            <w:szCs w:val="28"/>
            <w:u w:val="none"/>
            <w:lang w:eastAsia="ru-RU"/>
          </w:rPr>
          <w:t>Общие требования к документации по планировке территории</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_Toc132620898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13</w:t>
        </w:r>
        <w:r w:rsidRPr="003005B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899" w:history="1">
        <w:r w:rsidR="002A50AB" w:rsidRPr="00947B16">
          <w:rPr>
            <w:rStyle w:val="ad"/>
            <w:bCs/>
            <w:color w:val="auto"/>
            <w:sz w:val="28"/>
            <w:szCs w:val="28"/>
            <w:u w:val="none"/>
            <w:lang w:eastAsia="ar-SA"/>
          </w:rPr>
          <w:t xml:space="preserve">Статья 10. </w:t>
        </w:r>
        <w:r w:rsidR="002A50AB" w:rsidRPr="00947B16">
          <w:rPr>
            <w:rStyle w:val="ad"/>
            <w:color w:val="auto"/>
            <w:sz w:val="28"/>
            <w:szCs w:val="28"/>
            <w:u w:val="none"/>
            <w:lang w:eastAsia="ru-RU"/>
          </w:rPr>
          <w:t>Проект планировки территории</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_Toc132620899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14</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900" w:history="1">
        <w:r w:rsidR="002A50AB" w:rsidRPr="00947B16">
          <w:rPr>
            <w:rStyle w:val="ad"/>
            <w:bCs/>
            <w:color w:val="auto"/>
            <w:sz w:val="28"/>
            <w:szCs w:val="28"/>
            <w:u w:val="none"/>
            <w:lang w:eastAsia="ar-SA"/>
          </w:rPr>
          <w:t xml:space="preserve">Статья 11. </w:t>
        </w:r>
        <w:r w:rsidR="002A50AB" w:rsidRPr="00947B16">
          <w:rPr>
            <w:rStyle w:val="ad"/>
            <w:color w:val="auto"/>
            <w:sz w:val="28"/>
            <w:szCs w:val="28"/>
            <w:u w:val="none"/>
            <w:lang w:eastAsia="ru-RU"/>
          </w:rPr>
          <w:t>Проекты межевания территорий</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_Toc132620900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16</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901" w:history="1">
        <w:r w:rsidR="002A50AB" w:rsidRPr="00947B16">
          <w:rPr>
            <w:rStyle w:val="ad"/>
            <w:bCs/>
            <w:color w:val="auto"/>
            <w:sz w:val="28"/>
            <w:szCs w:val="28"/>
            <w:u w:val="none"/>
            <w:lang w:eastAsia="ar-SA"/>
          </w:rPr>
          <w:t xml:space="preserve">Статья 12. </w:t>
        </w:r>
        <w:r w:rsidR="002A50AB" w:rsidRPr="00947B16">
          <w:rPr>
            <w:rStyle w:val="ad"/>
            <w:color w:val="auto"/>
            <w:sz w:val="28"/>
            <w:szCs w:val="28"/>
            <w:u w:val="none"/>
            <w:lang w:eastAsia="ru-RU"/>
          </w:rPr>
          <w:t>Случаи подготовки проекта планировки территории, проекта межевания территории</w:t>
        </w:r>
        <w:r w:rsidR="002A50AB" w:rsidRPr="00947B16">
          <w:rPr>
            <w:sz w:val="28"/>
            <w:szCs w:val="28"/>
            <w:lang w:eastAsia="ru-RU"/>
          </w:rPr>
          <w:tab/>
          <w:t>19</w:t>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902" w:history="1">
        <w:r w:rsidR="002A50AB" w:rsidRPr="00947B16">
          <w:rPr>
            <w:rStyle w:val="ad"/>
            <w:bCs/>
            <w:color w:val="auto"/>
            <w:sz w:val="28"/>
            <w:szCs w:val="28"/>
            <w:u w:val="none"/>
            <w:lang w:eastAsia="ar-SA"/>
          </w:rPr>
          <w:t xml:space="preserve">Статья 13. </w:t>
        </w:r>
        <w:r w:rsidR="002A50AB" w:rsidRPr="00947B16">
          <w:rPr>
            <w:rStyle w:val="ad"/>
            <w:color w:val="auto"/>
            <w:sz w:val="28"/>
            <w:szCs w:val="28"/>
            <w:u w:val="none"/>
            <w:lang w:eastAsia="ru-RU"/>
          </w:rPr>
          <w:t>Порядок подготовки документации по планировке территории</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_Toc132620902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20</w:t>
        </w:r>
        <w:r w:rsidRPr="00947B16">
          <w:rPr>
            <w:sz w:val="28"/>
            <w:szCs w:val="28"/>
            <w:lang w:eastAsia="ru-RU"/>
          </w:rPr>
          <w:fldChar w:fldCharType="end"/>
        </w:r>
      </w:hyperlink>
    </w:p>
    <w:p w:rsidR="002A50AB" w:rsidRPr="00637C71" w:rsidRDefault="006F26F6" w:rsidP="00637C71">
      <w:pPr>
        <w:pStyle w:val="24"/>
        <w:tabs>
          <w:tab w:val="clear" w:pos="9345"/>
          <w:tab w:val="right" w:leader="dot" w:pos="9639"/>
        </w:tabs>
        <w:ind w:right="567"/>
        <w:rPr>
          <w:rFonts w:eastAsia="Times New Roman"/>
          <w:b w:val="0"/>
          <w:sz w:val="28"/>
          <w:szCs w:val="28"/>
        </w:rPr>
      </w:pPr>
      <w:hyperlink w:anchor="_Toc132620903" w:history="1">
        <w:r w:rsidR="002A50AB" w:rsidRPr="00637C71">
          <w:rPr>
            <w:rStyle w:val="ad"/>
            <w:bCs/>
            <w:color w:val="auto"/>
            <w:sz w:val="28"/>
            <w:szCs w:val="28"/>
            <w:u w:val="none"/>
            <w:lang w:eastAsia="ar-SA"/>
          </w:rPr>
          <w:t>Глава 4. Положение о проведении общественных обсуждений или публичных слушаний по вопросам землепользования и застройки</w:t>
        </w:r>
        <w:r w:rsidR="002A50AB" w:rsidRPr="00637C71">
          <w:rPr>
            <w:sz w:val="28"/>
            <w:szCs w:val="28"/>
          </w:rPr>
          <w:tab/>
        </w:r>
        <w:r w:rsidRPr="00637C71">
          <w:rPr>
            <w:sz w:val="28"/>
            <w:szCs w:val="28"/>
          </w:rPr>
          <w:fldChar w:fldCharType="begin"/>
        </w:r>
        <w:r w:rsidR="002A50AB" w:rsidRPr="00637C71">
          <w:rPr>
            <w:sz w:val="28"/>
            <w:szCs w:val="28"/>
          </w:rPr>
          <w:instrText xml:space="preserve"> PAGEREF _Toc132620903 \h </w:instrText>
        </w:r>
        <w:r w:rsidRPr="00637C71">
          <w:rPr>
            <w:sz w:val="28"/>
            <w:szCs w:val="28"/>
          </w:rPr>
        </w:r>
        <w:r w:rsidRPr="00637C71">
          <w:rPr>
            <w:sz w:val="28"/>
            <w:szCs w:val="28"/>
          </w:rPr>
          <w:fldChar w:fldCharType="separate"/>
        </w:r>
        <w:r w:rsidR="008031E5">
          <w:rPr>
            <w:noProof/>
            <w:sz w:val="28"/>
            <w:szCs w:val="28"/>
          </w:rPr>
          <w:t>23</w:t>
        </w:r>
        <w:r w:rsidRPr="00637C71">
          <w:rPr>
            <w:sz w:val="28"/>
            <w:szCs w:val="28"/>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04" w:history="1">
        <w:r w:rsidR="002A50AB" w:rsidRPr="003005B6">
          <w:rPr>
            <w:rStyle w:val="ad"/>
            <w:bCs/>
            <w:color w:val="auto"/>
            <w:sz w:val="28"/>
            <w:szCs w:val="28"/>
            <w:u w:val="none"/>
            <w:lang w:eastAsia="ar-SA"/>
          </w:rPr>
          <w:t>Статья 14. Процедура проведения общественных обсуждений и публичных слушаний</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_Toc132620904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23</w:t>
        </w:r>
        <w:r w:rsidRPr="003005B6">
          <w:rPr>
            <w:sz w:val="28"/>
            <w:szCs w:val="28"/>
            <w:lang w:eastAsia="ru-RU"/>
          </w:rPr>
          <w:fldChar w:fldCharType="end"/>
        </w:r>
      </w:hyperlink>
    </w:p>
    <w:p w:rsidR="002A50AB" w:rsidRPr="00637C71" w:rsidRDefault="006F26F6" w:rsidP="00637C71">
      <w:pPr>
        <w:pStyle w:val="24"/>
        <w:tabs>
          <w:tab w:val="clear" w:pos="9345"/>
          <w:tab w:val="right" w:leader="dot" w:pos="9639"/>
        </w:tabs>
        <w:ind w:right="567"/>
        <w:rPr>
          <w:rFonts w:eastAsia="Times New Roman"/>
          <w:b w:val="0"/>
          <w:sz w:val="28"/>
          <w:szCs w:val="28"/>
        </w:rPr>
      </w:pPr>
      <w:hyperlink w:anchor="_Toc132620905" w:history="1">
        <w:r w:rsidR="002A50AB" w:rsidRPr="00637C71">
          <w:rPr>
            <w:rStyle w:val="ad"/>
            <w:bCs/>
            <w:color w:val="auto"/>
            <w:sz w:val="28"/>
            <w:szCs w:val="28"/>
            <w:u w:val="none"/>
            <w:lang w:eastAsia="ar-SA"/>
          </w:rPr>
          <w:t>Глава 5. Положение о внесении изменений в правила землепользования и застройки</w:t>
        </w:r>
        <w:r w:rsidR="002A50AB" w:rsidRPr="00637C71">
          <w:rPr>
            <w:sz w:val="28"/>
            <w:szCs w:val="28"/>
          </w:rPr>
          <w:tab/>
        </w:r>
        <w:r w:rsidRPr="00637C71">
          <w:rPr>
            <w:sz w:val="28"/>
            <w:szCs w:val="28"/>
          </w:rPr>
          <w:fldChar w:fldCharType="begin"/>
        </w:r>
        <w:r w:rsidR="002A50AB" w:rsidRPr="00637C71">
          <w:rPr>
            <w:sz w:val="28"/>
            <w:szCs w:val="28"/>
          </w:rPr>
          <w:instrText xml:space="preserve"> PAGEREF _Toc132620905 \h </w:instrText>
        </w:r>
        <w:r w:rsidRPr="00637C71">
          <w:rPr>
            <w:sz w:val="28"/>
            <w:szCs w:val="28"/>
          </w:rPr>
        </w:r>
        <w:r w:rsidRPr="00637C71">
          <w:rPr>
            <w:sz w:val="28"/>
            <w:szCs w:val="28"/>
          </w:rPr>
          <w:fldChar w:fldCharType="separate"/>
        </w:r>
        <w:r w:rsidR="008031E5">
          <w:rPr>
            <w:noProof/>
            <w:sz w:val="28"/>
            <w:szCs w:val="28"/>
          </w:rPr>
          <w:t>24</w:t>
        </w:r>
        <w:r w:rsidRPr="00637C71">
          <w:rPr>
            <w:sz w:val="28"/>
            <w:szCs w:val="28"/>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06" w:history="1">
        <w:r w:rsidR="002A50AB" w:rsidRPr="003005B6">
          <w:rPr>
            <w:rStyle w:val="ad"/>
            <w:bCs/>
            <w:color w:val="auto"/>
            <w:sz w:val="28"/>
            <w:szCs w:val="28"/>
            <w:u w:val="none"/>
            <w:lang w:eastAsia="ar-SA"/>
          </w:rPr>
          <w:t>Статья 15. Порядок внесения изменений в Правила землепользования застройки</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_Toc132620906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24</w:t>
        </w:r>
        <w:r w:rsidRPr="003005B6">
          <w:rPr>
            <w:sz w:val="28"/>
            <w:szCs w:val="28"/>
            <w:lang w:eastAsia="ru-RU"/>
          </w:rPr>
          <w:fldChar w:fldCharType="end"/>
        </w:r>
      </w:hyperlink>
    </w:p>
    <w:p w:rsidR="002A50AB" w:rsidRPr="00637C71" w:rsidRDefault="006F26F6" w:rsidP="00637C71">
      <w:pPr>
        <w:pStyle w:val="24"/>
        <w:tabs>
          <w:tab w:val="clear" w:pos="9345"/>
          <w:tab w:val="right" w:leader="dot" w:pos="9639"/>
        </w:tabs>
        <w:ind w:right="567"/>
        <w:rPr>
          <w:rFonts w:eastAsia="Times New Roman"/>
          <w:b w:val="0"/>
          <w:sz w:val="28"/>
          <w:szCs w:val="28"/>
        </w:rPr>
      </w:pPr>
      <w:hyperlink w:anchor="_Toc132620907" w:history="1">
        <w:r w:rsidR="002A50AB" w:rsidRPr="00637C71">
          <w:rPr>
            <w:rStyle w:val="ad"/>
            <w:bCs/>
            <w:color w:val="auto"/>
            <w:sz w:val="28"/>
            <w:szCs w:val="28"/>
            <w:u w:val="none"/>
            <w:lang w:eastAsia="ar-SA"/>
          </w:rPr>
          <w:t>Глава 6. Положение о регулировании иных вопросов землепользования и застройки</w:t>
        </w:r>
        <w:r w:rsidR="002A50AB" w:rsidRPr="00637C71">
          <w:rPr>
            <w:sz w:val="28"/>
            <w:szCs w:val="28"/>
          </w:rPr>
          <w:tab/>
        </w:r>
        <w:r w:rsidRPr="00637C71">
          <w:rPr>
            <w:sz w:val="28"/>
            <w:szCs w:val="28"/>
          </w:rPr>
          <w:fldChar w:fldCharType="begin"/>
        </w:r>
        <w:r w:rsidR="002A50AB" w:rsidRPr="00637C71">
          <w:rPr>
            <w:sz w:val="28"/>
            <w:szCs w:val="28"/>
          </w:rPr>
          <w:instrText xml:space="preserve"> PAGEREF _Toc132620907 \h </w:instrText>
        </w:r>
        <w:r w:rsidRPr="00637C71">
          <w:rPr>
            <w:sz w:val="28"/>
            <w:szCs w:val="28"/>
          </w:rPr>
        </w:r>
        <w:r w:rsidRPr="00637C71">
          <w:rPr>
            <w:sz w:val="28"/>
            <w:szCs w:val="28"/>
          </w:rPr>
          <w:fldChar w:fldCharType="separate"/>
        </w:r>
        <w:r w:rsidR="008031E5">
          <w:rPr>
            <w:noProof/>
            <w:sz w:val="28"/>
            <w:szCs w:val="28"/>
          </w:rPr>
          <w:t>29</w:t>
        </w:r>
        <w:r w:rsidRPr="00637C71">
          <w:rPr>
            <w:sz w:val="28"/>
            <w:szCs w:val="28"/>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08" w:history="1">
        <w:r w:rsidR="002A50AB" w:rsidRPr="003005B6">
          <w:rPr>
            <w:rStyle w:val="ad"/>
            <w:color w:val="auto"/>
            <w:sz w:val="28"/>
            <w:szCs w:val="28"/>
            <w:u w:val="none"/>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_Toc132620908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29</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09" w:history="1">
        <w:r w:rsidR="002A50AB" w:rsidRPr="003005B6">
          <w:rPr>
            <w:rStyle w:val="ad"/>
            <w:bCs/>
            <w:color w:val="auto"/>
            <w:sz w:val="28"/>
            <w:szCs w:val="28"/>
            <w:u w:val="none"/>
            <w:lang w:eastAsia="ar-SA"/>
          </w:rPr>
          <w:t>Статья 17. Порядок устройства ограждений земельных участков.</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_Toc132620909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31</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10" w:history="1">
        <w:r w:rsidR="002A50AB" w:rsidRPr="003005B6">
          <w:rPr>
            <w:rStyle w:val="ad"/>
            <w:bCs/>
            <w:color w:val="auto"/>
            <w:sz w:val="28"/>
            <w:szCs w:val="28"/>
            <w:u w:val="none"/>
            <w:lang w:eastAsia="ar-SA"/>
          </w:rPr>
          <w:t>Статья 18. Вступление в силу Правил</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_Toc132620910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31</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11" w:history="1">
        <w:r w:rsidR="002A50AB" w:rsidRPr="003005B6">
          <w:rPr>
            <w:rStyle w:val="ad"/>
            <w:bCs/>
            <w:color w:val="auto"/>
            <w:sz w:val="28"/>
            <w:szCs w:val="28"/>
            <w:u w:val="none"/>
            <w:lang w:eastAsia="ar-SA"/>
          </w:rPr>
          <w:t>Статья 19. Действие Правил по отношению к ранее возникшим правоотношениям</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_Toc132620911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31</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12" w:history="1">
        <w:r w:rsidR="002A50AB" w:rsidRPr="003005B6">
          <w:rPr>
            <w:rStyle w:val="ad"/>
            <w:bCs/>
            <w:color w:val="auto"/>
            <w:sz w:val="28"/>
            <w:szCs w:val="28"/>
            <w:u w:val="none"/>
            <w:lang w:eastAsia="ar-SA"/>
          </w:rPr>
          <w:t>Статья 20. Действие Правил по отношению к градостроительной документации</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_Toc132620912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32</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13" w:history="1">
        <w:r w:rsidR="002A50AB" w:rsidRPr="003005B6">
          <w:rPr>
            <w:rStyle w:val="ad"/>
            <w:bCs/>
            <w:color w:val="auto"/>
            <w:sz w:val="28"/>
            <w:szCs w:val="28"/>
            <w:u w:val="none"/>
            <w:lang w:eastAsia="ar-SA"/>
          </w:rPr>
          <w:t>Статья 21. Ответственность за нарушение Правил.</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_Toc132620913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32</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4" w:history="1">
        <w:r w:rsidR="002A50AB" w:rsidRPr="003005B6">
          <w:rPr>
            <w:rStyle w:val="ad"/>
            <w:bCs/>
            <w:color w:val="auto"/>
            <w:sz w:val="28"/>
            <w:szCs w:val="28"/>
            <w:u w:val="none"/>
            <w:lang w:eastAsia="ar-SA"/>
          </w:rPr>
          <w:t>Статья 22. Переходные положения</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_Toc132620914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32</w:t>
        </w:r>
        <w:r w:rsidRPr="003005B6">
          <w:rPr>
            <w:sz w:val="28"/>
            <w:szCs w:val="28"/>
            <w:lang w:eastAsia="ru-RU"/>
          </w:rPr>
          <w:fldChar w:fldCharType="end"/>
        </w:r>
      </w:hyperlink>
    </w:p>
    <w:p w:rsidR="00637C71" w:rsidRDefault="00637C71" w:rsidP="00637C71">
      <w:pPr>
        <w:pStyle w:val="24"/>
        <w:rPr>
          <w:i w:val="0"/>
          <w:sz w:val="28"/>
          <w:szCs w:val="28"/>
        </w:rPr>
      </w:pPr>
    </w:p>
    <w:p w:rsidR="002A50AB" w:rsidRPr="00637C71" w:rsidRDefault="002A50AB" w:rsidP="00637C71">
      <w:pPr>
        <w:pStyle w:val="24"/>
        <w:rPr>
          <w:rStyle w:val="ad"/>
          <w:color w:val="auto"/>
          <w:sz w:val="28"/>
          <w:szCs w:val="28"/>
        </w:rPr>
      </w:pPr>
      <w:r w:rsidRPr="00637C71">
        <w:rPr>
          <w:sz w:val="28"/>
          <w:szCs w:val="28"/>
        </w:rPr>
        <w:t>Часть II Карта градостроительного зонирования включает в себя положения:</w:t>
      </w:r>
      <w:r w:rsidRPr="00637C71">
        <w:rPr>
          <w:rStyle w:val="ad"/>
          <w:color w:val="auto"/>
          <w:sz w:val="28"/>
          <w:szCs w:val="28"/>
        </w:rPr>
        <w:t xml:space="preserve"> </w:t>
      </w:r>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15" w:history="1">
        <w:r w:rsidR="002A50AB" w:rsidRPr="003005B6">
          <w:rPr>
            <w:rStyle w:val="ad"/>
            <w:bCs/>
            <w:color w:val="auto"/>
            <w:sz w:val="28"/>
            <w:szCs w:val="28"/>
            <w:u w:val="none"/>
            <w:lang w:eastAsia="ar-SA"/>
          </w:rPr>
          <w:t>Статья 23. Состав и содержание картографического материала: «Карта градостроительного зонирования. Карта зон с особыми условиями использования территории</w:t>
        </w:r>
        <w:r w:rsidR="002A50AB" w:rsidRPr="003005B6">
          <w:rPr>
            <w:rStyle w:val="ad"/>
            <w:color w:val="auto"/>
            <w:sz w:val="28"/>
            <w:szCs w:val="28"/>
            <w:u w:val="none"/>
            <w:lang w:eastAsia="ru-RU"/>
          </w:rPr>
          <w:t xml:space="preserve"> М 1:25000 (1:5000)</w:t>
        </w:r>
        <w:r w:rsidR="002A50AB" w:rsidRPr="003005B6">
          <w:rPr>
            <w:rStyle w:val="ad"/>
            <w:bCs/>
            <w:color w:val="auto"/>
            <w:sz w:val="28"/>
            <w:szCs w:val="28"/>
            <w:u w:val="none"/>
            <w:lang w:eastAsia="ar-SA"/>
          </w:rPr>
          <w:t>»</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_Toc132620915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34</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6" w:history="1">
        <w:r w:rsidR="002A50AB" w:rsidRPr="003005B6">
          <w:rPr>
            <w:rStyle w:val="ad"/>
            <w:color w:val="auto"/>
            <w:sz w:val="28"/>
            <w:szCs w:val="28"/>
            <w:u w:val="none"/>
            <w:lang w:eastAsia="ru-RU"/>
          </w:rPr>
          <w:t>Статья 24. Порядок ведения карты градостроительного зонирования</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_Toc132620916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35</w:t>
        </w:r>
        <w:r w:rsidRPr="003005B6">
          <w:rPr>
            <w:sz w:val="28"/>
            <w:szCs w:val="28"/>
            <w:lang w:eastAsia="ru-RU"/>
          </w:rPr>
          <w:fldChar w:fldCharType="end"/>
        </w:r>
      </w:hyperlink>
    </w:p>
    <w:p w:rsidR="00637C71" w:rsidRDefault="00637C71" w:rsidP="00637C71">
      <w:pPr>
        <w:pStyle w:val="24"/>
        <w:rPr>
          <w:i w:val="0"/>
          <w:sz w:val="28"/>
          <w:szCs w:val="28"/>
        </w:rPr>
      </w:pPr>
    </w:p>
    <w:p w:rsidR="002A50AB" w:rsidRPr="00637C71" w:rsidRDefault="002A50AB" w:rsidP="00637C71">
      <w:pPr>
        <w:pStyle w:val="24"/>
        <w:rPr>
          <w:rStyle w:val="ad"/>
          <w:color w:val="auto"/>
          <w:sz w:val="28"/>
          <w:szCs w:val="28"/>
        </w:rPr>
      </w:pPr>
      <w:r w:rsidRPr="00637C71">
        <w:rPr>
          <w:sz w:val="28"/>
          <w:szCs w:val="28"/>
        </w:rPr>
        <w:t>Часть III Градостроительные регламенты включает в себя положения:</w:t>
      </w:r>
      <w:r w:rsidRPr="00637C71">
        <w:rPr>
          <w:rStyle w:val="ad"/>
          <w:color w:val="auto"/>
          <w:sz w:val="28"/>
          <w:szCs w:val="28"/>
        </w:rPr>
        <w:t xml:space="preserve"> </w:t>
      </w:r>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7" w:history="1">
        <w:r w:rsidR="002A50AB" w:rsidRPr="003005B6">
          <w:rPr>
            <w:rStyle w:val="ad"/>
            <w:color w:val="auto"/>
            <w:sz w:val="28"/>
            <w:szCs w:val="28"/>
            <w:u w:val="none"/>
            <w:lang w:eastAsia="ru-RU"/>
          </w:rPr>
          <w:t>Статья 25. Требования градостроительных регламентов</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_Toc132620917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36</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7" w:history="1">
        <w:r w:rsidR="002A50AB" w:rsidRPr="003005B6">
          <w:rPr>
            <w:rStyle w:val="ad"/>
            <w:color w:val="auto"/>
            <w:sz w:val="28"/>
            <w:szCs w:val="28"/>
            <w:u w:val="none"/>
            <w:lang w:eastAsia="ru-RU"/>
          </w:rPr>
          <w:t xml:space="preserve">Статья 26. </w:t>
        </w:r>
        <w:r w:rsidR="002A50AB" w:rsidRPr="003005B6">
          <w:rPr>
            <w:sz w:val="28"/>
            <w:szCs w:val="28"/>
            <w:lang w:eastAsia="ru-RU"/>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_Toc132620917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3</w:t>
        </w:r>
        <w:r w:rsidR="00B868A5">
          <w:rPr>
            <w:noProof/>
            <w:sz w:val="28"/>
            <w:szCs w:val="28"/>
            <w:lang w:eastAsia="ru-RU"/>
          </w:rPr>
          <w:t>9</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7" w:history="1">
        <w:r w:rsidR="002A50AB" w:rsidRPr="003005B6">
          <w:rPr>
            <w:rStyle w:val="ad"/>
            <w:color w:val="auto"/>
            <w:sz w:val="28"/>
            <w:szCs w:val="28"/>
            <w:u w:val="none"/>
            <w:lang w:eastAsia="ru-RU"/>
          </w:rPr>
          <w:t xml:space="preserve">Статья 27. </w:t>
        </w:r>
        <w:r w:rsidR="002A50AB" w:rsidRPr="003005B6">
          <w:rPr>
            <w:sz w:val="28"/>
            <w:szCs w:val="28"/>
            <w:lang w:eastAsia="ru-RU"/>
          </w:rPr>
          <w:t>Осуществление землепользования и застройки в санитарно-защитных зонах предприятий, сооружений и иных объектов (СЗЗ).</w:t>
        </w:r>
        <w:r w:rsidR="002A50AB" w:rsidRPr="003005B6">
          <w:rPr>
            <w:sz w:val="28"/>
            <w:szCs w:val="28"/>
            <w:lang w:eastAsia="ru-RU"/>
          </w:rPr>
          <w:tab/>
        </w:r>
        <w:r w:rsidR="00B868A5">
          <w:rPr>
            <w:sz w:val="28"/>
            <w:szCs w:val="28"/>
            <w:lang w:eastAsia="ru-RU"/>
          </w:rPr>
          <w:t>40</w:t>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7" w:history="1">
        <w:r w:rsidR="002A50AB" w:rsidRPr="003005B6">
          <w:rPr>
            <w:rStyle w:val="ad"/>
            <w:color w:val="auto"/>
            <w:sz w:val="28"/>
            <w:szCs w:val="28"/>
            <w:u w:val="none"/>
            <w:lang w:eastAsia="ru-RU"/>
          </w:rPr>
          <w:t xml:space="preserve">Статья 28. </w:t>
        </w:r>
        <w:r w:rsidR="002A50AB" w:rsidRPr="003005B6">
          <w:rPr>
            <w:sz w:val="28"/>
            <w:szCs w:val="28"/>
            <w:lang w:eastAsia="ru-RU"/>
          </w:rPr>
          <w:t>Регламенты использования территории санитарно-защитных зон предприятий.</w:t>
        </w:r>
        <w:r w:rsidR="002A50AB" w:rsidRPr="003005B6">
          <w:rPr>
            <w:sz w:val="28"/>
            <w:szCs w:val="28"/>
            <w:lang w:eastAsia="ru-RU"/>
          </w:rPr>
          <w:tab/>
          <w:t>4</w:t>
        </w:r>
        <w:r w:rsidR="00B868A5">
          <w:rPr>
            <w:sz w:val="28"/>
            <w:szCs w:val="28"/>
            <w:lang w:eastAsia="ru-RU"/>
          </w:rPr>
          <w:t>1</w:t>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8" w:history="1">
        <w:r w:rsidR="002A50AB" w:rsidRPr="003005B6">
          <w:rPr>
            <w:rStyle w:val="ad"/>
            <w:color w:val="auto"/>
            <w:sz w:val="28"/>
            <w:szCs w:val="28"/>
            <w:u w:val="none"/>
            <w:lang w:eastAsia="ru-RU"/>
          </w:rPr>
          <w:t xml:space="preserve">Статья 29. Осуществление землепользования и застройки в </w:t>
        </w:r>
        <w:proofErr w:type="spellStart"/>
        <w:r w:rsidR="002A50AB" w:rsidRPr="003005B6">
          <w:rPr>
            <w:rStyle w:val="ad"/>
            <w:color w:val="auto"/>
            <w:sz w:val="28"/>
            <w:szCs w:val="28"/>
            <w:u w:val="none"/>
            <w:lang w:eastAsia="ru-RU"/>
          </w:rPr>
          <w:t>водоохранных</w:t>
        </w:r>
        <w:proofErr w:type="spellEnd"/>
        <w:r w:rsidR="002A50AB" w:rsidRPr="003005B6">
          <w:rPr>
            <w:rStyle w:val="ad"/>
            <w:color w:val="auto"/>
            <w:sz w:val="28"/>
            <w:szCs w:val="28"/>
            <w:u w:val="none"/>
            <w:lang w:eastAsia="ru-RU"/>
          </w:rPr>
          <w:t xml:space="preserve"> зонах и прибрежных защитных полосах, а также в границах зон затопления и подтопления территории.</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_Toc132620918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42</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18" w:history="1">
        <w:r w:rsidR="002A50AB" w:rsidRPr="003005B6">
          <w:rPr>
            <w:rStyle w:val="ad"/>
            <w:color w:val="auto"/>
            <w:sz w:val="28"/>
            <w:szCs w:val="28"/>
            <w:u w:val="none"/>
            <w:lang w:eastAsia="ru-RU"/>
          </w:rPr>
          <w:t xml:space="preserve">Статья 30. </w:t>
        </w:r>
        <w:r w:rsidR="002A50AB" w:rsidRPr="003005B6">
          <w:rPr>
            <w:sz w:val="28"/>
            <w:szCs w:val="28"/>
            <w:lang w:eastAsia="ru-RU"/>
          </w:rPr>
          <w:t xml:space="preserve">Регламенты использования территории </w:t>
        </w:r>
        <w:proofErr w:type="spellStart"/>
        <w:r w:rsidR="002A50AB" w:rsidRPr="003005B6">
          <w:rPr>
            <w:sz w:val="28"/>
            <w:szCs w:val="28"/>
            <w:lang w:eastAsia="ru-RU"/>
          </w:rPr>
          <w:t>водоохранных</w:t>
        </w:r>
        <w:proofErr w:type="spellEnd"/>
        <w:r w:rsidR="002A50AB" w:rsidRPr="003005B6">
          <w:rPr>
            <w:sz w:val="28"/>
            <w:szCs w:val="28"/>
            <w:lang w:eastAsia="ru-RU"/>
          </w:rPr>
          <w:t xml:space="preserve"> зон и  прибрежных  защитных  полос</w:t>
        </w:r>
        <w:r w:rsidR="002A50AB" w:rsidRPr="003005B6">
          <w:rPr>
            <w:rStyle w:val="ad"/>
            <w:color w:val="auto"/>
            <w:sz w:val="28"/>
            <w:szCs w:val="28"/>
            <w:u w:val="none"/>
            <w:lang w:eastAsia="ru-RU"/>
          </w:rPr>
          <w:t>.</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_Toc132620918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4</w:t>
        </w:r>
        <w:r w:rsidR="00B868A5">
          <w:rPr>
            <w:noProof/>
            <w:sz w:val="28"/>
            <w:szCs w:val="28"/>
            <w:lang w:eastAsia="ru-RU"/>
          </w:rPr>
          <w:t>4</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19" w:history="1">
        <w:r w:rsidR="002A50AB" w:rsidRPr="003005B6">
          <w:rPr>
            <w:rStyle w:val="ad"/>
            <w:color w:val="auto"/>
            <w:sz w:val="28"/>
            <w:szCs w:val="28"/>
            <w:u w:val="none"/>
            <w:lang w:eastAsia="ru-RU"/>
          </w:rPr>
          <w:t>Статья 31. Осуществление землепользования и застройки в зонах охраны объектов культурного наследия</w:t>
        </w:r>
        <w:r w:rsidR="002A50AB" w:rsidRPr="003005B6">
          <w:rPr>
            <w:sz w:val="28"/>
            <w:szCs w:val="28"/>
            <w:lang w:eastAsia="ru-RU"/>
          </w:rPr>
          <w:tab/>
        </w:r>
        <w:r w:rsidRPr="003005B6">
          <w:rPr>
            <w:sz w:val="28"/>
            <w:szCs w:val="28"/>
            <w:lang w:eastAsia="ru-RU"/>
          </w:rPr>
          <w:fldChar w:fldCharType="begin"/>
        </w:r>
        <w:r w:rsidR="002A50AB" w:rsidRPr="003005B6">
          <w:rPr>
            <w:sz w:val="28"/>
            <w:szCs w:val="28"/>
            <w:lang w:eastAsia="ru-RU"/>
          </w:rPr>
          <w:instrText xml:space="preserve"> PAGEREF _Toc132620919 \h </w:instrText>
        </w:r>
        <w:r w:rsidRPr="003005B6">
          <w:rPr>
            <w:sz w:val="28"/>
            <w:szCs w:val="28"/>
            <w:lang w:eastAsia="ru-RU"/>
          </w:rPr>
        </w:r>
        <w:r w:rsidRPr="003005B6">
          <w:rPr>
            <w:sz w:val="28"/>
            <w:szCs w:val="28"/>
            <w:lang w:eastAsia="ru-RU"/>
          </w:rPr>
          <w:fldChar w:fldCharType="separate"/>
        </w:r>
        <w:r w:rsidR="008031E5">
          <w:rPr>
            <w:noProof/>
            <w:sz w:val="28"/>
            <w:szCs w:val="28"/>
            <w:lang w:eastAsia="ru-RU"/>
          </w:rPr>
          <w:t>46</w:t>
        </w:r>
        <w:r w:rsidRPr="003005B6">
          <w:rPr>
            <w:sz w:val="28"/>
            <w:szCs w:val="28"/>
            <w:lang w:eastAsia="ru-RU"/>
          </w:rPr>
          <w:fldChar w:fldCharType="end"/>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20" w:history="1">
        <w:r w:rsidR="002A50AB" w:rsidRPr="003005B6">
          <w:rPr>
            <w:rStyle w:val="ad"/>
            <w:color w:val="auto"/>
            <w:sz w:val="28"/>
            <w:szCs w:val="28"/>
            <w:u w:val="none"/>
            <w:lang w:eastAsia="ru-RU"/>
          </w:rPr>
          <w:t>Статья 32. Осуществление землепользования и застройки в зонах санитарной охраны (ЗСО) источников питьевого и хозяйственно-бытового водоснабжения и водопроводов питьевого назначения</w:t>
        </w:r>
        <w:r w:rsidR="002A50AB" w:rsidRPr="003005B6">
          <w:rPr>
            <w:sz w:val="28"/>
            <w:szCs w:val="28"/>
            <w:lang w:eastAsia="ru-RU"/>
          </w:rPr>
          <w:tab/>
          <w:t>4</w:t>
        </w:r>
        <w:r w:rsidR="00B868A5">
          <w:rPr>
            <w:sz w:val="28"/>
            <w:szCs w:val="28"/>
            <w:lang w:eastAsia="ru-RU"/>
          </w:rPr>
          <w:t>9</w:t>
        </w:r>
      </w:hyperlink>
    </w:p>
    <w:p w:rsidR="002A50AB" w:rsidRPr="003005B6" w:rsidRDefault="006F26F6" w:rsidP="00637C71">
      <w:pPr>
        <w:pStyle w:val="34"/>
        <w:tabs>
          <w:tab w:val="clear" w:pos="9345"/>
          <w:tab w:val="right" w:leader="dot" w:pos="9639"/>
        </w:tabs>
        <w:ind w:right="567" w:firstLine="0"/>
        <w:rPr>
          <w:rFonts w:eastAsia="Times New Roman"/>
          <w:sz w:val="28"/>
          <w:szCs w:val="28"/>
          <w:lang w:eastAsia="ru-RU"/>
        </w:rPr>
      </w:pPr>
      <w:hyperlink w:anchor="_Toc132620921" w:history="1">
        <w:r w:rsidR="002A50AB" w:rsidRPr="003005B6">
          <w:rPr>
            <w:rStyle w:val="ad"/>
            <w:color w:val="auto"/>
            <w:sz w:val="28"/>
            <w:szCs w:val="28"/>
            <w:u w:val="none"/>
            <w:lang w:eastAsia="ru-RU"/>
          </w:rPr>
          <w:t xml:space="preserve">Статья 33. Осуществление землепользования и застройки в охранных зонах объектов </w:t>
        </w:r>
        <w:proofErr w:type="spellStart"/>
        <w:r w:rsidR="002A50AB" w:rsidRPr="003005B6">
          <w:rPr>
            <w:rStyle w:val="ad"/>
            <w:color w:val="auto"/>
            <w:sz w:val="28"/>
            <w:szCs w:val="28"/>
            <w:u w:val="none"/>
            <w:lang w:eastAsia="ru-RU"/>
          </w:rPr>
          <w:t>электросетевого</w:t>
        </w:r>
        <w:proofErr w:type="spellEnd"/>
        <w:r w:rsidR="002A50AB" w:rsidRPr="003005B6">
          <w:rPr>
            <w:rStyle w:val="ad"/>
            <w:color w:val="auto"/>
            <w:sz w:val="28"/>
            <w:szCs w:val="28"/>
            <w:u w:val="none"/>
            <w:lang w:eastAsia="ru-RU"/>
          </w:rPr>
          <w:t xml:space="preserve"> хозяйства (вдоль линий электропередачи, вокруг подстанций)</w:t>
        </w:r>
        <w:r w:rsidR="002A50AB" w:rsidRPr="003005B6">
          <w:rPr>
            <w:sz w:val="28"/>
            <w:szCs w:val="28"/>
            <w:lang w:eastAsia="ru-RU"/>
          </w:rPr>
          <w:tab/>
        </w:r>
        <w:r w:rsidR="00B868A5">
          <w:rPr>
            <w:sz w:val="28"/>
            <w:szCs w:val="28"/>
            <w:lang w:eastAsia="ru-RU"/>
          </w:rPr>
          <w:t>50</w:t>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922" w:history="1">
        <w:r w:rsidR="002A50AB" w:rsidRPr="00947B16">
          <w:rPr>
            <w:rStyle w:val="ad"/>
            <w:color w:val="auto"/>
            <w:sz w:val="28"/>
            <w:szCs w:val="28"/>
            <w:u w:val="none"/>
            <w:lang w:eastAsia="ru-RU"/>
          </w:rPr>
          <w:t>Статья 34. Осуществление землепользования и застройки в охранных зонах тепловых сетей</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_Toc132620922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52</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Fonts w:eastAsia="Times New Roman"/>
          <w:sz w:val="28"/>
          <w:szCs w:val="28"/>
          <w:lang w:eastAsia="ru-RU"/>
        </w:rPr>
      </w:pPr>
      <w:hyperlink w:anchor="_Toc132620923" w:history="1">
        <w:r w:rsidR="002A50AB" w:rsidRPr="00947B16">
          <w:rPr>
            <w:rStyle w:val="ad"/>
            <w:color w:val="auto"/>
            <w:sz w:val="28"/>
            <w:szCs w:val="28"/>
            <w:u w:val="none"/>
            <w:lang w:eastAsia="ru-RU"/>
          </w:rPr>
          <w:t>Статья 35. Осуществление землепользования и застройки в охранных зонах канализационных систем и сооружений</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_Toc132620923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53</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sz w:val="28"/>
          <w:szCs w:val="28"/>
        </w:rPr>
      </w:pPr>
      <w:hyperlink w:anchor="_Toc132620924" w:history="1">
        <w:r w:rsidR="002A50AB" w:rsidRPr="00947B16">
          <w:rPr>
            <w:rStyle w:val="ad"/>
            <w:color w:val="auto"/>
            <w:sz w:val="28"/>
            <w:szCs w:val="28"/>
            <w:u w:val="none"/>
            <w:lang w:eastAsia="ru-RU"/>
          </w:rPr>
          <w:t>Статья 36. Осуществление землепользования и застройки в охранных зонах газопроводов и систем газоснабжения</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_Toc132620924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53</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sz w:val="28"/>
          <w:szCs w:val="28"/>
        </w:rPr>
      </w:pPr>
      <w:hyperlink w:anchor="_Toc132620925" w:history="1">
        <w:r w:rsidR="002A50AB" w:rsidRPr="00947B16">
          <w:rPr>
            <w:rStyle w:val="ad"/>
            <w:color w:val="auto"/>
            <w:sz w:val="28"/>
            <w:szCs w:val="28"/>
            <w:u w:val="none"/>
            <w:lang w:eastAsia="ru-RU"/>
          </w:rPr>
          <w:t xml:space="preserve">Статья 37. Основные требования к застройке земельных участков объектами капитального строительства на территории </w:t>
        </w:r>
        <w:r w:rsidR="002A50AB">
          <w:rPr>
            <w:rStyle w:val="ad"/>
            <w:color w:val="auto"/>
            <w:sz w:val="28"/>
            <w:szCs w:val="28"/>
            <w:u w:val="none"/>
            <w:lang w:eastAsia="ru-RU"/>
          </w:rPr>
          <w:t>сельского поселения Союз Четырех Хуторов</w:t>
        </w:r>
        <w:r w:rsidR="002A50AB" w:rsidRPr="00947B16">
          <w:rPr>
            <w:rStyle w:val="ad"/>
            <w:color w:val="auto"/>
            <w:sz w:val="28"/>
            <w:szCs w:val="28"/>
            <w:u w:val="none"/>
            <w:lang w:eastAsia="ru-RU"/>
          </w:rPr>
          <w:t xml:space="preserve"> </w:t>
        </w:r>
        <w:proofErr w:type="spellStart"/>
        <w:r w:rsidR="002A50AB" w:rsidRPr="00947B16">
          <w:rPr>
            <w:rStyle w:val="ad"/>
            <w:color w:val="auto"/>
            <w:sz w:val="28"/>
            <w:szCs w:val="28"/>
            <w:u w:val="none"/>
            <w:lang w:eastAsia="ru-RU"/>
          </w:rPr>
          <w:t>Гулькевичского</w:t>
        </w:r>
        <w:proofErr w:type="spellEnd"/>
        <w:r w:rsidR="002A50AB" w:rsidRPr="00947B16">
          <w:rPr>
            <w:rStyle w:val="ad"/>
            <w:color w:val="auto"/>
            <w:sz w:val="28"/>
            <w:szCs w:val="28"/>
            <w:u w:val="none"/>
            <w:lang w:eastAsia="ru-RU"/>
          </w:rPr>
          <w:t xml:space="preserve"> района</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_Toc132620925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55</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sz w:val="28"/>
          <w:szCs w:val="28"/>
        </w:rPr>
      </w:pPr>
      <w:hyperlink w:anchor="_Toc132620925" w:history="1">
        <w:r w:rsidR="002A50AB" w:rsidRPr="00947B16">
          <w:rPr>
            <w:rStyle w:val="ad"/>
            <w:color w:val="auto"/>
            <w:sz w:val="28"/>
            <w:szCs w:val="28"/>
            <w:u w:val="none"/>
            <w:lang w:eastAsia="ru-RU"/>
          </w:rPr>
          <w:t xml:space="preserve">Статья 38. Требования к архитектурно-градостроительному облику объектов капитального строительства в границах территории, в которой предусматриваются требования к архитектурно-градостроительному облику объекта капитального строительства </w:t>
        </w:r>
        <w:r w:rsidR="002A50AB" w:rsidRPr="00947B16">
          <w:rPr>
            <w:sz w:val="28"/>
            <w:szCs w:val="28"/>
            <w:lang w:eastAsia="ru-RU"/>
          </w:rPr>
          <w:tab/>
        </w:r>
        <w:r w:rsidRPr="00947B16">
          <w:rPr>
            <w:sz w:val="28"/>
            <w:szCs w:val="28"/>
            <w:lang w:eastAsia="ru-RU"/>
          </w:rPr>
          <w:fldChar w:fldCharType="begin"/>
        </w:r>
        <w:r w:rsidR="002A50AB" w:rsidRPr="00947B16">
          <w:rPr>
            <w:sz w:val="28"/>
            <w:szCs w:val="28"/>
            <w:lang w:eastAsia="ru-RU"/>
          </w:rPr>
          <w:instrText xml:space="preserve"> PAGEREF _Toc132620925 \h </w:instrText>
        </w:r>
        <w:r w:rsidRPr="00947B16">
          <w:rPr>
            <w:sz w:val="28"/>
            <w:szCs w:val="28"/>
            <w:lang w:eastAsia="ru-RU"/>
          </w:rPr>
        </w:r>
        <w:r w:rsidRPr="00947B16">
          <w:rPr>
            <w:sz w:val="28"/>
            <w:szCs w:val="28"/>
            <w:lang w:eastAsia="ru-RU"/>
          </w:rPr>
          <w:fldChar w:fldCharType="separate"/>
        </w:r>
        <w:r w:rsidR="008031E5">
          <w:rPr>
            <w:noProof/>
            <w:sz w:val="28"/>
            <w:szCs w:val="28"/>
            <w:lang w:eastAsia="ru-RU"/>
          </w:rPr>
          <w:t>5</w:t>
        </w:r>
        <w:r w:rsidR="00B868A5">
          <w:rPr>
            <w:noProof/>
            <w:sz w:val="28"/>
            <w:szCs w:val="28"/>
            <w:lang w:eastAsia="ru-RU"/>
          </w:rPr>
          <w:t>7</w:t>
        </w:r>
        <w:r w:rsidRPr="00947B16">
          <w:rPr>
            <w:sz w:val="28"/>
            <w:szCs w:val="28"/>
            <w:lang w:eastAsia="ru-RU"/>
          </w:rPr>
          <w:fldChar w:fldCharType="end"/>
        </w:r>
      </w:hyperlink>
    </w:p>
    <w:p w:rsidR="002A50AB" w:rsidRPr="00947B1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25" w:history="1">
        <w:r w:rsidR="002A50AB" w:rsidRPr="00947B16">
          <w:rPr>
            <w:rStyle w:val="ad"/>
            <w:color w:val="auto"/>
            <w:sz w:val="28"/>
            <w:szCs w:val="28"/>
            <w:u w:val="none"/>
            <w:lang w:eastAsia="ru-RU"/>
          </w:rPr>
          <w:t>Статья 39. Виды и состав территориальных зон</w:t>
        </w:r>
        <w:r w:rsidR="002A50AB" w:rsidRPr="00947B16">
          <w:rPr>
            <w:sz w:val="28"/>
            <w:szCs w:val="28"/>
            <w:lang w:eastAsia="ru-RU"/>
          </w:rPr>
          <w:tab/>
        </w:r>
        <w:r w:rsidR="00B868A5">
          <w:rPr>
            <w:sz w:val="28"/>
            <w:szCs w:val="28"/>
            <w:lang w:eastAsia="ru-RU"/>
          </w:rPr>
          <w:t>60</w:t>
        </w:r>
      </w:hyperlink>
    </w:p>
    <w:p w:rsidR="002A50AB" w:rsidRPr="00947B16" w:rsidRDefault="006F26F6" w:rsidP="00637C71">
      <w:pPr>
        <w:pStyle w:val="34"/>
        <w:tabs>
          <w:tab w:val="clear" w:pos="9345"/>
          <w:tab w:val="right" w:leader="dot" w:pos="9639"/>
        </w:tabs>
        <w:ind w:right="567" w:firstLine="0"/>
        <w:rPr>
          <w:rStyle w:val="ad"/>
          <w:color w:val="auto"/>
          <w:sz w:val="28"/>
          <w:szCs w:val="28"/>
          <w:u w:val="none"/>
          <w:lang w:eastAsia="ru-RU"/>
        </w:rPr>
      </w:pPr>
      <w:hyperlink w:anchor="_Toc132620925" w:history="1">
        <w:r w:rsidR="002A50AB" w:rsidRPr="00947B16">
          <w:rPr>
            <w:rStyle w:val="ad"/>
            <w:color w:val="auto"/>
            <w:sz w:val="28"/>
            <w:szCs w:val="28"/>
            <w:u w:val="none"/>
            <w:lang w:eastAsia="ru-RU"/>
          </w:rPr>
          <w:t>Статья 40. Градостроительный регламент – жилые зоны (Ж1, Ж2)</w:t>
        </w:r>
        <w:r w:rsidR="002A50AB" w:rsidRPr="00947B16">
          <w:rPr>
            <w:sz w:val="28"/>
            <w:szCs w:val="28"/>
            <w:lang w:eastAsia="ru-RU"/>
          </w:rPr>
          <w:tab/>
          <w:t>6</w:t>
        </w:r>
        <w:r w:rsidR="00B868A5">
          <w:rPr>
            <w:sz w:val="28"/>
            <w:szCs w:val="28"/>
            <w:lang w:eastAsia="ru-RU"/>
          </w:rPr>
          <w:t>2</w:t>
        </w:r>
      </w:hyperlink>
    </w:p>
    <w:p w:rsidR="002A50AB" w:rsidRPr="00947B16" w:rsidRDefault="006F26F6" w:rsidP="00637C71">
      <w:pPr>
        <w:tabs>
          <w:tab w:val="right" w:leader="dot" w:pos="9639"/>
        </w:tabs>
        <w:spacing w:line="240" w:lineRule="auto"/>
        <w:ind w:right="567"/>
        <w:jc w:val="both"/>
        <w:rPr>
          <w:sz w:val="28"/>
          <w:szCs w:val="28"/>
        </w:rPr>
      </w:pPr>
      <w:hyperlink w:anchor="_Toc132620925" w:history="1">
        <w:r w:rsidR="002A50AB" w:rsidRPr="00947B16">
          <w:rPr>
            <w:rStyle w:val="ad"/>
            <w:color w:val="auto"/>
            <w:sz w:val="28"/>
            <w:szCs w:val="28"/>
            <w:u w:val="none"/>
            <w:lang w:eastAsia="ru-RU"/>
          </w:rPr>
          <w:t>Статья 41. Градостроительный регламент – общественно-деловые зоны (ОД1)</w:t>
        </w:r>
        <w:r w:rsidR="002A50AB" w:rsidRPr="00947B16">
          <w:rPr>
            <w:sz w:val="28"/>
            <w:szCs w:val="28"/>
            <w:lang w:eastAsia="ru-RU"/>
          </w:rPr>
          <w:tab/>
        </w:r>
        <w:r w:rsidR="002A50AB">
          <w:rPr>
            <w:sz w:val="28"/>
            <w:szCs w:val="28"/>
            <w:lang w:eastAsia="ru-RU"/>
          </w:rPr>
          <w:t>1</w:t>
        </w:r>
        <w:r w:rsidR="00B868A5">
          <w:rPr>
            <w:sz w:val="28"/>
            <w:szCs w:val="28"/>
            <w:lang w:eastAsia="ru-RU"/>
          </w:rPr>
          <w:t>11</w:t>
        </w:r>
      </w:hyperlink>
    </w:p>
    <w:p w:rsidR="002A50AB" w:rsidRPr="00947B16" w:rsidRDefault="006F26F6" w:rsidP="00637C71">
      <w:pPr>
        <w:tabs>
          <w:tab w:val="right" w:leader="dot" w:pos="9639"/>
        </w:tabs>
        <w:spacing w:line="240" w:lineRule="auto"/>
        <w:ind w:right="567"/>
        <w:jc w:val="both"/>
        <w:rPr>
          <w:sz w:val="28"/>
          <w:szCs w:val="28"/>
        </w:rPr>
      </w:pPr>
      <w:hyperlink w:anchor="_Toc132620925" w:history="1">
        <w:r w:rsidR="002A50AB" w:rsidRPr="00947B16">
          <w:rPr>
            <w:rStyle w:val="ad"/>
            <w:color w:val="auto"/>
            <w:sz w:val="28"/>
            <w:szCs w:val="28"/>
            <w:u w:val="none"/>
            <w:lang w:eastAsia="ru-RU"/>
          </w:rPr>
          <w:t>Статья 4</w:t>
        </w:r>
        <w:r w:rsidR="002A50AB">
          <w:rPr>
            <w:rStyle w:val="ad"/>
            <w:color w:val="auto"/>
            <w:sz w:val="28"/>
            <w:szCs w:val="28"/>
            <w:u w:val="none"/>
            <w:lang w:eastAsia="ru-RU"/>
          </w:rPr>
          <w:t>2</w:t>
        </w:r>
        <w:r w:rsidR="002A50AB" w:rsidRPr="00947B16">
          <w:rPr>
            <w:rStyle w:val="ad"/>
            <w:color w:val="auto"/>
            <w:sz w:val="28"/>
            <w:szCs w:val="28"/>
            <w:u w:val="none"/>
            <w:lang w:eastAsia="ru-RU"/>
          </w:rPr>
          <w:t>. Градостроительный регламент – зоны инженерно-транспортной инфраструктуры (И</w:t>
        </w:r>
        <w:r w:rsidR="002A50AB">
          <w:rPr>
            <w:rStyle w:val="ad"/>
            <w:color w:val="auto"/>
            <w:sz w:val="28"/>
            <w:szCs w:val="28"/>
            <w:u w:val="none"/>
            <w:lang w:eastAsia="ru-RU"/>
          </w:rPr>
          <w:t>1</w:t>
        </w:r>
        <w:r w:rsidR="002A50AB" w:rsidRPr="00947B16">
          <w:rPr>
            <w:rStyle w:val="ad"/>
            <w:color w:val="auto"/>
            <w:sz w:val="28"/>
            <w:szCs w:val="28"/>
            <w:u w:val="none"/>
            <w:lang w:eastAsia="ru-RU"/>
          </w:rPr>
          <w:t>, Т1</w:t>
        </w:r>
        <w:r w:rsidR="002A50AB">
          <w:rPr>
            <w:rStyle w:val="ad"/>
            <w:color w:val="auto"/>
            <w:sz w:val="28"/>
            <w:szCs w:val="28"/>
            <w:u w:val="none"/>
            <w:lang w:eastAsia="ru-RU"/>
          </w:rPr>
          <w:t>, УДС1</w:t>
        </w:r>
        <w:r w:rsidR="002A50AB" w:rsidRPr="00947B16">
          <w:rPr>
            <w:rStyle w:val="ad"/>
            <w:color w:val="auto"/>
            <w:sz w:val="28"/>
            <w:szCs w:val="28"/>
            <w:u w:val="none"/>
            <w:lang w:eastAsia="ru-RU"/>
          </w:rPr>
          <w:t>)</w:t>
        </w:r>
        <w:r w:rsidR="002A50AB" w:rsidRPr="00947B16">
          <w:rPr>
            <w:sz w:val="28"/>
            <w:szCs w:val="28"/>
            <w:lang w:eastAsia="ru-RU"/>
          </w:rPr>
          <w:tab/>
          <w:t>1</w:t>
        </w:r>
        <w:r w:rsidR="00B868A5">
          <w:rPr>
            <w:sz w:val="28"/>
            <w:szCs w:val="28"/>
            <w:lang w:eastAsia="ru-RU"/>
          </w:rPr>
          <w:t>42</w:t>
        </w:r>
      </w:hyperlink>
    </w:p>
    <w:p w:rsidR="002A50AB" w:rsidRPr="00947B16" w:rsidRDefault="006F26F6" w:rsidP="00637C71">
      <w:pPr>
        <w:tabs>
          <w:tab w:val="right" w:leader="dot" w:pos="9639"/>
        </w:tabs>
        <w:spacing w:line="240" w:lineRule="auto"/>
        <w:ind w:right="567"/>
        <w:jc w:val="both"/>
        <w:rPr>
          <w:sz w:val="28"/>
          <w:szCs w:val="28"/>
        </w:rPr>
      </w:pPr>
      <w:hyperlink w:anchor="_Toc132620925" w:history="1">
        <w:r w:rsidR="002A50AB" w:rsidRPr="00947B16">
          <w:rPr>
            <w:rStyle w:val="ad"/>
            <w:color w:val="auto"/>
            <w:sz w:val="28"/>
            <w:szCs w:val="28"/>
            <w:u w:val="none"/>
            <w:lang w:eastAsia="ru-RU"/>
          </w:rPr>
          <w:t>Статья 4</w:t>
        </w:r>
        <w:r w:rsidR="002A50AB">
          <w:rPr>
            <w:rStyle w:val="ad"/>
            <w:color w:val="auto"/>
            <w:sz w:val="28"/>
            <w:szCs w:val="28"/>
            <w:u w:val="none"/>
            <w:lang w:eastAsia="ru-RU"/>
          </w:rPr>
          <w:t>3</w:t>
        </w:r>
        <w:r w:rsidR="002A50AB" w:rsidRPr="00947B16">
          <w:rPr>
            <w:rStyle w:val="ad"/>
            <w:color w:val="auto"/>
            <w:sz w:val="28"/>
            <w:szCs w:val="28"/>
            <w:u w:val="none"/>
            <w:lang w:eastAsia="ru-RU"/>
          </w:rPr>
          <w:t xml:space="preserve">. Градостроительный регламент – зоны </w:t>
        </w:r>
        <w:r w:rsidR="00D222B3" w:rsidRPr="00947B16">
          <w:rPr>
            <w:rStyle w:val="ad"/>
            <w:color w:val="auto"/>
            <w:sz w:val="28"/>
            <w:szCs w:val="28"/>
            <w:u w:val="none"/>
            <w:lang w:eastAsia="ru-RU"/>
          </w:rPr>
          <w:t>сельскохозяйственн</w:t>
        </w:r>
        <w:r w:rsidR="00D222B3">
          <w:rPr>
            <w:rStyle w:val="ad"/>
            <w:color w:val="auto"/>
            <w:sz w:val="28"/>
            <w:szCs w:val="28"/>
            <w:u w:val="none"/>
            <w:lang w:eastAsia="ru-RU"/>
          </w:rPr>
          <w:t>ого использования</w:t>
        </w:r>
        <w:r w:rsidR="002A50AB" w:rsidRPr="00947B16">
          <w:rPr>
            <w:rStyle w:val="ad"/>
            <w:color w:val="auto"/>
            <w:sz w:val="28"/>
            <w:szCs w:val="28"/>
            <w:u w:val="none"/>
            <w:lang w:eastAsia="ru-RU"/>
          </w:rPr>
          <w:t xml:space="preserve"> (СХ</w:t>
        </w:r>
        <w:r w:rsidR="002A50AB">
          <w:rPr>
            <w:rStyle w:val="ad"/>
            <w:color w:val="auto"/>
            <w:sz w:val="28"/>
            <w:szCs w:val="28"/>
            <w:u w:val="none"/>
            <w:lang w:eastAsia="ru-RU"/>
          </w:rPr>
          <w:t>2</w:t>
        </w:r>
        <w:r w:rsidR="002A50AB" w:rsidRPr="00947B16">
          <w:rPr>
            <w:rStyle w:val="ad"/>
            <w:color w:val="auto"/>
            <w:sz w:val="28"/>
            <w:szCs w:val="28"/>
            <w:u w:val="none"/>
            <w:lang w:eastAsia="ru-RU"/>
          </w:rPr>
          <w:t xml:space="preserve">, </w:t>
        </w:r>
        <w:r w:rsidR="002A50AB">
          <w:rPr>
            <w:rStyle w:val="ad"/>
            <w:color w:val="auto"/>
            <w:sz w:val="28"/>
            <w:szCs w:val="28"/>
            <w:u w:val="none"/>
            <w:lang w:eastAsia="ru-RU"/>
          </w:rPr>
          <w:t>СХ5</w:t>
        </w:r>
        <w:r w:rsidR="002A50AB" w:rsidRPr="00947B16">
          <w:rPr>
            <w:rStyle w:val="ad"/>
            <w:color w:val="auto"/>
            <w:sz w:val="28"/>
            <w:szCs w:val="28"/>
            <w:u w:val="none"/>
            <w:lang w:eastAsia="ru-RU"/>
          </w:rPr>
          <w:t>)</w:t>
        </w:r>
        <w:r w:rsidR="002A50AB" w:rsidRPr="00947B16">
          <w:rPr>
            <w:sz w:val="28"/>
            <w:szCs w:val="28"/>
            <w:lang w:eastAsia="ru-RU"/>
          </w:rPr>
          <w:tab/>
        </w:r>
        <w:r w:rsidR="002A50AB">
          <w:rPr>
            <w:sz w:val="28"/>
            <w:szCs w:val="28"/>
            <w:lang w:eastAsia="ru-RU"/>
          </w:rPr>
          <w:t>1</w:t>
        </w:r>
        <w:r w:rsidR="00B868A5">
          <w:rPr>
            <w:sz w:val="28"/>
            <w:szCs w:val="28"/>
            <w:lang w:eastAsia="ru-RU"/>
          </w:rPr>
          <w:t>77</w:t>
        </w:r>
      </w:hyperlink>
    </w:p>
    <w:p w:rsidR="002A50AB" w:rsidRPr="00947B16" w:rsidRDefault="006F26F6" w:rsidP="00637C71">
      <w:pPr>
        <w:tabs>
          <w:tab w:val="right" w:leader="dot" w:pos="9639"/>
        </w:tabs>
        <w:spacing w:line="240" w:lineRule="auto"/>
        <w:ind w:right="567"/>
        <w:jc w:val="both"/>
        <w:rPr>
          <w:sz w:val="28"/>
          <w:szCs w:val="28"/>
        </w:rPr>
      </w:pPr>
      <w:hyperlink w:anchor="_Toc132620925" w:history="1">
        <w:r w:rsidR="002A50AB" w:rsidRPr="00947B16">
          <w:rPr>
            <w:rStyle w:val="ad"/>
            <w:color w:val="auto"/>
            <w:sz w:val="28"/>
            <w:szCs w:val="28"/>
            <w:u w:val="none"/>
            <w:lang w:eastAsia="ru-RU"/>
          </w:rPr>
          <w:t>Статья 4</w:t>
        </w:r>
        <w:r w:rsidR="002A50AB">
          <w:rPr>
            <w:rStyle w:val="ad"/>
            <w:color w:val="auto"/>
            <w:sz w:val="28"/>
            <w:szCs w:val="28"/>
            <w:u w:val="none"/>
            <w:lang w:eastAsia="ru-RU"/>
          </w:rPr>
          <w:t>4</w:t>
        </w:r>
        <w:r w:rsidR="002A50AB" w:rsidRPr="00947B16">
          <w:rPr>
            <w:rStyle w:val="ad"/>
            <w:color w:val="auto"/>
            <w:sz w:val="28"/>
            <w:szCs w:val="28"/>
            <w:u w:val="none"/>
            <w:lang w:eastAsia="ru-RU"/>
          </w:rPr>
          <w:t>. Градостроительный регламент – зоны рекреационного назначения (</w:t>
        </w:r>
        <w:r w:rsidR="002A50AB">
          <w:rPr>
            <w:rStyle w:val="ad"/>
            <w:color w:val="auto"/>
            <w:sz w:val="28"/>
            <w:szCs w:val="28"/>
            <w:u w:val="none"/>
            <w:lang w:eastAsia="ru-RU"/>
          </w:rPr>
          <w:t>ОП1</w:t>
        </w:r>
        <w:r w:rsidR="002A50AB" w:rsidRPr="00947B16">
          <w:rPr>
            <w:rStyle w:val="ad"/>
            <w:color w:val="auto"/>
            <w:sz w:val="28"/>
            <w:szCs w:val="28"/>
            <w:u w:val="none"/>
            <w:lang w:eastAsia="ru-RU"/>
          </w:rPr>
          <w:t>)</w:t>
        </w:r>
        <w:r w:rsidR="002A50AB" w:rsidRPr="00947B16">
          <w:rPr>
            <w:sz w:val="28"/>
            <w:szCs w:val="28"/>
            <w:lang w:eastAsia="ru-RU"/>
          </w:rPr>
          <w:tab/>
        </w:r>
        <w:r w:rsidR="00B868A5">
          <w:rPr>
            <w:sz w:val="28"/>
            <w:szCs w:val="28"/>
            <w:lang w:eastAsia="ru-RU"/>
          </w:rPr>
          <w:t>207</w:t>
        </w:r>
      </w:hyperlink>
    </w:p>
    <w:p w:rsidR="002A50AB" w:rsidRPr="00947B16" w:rsidRDefault="006F26F6" w:rsidP="00637C71">
      <w:pPr>
        <w:tabs>
          <w:tab w:val="right" w:leader="dot" w:pos="9639"/>
        </w:tabs>
        <w:spacing w:line="240" w:lineRule="auto"/>
        <w:ind w:right="567"/>
        <w:jc w:val="both"/>
        <w:rPr>
          <w:sz w:val="28"/>
          <w:szCs w:val="28"/>
        </w:rPr>
      </w:pPr>
      <w:hyperlink w:anchor="_Toc132620925" w:history="1">
        <w:r w:rsidR="002A50AB" w:rsidRPr="00947B16">
          <w:rPr>
            <w:rStyle w:val="ad"/>
            <w:color w:val="auto"/>
            <w:sz w:val="28"/>
            <w:szCs w:val="28"/>
            <w:u w:val="none"/>
            <w:lang w:eastAsia="ru-RU"/>
          </w:rPr>
          <w:t>Статья 4</w:t>
        </w:r>
        <w:r w:rsidR="002A50AB">
          <w:rPr>
            <w:rStyle w:val="ad"/>
            <w:color w:val="auto"/>
            <w:sz w:val="28"/>
            <w:szCs w:val="28"/>
            <w:u w:val="none"/>
            <w:lang w:eastAsia="ru-RU"/>
          </w:rPr>
          <w:t>5</w:t>
        </w:r>
        <w:r w:rsidR="002A50AB" w:rsidRPr="00947B16">
          <w:rPr>
            <w:rStyle w:val="ad"/>
            <w:color w:val="auto"/>
            <w:sz w:val="28"/>
            <w:szCs w:val="28"/>
            <w:u w:val="none"/>
            <w:lang w:eastAsia="ru-RU"/>
          </w:rPr>
          <w:t>. Градостроительный регламент – зоны специального назначения (</w:t>
        </w:r>
        <w:r w:rsidR="002A50AB">
          <w:rPr>
            <w:rStyle w:val="ad"/>
            <w:color w:val="auto"/>
            <w:sz w:val="28"/>
            <w:szCs w:val="28"/>
            <w:u w:val="none"/>
            <w:lang w:eastAsia="ru-RU"/>
          </w:rPr>
          <w:t>К</w:t>
        </w:r>
        <w:r w:rsidR="002A50AB" w:rsidRPr="00947B16">
          <w:rPr>
            <w:rStyle w:val="ad"/>
            <w:color w:val="auto"/>
            <w:sz w:val="28"/>
            <w:szCs w:val="28"/>
            <w:u w:val="none"/>
            <w:lang w:eastAsia="ru-RU"/>
          </w:rPr>
          <w:t>1)</w:t>
        </w:r>
        <w:r w:rsidR="002A50AB" w:rsidRPr="00947B16">
          <w:rPr>
            <w:sz w:val="28"/>
            <w:szCs w:val="28"/>
            <w:lang w:eastAsia="ru-RU"/>
          </w:rPr>
          <w:tab/>
        </w:r>
        <w:r w:rsidR="002A50AB">
          <w:rPr>
            <w:sz w:val="28"/>
            <w:szCs w:val="28"/>
            <w:lang w:eastAsia="ru-RU"/>
          </w:rPr>
          <w:t>2</w:t>
        </w:r>
        <w:r w:rsidR="00B868A5">
          <w:rPr>
            <w:sz w:val="28"/>
            <w:szCs w:val="28"/>
            <w:lang w:eastAsia="ru-RU"/>
          </w:rPr>
          <w:t>17</w:t>
        </w:r>
      </w:hyperlink>
    </w:p>
    <w:p w:rsidR="002A50AB" w:rsidRPr="00947B16" w:rsidRDefault="006F26F6" w:rsidP="00637C71">
      <w:pPr>
        <w:tabs>
          <w:tab w:val="right" w:leader="dot" w:pos="9639"/>
        </w:tabs>
        <w:spacing w:line="240" w:lineRule="auto"/>
        <w:ind w:right="567"/>
        <w:jc w:val="both"/>
        <w:rPr>
          <w:sz w:val="28"/>
          <w:szCs w:val="28"/>
        </w:rPr>
      </w:pPr>
      <w:hyperlink w:anchor="_Toc132620925" w:history="1">
        <w:r w:rsidR="002A50AB" w:rsidRPr="00947B16">
          <w:rPr>
            <w:rStyle w:val="ad"/>
            <w:color w:val="auto"/>
            <w:sz w:val="28"/>
            <w:szCs w:val="28"/>
            <w:u w:val="none"/>
            <w:lang w:eastAsia="ru-RU"/>
          </w:rPr>
          <w:t>Статья 4</w:t>
        </w:r>
        <w:r w:rsidR="002A50AB">
          <w:rPr>
            <w:rStyle w:val="ad"/>
            <w:color w:val="auto"/>
            <w:sz w:val="28"/>
            <w:szCs w:val="28"/>
            <w:u w:val="none"/>
            <w:lang w:eastAsia="ru-RU"/>
          </w:rPr>
          <w:t>6</w:t>
        </w:r>
        <w:r w:rsidR="002A50AB" w:rsidRPr="00947B16">
          <w:rPr>
            <w:rStyle w:val="ad"/>
            <w:color w:val="auto"/>
            <w:sz w:val="28"/>
            <w:szCs w:val="28"/>
            <w:u w:val="none"/>
            <w:lang w:eastAsia="ru-RU"/>
          </w:rPr>
          <w:t xml:space="preserve">. Градостроительный регламент – </w:t>
        </w:r>
        <w:r w:rsidR="002A50AB">
          <w:rPr>
            <w:rStyle w:val="ad"/>
            <w:color w:val="auto"/>
            <w:sz w:val="28"/>
            <w:szCs w:val="28"/>
            <w:u w:val="none"/>
            <w:lang w:eastAsia="ru-RU"/>
          </w:rPr>
          <w:t>территории, для которых градостроительный регламент не устанавливается</w:t>
        </w:r>
        <w:r w:rsidR="002A50AB" w:rsidRPr="00947B16">
          <w:rPr>
            <w:rStyle w:val="ad"/>
            <w:color w:val="auto"/>
            <w:sz w:val="28"/>
            <w:szCs w:val="28"/>
            <w:u w:val="none"/>
            <w:lang w:eastAsia="ru-RU"/>
          </w:rPr>
          <w:t xml:space="preserve"> (</w:t>
        </w:r>
        <w:r w:rsidR="002A50AB" w:rsidRPr="00A778D1">
          <w:rPr>
            <w:rStyle w:val="ad"/>
            <w:color w:val="auto"/>
            <w:sz w:val="28"/>
            <w:szCs w:val="28"/>
            <w:u w:val="none"/>
            <w:lang w:eastAsia="ru-RU"/>
          </w:rPr>
          <w:t>СХУ1</w:t>
        </w:r>
        <w:r w:rsidR="002A50AB">
          <w:rPr>
            <w:rStyle w:val="ad"/>
            <w:color w:val="auto"/>
            <w:sz w:val="28"/>
            <w:szCs w:val="28"/>
            <w:u w:val="none"/>
            <w:lang w:eastAsia="ru-RU"/>
          </w:rPr>
          <w:t>, В1</w:t>
        </w:r>
        <w:r w:rsidR="002A50AB" w:rsidRPr="00947B16">
          <w:rPr>
            <w:rStyle w:val="ad"/>
            <w:color w:val="auto"/>
            <w:sz w:val="28"/>
            <w:szCs w:val="28"/>
            <w:u w:val="none"/>
            <w:lang w:eastAsia="ru-RU"/>
          </w:rPr>
          <w:t>)</w:t>
        </w:r>
        <w:r w:rsidR="002A50AB" w:rsidRPr="00947B16">
          <w:rPr>
            <w:sz w:val="28"/>
            <w:szCs w:val="28"/>
            <w:lang w:eastAsia="ru-RU"/>
          </w:rPr>
          <w:tab/>
        </w:r>
        <w:r w:rsidR="002A50AB">
          <w:rPr>
            <w:sz w:val="28"/>
            <w:szCs w:val="28"/>
            <w:lang w:eastAsia="ru-RU"/>
          </w:rPr>
          <w:t>2</w:t>
        </w:r>
        <w:r w:rsidR="00B868A5">
          <w:rPr>
            <w:sz w:val="28"/>
            <w:szCs w:val="28"/>
            <w:lang w:eastAsia="ru-RU"/>
          </w:rPr>
          <w:t>23</w:t>
        </w:r>
      </w:hyperlink>
    </w:p>
    <w:p w:rsidR="002A50AB" w:rsidRPr="00947B16" w:rsidRDefault="002A50AB" w:rsidP="002A50AB">
      <w:pPr>
        <w:tabs>
          <w:tab w:val="right" w:leader="dot" w:pos="9639"/>
        </w:tabs>
        <w:spacing w:line="240" w:lineRule="auto"/>
        <w:ind w:right="567" w:firstLine="709"/>
        <w:jc w:val="both"/>
        <w:rPr>
          <w:sz w:val="28"/>
          <w:szCs w:val="28"/>
        </w:rPr>
      </w:pPr>
    </w:p>
    <w:p w:rsidR="002A50AB" w:rsidRPr="00947B16" w:rsidRDefault="002A50AB" w:rsidP="00637C71">
      <w:pPr>
        <w:pStyle w:val="11"/>
        <w:spacing w:before="0"/>
        <w:jc w:val="both"/>
        <w:rPr>
          <w:rFonts w:ascii="Times New Roman" w:hAnsi="Times New Roman"/>
          <w:color w:val="auto"/>
          <w:sz w:val="28"/>
          <w:szCs w:val="28"/>
        </w:rPr>
      </w:pPr>
      <w:r w:rsidRPr="00947B16">
        <w:rPr>
          <w:rFonts w:ascii="Times New Roman" w:hAnsi="Times New Roman"/>
          <w:sz w:val="28"/>
          <w:szCs w:val="28"/>
        </w:rPr>
        <w:br w:type="page"/>
      </w:r>
      <w:bookmarkStart w:id="3" w:name="_Toc312188772"/>
      <w:bookmarkStart w:id="4" w:name="_Toc524019699"/>
      <w:bookmarkStart w:id="5" w:name="_Toc429415657"/>
      <w:r w:rsidRPr="00947B16">
        <w:rPr>
          <w:rFonts w:ascii="Times New Roman" w:hAnsi="Times New Roman"/>
          <w:b/>
          <w:bCs/>
          <w:caps/>
          <w:color w:val="auto"/>
          <w:kern w:val="32"/>
          <w:sz w:val="28"/>
          <w:szCs w:val="28"/>
          <w:lang w:eastAsia="ar-SA"/>
        </w:rPr>
        <w:lastRenderedPageBreak/>
        <w:t>Часть I. Порядок применения Правил землепользования и застройки</w:t>
      </w:r>
      <w:bookmarkEnd w:id="3"/>
      <w:r w:rsidRPr="00947B16">
        <w:rPr>
          <w:rFonts w:ascii="Times New Roman" w:hAnsi="Times New Roman"/>
          <w:b/>
          <w:bCs/>
          <w:caps/>
          <w:color w:val="auto"/>
          <w:kern w:val="32"/>
          <w:sz w:val="28"/>
          <w:szCs w:val="28"/>
          <w:lang w:eastAsia="ar-SA"/>
        </w:rPr>
        <w:t xml:space="preserve"> и внесения в них изменений</w:t>
      </w:r>
      <w:bookmarkEnd w:id="4"/>
      <w:bookmarkEnd w:id="5"/>
    </w:p>
    <w:p w:rsidR="002A50AB" w:rsidRPr="00947B16" w:rsidRDefault="002A50AB" w:rsidP="00637C71">
      <w:pPr>
        <w:pStyle w:val="2"/>
        <w:keepLines w:val="0"/>
        <w:suppressAutoHyphens/>
        <w:spacing w:before="0"/>
        <w:jc w:val="both"/>
        <w:rPr>
          <w:rFonts w:ascii="Times New Roman" w:hAnsi="Times New Roman"/>
          <w:b/>
          <w:bCs/>
          <w:color w:val="auto"/>
          <w:sz w:val="28"/>
          <w:szCs w:val="28"/>
          <w:lang w:eastAsia="ar-SA"/>
        </w:rPr>
      </w:pPr>
      <w:bookmarkStart w:id="6" w:name="_Toc132620887"/>
      <w:bookmarkStart w:id="7" w:name="_Toc524019700"/>
      <w:bookmarkStart w:id="8" w:name="_Toc429415664"/>
      <w:bookmarkStart w:id="9" w:name="_Toc157247921"/>
      <w:bookmarkStart w:id="10" w:name="_Toc176362914"/>
      <w:bookmarkStart w:id="11" w:name="_Toc466455135"/>
      <w:r w:rsidRPr="00947B16">
        <w:rPr>
          <w:rFonts w:ascii="Times New Roman" w:hAnsi="Times New Roman"/>
          <w:b/>
          <w:bCs/>
          <w:color w:val="auto"/>
          <w:sz w:val="28"/>
          <w:szCs w:val="28"/>
          <w:lang w:eastAsia="ar-SA"/>
        </w:rPr>
        <w:t>Глава 1. Положение о регулировании землепользования и застройки органами местного самоуправления</w:t>
      </w:r>
      <w:bookmarkEnd w:id="6"/>
      <w:bookmarkEnd w:id="7"/>
    </w:p>
    <w:p w:rsidR="002A50AB" w:rsidRPr="00947B16" w:rsidRDefault="002A50AB" w:rsidP="002A50AB">
      <w:pPr>
        <w:spacing w:line="240" w:lineRule="auto"/>
        <w:ind w:firstLine="709"/>
        <w:rPr>
          <w:sz w:val="28"/>
          <w:szCs w:val="28"/>
          <w:lang w:eastAsia="ar-SA"/>
        </w:rPr>
      </w:pPr>
    </w:p>
    <w:p w:rsidR="002A50AB" w:rsidRPr="00947B16" w:rsidRDefault="002A50AB" w:rsidP="00637C71">
      <w:pPr>
        <w:pStyle w:val="3"/>
        <w:keepLines w:val="0"/>
        <w:suppressAutoHyphens/>
        <w:spacing w:before="0" w:line="240" w:lineRule="auto"/>
        <w:jc w:val="both"/>
        <w:rPr>
          <w:bCs/>
          <w:sz w:val="28"/>
          <w:szCs w:val="28"/>
          <w:lang w:eastAsia="ar-SA"/>
        </w:rPr>
      </w:pPr>
      <w:bookmarkStart w:id="12" w:name="_Toc524019701"/>
      <w:bookmarkStart w:id="13" w:name="_Toc132620888"/>
      <w:r w:rsidRPr="00947B16">
        <w:rPr>
          <w:bCs/>
          <w:sz w:val="28"/>
          <w:szCs w:val="28"/>
          <w:lang w:eastAsia="ar-SA"/>
        </w:rPr>
        <w:t>Статья 1. Общие положения</w:t>
      </w:r>
      <w:bookmarkEnd w:id="12"/>
      <w:bookmarkEnd w:id="13"/>
    </w:p>
    <w:p w:rsidR="002A50AB" w:rsidRPr="00947B16" w:rsidRDefault="002A50AB" w:rsidP="002A50AB">
      <w:pPr>
        <w:spacing w:line="240" w:lineRule="auto"/>
        <w:ind w:firstLine="709"/>
        <w:jc w:val="both"/>
        <w:rPr>
          <w:sz w:val="28"/>
          <w:szCs w:val="28"/>
        </w:rPr>
      </w:pPr>
      <w:bookmarkStart w:id="14" w:name="_Toc524019702"/>
      <w:r w:rsidRPr="00947B16">
        <w:rPr>
          <w:color w:val="000000"/>
          <w:sz w:val="28"/>
          <w:szCs w:val="28"/>
        </w:rPr>
        <w:t>Правила</w:t>
      </w:r>
      <w:r w:rsidRPr="00947B16">
        <w:rPr>
          <w:color w:val="00B050"/>
          <w:sz w:val="28"/>
          <w:szCs w:val="28"/>
        </w:rPr>
        <w:t xml:space="preserve"> </w:t>
      </w:r>
      <w:r w:rsidRPr="00947B16">
        <w:rPr>
          <w:color w:val="000000"/>
          <w:sz w:val="28"/>
          <w:szCs w:val="28"/>
        </w:rPr>
        <w:t xml:space="preserve">землепользования и застройки </w:t>
      </w:r>
      <w:r>
        <w:rPr>
          <w:color w:val="000000"/>
          <w:sz w:val="28"/>
          <w:szCs w:val="28"/>
        </w:rPr>
        <w:t>сельского поселения Союз Четырех Хуторов</w:t>
      </w:r>
      <w:r w:rsidRPr="00947B16">
        <w:rPr>
          <w:color w:val="262626"/>
          <w:sz w:val="28"/>
          <w:szCs w:val="28"/>
        </w:rPr>
        <w:t xml:space="preserve"> </w:t>
      </w:r>
      <w:proofErr w:type="spellStart"/>
      <w:r w:rsidRPr="00947B16">
        <w:rPr>
          <w:color w:val="262626"/>
          <w:sz w:val="28"/>
          <w:szCs w:val="28"/>
        </w:rPr>
        <w:t>Гулькевичского</w:t>
      </w:r>
      <w:proofErr w:type="spellEnd"/>
      <w:r w:rsidRPr="00947B16">
        <w:rPr>
          <w:color w:val="262626"/>
          <w:sz w:val="28"/>
          <w:szCs w:val="28"/>
        </w:rPr>
        <w:t xml:space="preserve"> района </w:t>
      </w:r>
      <w:r w:rsidRPr="00947B16">
        <w:rPr>
          <w:color w:val="000000"/>
          <w:sz w:val="28"/>
          <w:szCs w:val="28"/>
        </w:rPr>
        <w:t xml:space="preserve">(далее - Правила) </w:t>
      </w:r>
      <w:r w:rsidRPr="00947B16">
        <w:rPr>
          <w:sz w:val="28"/>
          <w:szCs w:val="28"/>
        </w:rPr>
        <w:t xml:space="preserve">в соответствии с Градостроительным кодексом Российской Федерации, Земельным кодексом Российской Федерации предусматривают в </w:t>
      </w:r>
      <w:r>
        <w:rPr>
          <w:sz w:val="28"/>
          <w:szCs w:val="28"/>
        </w:rPr>
        <w:t>сельском поселении Союз Четырех Хуторов</w:t>
      </w:r>
      <w:r w:rsidRPr="00947B16">
        <w:rPr>
          <w:sz w:val="28"/>
          <w:szCs w:val="28"/>
        </w:rPr>
        <w:t xml:space="preserve"> </w:t>
      </w:r>
      <w:proofErr w:type="spellStart"/>
      <w:r w:rsidRPr="00947B16">
        <w:rPr>
          <w:color w:val="262626"/>
          <w:sz w:val="28"/>
          <w:szCs w:val="28"/>
        </w:rPr>
        <w:t>Г</w:t>
      </w:r>
      <w:r w:rsidRPr="00947B16">
        <w:rPr>
          <w:sz w:val="28"/>
          <w:szCs w:val="28"/>
        </w:rPr>
        <w:t>улькевичского</w:t>
      </w:r>
      <w:proofErr w:type="spellEnd"/>
      <w:r w:rsidRPr="00947B16">
        <w:rPr>
          <w:sz w:val="28"/>
          <w:szCs w:val="28"/>
        </w:rPr>
        <w:t xml:space="preserve"> района систему регулирования землепользования и застройки, которая основана на градостроительном зонировании – делении всей территории в границах </w:t>
      </w:r>
      <w:r>
        <w:rPr>
          <w:sz w:val="28"/>
          <w:szCs w:val="28"/>
        </w:rPr>
        <w:t>сельского поселения Союз Четырех Хуторов</w:t>
      </w:r>
      <w:r w:rsidRPr="00947B16">
        <w:rPr>
          <w:color w:val="262626"/>
          <w:sz w:val="28"/>
          <w:szCs w:val="28"/>
        </w:rPr>
        <w:t xml:space="preserve"> </w:t>
      </w:r>
      <w:r w:rsidRPr="00947B16">
        <w:rPr>
          <w:sz w:val="28"/>
          <w:szCs w:val="28"/>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2A50AB" w:rsidRDefault="002A50AB" w:rsidP="002A50AB">
      <w:pPr>
        <w:spacing w:line="240" w:lineRule="auto"/>
        <w:ind w:firstLine="709"/>
        <w:jc w:val="both"/>
        <w:rPr>
          <w:sz w:val="28"/>
          <w:szCs w:val="28"/>
        </w:rPr>
      </w:pPr>
      <w:r w:rsidRPr="00947B16">
        <w:rPr>
          <w:sz w:val="28"/>
          <w:szCs w:val="28"/>
        </w:rPr>
        <w:t>В Правилах используются понятия, значения которых установлены в Градостроительном кодексе Российской Федерации, Земельном кодекс Российской Федерации, федеральных законах и иных нормативных правовых актов Российской Федерации.</w:t>
      </w:r>
    </w:p>
    <w:p w:rsidR="002A50AB" w:rsidRPr="00947B16" w:rsidRDefault="002A50AB" w:rsidP="00637C71">
      <w:pPr>
        <w:pStyle w:val="3"/>
        <w:keepLines w:val="0"/>
        <w:suppressAutoHyphens/>
        <w:spacing w:before="200" w:line="240" w:lineRule="auto"/>
        <w:jc w:val="both"/>
        <w:rPr>
          <w:bCs/>
          <w:sz w:val="28"/>
          <w:szCs w:val="28"/>
          <w:lang w:eastAsia="ar-SA"/>
        </w:rPr>
      </w:pPr>
      <w:bookmarkStart w:id="15" w:name="_Toc132620889"/>
      <w:r w:rsidRPr="00947B16">
        <w:rPr>
          <w:bCs/>
          <w:sz w:val="28"/>
          <w:szCs w:val="28"/>
          <w:lang w:eastAsia="ar-SA"/>
        </w:rPr>
        <w:t xml:space="preserve">Статья 2. </w:t>
      </w:r>
      <w:bookmarkStart w:id="16" w:name="_Toc405882439"/>
      <w:bookmarkStart w:id="17" w:name="_Toc494456743"/>
      <w:bookmarkStart w:id="18" w:name="_Toc523479917"/>
      <w:bookmarkEnd w:id="14"/>
      <w:r w:rsidRPr="00947B16">
        <w:rPr>
          <w:bCs/>
          <w:sz w:val="28"/>
          <w:szCs w:val="28"/>
          <w:lang w:eastAsia="ar-SA"/>
        </w:rPr>
        <w:t>Цели и сфера применения Правил</w:t>
      </w:r>
      <w:bookmarkEnd w:id="15"/>
      <w:bookmarkEnd w:id="16"/>
      <w:bookmarkEnd w:id="17"/>
      <w:bookmarkEnd w:id="18"/>
    </w:p>
    <w:p w:rsidR="002A50AB" w:rsidRPr="00947B16" w:rsidRDefault="002A50AB" w:rsidP="002A50AB">
      <w:pPr>
        <w:spacing w:line="240" w:lineRule="auto"/>
        <w:ind w:firstLine="709"/>
        <w:jc w:val="both"/>
        <w:rPr>
          <w:sz w:val="28"/>
          <w:szCs w:val="28"/>
        </w:rPr>
      </w:pPr>
      <w:r w:rsidRPr="00947B16">
        <w:rPr>
          <w:sz w:val="28"/>
          <w:szCs w:val="28"/>
        </w:rPr>
        <w:t xml:space="preserve">1. </w:t>
      </w:r>
      <w:bookmarkStart w:id="19" w:name="_Toc196878883"/>
      <w:bookmarkStart w:id="20" w:name="_Toc429415662"/>
      <w:bookmarkStart w:id="21" w:name="_Toc312188778"/>
      <w:r w:rsidRPr="00947B16">
        <w:rPr>
          <w:sz w:val="28"/>
          <w:szCs w:val="28"/>
        </w:rPr>
        <w:t>Целями Правил являются:</w:t>
      </w:r>
    </w:p>
    <w:p w:rsidR="002A50AB" w:rsidRPr="00947B16" w:rsidRDefault="002A50AB" w:rsidP="002A50AB">
      <w:pPr>
        <w:spacing w:line="240" w:lineRule="auto"/>
        <w:ind w:firstLine="709"/>
        <w:jc w:val="both"/>
        <w:rPr>
          <w:sz w:val="28"/>
          <w:szCs w:val="28"/>
        </w:rPr>
      </w:pPr>
      <w:bookmarkStart w:id="22" w:name="_Toc524019703"/>
      <w:r w:rsidRPr="00947B16">
        <w:rPr>
          <w:sz w:val="28"/>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2A50AB" w:rsidRPr="00947B16" w:rsidRDefault="002A50AB" w:rsidP="002A50AB">
      <w:pPr>
        <w:spacing w:line="240" w:lineRule="auto"/>
        <w:ind w:firstLine="709"/>
        <w:jc w:val="both"/>
        <w:rPr>
          <w:sz w:val="28"/>
          <w:szCs w:val="28"/>
        </w:rPr>
      </w:pPr>
      <w:r w:rsidRPr="00947B16">
        <w:rPr>
          <w:sz w:val="28"/>
          <w:szCs w:val="28"/>
        </w:rPr>
        <w:t>2) создания условий для планировки территорий муниципального образования;</w:t>
      </w:r>
    </w:p>
    <w:p w:rsidR="002A50AB" w:rsidRPr="00947B16" w:rsidRDefault="002A50AB" w:rsidP="002A50AB">
      <w:pPr>
        <w:spacing w:line="240" w:lineRule="auto"/>
        <w:ind w:firstLine="709"/>
        <w:jc w:val="both"/>
        <w:rPr>
          <w:sz w:val="28"/>
          <w:szCs w:val="28"/>
        </w:rPr>
      </w:pPr>
      <w:r w:rsidRPr="00947B16">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50AB" w:rsidRPr="00947B16" w:rsidRDefault="002A50AB" w:rsidP="002A50AB">
      <w:pPr>
        <w:spacing w:line="240" w:lineRule="auto"/>
        <w:ind w:firstLine="709"/>
        <w:jc w:val="both"/>
        <w:rPr>
          <w:sz w:val="28"/>
          <w:szCs w:val="28"/>
        </w:rPr>
      </w:pPr>
      <w:r w:rsidRPr="00947B16">
        <w:rPr>
          <w:sz w:val="28"/>
          <w:szCs w:val="28"/>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50AB" w:rsidRPr="00947B16" w:rsidRDefault="002A50AB" w:rsidP="002A50AB">
      <w:pPr>
        <w:spacing w:line="240" w:lineRule="auto"/>
        <w:ind w:firstLine="709"/>
        <w:jc w:val="both"/>
        <w:rPr>
          <w:sz w:val="28"/>
          <w:szCs w:val="28"/>
        </w:rPr>
      </w:pPr>
      <w:r w:rsidRPr="00947B16">
        <w:rPr>
          <w:sz w:val="28"/>
          <w:szCs w:val="28"/>
        </w:rPr>
        <w:t xml:space="preserve">2. Правила действуют на всей территории </w:t>
      </w:r>
      <w:r>
        <w:rPr>
          <w:sz w:val="28"/>
          <w:szCs w:val="28"/>
        </w:rPr>
        <w:t>сельского поселения Союз Четырех Хуторов</w:t>
      </w:r>
      <w:r w:rsidRPr="00947B16">
        <w:rPr>
          <w:sz w:val="28"/>
          <w:szCs w:val="28"/>
        </w:rPr>
        <w:t xml:space="preserve"> </w:t>
      </w:r>
      <w:proofErr w:type="spellStart"/>
      <w:r w:rsidRPr="00947B16">
        <w:rPr>
          <w:sz w:val="28"/>
          <w:szCs w:val="28"/>
        </w:rPr>
        <w:t>Гулькевичского</w:t>
      </w:r>
      <w:proofErr w:type="spellEnd"/>
      <w:r w:rsidRPr="00947B16">
        <w:rPr>
          <w:sz w:val="28"/>
          <w:szCs w:val="28"/>
        </w:rPr>
        <w:t xml:space="preserve"> района и обязательны для исполнения всеми субъектами градостроительной деятельности.</w:t>
      </w:r>
    </w:p>
    <w:p w:rsidR="002A50AB" w:rsidRPr="00947B16" w:rsidRDefault="002A50AB" w:rsidP="002A50AB">
      <w:pPr>
        <w:spacing w:line="240" w:lineRule="auto"/>
        <w:ind w:firstLine="709"/>
        <w:jc w:val="both"/>
        <w:rPr>
          <w:sz w:val="28"/>
          <w:szCs w:val="28"/>
        </w:rPr>
      </w:pPr>
      <w:r w:rsidRPr="00947B16">
        <w:rPr>
          <w:sz w:val="28"/>
          <w:szCs w:val="28"/>
        </w:rPr>
        <w:t>3.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2A50AB" w:rsidRPr="00947B16" w:rsidRDefault="002A50AB" w:rsidP="002A50AB">
      <w:pPr>
        <w:tabs>
          <w:tab w:val="left" w:pos="993"/>
        </w:tabs>
        <w:spacing w:line="240" w:lineRule="auto"/>
        <w:ind w:firstLine="709"/>
        <w:jc w:val="both"/>
        <w:rPr>
          <w:sz w:val="28"/>
          <w:szCs w:val="28"/>
        </w:rPr>
      </w:pPr>
      <w:r w:rsidRPr="00947B16">
        <w:rPr>
          <w:sz w:val="28"/>
          <w:szCs w:val="28"/>
        </w:rPr>
        <w:t>4. Правила применяются, в том числе, при:</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подготовке, проверке и утверждении документации по планировке территории;</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 xml:space="preserve">осуществлении муниципального земельного и лесного контроля на территории </w:t>
      </w:r>
      <w:r>
        <w:rPr>
          <w:sz w:val="28"/>
          <w:szCs w:val="28"/>
        </w:rPr>
        <w:t>сельского поселения Союз Четырех Хуторов</w:t>
      </w:r>
      <w:r w:rsidRPr="00947B16">
        <w:rPr>
          <w:sz w:val="28"/>
          <w:szCs w:val="28"/>
        </w:rPr>
        <w:t xml:space="preserve"> </w:t>
      </w:r>
      <w:proofErr w:type="spellStart"/>
      <w:r w:rsidRPr="00947B16">
        <w:rPr>
          <w:sz w:val="28"/>
          <w:szCs w:val="28"/>
        </w:rPr>
        <w:t>Гулькевичского</w:t>
      </w:r>
      <w:proofErr w:type="spellEnd"/>
      <w:r w:rsidRPr="00947B16">
        <w:rPr>
          <w:sz w:val="28"/>
          <w:szCs w:val="28"/>
        </w:rPr>
        <w:t xml:space="preserve"> района.</w:t>
      </w:r>
    </w:p>
    <w:p w:rsidR="002A50AB" w:rsidRPr="00947B16" w:rsidRDefault="002A50AB" w:rsidP="002A50AB">
      <w:pPr>
        <w:tabs>
          <w:tab w:val="left" w:pos="993"/>
        </w:tabs>
        <w:spacing w:line="240" w:lineRule="auto"/>
        <w:ind w:firstLine="709"/>
        <w:jc w:val="both"/>
        <w:rPr>
          <w:sz w:val="28"/>
          <w:szCs w:val="28"/>
        </w:rPr>
      </w:pPr>
      <w:r w:rsidRPr="00947B16">
        <w:rPr>
          <w:sz w:val="28"/>
          <w:szCs w:val="28"/>
        </w:rPr>
        <w:t>5. Правила применяются наряду с:</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 xml:space="preserve">нормативными правовыми актами </w:t>
      </w:r>
      <w:r>
        <w:rPr>
          <w:sz w:val="28"/>
          <w:szCs w:val="28"/>
        </w:rPr>
        <w:t>сельского поселения Союз Четырех Хуторов</w:t>
      </w:r>
      <w:r w:rsidRPr="00947B16">
        <w:rPr>
          <w:sz w:val="28"/>
          <w:szCs w:val="28"/>
        </w:rPr>
        <w:t xml:space="preserve"> </w:t>
      </w:r>
      <w:proofErr w:type="spellStart"/>
      <w:r w:rsidRPr="00947B16">
        <w:rPr>
          <w:sz w:val="28"/>
          <w:szCs w:val="28"/>
        </w:rPr>
        <w:t>Гулькевичского</w:t>
      </w:r>
      <w:proofErr w:type="spellEnd"/>
      <w:r w:rsidRPr="00947B16">
        <w:rPr>
          <w:sz w:val="28"/>
          <w:szCs w:val="28"/>
        </w:rPr>
        <w:t xml:space="preserve"> района по вопросам регулирования землепользования и застройки. Указанные акты применяются в части, не противоречащей Правилам.</w:t>
      </w:r>
    </w:p>
    <w:p w:rsidR="002A50AB" w:rsidRPr="00947B16" w:rsidRDefault="002A50AB" w:rsidP="002A50AB">
      <w:pPr>
        <w:pStyle w:val="a2"/>
        <w:numPr>
          <w:ilvl w:val="0"/>
          <w:numId w:val="0"/>
        </w:numPr>
        <w:spacing w:after="0"/>
        <w:ind w:firstLine="709"/>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23" w:name="_Toc132620890"/>
      <w:r w:rsidRPr="00947B16">
        <w:rPr>
          <w:bCs/>
          <w:sz w:val="28"/>
          <w:szCs w:val="28"/>
          <w:lang w:eastAsia="ar-SA"/>
        </w:rPr>
        <w:t>Статья 3. Открытость и доступность информации о землепользовании и застройк</w:t>
      </w:r>
      <w:bookmarkEnd w:id="19"/>
      <w:bookmarkEnd w:id="20"/>
      <w:bookmarkEnd w:id="21"/>
      <w:r w:rsidRPr="00947B16">
        <w:rPr>
          <w:bCs/>
          <w:sz w:val="28"/>
          <w:szCs w:val="28"/>
          <w:lang w:eastAsia="ar-SA"/>
        </w:rPr>
        <w:t>и</w:t>
      </w:r>
      <w:bookmarkEnd w:id="22"/>
      <w:bookmarkEnd w:id="23"/>
    </w:p>
    <w:p w:rsidR="002A50AB" w:rsidRPr="00947B16" w:rsidRDefault="002A50AB" w:rsidP="002A50AB">
      <w:pPr>
        <w:spacing w:line="240" w:lineRule="auto"/>
        <w:ind w:firstLine="709"/>
        <w:jc w:val="both"/>
        <w:rPr>
          <w:strike/>
          <w:color w:val="000000"/>
          <w:sz w:val="28"/>
          <w:szCs w:val="28"/>
        </w:rPr>
      </w:pPr>
      <w:r w:rsidRPr="00947B16">
        <w:rPr>
          <w:sz w:val="28"/>
          <w:szCs w:val="28"/>
        </w:rPr>
        <w:t xml:space="preserve">Правила, включая </w:t>
      </w:r>
      <w:r w:rsidRPr="00947B16">
        <w:rPr>
          <w:color w:val="000000"/>
          <w:sz w:val="28"/>
          <w:szCs w:val="28"/>
        </w:rPr>
        <w:t>текстовую и графическую часть являются открытыми для всех физических и юридических лиц, а также должностных лиц.</w:t>
      </w:r>
    </w:p>
    <w:p w:rsidR="002A50AB" w:rsidRPr="00947B16" w:rsidRDefault="002A50AB" w:rsidP="002A50AB">
      <w:pPr>
        <w:spacing w:line="240" w:lineRule="auto"/>
        <w:ind w:firstLine="709"/>
        <w:jc w:val="both"/>
        <w:rPr>
          <w:sz w:val="28"/>
          <w:szCs w:val="28"/>
        </w:rPr>
      </w:pPr>
      <w:r w:rsidRPr="00947B16">
        <w:rPr>
          <w:sz w:val="28"/>
          <w:szCs w:val="28"/>
        </w:rPr>
        <w:t xml:space="preserve">Администрация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обеспечивает возможность ознакомления с Правилами путем:</w:t>
      </w:r>
    </w:p>
    <w:p w:rsidR="002A50AB" w:rsidRPr="00947B16" w:rsidRDefault="002A50AB" w:rsidP="002A50AB">
      <w:pPr>
        <w:spacing w:line="240" w:lineRule="auto"/>
        <w:ind w:firstLine="709"/>
        <w:jc w:val="both"/>
        <w:rPr>
          <w:sz w:val="28"/>
          <w:szCs w:val="28"/>
        </w:rPr>
      </w:pPr>
      <w:r w:rsidRPr="00947B16">
        <w:rPr>
          <w:sz w:val="28"/>
          <w:szCs w:val="28"/>
        </w:rPr>
        <w:t>1) опубликования Правил;</w:t>
      </w:r>
    </w:p>
    <w:p w:rsidR="002A50AB" w:rsidRPr="00947B16" w:rsidRDefault="002A50AB" w:rsidP="002A50AB">
      <w:pPr>
        <w:spacing w:line="240" w:lineRule="auto"/>
        <w:ind w:firstLine="709"/>
        <w:jc w:val="both"/>
        <w:rPr>
          <w:sz w:val="28"/>
          <w:szCs w:val="28"/>
        </w:rPr>
      </w:pPr>
      <w:r w:rsidRPr="00947B16">
        <w:rPr>
          <w:sz w:val="28"/>
          <w:szCs w:val="28"/>
        </w:rPr>
        <w:lastRenderedPageBreak/>
        <w:t xml:space="preserve">2) </w:t>
      </w:r>
      <w:r w:rsidRPr="00947B16">
        <w:rPr>
          <w:color w:val="000000"/>
          <w:sz w:val="28"/>
          <w:szCs w:val="28"/>
        </w:rPr>
        <w:t>размещение Правил на официальном сайте муниципального образования в информационно-телекоммуникационной сети Интернет https://mogulk.ru/;</w:t>
      </w:r>
    </w:p>
    <w:p w:rsidR="002A50AB" w:rsidRPr="00947B16" w:rsidRDefault="002A50AB" w:rsidP="002A50AB">
      <w:pPr>
        <w:spacing w:line="240" w:lineRule="auto"/>
        <w:ind w:firstLine="709"/>
        <w:jc w:val="both"/>
        <w:rPr>
          <w:sz w:val="28"/>
          <w:szCs w:val="28"/>
        </w:rPr>
      </w:pPr>
      <w:r w:rsidRPr="00947B16">
        <w:rPr>
          <w:sz w:val="28"/>
          <w:szCs w:val="28"/>
        </w:rPr>
        <w:t>3) создания условий для ознакомления с Правилами в полном комплекте входящих в их состав графической и текстовой части.</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24" w:name="_Toc132620891"/>
      <w:r w:rsidRPr="00947B16">
        <w:rPr>
          <w:bCs/>
          <w:sz w:val="28"/>
          <w:szCs w:val="28"/>
          <w:lang w:eastAsia="ar-SA"/>
        </w:rPr>
        <w:t xml:space="preserve">Статья 4. Полномочия в области регулирования отношений по вопросам землепользования и застройки </w:t>
      </w:r>
      <w:bookmarkEnd w:id="24"/>
    </w:p>
    <w:p w:rsidR="002A50AB" w:rsidRPr="00947B16" w:rsidRDefault="002A50AB" w:rsidP="002A50AB">
      <w:pPr>
        <w:pStyle w:val="afffff5"/>
        <w:spacing w:before="0" w:after="0"/>
        <w:ind w:firstLine="709"/>
        <w:rPr>
          <w:sz w:val="28"/>
          <w:szCs w:val="28"/>
        </w:rPr>
      </w:pPr>
      <w:bookmarkStart w:id="25" w:name="_Toc523479919"/>
      <w:bookmarkStart w:id="26" w:name="_Toc494456745"/>
      <w:r w:rsidRPr="00947B16">
        <w:rPr>
          <w:sz w:val="28"/>
          <w:szCs w:val="28"/>
        </w:rPr>
        <w:t xml:space="preserve">1. На территории </w:t>
      </w:r>
      <w:r>
        <w:rPr>
          <w:sz w:val="28"/>
          <w:szCs w:val="28"/>
        </w:rPr>
        <w:t>сельского поселения Союз Четырех Хуторов</w:t>
      </w:r>
      <w:r w:rsidRPr="00947B16">
        <w:rPr>
          <w:sz w:val="28"/>
          <w:szCs w:val="28"/>
        </w:rPr>
        <w:t xml:space="preserve"> </w:t>
      </w:r>
      <w:proofErr w:type="spellStart"/>
      <w:r w:rsidRPr="00947B16">
        <w:rPr>
          <w:sz w:val="28"/>
          <w:szCs w:val="28"/>
        </w:rPr>
        <w:t>Гулькевичского</w:t>
      </w:r>
      <w:proofErr w:type="spellEnd"/>
      <w:r w:rsidRPr="00947B16">
        <w:rPr>
          <w:sz w:val="28"/>
          <w:szCs w:val="28"/>
        </w:rPr>
        <w:t xml:space="preserve"> района регулирование землепользования и застройки осуществляется Советом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Главой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отраслевыми (функциональными) органами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курирующими вопросы архитектуры и градостроительства, имущественных и земельных отношений, Комиссией по подготовке проекта правил землепользования и застройки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pStyle w:val="afffff5"/>
        <w:spacing w:before="0" w:after="0"/>
        <w:ind w:firstLine="709"/>
        <w:rPr>
          <w:sz w:val="28"/>
          <w:szCs w:val="28"/>
        </w:rPr>
      </w:pPr>
      <w:r w:rsidRPr="00947B16">
        <w:rPr>
          <w:sz w:val="28"/>
          <w:szCs w:val="28"/>
        </w:rPr>
        <w:t xml:space="preserve">2. Полномочия органов местного самоуправления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сфере регулирования землепользования и застройки устанавливаются в соответствии с федеральным законодательством, законодательством Краснодарского края, нормативными правовыми актами органов местного самоуправления.</w:t>
      </w:r>
    </w:p>
    <w:p w:rsidR="002A50AB" w:rsidRPr="00947B16" w:rsidRDefault="002A50AB" w:rsidP="002A50AB">
      <w:pPr>
        <w:pStyle w:val="afffff5"/>
        <w:spacing w:before="0" w:after="0"/>
        <w:ind w:firstLine="709"/>
        <w:rPr>
          <w:sz w:val="28"/>
          <w:szCs w:val="28"/>
        </w:rPr>
      </w:pPr>
      <w:r w:rsidRPr="00947B16">
        <w:rPr>
          <w:sz w:val="28"/>
          <w:szCs w:val="28"/>
        </w:rPr>
        <w:t xml:space="preserve">3. Полномочия отраслевых (функциональных) органов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сфере регулирования землепользования и застройки, имущественных и земельных отношений устанавливаются Положениями о соответствующих отраслевых (функциональных) органах, утверждаемыми постановлениями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pStyle w:val="afffff5"/>
        <w:spacing w:before="0" w:after="0"/>
        <w:ind w:firstLine="709"/>
        <w:rPr>
          <w:sz w:val="28"/>
          <w:szCs w:val="28"/>
        </w:rPr>
      </w:pPr>
      <w:r w:rsidRPr="00947B16">
        <w:rPr>
          <w:sz w:val="28"/>
          <w:szCs w:val="28"/>
        </w:rPr>
        <w:t xml:space="preserve">4. Состав и порядок деятельности Комиссии по подготовке проекта правил землепользования и застройки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утверждается постановлением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pStyle w:val="afffff5"/>
        <w:spacing w:before="0" w:after="0"/>
        <w:ind w:firstLine="709"/>
        <w:rPr>
          <w:sz w:val="28"/>
          <w:szCs w:val="28"/>
        </w:rPr>
      </w:pPr>
    </w:p>
    <w:p w:rsidR="002A50AB" w:rsidRPr="00947B16" w:rsidRDefault="002A50AB" w:rsidP="00637C71">
      <w:pPr>
        <w:pStyle w:val="3"/>
        <w:keepLines w:val="0"/>
        <w:tabs>
          <w:tab w:val="left" w:pos="1134"/>
        </w:tabs>
        <w:spacing w:before="0" w:line="240" w:lineRule="auto"/>
        <w:jc w:val="both"/>
        <w:rPr>
          <w:sz w:val="28"/>
          <w:szCs w:val="28"/>
        </w:rPr>
      </w:pPr>
      <w:bookmarkStart w:id="27" w:name="_Toc132620892"/>
      <w:r w:rsidRPr="00947B16">
        <w:rPr>
          <w:bCs/>
          <w:sz w:val="28"/>
          <w:szCs w:val="28"/>
          <w:lang w:eastAsia="ar-SA"/>
        </w:rPr>
        <w:t xml:space="preserve">Статья </w:t>
      </w:r>
      <w:r w:rsidRPr="00947B16">
        <w:rPr>
          <w:bCs/>
          <w:color w:val="000000"/>
          <w:sz w:val="28"/>
          <w:szCs w:val="28"/>
          <w:lang w:eastAsia="ar-SA"/>
        </w:rPr>
        <w:t>5</w:t>
      </w:r>
      <w:r w:rsidRPr="00947B16">
        <w:rPr>
          <w:bCs/>
          <w:sz w:val="28"/>
          <w:szCs w:val="28"/>
          <w:lang w:eastAsia="ar-SA"/>
        </w:rPr>
        <w:t xml:space="preserve">. </w:t>
      </w:r>
      <w:bookmarkStart w:id="28" w:name="_Toc523479920"/>
      <w:bookmarkStart w:id="29" w:name="_Toc494456746"/>
      <w:bookmarkEnd w:id="25"/>
      <w:bookmarkEnd w:id="26"/>
      <w:r w:rsidRPr="00947B16">
        <w:rPr>
          <w:sz w:val="28"/>
          <w:szCs w:val="28"/>
        </w:rPr>
        <w:t>Комиссия по подготовке проекта Правил землепользования и застройки</w:t>
      </w:r>
      <w:bookmarkEnd w:id="27"/>
    </w:p>
    <w:p w:rsidR="002A50AB" w:rsidRPr="00947B16" w:rsidRDefault="002A50AB" w:rsidP="002A50AB">
      <w:pPr>
        <w:spacing w:line="240" w:lineRule="auto"/>
        <w:ind w:firstLine="709"/>
        <w:jc w:val="both"/>
        <w:rPr>
          <w:rFonts w:eastAsia="Times New Roman"/>
          <w:sz w:val="28"/>
          <w:szCs w:val="28"/>
        </w:rPr>
      </w:pPr>
      <w:bookmarkStart w:id="30" w:name="_Toc524019711"/>
      <w:bookmarkEnd w:id="28"/>
      <w:bookmarkEnd w:id="29"/>
      <w:r w:rsidRPr="00947B16">
        <w:rPr>
          <w:rFonts w:eastAsia="Times New Roman"/>
          <w:sz w:val="28"/>
          <w:szCs w:val="28"/>
        </w:rPr>
        <w:t xml:space="preserve">1. Комиссия по подготовке проекта Правил землепользования и застройки на территории муниципального образования (далее также - Комиссия), положение о порядке деятельности комиссии по подготовке проекта Правил на территории муниципального образования создается Главой муниципального образования. </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2. Комиссия в своей деятельности руководствуется Конституцией Российской Федерации, Градостроительным кодексом Российской Федерации</w:t>
      </w:r>
      <w:r w:rsidR="00A24BC7">
        <w:rPr>
          <w:rFonts w:eastAsia="Times New Roman"/>
          <w:sz w:val="28"/>
          <w:szCs w:val="28"/>
        </w:rPr>
        <w:t xml:space="preserve"> (далее –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Pr="00947B16">
        <w:rPr>
          <w:rFonts w:eastAsia="Times New Roman"/>
          <w:sz w:val="28"/>
          <w:szCs w:val="28"/>
        </w:rPr>
        <w:t xml:space="preserve">, Федеральным законом от 6 октября 2003 г. № 131-ФЗ «Об общих принципах организации местного самоуправления в Российской </w:t>
      </w:r>
      <w:r w:rsidRPr="00947B16">
        <w:rPr>
          <w:rFonts w:eastAsia="Times New Roman"/>
          <w:sz w:val="28"/>
          <w:szCs w:val="28"/>
        </w:rPr>
        <w:lastRenderedPageBreak/>
        <w:t>Федерации», иными федеральными законами, указами Президента Российской Федерации, постановлением Правительства Российской Федерации, Градостроительным кодексом Краснодарского края, уставом муниципального образования, иными  муниципальными правовыми актами, в том числе в сфере градостроительной деятельности, а также Правилами.</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 xml:space="preserve">3. Комиссия осуществляет свою деятельность в соответствии с составом и положением о порядке деятельности Комиссии, утвержденным постановлением администрации муниципального образования. </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Комиссия осуществляет следующие функции:</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1) подготовка рекомендаций Главе муниципального образования по вопросам подготовки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2) рассмотрение предложений граждан и юридических лиц в связи с подготовкой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3) организация и проведение общественных обсуждений, публичных слушаний по рассмотрению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4) подготовка протокола общественных обсуждений, публичных слушаний, заключения о результатах общественных обсуждений, публичных слушаний.</w:t>
      </w:r>
    </w:p>
    <w:p w:rsidR="002A50AB" w:rsidRPr="00947B16" w:rsidRDefault="002A50AB" w:rsidP="002A50AB">
      <w:pPr>
        <w:spacing w:line="240" w:lineRule="auto"/>
        <w:ind w:firstLine="709"/>
        <w:jc w:val="both"/>
        <w:rPr>
          <w:rFonts w:eastAsia="Times New Roman"/>
          <w:strike/>
          <w:sz w:val="28"/>
          <w:szCs w:val="28"/>
        </w:rPr>
      </w:pPr>
      <w:r w:rsidRPr="00947B16">
        <w:rPr>
          <w:rFonts w:eastAsia="Times New Roman"/>
          <w:sz w:val="28"/>
          <w:szCs w:val="28"/>
        </w:rPr>
        <w:t>5) участвует в разработке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w:t>
      </w:r>
    </w:p>
    <w:p w:rsidR="002A50AB" w:rsidRPr="00947B16" w:rsidRDefault="002A50AB" w:rsidP="002A50AB">
      <w:pPr>
        <w:spacing w:line="240" w:lineRule="auto"/>
        <w:ind w:firstLine="709"/>
        <w:jc w:val="both"/>
        <w:rPr>
          <w:rFonts w:eastAsia="Times New Roman"/>
          <w:sz w:val="28"/>
          <w:szCs w:val="28"/>
        </w:rPr>
      </w:pPr>
      <w:r w:rsidRPr="00947B16">
        <w:rPr>
          <w:rFonts w:eastAsia="Times New Roman"/>
          <w:sz w:val="28"/>
          <w:szCs w:val="28"/>
        </w:rPr>
        <w:t xml:space="preserve">6) осуществляет взаимодействие с органами государственной власти, органами местного самоуправления, иными органами, юридическими и физическими лицами по вопросам градостроительной деятельности. </w:t>
      </w:r>
    </w:p>
    <w:p w:rsidR="002A50AB" w:rsidRPr="00947B16" w:rsidRDefault="002A50AB" w:rsidP="002A50AB">
      <w:pPr>
        <w:spacing w:line="240" w:lineRule="auto"/>
        <w:ind w:firstLine="709"/>
        <w:jc w:val="both"/>
        <w:rPr>
          <w:rFonts w:eastAsia="Times New Roman"/>
          <w:strike/>
          <w:sz w:val="28"/>
          <w:szCs w:val="28"/>
          <w:highlight w:val="yellow"/>
        </w:rPr>
      </w:pPr>
    </w:p>
    <w:p w:rsidR="002A50AB" w:rsidRPr="00947B16" w:rsidRDefault="002A50AB" w:rsidP="00637C71">
      <w:pPr>
        <w:pStyle w:val="2"/>
        <w:keepLines w:val="0"/>
        <w:suppressAutoHyphens/>
        <w:spacing w:before="0" w:line="240" w:lineRule="auto"/>
        <w:jc w:val="both"/>
        <w:rPr>
          <w:rFonts w:ascii="Times New Roman" w:hAnsi="Times New Roman"/>
          <w:b/>
          <w:bCs/>
          <w:color w:val="auto"/>
          <w:sz w:val="28"/>
          <w:szCs w:val="28"/>
          <w:lang w:eastAsia="ar-SA"/>
        </w:rPr>
      </w:pPr>
      <w:bookmarkStart w:id="31" w:name="_Toc132620893"/>
      <w:r w:rsidRPr="00947B16">
        <w:rPr>
          <w:rFonts w:ascii="Times New Roman" w:hAnsi="Times New Roman"/>
          <w:b/>
          <w:bCs/>
          <w:color w:val="auto"/>
          <w:sz w:val="28"/>
          <w:szCs w:val="28"/>
          <w:lang w:eastAsia="ar-SA"/>
        </w:rPr>
        <w:lastRenderedPageBreak/>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bookmarkEnd w:id="31"/>
    </w:p>
    <w:p w:rsidR="002A50AB" w:rsidRPr="00947B16" w:rsidRDefault="002A50AB" w:rsidP="002A50AB">
      <w:pPr>
        <w:spacing w:line="240" w:lineRule="auto"/>
        <w:ind w:firstLine="709"/>
        <w:rPr>
          <w:sz w:val="28"/>
          <w:szCs w:val="28"/>
          <w:lang w:eastAsia="ar-SA"/>
        </w:rPr>
      </w:pPr>
    </w:p>
    <w:p w:rsidR="002A50AB" w:rsidRPr="00947B16" w:rsidRDefault="002A50AB" w:rsidP="00637C71">
      <w:pPr>
        <w:pStyle w:val="3"/>
        <w:keepLines w:val="0"/>
        <w:suppressAutoHyphens/>
        <w:spacing w:before="0" w:line="240" w:lineRule="auto"/>
        <w:jc w:val="both"/>
        <w:rPr>
          <w:bCs/>
          <w:sz w:val="28"/>
          <w:szCs w:val="28"/>
          <w:lang w:eastAsia="ar-SA"/>
        </w:rPr>
      </w:pPr>
      <w:bookmarkStart w:id="32" w:name="_Toc132620894"/>
      <w:r w:rsidRPr="00947B16">
        <w:rPr>
          <w:bCs/>
          <w:sz w:val="28"/>
          <w:szCs w:val="28"/>
          <w:lang w:eastAsia="ar-SA"/>
        </w:rPr>
        <w:t xml:space="preserve">Статья </w:t>
      </w:r>
      <w:r w:rsidRPr="00947B16">
        <w:rPr>
          <w:bCs/>
          <w:color w:val="000000"/>
          <w:sz w:val="28"/>
          <w:szCs w:val="28"/>
          <w:lang w:eastAsia="ar-SA"/>
        </w:rPr>
        <w:t>6</w:t>
      </w:r>
      <w:r w:rsidRPr="00947B16">
        <w:rPr>
          <w:bCs/>
          <w:sz w:val="28"/>
          <w:szCs w:val="28"/>
          <w:lang w:eastAsia="ar-SA"/>
        </w:rPr>
        <w:t>. Порядок изменения видов разрешенного использования земельных участков и объектов капитального строительства</w:t>
      </w:r>
      <w:bookmarkEnd w:id="32"/>
    </w:p>
    <w:p w:rsidR="002A50AB" w:rsidRPr="00947B16" w:rsidRDefault="002A50AB" w:rsidP="002A50AB">
      <w:pPr>
        <w:pStyle w:val="afffff5"/>
        <w:tabs>
          <w:tab w:val="left" w:pos="851"/>
          <w:tab w:val="left" w:pos="993"/>
        </w:tabs>
        <w:spacing w:before="0" w:after="0"/>
        <w:ind w:firstLine="709"/>
        <w:rPr>
          <w:sz w:val="28"/>
          <w:szCs w:val="28"/>
        </w:rPr>
      </w:pPr>
      <w:r w:rsidRPr="00947B16">
        <w:rPr>
          <w:sz w:val="28"/>
          <w:szCs w:val="28"/>
        </w:rPr>
        <w:t xml:space="preserve">1. Для каждого земельного участка, объекта капитального строительства, расположенного в границах </w:t>
      </w:r>
      <w:r>
        <w:rPr>
          <w:sz w:val="28"/>
          <w:szCs w:val="28"/>
        </w:rPr>
        <w:t>сельского поселения Союз Четырех Хуторов</w:t>
      </w:r>
      <w:r w:rsidRPr="00947B16">
        <w:rPr>
          <w:sz w:val="28"/>
          <w:szCs w:val="28"/>
        </w:rPr>
        <w:t>,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и ограничениям на использование земельных участков и объектов капитального строительства.</w:t>
      </w:r>
    </w:p>
    <w:p w:rsidR="002A50AB" w:rsidRPr="00947B16" w:rsidRDefault="002A50AB" w:rsidP="002A50AB">
      <w:pPr>
        <w:pStyle w:val="afffff5"/>
        <w:tabs>
          <w:tab w:val="left" w:pos="851"/>
          <w:tab w:val="left" w:pos="993"/>
        </w:tabs>
        <w:spacing w:before="0" w:after="0"/>
        <w:ind w:firstLine="709"/>
        <w:rPr>
          <w:sz w:val="28"/>
          <w:szCs w:val="28"/>
        </w:rPr>
      </w:pPr>
      <w:r w:rsidRPr="00947B16">
        <w:rPr>
          <w:sz w:val="28"/>
          <w:szCs w:val="28"/>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основные виды разрешенного использования;</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условно разрешенные виды использования;</w:t>
      </w:r>
    </w:p>
    <w:p w:rsidR="002A50AB" w:rsidRPr="00947B16" w:rsidRDefault="002A50AB" w:rsidP="002A50AB">
      <w:pPr>
        <w:pStyle w:val="a2"/>
        <w:numPr>
          <w:ilvl w:val="0"/>
          <w:numId w:val="9"/>
        </w:numPr>
        <w:tabs>
          <w:tab w:val="left" w:pos="993"/>
        </w:tabs>
        <w:spacing w:after="0"/>
        <w:ind w:left="0" w:firstLine="709"/>
        <w:rPr>
          <w:sz w:val="28"/>
          <w:szCs w:val="28"/>
        </w:rPr>
      </w:pPr>
      <w:r w:rsidRPr="00947B16">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A50AB" w:rsidRPr="00947B16" w:rsidRDefault="002A50AB" w:rsidP="002A50AB">
      <w:pPr>
        <w:tabs>
          <w:tab w:val="left" w:pos="993"/>
        </w:tabs>
        <w:spacing w:line="240" w:lineRule="auto"/>
        <w:ind w:firstLine="709"/>
        <w:jc w:val="both"/>
        <w:rPr>
          <w:sz w:val="28"/>
          <w:szCs w:val="28"/>
        </w:rPr>
      </w:pPr>
      <w:r w:rsidRPr="00947B16">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A50AB" w:rsidRPr="00947B16" w:rsidRDefault="002A50AB" w:rsidP="002A50AB">
      <w:pPr>
        <w:tabs>
          <w:tab w:val="left" w:pos="993"/>
        </w:tabs>
        <w:spacing w:line="240" w:lineRule="auto"/>
        <w:ind w:firstLine="709"/>
        <w:jc w:val="both"/>
        <w:rPr>
          <w:sz w:val="28"/>
          <w:szCs w:val="28"/>
        </w:rPr>
      </w:pPr>
      <w:r w:rsidRPr="00947B16">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50AB" w:rsidRPr="00947B16" w:rsidRDefault="002A50AB" w:rsidP="002A50AB">
      <w:pPr>
        <w:pStyle w:val="afffff5"/>
        <w:spacing w:before="0" w:after="0"/>
        <w:ind w:firstLine="709"/>
        <w:rPr>
          <w:sz w:val="28"/>
          <w:szCs w:val="28"/>
        </w:rPr>
      </w:pPr>
      <w:r w:rsidRPr="00947B16">
        <w:rPr>
          <w:sz w:val="28"/>
          <w:szCs w:val="28"/>
        </w:rPr>
        <w:t xml:space="preserve">5. Изменение вида разрешенного использования земельных участков и объектов капитального строительства на условно разрешенный вид использования земельных участков или объектов капитального строительства осуществляется в порядке, предусмотренном статьей 39 </w:t>
      </w:r>
      <w:proofErr w:type="spellStart"/>
      <w:r w:rsidR="00A24BC7">
        <w:rPr>
          <w:sz w:val="28"/>
          <w:szCs w:val="28"/>
        </w:rPr>
        <w:t>ГрК</w:t>
      </w:r>
      <w:proofErr w:type="spellEnd"/>
      <w:r w:rsidR="00A24BC7">
        <w:rPr>
          <w:sz w:val="28"/>
          <w:szCs w:val="28"/>
        </w:rPr>
        <w:t xml:space="preserve"> РФ</w:t>
      </w:r>
      <w:r w:rsidRPr="00947B16">
        <w:rPr>
          <w:sz w:val="28"/>
          <w:szCs w:val="28"/>
        </w:rPr>
        <w:t xml:space="preserve">, административным регламентом предоставления разрешения на условно разрешенный вид использования земельных участков или объектов капитального строительства утвержденным постановлением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утвержденным решением Совета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spacing w:line="240" w:lineRule="auto"/>
        <w:ind w:firstLine="709"/>
        <w:jc w:val="both"/>
        <w:rPr>
          <w:sz w:val="28"/>
          <w:szCs w:val="28"/>
        </w:rPr>
      </w:pPr>
      <w:r w:rsidRPr="00947B16">
        <w:rPr>
          <w:sz w:val="28"/>
          <w:szCs w:val="28"/>
        </w:rPr>
        <w:lastRenderedPageBreak/>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33" w:name="_Toc132620895"/>
      <w:r w:rsidRPr="00947B16">
        <w:rPr>
          <w:bCs/>
          <w:sz w:val="28"/>
          <w:szCs w:val="28"/>
          <w:lang w:eastAsia="ar-SA"/>
        </w:rPr>
        <w:t xml:space="preserve">Статья </w:t>
      </w:r>
      <w:r w:rsidRPr="00947B16">
        <w:rPr>
          <w:bCs/>
          <w:color w:val="000000"/>
          <w:sz w:val="28"/>
          <w:szCs w:val="28"/>
          <w:lang w:eastAsia="ar-SA"/>
        </w:rPr>
        <w:t>7</w:t>
      </w:r>
      <w:r w:rsidRPr="00947B16">
        <w:rPr>
          <w:bCs/>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33"/>
    </w:p>
    <w:p w:rsidR="002A50AB" w:rsidRPr="00947B16" w:rsidRDefault="002A50AB" w:rsidP="002A50AB">
      <w:pPr>
        <w:spacing w:line="240" w:lineRule="auto"/>
        <w:ind w:firstLine="709"/>
        <w:jc w:val="both"/>
        <w:rPr>
          <w:sz w:val="28"/>
          <w:szCs w:val="28"/>
        </w:rPr>
      </w:pPr>
      <w:r w:rsidRPr="00947B16">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A50AB" w:rsidRPr="00947B16" w:rsidRDefault="002A50AB" w:rsidP="002A50AB">
      <w:pPr>
        <w:spacing w:line="240" w:lineRule="auto"/>
        <w:ind w:firstLine="709"/>
        <w:jc w:val="both"/>
        <w:rPr>
          <w:sz w:val="28"/>
          <w:szCs w:val="28"/>
        </w:rPr>
      </w:pPr>
      <w:r w:rsidRPr="00947B16">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A50AB" w:rsidRPr="00947B16" w:rsidRDefault="002A50AB" w:rsidP="002A50AB">
      <w:pPr>
        <w:spacing w:line="240" w:lineRule="auto"/>
        <w:ind w:firstLine="709"/>
        <w:jc w:val="both"/>
        <w:rPr>
          <w:sz w:val="28"/>
          <w:szCs w:val="28"/>
        </w:rPr>
      </w:pPr>
      <w:r w:rsidRPr="00947B16">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не допускается.</w:t>
      </w:r>
    </w:p>
    <w:p w:rsidR="002A50AB" w:rsidRPr="00947B16" w:rsidRDefault="002A50AB" w:rsidP="002A50AB">
      <w:pPr>
        <w:spacing w:line="240" w:lineRule="auto"/>
        <w:ind w:firstLine="709"/>
        <w:jc w:val="both"/>
        <w:rPr>
          <w:sz w:val="28"/>
          <w:szCs w:val="28"/>
        </w:rPr>
      </w:pPr>
      <w:r w:rsidRPr="00947B16">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A50AB" w:rsidRPr="00947B16" w:rsidRDefault="002A50AB" w:rsidP="002A50AB">
      <w:pPr>
        <w:spacing w:line="240" w:lineRule="auto"/>
        <w:ind w:firstLine="709"/>
        <w:jc w:val="both"/>
        <w:rPr>
          <w:sz w:val="28"/>
          <w:szCs w:val="28"/>
        </w:rPr>
      </w:pPr>
      <w:r w:rsidRPr="00947B16">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Pr="00947B16">
        <w:rPr>
          <w:sz w:val="28"/>
          <w:szCs w:val="28"/>
        </w:rPr>
        <w:t xml:space="preserve">, с учетом положений статьи 39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Pr="00947B16">
        <w:rPr>
          <w:sz w:val="28"/>
          <w:szCs w:val="28"/>
        </w:rPr>
        <w:t xml:space="preserve">, за исключением случая, указанного в </w:t>
      </w:r>
      <w:r w:rsidRPr="00947B16">
        <w:rPr>
          <w:sz w:val="28"/>
          <w:szCs w:val="28"/>
        </w:rPr>
        <w:lastRenderedPageBreak/>
        <w:t>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A50AB" w:rsidRPr="00947B16" w:rsidRDefault="002A50AB" w:rsidP="002A50AB">
      <w:pPr>
        <w:spacing w:line="240" w:lineRule="auto"/>
        <w:ind w:firstLine="709"/>
        <w:jc w:val="both"/>
        <w:rPr>
          <w:sz w:val="28"/>
          <w:szCs w:val="28"/>
        </w:rPr>
      </w:pPr>
      <w:r w:rsidRPr="00947B16">
        <w:rPr>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spacing w:line="240" w:lineRule="auto"/>
        <w:ind w:firstLine="709"/>
        <w:jc w:val="both"/>
        <w:rPr>
          <w:sz w:val="28"/>
          <w:szCs w:val="28"/>
        </w:rPr>
      </w:pPr>
      <w:r w:rsidRPr="00947B16">
        <w:rPr>
          <w:sz w:val="28"/>
          <w:szCs w:val="28"/>
        </w:rPr>
        <w:t xml:space="preserve">6. Глава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течении семи дней со дня поступления указанных в части 5 статьи 40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00A24BC7" w:rsidRPr="00947B16">
        <w:rPr>
          <w:sz w:val="28"/>
          <w:szCs w:val="28"/>
        </w:rPr>
        <w:t xml:space="preserve"> </w:t>
      </w:r>
      <w:r w:rsidRPr="00947B16">
        <w:rPr>
          <w:sz w:val="28"/>
          <w:szCs w:val="28"/>
        </w:rPr>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0AB" w:rsidRPr="00947B16" w:rsidRDefault="002A50AB" w:rsidP="002A50AB">
      <w:pPr>
        <w:spacing w:line="240" w:lineRule="auto"/>
        <w:ind w:firstLine="709"/>
        <w:jc w:val="both"/>
        <w:rPr>
          <w:sz w:val="28"/>
          <w:szCs w:val="28"/>
        </w:rPr>
      </w:pPr>
      <w:r w:rsidRPr="00947B16">
        <w:rPr>
          <w:sz w:val="28"/>
          <w:szCs w:val="28"/>
        </w:rPr>
        <w:t xml:space="preserve">6.1 Со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anchor="dst2783" w:history="1">
        <w:r w:rsidRPr="00947B16">
          <w:rPr>
            <w:sz w:val="28"/>
            <w:szCs w:val="28"/>
          </w:rPr>
          <w:t>части 2 статьи 55.32</w:t>
        </w:r>
      </w:hyperlink>
      <w:r w:rsidRPr="00947B16">
        <w:rPr>
          <w:sz w:val="28"/>
          <w:szCs w:val="28"/>
        </w:rPr>
        <w:t xml:space="preserve">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Pr="00947B16">
        <w:rPr>
          <w:sz w:val="28"/>
          <w:szCs w:val="28"/>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9" w:anchor="dst2783" w:history="1">
        <w:r w:rsidRPr="00947B16">
          <w:rPr>
            <w:sz w:val="28"/>
            <w:szCs w:val="28"/>
          </w:rPr>
          <w:t>части 2 статьи 55.32</w:t>
        </w:r>
      </w:hyperlink>
      <w:r w:rsidRPr="00947B16">
        <w:rPr>
          <w:sz w:val="28"/>
          <w:szCs w:val="28"/>
        </w:rPr>
        <w:t xml:space="preserve">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00A24BC7" w:rsidRPr="00947B16">
        <w:rPr>
          <w:sz w:val="28"/>
          <w:szCs w:val="28"/>
        </w:rPr>
        <w:t xml:space="preserve"> </w:t>
      </w:r>
      <w:r w:rsidRPr="00947B16">
        <w:rPr>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A50AB" w:rsidRPr="00947B16" w:rsidRDefault="002A50AB" w:rsidP="002A50AB">
      <w:pPr>
        <w:spacing w:line="240" w:lineRule="auto"/>
        <w:ind w:firstLine="709"/>
        <w:jc w:val="both"/>
        <w:rPr>
          <w:sz w:val="28"/>
          <w:szCs w:val="28"/>
        </w:rPr>
      </w:pPr>
      <w:r w:rsidRPr="00947B16">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A50AB" w:rsidRPr="00947B16" w:rsidRDefault="002A50AB" w:rsidP="002A50AB">
      <w:pPr>
        <w:spacing w:line="240" w:lineRule="auto"/>
        <w:ind w:firstLine="709"/>
        <w:jc w:val="both"/>
        <w:rPr>
          <w:sz w:val="28"/>
          <w:szCs w:val="28"/>
        </w:rPr>
      </w:pPr>
      <w:r w:rsidRPr="00947B16">
        <w:rPr>
          <w:sz w:val="28"/>
          <w:szCs w:val="28"/>
        </w:rPr>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2"/>
        <w:keepLines w:val="0"/>
        <w:suppressAutoHyphens/>
        <w:spacing w:before="0" w:line="240" w:lineRule="auto"/>
        <w:jc w:val="both"/>
        <w:rPr>
          <w:rFonts w:ascii="Times New Roman" w:hAnsi="Times New Roman"/>
          <w:b/>
          <w:bCs/>
          <w:color w:val="auto"/>
          <w:sz w:val="28"/>
          <w:szCs w:val="28"/>
          <w:lang w:eastAsia="ar-SA"/>
        </w:rPr>
      </w:pPr>
      <w:bookmarkStart w:id="34" w:name="_Toc524019715"/>
      <w:bookmarkStart w:id="35" w:name="_Toc132620896"/>
      <w:bookmarkEnd w:id="30"/>
      <w:r w:rsidRPr="00947B16">
        <w:rPr>
          <w:rFonts w:ascii="Times New Roman" w:hAnsi="Times New Roman"/>
          <w:b/>
          <w:bCs/>
          <w:color w:val="auto"/>
          <w:sz w:val="28"/>
          <w:szCs w:val="28"/>
          <w:lang w:eastAsia="ar-SA"/>
        </w:rPr>
        <w:t>Глава 3. Положение о подготовке документации по планировке территории органами местного самоуправления</w:t>
      </w:r>
      <w:bookmarkEnd w:id="34"/>
      <w:bookmarkEnd w:id="35"/>
    </w:p>
    <w:p w:rsidR="002A50AB" w:rsidRPr="00947B16" w:rsidRDefault="002A50AB" w:rsidP="002A50AB">
      <w:pPr>
        <w:spacing w:line="240" w:lineRule="auto"/>
        <w:ind w:firstLine="709"/>
        <w:rPr>
          <w:sz w:val="28"/>
          <w:szCs w:val="28"/>
          <w:lang w:eastAsia="ar-SA"/>
        </w:rPr>
      </w:pPr>
    </w:p>
    <w:p w:rsidR="002A50AB" w:rsidRPr="00947B16" w:rsidRDefault="002A50AB" w:rsidP="00637C71">
      <w:pPr>
        <w:pStyle w:val="3"/>
        <w:keepLines w:val="0"/>
        <w:suppressAutoHyphens/>
        <w:spacing w:before="0" w:line="240" w:lineRule="auto"/>
        <w:jc w:val="both"/>
        <w:rPr>
          <w:bCs/>
          <w:sz w:val="28"/>
          <w:szCs w:val="28"/>
          <w:lang w:eastAsia="ar-SA"/>
        </w:rPr>
      </w:pPr>
      <w:bookmarkStart w:id="36" w:name="_Toc132620897"/>
      <w:bookmarkStart w:id="37" w:name="_Toc524019716"/>
      <w:bookmarkStart w:id="38" w:name="_Toc524019717"/>
      <w:r w:rsidRPr="00947B16">
        <w:rPr>
          <w:bCs/>
          <w:sz w:val="28"/>
          <w:szCs w:val="28"/>
          <w:lang w:eastAsia="ar-SA"/>
        </w:rPr>
        <w:t xml:space="preserve">Статья </w:t>
      </w:r>
      <w:r w:rsidRPr="00947B16">
        <w:rPr>
          <w:bCs/>
          <w:color w:val="000000"/>
          <w:sz w:val="28"/>
          <w:szCs w:val="28"/>
          <w:lang w:eastAsia="ar-SA"/>
        </w:rPr>
        <w:t>8</w:t>
      </w:r>
      <w:r w:rsidRPr="00947B16">
        <w:rPr>
          <w:bCs/>
          <w:sz w:val="28"/>
          <w:szCs w:val="28"/>
          <w:lang w:eastAsia="ar-SA"/>
        </w:rPr>
        <w:t>. Документация по планировке территории</w:t>
      </w:r>
      <w:bookmarkEnd w:id="36"/>
      <w:bookmarkEnd w:id="37"/>
    </w:p>
    <w:p w:rsidR="002A50AB" w:rsidRPr="00947B16" w:rsidRDefault="002A50AB" w:rsidP="002A50AB">
      <w:pPr>
        <w:spacing w:line="240" w:lineRule="auto"/>
        <w:ind w:firstLine="709"/>
        <w:jc w:val="both"/>
        <w:rPr>
          <w:sz w:val="28"/>
          <w:szCs w:val="28"/>
        </w:rPr>
      </w:pPr>
      <w:r w:rsidRPr="00947B16">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222B3" w:rsidRDefault="002A50AB" w:rsidP="002A50AB">
      <w:pPr>
        <w:spacing w:line="240" w:lineRule="auto"/>
        <w:ind w:firstLine="709"/>
        <w:jc w:val="both"/>
        <w:rPr>
          <w:sz w:val="28"/>
          <w:szCs w:val="28"/>
        </w:rPr>
      </w:pPr>
      <w:r w:rsidRPr="00947B16">
        <w:rPr>
          <w:sz w:val="28"/>
          <w:szCs w:val="28"/>
        </w:rPr>
        <w:t xml:space="preserve">2. </w:t>
      </w:r>
      <w:r w:rsidR="00D222B3" w:rsidRPr="00D222B3">
        <w:rPr>
          <w:sz w:val="28"/>
          <w:szCs w:val="28"/>
        </w:rPr>
        <w:t>Утратила силу с 30 декабря 2020 г. - Федеральный закон от 30 декабря 2020 г. N 494-ФЗ</w:t>
      </w:r>
      <w:r w:rsidR="00D222B3">
        <w:rPr>
          <w:sz w:val="28"/>
          <w:szCs w:val="28"/>
        </w:rPr>
        <w:t>.</w:t>
      </w:r>
    </w:p>
    <w:p w:rsidR="002A50AB" w:rsidRPr="00947B16" w:rsidRDefault="002A50AB" w:rsidP="002A50AB">
      <w:pPr>
        <w:spacing w:line="240" w:lineRule="auto"/>
        <w:ind w:firstLine="709"/>
        <w:jc w:val="both"/>
        <w:rPr>
          <w:sz w:val="28"/>
          <w:szCs w:val="28"/>
        </w:rPr>
      </w:pPr>
      <w:r w:rsidRPr="00947B16">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A50AB" w:rsidRPr="00947B16" w:rsidRDefault="002A50AB" w:rsidP="002A50AB">
      <w:pPr>
        <w:spacing w:line="240" w:lineRule="auto"/>
        <w:ind w:firstLine="709"/>
        <w:jc w:val="both"/>
        <w:rPr>
          <w:sz w:val="28"/>
          <w:szCs w:val="28"/>
        </w:rPr>
      </w:pPr>
      <w:r w:rsidRPr="00947B16">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A50AB" w:rsidRPr="00947B16" w:rsidRDefault="002A50AB" w:rsidP="002A50AB">
      <w:pPr>
        <w:spacing w:line="240" w:lineRule="auto"/>
        <w:ind w:firstLine="709"/>
        <w:jc w:val="both"/>
        <w:rPr>
          <w:sz w:val="28"/>
          <w:szCs w:val="28"/>
        </w:rPr>
      </w:pPr>
      <w:r w:rsidRPr="00947B16">
        <w:rPr>
          <w:sz w:val="28"/>
          <w:szCs w:val="28"/>
        </w:rPr>
        <w:t>2) необходимы установление, изменение или отмена красных линий;</w:t>
      </w:r>
    </w:p>
    <w:p w:rsidR="002A50AB" w:rsidRPr="00947B16" w:rsidRDefault="002A50AB" w:rsidP="002A50AB">
      <w:pPr>
        <w:spacing w:line="240" w:lineRule="auto"/>
        <w:ind w:firstLine="709"/>
        <w:jc w:val="both"/>
        <w:rPr>
          <w:sz w:val="28"/>
          <w:szCs w:val="28"/>
        </w:rPr>
      </w:pPr>
      <w:r w:rsidRPr="00947B16">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A50AB" w:rsidRPr="00947B16" w:rsidRDefault="002A50AB" w:rsidP="002A50AB">
      <w:pPr>
        <w:spacing w:line="240" w:lineRule="auto"/>
        <w:ind w:firstLine="709"/>
        <w:jc w:val="both"/>
        <w:rPr>
          <w:sz w:val="28"/>
          <w:szCs w:val="28"/>
        </w:rPr>
      </w:pPr>
      <w:r w:rsidRPr="00947B16">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A50AB" w:rsidRPr="00947B16" w:rsidRDefault="002A50AB" w:rsidP="002A50AB">
      <w:pPr>
        <w:spacing w:line="240" w:lineRule="auto"/>
        <w:ind w:firstLine="709"/>
        <w:jc w:val="both"/>
        <w:rPr>
          <w:sz w:val="28"/>
          <w:szCs w:val="28"/>
        </w:rPr>
      </w:pPr>
      <w:r w:rsidRPr="00947B16">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w:t>
      </w:r>
      <w:r w:rsidRPr="00947B16">
        <w:rPr>
          <w:sz w:val="28"/>
          <w:szCs w:val="28"/>
        </w:rPr>
        <w:lastRenderedPageBreak/>
        <w:t>линейного объекта не требуется подготовка документации по планировке территории;</w:t>
      </w:r>
    </w:p>
    <w:p w:rsidR="002A50AB" w:rsidRPr="00947B16" w:rsidRDefault="002A50AB" w:rsidP="002A50AB">
      <w:pPr>
        <w:spacing w:line="240" w:lineRule="auto"/>
        <w:ind w:firstLine="709"/>
        <w:jc w:val="both"/>
        <w:rPr>
          <w:sz w:val="28"/>
          <w:szCs w:val="28"/>
        </w:rPr>
      </w:pPr>
      <w:r w:rsidRPr="00947B16">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A50AB" w:rsidRPr="00947B16" w:rsidRDefault="002A50AB" w:rsidP="002A50AB">
      <w:pPr>
        <w:spacing w:line="240" w:lineRule="auto"/>
        <w:ind w:firstLine="709"/>
        <w:jc w:val="both"/>
        <w:rPr>
          <w:sz w:val="28"/>
          <w:szCs w:val="28"/>
        </w:rPr>
      </w:pPr>
      <w:r w:rsidRPr="00947B16">
        <w:rPr>
          <w:sz w:val="28"/>
          <w:szCs w:val="28"/>
        </w:rPr>
        <w:t>7) планируется осуществление комплексного развития территории;</w:t>
      </w:r>
    </w:p>
    <w:p w:rsidR="002A50AB" w:rsidRPr="00947B16" w:rsidRDefault="002A50AB" w:rsidP="002A50AB">
      <w:pPr>
        <w:spacing w:line="240" w:lineRule="auto"/>
        <w:ind w:firstLine="709"/>
        <w:jc w:val="both"/>
        <w:rPr>
          <w:sz w:val="28"/>
          <w:szCs w:val="28"/>
        </w:rPr>
      </w:pPr>
      <w:r w:rsidRPr="00947B16">
        <w:rPr>
          <w:sz w:val="28"/>
          <w:szCs w:val="28"/>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w:t>
      </w:r>
      <w:r w:rsidR="00D222B3">
        <w:rPr>
          <w:sz w:val="28"/>
          <w:szCs w:val="28"/>
        </w:rPr>
        <w:t xml:space="preserve">          </w:t>
      </w:r>
      <w:r w:rsidRPr="00947B16">
        <w:rPr>
          <w:sz w:val="28"/>
          <w:szCs w:val="28"/>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50AB" w:rsidRPr="00947B16" w:rsidRDefault="002A50AB" w:rsidP="002A50AB">
      <w:pPr>
        <w:spacing w:line="240" w:lineRule="auto"/>
        <w:ind w:firstLine="709"/>
        <w:jc w:val="both"/>
        <w:rPr>
          <w:sz w:val="28"/>
          <w:szCs w:val="28"/>
        </w:rPr>
      </w:pPr>
      <w:r w:rsidRPr="00947B16">
        <w:rPr>
          <w:sz w:val="28"/>
          <w:szCs w:val="28"/>
        </w:rPr>
        <w:t>4. Видами документации по планировке территории являются:</w:t>
      </w:r>
    </w:p>
    <w:p w:rsidR="002A50AB" w:rsidRPr="00947B16" w:rsidRDefault="002A50AB" w:rsidP="002A50AB">
      <w:pPr>
        <w:spacing w:line="240" w:lineRule="auto"/>
        <w:ind w:firstLine="709"/>
        <w:jc w:val="both"/>
        <w:rPr>
          <w:sz w:val="28"/>
          <w:szCs w:val="28"/>
        </w:rPr>
      </w:pPr>
      <w:r w:rsidRPr="00947B16">
        <w:rPr>
          <w:sz w:val="28"/>
          <w:szCs w:val="28"/>
        </w:rPr>
        <w:t>1) проект планировки территории;</w:t>
      </w:r>
    </w:p>
    <w:p w:rsidR="002A50AB" w:rsidRPr="00947B16" w:rsidRDefault="002A50AB" w:rsidP="002A50AB">
      <w:pPr>
        <w:spacing w:line="240" w:lineRule="auto"/>
        <w:ind w:firstLine="709"/>
        <w:jc w:val="both"/>
        <w:rPr>
          <w:sz w:val="28"/>
          <w:szCs w:val="28"/>
        </w:rPr>
      </w:pPr>
      <w:r w:rsidRPr="00947B16">
        <w:rPr>
          <w:sz w:val="28"/>
          <w:szCs w:val="28"/>
        </w:rPr>
        <w:t>2) проект межевания территории;</w:t>
      </w:r>
    </w:p>
    <w:p w:rsidR="002A50AB" w:rsidRPr="00947B16" w:rsidRDefault="002A50AB" w:rsidP="002A50AB">
      <w:pPr>
        <w:spacing w:line="240" w:lineRule="auto"/>
        <w:ind w:firstLine="709"/>
        <w:jc w:val="both"/>
        <w:rPr>
          <w:sz w:val="28"/>
          <w:szCs w:val="28"/>
        </w:rPr>
      </w:pPr>
      <w:r w:rsidRPr="00947B16">
        <w:rPr>
          <w:sz w:val="28"/>
          <w:szCs w:val="28"/>
        </w:rPr>
        <w:t xml:space="preserve">5. </w:t>
      </w:r>
      <w:r w:rsidR="00D222B3" w:rsidRPr="00D222B3">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Pr="00947B16">
        <w:rPr>
          <w:sz w:val="28"/>
          <w:szCs w:val="28"/>
        </w:rPr>
        <w:t xml:space="preserve"> частью 2 статьи 43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Pr="00947B16">
        <w:rPr>
          <w:sz w:val="28"/>
          <w:szCs w:val="28"/>
        </w:rPr>
        <w:t>.</w:t>
      </w:r>
    </w:p>
    <w:p w:rsidR="002A50AB" w:rsidRPr="00947B16" w:rsidRDefault="002A50AB" w:rsidP="002A50AB">
      <w:pPr>
        <w:spacing w:line="240" w:lineRule="auto"/>
        <w:ind w:firstLine="709"/>
        <w:jc w:val="both"/>
        <w:rPr>
          <w:sz w:val="28"/>
          <w:szCs w:val="28"/>
        </w:rPr>
      </w:pPr>
      <w:r w:rsidRPr="00947B16">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37C71" w:rsidRDefault="00D222B3" w:rsidP="00D222B3">
      <w:pPr>
        <w:pStyle w:val="3"/>
        <w:spacing w:before="0" w:line="240" w:lineRule="auto"/>
        <w:ind w:firstLine="708"/>
        <w:jc w:val="both"/>
        <w:rPr>
          <w:rFonts w:eastAsia="SimSun"/>
          <w:b w:val="0"/>
          <w:sz w:val="28"/>
          <w:szCs w:val="28"/>
        </w:rPr>
      </w:pPr>
      <w:bookmarkStart w:id="39" w:name="_Toc132620898"/>
      <w:r w:rsidRPr="00D222B3">
        <w:rPr>
          <w:rFonts w:eastAsia="SimSun"/>
          <w:b w:val="0"/>
          <w:sz w:val="28"/>
          <w:szCs w:val="28"/>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w:t>
      </w:r>
      <w:r>
        <w:rPr>
          <w:rFonts w:eastAsia="SimSun"/>
          <w:b w:val="0"/>
          <w:sz w:val="28"/>
          <w:szCs w:val="28"/>
        </w:rPr>
        <w:t xml:space="preserve"> 217-ФЗ </w:t>
      </w:r>
      <w:r w:rsidRPr="00D222B3">
        <w:rPr>
          <w:rFonts w:eastAsia="SimSun"/>
          <w:b w:val="0"/>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222B3" w:rsidRDefault="00D222B3" w:rsidP="00637C71">
      <w:pPr>
        <w:pStyle w:val="3"/>
        <w:spacing w:before="0" w:line="240" w:lineRule="auto"/>
        <w:jc w:val="both"/>
        <w:rPr>
          <w:bCs/>
          <w:sz w:val="28"/>
          <w:szCs w:val="28"/>
          <w:lang w:eastAsia="ar-SA"/>
        </w:rPr>
      </w:pPr>
    </w:p>
    <w:p w:rsidR="002A50AB" w:rsidRPr="00947B16" w:rsidRDefault="002A50AB" w:rsidP="00637C71">
      <w:pPr>
        <w:pStyle w:val="3"/>
        <w:spacing w:before="0" w:line="240" w:lineRule="auto"/>
        <w:jc w:val="both"/>
        <w:rPr>
          <w:sz w:val="28"/>
          <w:szCs w:val="28"/>
        </w:rPr>
      </w:pPr>
      <w:r w:rsidRPr="00947B16">
        <w:rPr>
          <w:bCs/>
          <w:sz w:val="28"/>
          <w:szCs w:val="28"/>
          <w:lang w:eastAsia="ar-SA"/>
        </w:rPr>
        <w:t xml:space="preserve">Статья </w:t>
      </w:r>
      <w:r w:rsidRPr="00947B16">
        <w:rPr>
          <w:bCs/>
          <w:color w:val="000000"/>
          <w:sz w:val="28"/>
          <w:szCs w:val="28"/>
          <w:lang w:eastAsia="ar-SA"/>
        </w:rPr>
        <w:t>9</w:t>
      </w:r>
      <w:r w:rsidRPr="00947B16">
        <w:rPr>
          <w:bCs/>
          <w:sz w:val="28"/>
          <w:szCs w:val="28"/>
          <w:lang w:eastAsia="ar-SA"/>
        </w:rPr>
        <w:t>.</w:t>
      </w:r>
      <w:r w:rsidRPr="00947B16">
        <w:rPr>
          <w:b w:val="0"/>
          <w:bCs/>
          <w:sz w:val="28"/>
          <w:szCs w:val="28"/>
          <w:lang w:eastAsia="ar-SA"/>
        </w:rPr>
        <w:t xml:space="preserve"> </w:t>
      </w:r>
      <w:r w:rsidRPr="00947B16">
        <w:rPr>
          <w:sz w:val="28"/>
          <w:szCs w:val="28"/>
        </w:rPr>
        <w:t>Общие требования к документации по планировке территории</w:t>
      </w:r>
      <w:bookmarkEnd w:id="39"/>
    </w:p>
    <w:p w:rsidR="002A50AB" w:rsidRPr="00947B16" w:rsidRDefault="002A50AB" w:rsidP="002A50AB">
      <w:pPr>
        <w:pStyle w:val="afffff5"/>
        <w:tabs>
          <w:tab w:val="left" w:pos="851"/>
        </w:tabs>
        <w:spacing w:before="0" w:after="0"/>
        <w:ind w:firstLine="709"/>
        <w:rPr>
          <w:sz w:val="28"/>
          <w:szCs w:val="28"/>
        </w:rPr>
      </w:pPr>
      <w:r w:rsidRPr="00947B16">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w:t>
      </w:r>
      <w:r w:rsidRPr="00947B16">
        <w:rPr>
          <w:sz w:val="28"/>
          <w:szCs w:val="28"/>
        </w:rPr>
        <w:lastRenderedPageBreak/>
        <w:t>границах таких зон, которые устанавливаются в соответствии с законодательством Российской Федерации.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Подготовка графической части документации по планировке территории осуществляется: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в соответствии с системой координат, используемой для ведения Единого государственного реестра недвижимости;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Состав и содержание документации по планировке территории, предусматривающей размещение одного или нескольких линейных объектов, устанавливается Правительством Российской Федерации.</w:t>
      </w:r>
    </w:p>
    <w:p w:rsidR="00637C71" w:rsidRDefault="00637C71" w:rsidP="00637C71">
      <w:pPr>
        <w:pStyle w:val="3"/>
        <w:keepLines w:val="0"/>
        <w:tabs>
          <w:tab w:val="left" w:pos="1276"/>
        </w:tabs>
        <w:spacing w:before="0" w:line="240" w:lineRule="auto"/>
        <w:jc w:val="both"/>
        <w:rPr>
          <w:bCs/>
          <w:sz w:val="28"/>
          <w:szCs w:val="28"/>
          <w:lang w:eastAsia="ar-SA"/>
        </w:rPr>
      </w:pPr>
      <w:bookmarkStart w:id="40" w:name="_Toc132620899"/>
      <w:bookmarkStart w:id="41" w:name="_Toc494456771"/>
      <w:bookmarkStart w:id="42" w:name="_Toc523479950"/>
      <w:bookmarkStart w:id="43" w:name="_Toc523479951"/>
      <w:bookmarkStart w:id="44" w:name="_Toc494456772"/>
      <w:bookmarkStart w:id="45" w:name="_Ref461548606"/>
    </w:p>
    <w:p w:rsidR="002A50AB" w:rsidRPr="00947B16" w:rsidRDefault="002A50AB" w:rsidP="00637C71">
      <w:pPr>
        <w:pStyle w:val="3"/>
        <w:keepLines w:val="0"/>
        <w:tabs>
          <w:tab w:val="left" w:pos="1276"/>
        </w:tabs>
        <w:spacing w:before="0" w:line="240" w:lineRule="auto"/>
        <w:jc w:val="both"/>
        <w:rPr>
          <w:sz w:val="28"/>
          <w:szCs w:val="28"/>
        </w:rPr>
      </w:pPr>
      <w:r w:rsidRPr="00947B16">
        <w:rPr>
          <w:bCs/>
          <w:sz w:val="28"/>
          <w:szCs w:val="28"/>
          <w:lang w:eastAsia="ar-SA"/>
        </w:rPr>
        <w:t xml:space="preserve">Статья </w:t>
      </w:r>
      <w:r w:rsidRPr="00947B16">
        <w:rPr>
          <w:bCs/>
          <w:color w:val="000000"/>
          <w:sz w:val="28"/>
          <w:szCs w:val="28"/>
          <w:lang w:eastAsia="ar-SA"/>
        </w:rPr>
        <w:t>10</w:t>
      </w:r>
      <w:r w:rsidRPr="00947B16">
        <w:rPr>
          <w:bCs/>
          <w:sz w:val="28"/>
          <w:szCs w:val="28"/>
          <w:lang w:eastAsia="ar-SA"/>
        </w:rPr>
        <w:t xml:space="preserve">. </w:t>
      </w:r>
      <w:r w:rsidRPr="00947B16">
        <w:rPr>
          <w:sz w:val="28"/>
          <w:szCs w:val="28"/>
        </w:rPr>
        <w:t>Проект планировки территории</w:t>
      </w:r>
      <w:bookmarkEnd w:id="40"/>
      <w:bookmarkEnd w:id="41"/>
      <w:bookmarkEnd w:id="42"/>
    </w:p>
    <w:p w:rsidR="002A50AB" w:rsidRPr="00947B16" w:rsidRDefault="002A50AB" w:rsidP="002A50AB">
      <w:pPr>
        <w:pStyle w:val="afffff5"/>
        <w:tabs>
          <w:tab w:val="left" w:pos="851"/>
        </w:tabs>
        <w:spacing w:before="0" w:after="0"/>
        <w:ind w:firstLine="709"/>
        <w:rPr>
          <w:sz w:val="28"/>
          <w:szCs w:val="28"/>
        </w:rPr>
      </w:pPr>
      <w:r w:rsidRPr="00947B16">
        <w:rPr>
          <w:sz w:val="28"/>
          <w:szCs w:val="28"/>
        </w:rPr>
        <w:t>1. Проект планировки территории состоит из основной части, которая подлежит утверждению, и материалов по ее обоснованию.</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Основная часть проекта планировки территории включает в себя: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чертеж или чертежи планировки территории, на которых отображаются:</w:t>
      </w:r>
    </w:p>
    <w:p w:rsidR="002A50AB" w:rsidRPr="00947B16" w:rsidRDefault="00D222B3" w:rsidP="002A50AB">
      <w:pPr>
        <w:pStyle w:val="afffff5"/>
        <w:tabs>
          <w:tab w:val="left" w:pos="851"/>
        </w:tabs>
        <w:spacing w:before="0" w:after="0"/>
        <w:ind w:firstLine="709"/>
        <w:rPr>
          <w:sz w:val="28"/>
          <w:szCs w:val="28"/>
        </w:rPr>
      </w:pPr>
      <w:r>
        <w:rPr>
          <w:sz w:val="28"/>
          <w:szCs w:val="28"/>
        </w:rPr>
        <w:t>а) красные линии</w:t>
      </w:r>
      <w:r w:rsidR="002A50AB" w:rsidRPr="00947B16">
        <w:rPr>
          <w:sz w:val="28"/>
          <w:szCs w:val="28"/>
        </w:rPr>
        <w:t>;</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б) границы существующих и планируемых элементов планировочной структуры;</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в) границы зон планируемого размещения объектов капитального строительства;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w:t>
      </w:r>
      <w:proofErr w:type="spellStart"/>
      <w:r w:rsidR="00A24BC7">
        <w:rPr>
          <w:sz w:val="28"/>
          <w:szCs w:val="28"/>
        </w:rPr>
        <w:t>ГрК</w:t>
      </w:r>
      <w:proofErr w:type="spellEnd"/>
      <w:r w:rsidR="00A24BC7">
        <w:rPr>
          <w:sz w:val="28"/>
          <w:szCs w:val="28"/>
        </w:rPr>
        <w:t xml:space="preserve"> РФ</w:t>
      </w:r>
      <w:r w:rsidRPr="00947B16">
        <w:rPr>
          <w:sz w:val="28"/>
          <w:szCs w:val="28"/>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w:t>
      </w:r>
      <w:r w:rsidRPr="00947B16">
        <w:rPr>
          <w:sz w:val="28"/>
          <w:szCs w:val="28"/>
        </w:rPr>
        <w:lastRenderedPageBreak/>
        <w:t>инфраструктур и фактических показателей территориальной доступности таких объектов для населения;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Материалы по обоснованию проекта планировки территории содержат:</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карту (фрагмент карты) планировочной структуры территорий поселения с отображением границ элементов планировочной структуры;</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обоснование определения границ зон планируемого размещения объектов капитального строительства;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5) схему границ территорий объектов культурного наследия;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6) схему границ зон с особыми условиями использования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2A50AB" w:rsidRPr="00947B16" w:rsidRDefault="002A50AB" w:rsidP="002A50AB">
      <w:pPr>
        <w:pStyle w:val="afffff5"/>
        <w:tabs>
          <w:tab w:val="left" w:pos="851"/>
        </w:tabs>
        <w:spacing w:before="0" w:after="0"/>
        <w:ind w:firstLine="709"/>
        <w:rPr>
          <w:sz w:val="28"/>
          <w:szCs w:val="28"/>
        </w:rPr>
      </w:pPr>
      <w:r w:rsidRPr="00947B16">
        <w:rPr>
          <w:sz w:val="28"/>
          <w:szCs w:val="28"/>
        </w:rP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11) перечень мероприятий по охране окружающей среды;</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12) обоснование очередности планируемого развития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14) иные материалы для обоснования положений по планировке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37C71" w:rsidRDefault="00637C71" w:rsidP="00637C71">
      <w:pPr>
        <w:pStyle w:val="3"/>
        <w:keepLines w:val="0"/>
        <w:tabs>
          <w:tab w:val="left" w:pos="1276"/>
        </w:tabs>
        <w:spacing w:before="0" w:line="240" w:lineRule="auto"/>
        <w:jc w:val="both"/>
        <w:rPr>
          <w:b w:val="0"/>
          <w:sz w:val="28"/>
          <w:szCs w:val="28"/>
        </w:rPr>
      </w:pPr>
      <w:bookmarkStart w:id="46" w:name="_Toc132620900"/>
      <w:bookmarkStart w:id="47" w:name="_Ref459626264"/>
      <w:bookmarkStart w:id="48" w:name="_Toc523479952"/>
      <w:bookmarkStart w:id="49" w:name="_Toc494456775"/>
      <w:bookmarkEnd w:id="43"/>
      <w:bookmarkEnd w:id="44"/>
      <w:bookmarkEnd w:id="45"/>
    </w:p>
    <w:p w:rsidR="002A50AB" w:rsidRPr="00947B16" w:rsidRDefault="002A50AB" w:rsidP="00637C71">
      <w:pPr>
        <w:pStyle w:val="3"/>
        <w:keepLines w:val="0"/>
        <w:tabs>
          <w:tab w:val="left" w:pos="1276"/>
        </w:tabs>
        <w:spacing w:before="0" w:line="240" w:lineRule="auto"/>
        <w:jc w:val="both"/>
        <w:rPr>
          <w:sz w:val="28"/>
          <w:szCs w:val="28"/>
        </w:rPr>
      </w:pPr>
      <w:r w:rsidRPr="00947B16">
        <w:rPr>
          <w:bCs/>
          <w:sz w:val="28"/>
          <w:szCs w:val="28"/>
          <w:lang w:eastAsia="ar-SA"/>
        </w:rPr>
        <w:t xml:space="preserve">Статья </w:t>
      </w:r>
      <w:r w:rsidRPr="00947B16">
        <w:rPr>
          <w:bCs/>
          <w:color w:val="000000"/>
          <w:sz w:val="28"/>
          <w:szCs w:val="28"/>
          <w:lang w:eastAsia="ar-SA"/>
        </w:rPr>
        <w:t>11</w:t>
      </w:r>
      <w:r w:rsidRPr="00947B16">
        <w:rPr>
          <w:bCs/>
          <w:sz w:val="28"/>
          <w:szCs w:val="28"/>
          <w:lang w:eastAsia="ar-SA"/>
        </w:rPr>
        <w:t xml:space="preserve">. </w:t>
      </w:r>
      <w:r w:rsidRPr="00947B16">
        <w:rPr>
          <w:sz w:val="28"/>
          <w:szCs w:val="28"/>
        </w:rPr>
        <w:t>Проекты межевания территорий</w:t>
      </w:r>
      <w:bookmarkEnd w:id="46"/>
    </w:p>
    <w:p w:rsidR="002A50AB" w:rsidRPr="00947B16" w:rsidRDefault="002A50AB" w:rsidP="002A50AB">
      <w:pPr>
        <w:pStyle w:val="afffff5"/>
        <w:tabs>
          <w:tab w:val="left" w:pos="851"/>
        </w:tabs>
        <w:spacing w:before="0" w:after="0"/>
        <w:ind w:firstLine="709"/>
        <w:rPr>
          <w:sz w:val="28"/>
          <w:szCs w:val="28"/>
        </w:rPr>
      </w:pPr>
      <w:r w:rsidRPr="00947B16">
        <w:rPr>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Подготовка проекта межевания территории осуществляется для:</w:t>
      </w:r>
      <w:bookmarkStart w:id="50" w:name="_Toc494456773"/>
    </w:p>
    <w:p w:rsidR="002A50AB" w:rsidRPr="00947B16" w:rsidRDefault="002A50AB" w:rsidP="002A50AB">
      <w:pPr>
        <w:pStyle w:val="afffff5"/>
        <w:spacing w:before="0" w:after="0"/>
        <w:ind w:firstLine="709"/>
        <w:rPr>
          <w:sz w:val="28"/>
          <w:szCs w:val="28"/>
        </w:rPr>
      </w:pPr>
      <w:r w:rsidRPr="00947B16">
        <w:rPr>
          <w:sz w:val="28"/>
          <w:szCs w:val="28"/>
        </w:rPr>
        <w:t>1) определения местоположения границ образуемых и изменяемых земельных участков;</w:t>
      </w:r>
      <w:bookmarkStart w:id="51" w:name="_Toc494456774"/>
      <w:bookmarkEnd w:id="50"/>
    </w:p>
    <w:p w:rsidR="002A50AB" w:rsidRPr="00947B16" w:rsidRDefault="002A50AB" w:rsidP="002A50AB">
      <w:pPr>
        <w:pStyle w:val="afffff5"/>
        <w:spacing w:before="0" w:after="0"/>
        <w:ind w:firstLine="709"/>
        <w:rPr>
          <w:sz w:val="28"/>
          <w:szCs w:val="28"/>
        </w:rPr>
      </w:pPr>
      <w:r w:rsidRPr="00947B16">
        <w:rPr>
          <w:sz w:val="28"/>
          <w:szCs w:val="28"/>
        </w:rPr>
        <w:t xml:space="preserve">2) </w:t>
      </w:r>
      <w:bookmarkEnd w:id="51"/>
      <w:r w:rsidRPr="00947B16">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lastRenderedPageBreak/>
        <w:t>3. Проект межевания территории состоит из основной части, которая подлежит утверждению, и материалов по обоснованию этого проекта.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Основная часть проекта межевания территории включает в себя текстовую часть и чертежи межевания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5. Текстовая часть проекта межевания территории включает в себя: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перечень и сведения о площади образуемых земельных участков, в том числе возможные способы их образования;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A50AB" w:rsidRPr="00947B16" w:rsidRDefault="002A50AB" w:rsidP="002A50AB">
      <w:pPr>
        <w:pStyle w:val="afffff5"/>
        <w:spacing w:before="0" w:after="0"/>
        <w:ind w:firstLine="709"/>
        <w:rPr>
          <w:sz w:val="28"/>
          <w:szCs w:val="28"/>
        </w:rPr>
      </w:pPr>
      <w:r w:rsidRPr="00947B16">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2A50AB" w:rsidRPr="00947B16" w:rsidRDefault="002A50AB" w:rsidP="002A50AB">
      <w:pPr>
        <w:pStyle w:val="afffff5"/>
        <w:spacing w:before="0" w:after="0"/>
        <w:ind w:firstLine="709"/>
        <w:rPr>
          <w:sz w:val="28"/>
          <w:szCs w:val="28"/>
        </w:rPr>
      </w:pPr>
      <w:r w:rsidRPr="00947B16">
        <w:rPr>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proofErr w:type="spellStart"/>
      <w:r w:rsidR="00A24BC7">
        <w:rPr>
          <w:sz w:val="28"/>
          <w:szCs w:val="28"/>
        </w:rPr>
        <w:t>ГрК</w:t>
      </w:r>
      <w:proofErr w:type="spellEnd"/>
      <w:r w:rsidR="00A24BC7">
        <w:rPr>
          <w:sz w:val="28"/>
          <w:szCs w:val="28"/>
        </w:rPr>
        <w:t xml:space="preserve"> РФ</w:t>
      </w:r>
      <w:r w:rsidR="00A24BC7" w:rsidRPr="00947B16">
        <w:rPr>
          <w:sz w:val="28"/>
          <w:szCs w:val="28"/>
        </w:rPr>
        <w:t xml:space="preserve"> </w:t>
      </w:r>
      <w:r w:rsidRPr="00947B16">
        <w:rPr>
          <w:sz w:val="28"/>
          <w:szCs w:val="28"/>
        </w:rPr>
        <w:t>для территориальных зон.</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6. На чертежах межевания территории отображаются: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линии отступа от красных линий в целях определения мест допустимого размещения зданий, строений, сооружений;</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2A50AB" w:rsidRDefault="002A50AB" w:rsidP="002A50AB">
      <w:pPr>
        <w:pStyle w:val="afffff5"/>
        <w:tabs>
          <w:tab w:val="left" w:pos="851"/>
        </w:tabs>
        <w:spacing w:before="0" w:after="0"/>
        <w:ind w:firstLine="709"/>
        <w:rPr>
          <w:sz w:val="28"/>
          <w:szCs w:val="28"/>
        </w:rPr>
      </w:pPr>
      <w:r w:rsidRPr="00947B16">
        <w:rPr>
          <w:sz w:val="28"/>
          <w:szCs w:val="28"/>
        </w:rPr>
        <w:t>5) границы публичных сервитутов.</w:t>
      </w:r>
    </w:p>
    <w:p w:rsidR="00D222B3" w:rsidRPr="00947B16" w:rsidRDefault="00D222B3" w:rsidP="002A50AB">
      <w:pPr>
        <w:pStyle w:val="afffff5"/>
        <w:tabs>
          <w:tab w:val="left" w:pos="851"/>
        </w:tabs>
        <w:spacing w:before="0" w:after="0"/>
        <w:ind w:firstLine="709"/>
        <w:rPr>
          <w:sz w:val="28"/>
          <w:szCs w:val="28"/>
        </w:rPr>
      </w:pPr>
      <w:r w:rsidRPr="00D222B3">
        <w:rPr>
          <w:sz w:val="28"/>
          <w:szCs w:val="28"/>
        </w:rPr>
        <w:lastRenderedPageBreak/>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7. Материалы по обоснованию проекта межевания территории включают в себя чертежи, на которых отображаются: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границы существующих земельных участков;</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границы зон с особыми условиями использования территорий;</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местоположение существующих объектов капитального строительства;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границы особо охраняемых природных территорий;</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5) границы территорий объектов культурного наследия.</w:t>
      </w:r>
    </w:p>
    <w:p w:rsidR="002A50AB" w:rsidRPr="00947B16" w:rsidRDefault="002A50AB" w:rsidP="002A50AB">
      <w:pPr>
        <w:pStyle w:val="afffff5"/>
        <w:spacing w:before="0" w:after="0"/>
        <w:ind w:firstLine="709"/>
        <w:rPr>
          <w:sz w:val="28"/>
          <w:szCs w:val="28"/>
        </w:rPr>
      </w:pPr>
      <w:r w:rsidRPr="00947B16">
        <w:rPr>
          <w:sz w:val="28"/>
          <w:szCs w:val="28"/>
        </w:rPr>
        <w:t>6) границы лесничеств, участковых лесничеств, лесных кварталов, лесотаксационных выделов или частей лесотаксационных выделов.</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222B3" w:rsidRDefault="002A50AB" w:rsidP="00D222B3">
      <w:pPr>
        <w:pStyle w:val="afffff5"/>
        <w:tabs>
          <w:tab w:val="left" w:pos="851"/>
        </w:tabs>
        <w:spacing w:before="0" w:after="0"/>
        <w:ind w:firstLine="709"/>
        <w:rPr>
          <w:sz w:val="28"/>
          <w:szCs w:val="28"/>
        </w:rPr>
      </w:pPr>
      <w:r w:rsidRPr="00947B16">
        <w:rPr>
          <w:color w:val="000000"/>
          <w:sz w:val="28"/>
          <w:szCs w:val="28"/>
        </w:rPr>
        <w:t>11.</w:t>
      </w:r>
      <w:r w:rsidRPr="00947B16">
        <w:rPr>
          <w:sz w:val="28"/>
          <w:szCs w:val="28"/>
        </w:rPr>
        <w:t xml:space="preserve"> </w:t>
      </w:r>
      <w:r w:rsidR="00D222B3" w:rsidRPr="00294043">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A50AB" w:rsidRPr="00947B16" w:rsidRDefault="00D222B3" w:rsidP="002A50AB">
      <w:pPr>
        <w:pStyle w:val="afffff5"/>
        <w:tabs>
          <w:tab w:val="left" w:pos="851"/>
        </w:tabs>
        <w:spacing w:before="0" w:after="0"/>
        <w:ind w:firstLine="709"/>
        <w:rPr>
          <w:sz w:val="28"/>
          <w:szCs w:val="28"/>
        </w:rPr>
      </w:pPr>
      <w:r>
        <w:rPr>
          <w:sz w:val="28"/>
          <w:szCs w:val="28"/>
        </w:rPr>
        <w:t xml:space="preserve">12. </w:t>
      </w:r>
      <w:r w:rsidR="002A50AB" w:rsidRPr="00947B16">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w:t>
      </w:r>
      <w:r w:rsidR="002A50AB" w:rsidRPr="00947B16">
        <w:rPr>
          <w:sz w:val="28"/>
          <w:szCs w:val="28"/>
        </w:rPr>
        <w:lastRenderedPageBreak/>
        <w:t>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637C71" w:rsidRDefault="00637C71" w:rsidP="00637C71">
      <w:pPr>
        <w:pStyle w:val="3"/>
        <w:keepLines w:val="0"/>
        <w:tabs>
          <w:tab w:val="left" w:pos="1276"/>
        </w:tabs>
        <w:spacing w:before="0" w:line="240" w:lineRule="auto"/>
        <w:jc w:val="both"/>
        <w:rPr>
          <w:b w:val="0"/>
          <w:sz w:val="28"/>
          <w:szCs w:val="28"/>
        </w:rPr>
      </w:pPr>
      <w:bookmarkStart w:id="52" w:name="_Toc132620901"/>
      <w:bookmarkStart w:id="53" w:name="_Toc523479953"/>
      <w:bookmarkStart w:id="54" w:name="_Toc494456776"/>
      <w:bookmarkEnd w:id="47"/>
      <w:bookmarkEnd w:id="48"/>
      <w:bookmarkEnd w:id="49"/>
    </w:p>
    <w:p w:rsidR="002A50AB" w:rsidRPr="00947B16" w:rsidRDefault="002A50AB" w:rsidP="00637C71">
      <w:pPr>
        <w:pStyle w:val="3"/>
        <w:keepLines w:val="0"/>
        <w:tabs>
          <w:tab w:val="left" w:pos="1276"/>
        </w:tabs>
        <w:spacing w:before="0" w:line="240" w:lineRule="auto"/>
        <w:jc w:val="both"/>
        <w:rPr>
          <w:sz w:val="28"/>
          <w:szCs w:val="28"/>
        </w:rPr>
      </w:pPr>
      <w:r w:rsidRPr="00947B16">
        <w:rPr>
          <w:bCs/>
          <w:sz w:val="28"/>
          <w:szCs w:val="28"/>
          <w:lang w:eastAsia="ar-SA"/>
        </w:rPr>
        <w:t xml:space="preserve">Статья 12. </w:t>
      </w:r>
      <w:r w:rsidRPr="00947B16">
        <w:rPr>
          <w:sz w:val="28"/>
          <w:szCs w:val="28"/>
        </w:rPr>
        <w:t>Случаи подготовки проекта планировки территории, проекта межевания территории</w:t>
      </w:r>
      <w:bookmarkEnd w:id="52"/>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1. 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Подготовка одновременно проекта планировки территории и проекта межевания территории должна осуществляться в следующих случаях:</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при развитии застроенной территории (в соответствии с договором о развитии застроенной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при комплексном освоении территории (в соответствии с договором о комплексном освоении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соответствии с договором безвозмездного пользования земельным участком для ведения садоводства, заключаемый с некоммерческой организацией, созданной гражданами;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целях резервирования земель для муниципальных нужд;</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 в иных случаях, предусмотренных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3. Подготовка проекта межевания территории должна осуществляться в следующих случаях:</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lastRenderedPageBreak/>
        <w:t>– в целях раздела земельного участка, предоставленного для комплексного освоения;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 в иных случаях, предусмотренных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4. Подготовка проекта межевания территории может осуществляться: </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случае перераспределения земель и (или) земельных участков, находящихся в муниципальной собственности, между собой;</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случае безвозмездной передачи земельных участков, находящихся в федеральной собственности, в муниципальную собственность;</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в случае изъятия земельных участков для муниципальных нужд, в том числе для размещения объектов местного значения</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 в иных случаях, предусмотренных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637C71" w:rsidRDefault="00637C71" w:rsidP="00637C71">
      <w:pPr>
        <w:pStyle w:val="3"/>
        <w:keepLines w:val="0"/>
        <w:tabs>
          <w:tab w:val="left" w:pos="1276"/>
        </w:tabs>
        <w:spacing w:before="0" w:line="240" w:lineRule="auto"/>
        <w:jc w:val="both"/>
        <w:rPr>
          <w:b w:val="0"/>
          <w:sz w:val="28"/>
          <w:szCs w:val="28"/>
        </w:rPr>
      </w:pPr>
      <w:bookmarkStart w:id="55" w:name="_Toc132620902"/>
      <w:bookmarkStart w:id="56" w:name="_Toc524019718"/>
      <w:bookmarkEnd w:id="38"/>
      <w:bookmarkEnd w:id="53"/>
      <w:bookmarkEnd w:id="54"/>
    </w:p>
    <w:p w:rsidR="002A50AB" w:rsidRPr="00947B16" w:rsidRDefault="002A50AB" w:rsidP="00637C71">
      <w:pPr>
        <w:pStyle w:val="3"/>
        <w:keepLines w:val="0"/>
        <w:tabs>
          <w:tab w:val="left" w:pos="1276"/>
        </w:tabs>
        <w:spacing w:before="0" w:line="240" w:lineRule="auto"/>
        <w:jc w:val="both"/>
        <w:rPr>
          <w:sz w:val="28"/>
          <w:szCs w:val="28"/>
        </w:rPr>
      </w:pPr>
      <w:r w:rsidRPr="00947B16">
        <w:rPr>
          <w:bCs/>
          <w:sz w:val="28"/>
          <w:szCs w:val="28"/>
          <w:lang w:eastAsia="ar-SA"/>
        </w:rPr>
        <w:t xml:space="preserve">Статья 13. </w:t>
      </w:r>
      <w:r w:rsidRPr="00947B16">
        <w:rPr>
          <w:sz w:val="28"/>
          <w:szCs w:val="28"/>
        </w:rPr>
        <w:t>Порядок подготовки документации по планировке территории</w:t>
      </w:r>
      <w:bookmarkEnd w:id="55"/>
    </w:p>
    <w:p w:rsidR="002A50AB" w:rsidRPr="00947B16" w:rsidRDefault="002A50AB" w:rsidP="002A50AB">
      <w:pPr>
        <w:pStyle w:val="afffff5"/>
        <w:tabs>
          <w:tab w:val="left" w:pos="851"/>
        </w:tabs>
        <w:spacing w:before="0" w:after="0"/>
        <w:ind w:firstLine="709"/>
        <w:rPr>
          <w:sz w:val="28"/>
          <w:szCs w:val="28"/>
        </w:rPr>
      </w:pPr>
      <w:r w:rsidRPr="00947B16">
        <w:rPr>
          <w:sz w:val="28"/>
          <w:szCs w:val="28"/>
        </w:rPr>
        <w:t>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2. Решение о подготовке документации по планировке территории принимается Администрацией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w:t>
      </w:r>
    </w:p>
    <w:p w:rsidR="002A50AB" w:rsidRPr="00947B16" w:rsidRDefault="002A50AB" w:rsidP="002A50AB">
      <w:pPr>
        <w:pStyle w:val="affffd"/>
        <w:widowControl w:val="0"/>
        <w:tabs>
          <w:tab w:val="left" w:pos="1223"/>
        </w:tabs>
        <w:autoSpaceDE w:val="0"/>
        <w:autoSpaceDN w:val="0"/>
        <w:spacing w:before="0" w:after="0"/>
        <w:ind w:left="0" w:firstLine="709"/>
        <w:rPr>
          <w:sz w:val="28"/>
          <w:szCs w:val="28"/>
        </w:rPr>
      </w:pPr>
      <w:r w:rsidRPr="00947B16">
        <w:rPr>
          <w:sz w:val="28"/>
          <w:szCs w:val="28"/>
        </w:rPr>
        <w:t>2.1 Решения о подготовке документации по планировке территории принимаются самостоятельно:</w:t>
      </w:r>
    </w:p>
    <w:p w:rsidR="002A50AB" w:rsidRPr="00947B16" w:rsidRDefault="002A50AB" w:rsidP="002A50AB">
      <w:pPr>
        <w:pStyle w:val="afffff5"/>
        <w:tabs>
          <w:tab w:val="left" w:pos="851"/>
        </w:tabs>
        <w:spacing w:before="0" w:after="0"/>
        <w:ind w:firstLine="709"/>
        <w:rPr>
          <w:sz w:val="28"/>
          <w:szCs w:val="28"/>
        </w:rPr>
      </w:pPr>
      <w:r w:rsidRPr="00947B16">
        <w:rPr>
          <w:sz w:val="28"/>
          <w:szCs w:val="28"/>
        </w:rPr>
        <w:lastRenderedPageBreak/>
        <w:t>1) лицами, с которыми заключены договоры о комплексном развитии территории;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В случаях, предусмотренных частью 2.1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2.2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w:t>
      </w:r>
      <w:proofErr w:type="spellStart"/>
      <w:r w:rsidR="00A24BC7">
        <w:rPr>
          <w:sz w:val="28"/>
          <w:szCs w:val="28"/>
        </w:rPr>
        <w:t>ГрК</w:t>
      </w:r>
      <w:proofErr w:type="spellEnd"/>
      <w:r w:rsidR="00A24BC7">
        <w:rPr>
          <w:sz w:val="28"/>
          <w:szCs w:val="28"/>
        </w:rPr>
        <w:t xml:space="preserve"> РФ</w:t>
      </w:r>
      <w:r w:rsidRPr="00947B16">
        <w:rPr>
          <w:sz w:val="28"/>
          <w:szCs w:val="28"/>
        </w:rPr>
        <w:t>,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2.3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w:t>
      </w:r>
      <w:proofErr w:type="spellStart"/>
      <w:r w:rsidR="00A24BC7">
        <w:rPr>
          <w:sz w:val="28"/>
          <w:szCs w:val="28"/>
        </w:rPr>
        <w:t>ГрК</w:t>
      </w:r>
      <w:proofErr w:type="spellEnd"/>
      <w:r w:rsidR="00A24BC7">
        <w:rPr>
          <w:sz w:val="28"/>
          <w:szCs w:val="28"/>
        </w:rPr>
        <w:t xml:space="preserve"> РФ</w:t>
      </w:r>
      <w:r w:rsidRPr="00947B16">
        <w:rPr>
          <w:sz w:val="28"/>
          <w:szCs w:val="28"/>
        </w:rPr>
        <w:t xml:space="preserve">, и утверждают документацию по планировке территории в границах поселения, городского округа, за исключением случаев, указанных в частях 2 - 4.2, 5.2 статьи 45 </w:t>
      </w:r>
      <w:proofErr w:type="spellStart"/>
      <w:r w:rsidR="00A24BC7">
        <w:rPr>
          <w:sz w:val="28"/>
          <w:szCs w:val="28"/>
        </w:rPr>
        <w:t>ГрК</w:t>
      </w:r>
      <w:proofErr w:type="spellEnd"/>
      <w:r w:rsidR="00A24BC7">
        <w:rPr>
          <w:sz w:val="28"/>
          <w:szCs w:val="28"/>
        </w:rPr>
        <w:t xml:space="preserve"> РФ</w:t>
      </w:r>
      <w:r w:rsidRPr="00947B16">
        <w:rPr>
          <w:sz w:val="28"/>
          <w:szCs w:val="28"/>
        </w:rPr>
        <w:t xml:space="preserve">, с учетом особенностей, указанных в части 5.1 статьи 45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2A50AB" w:rsidRDefault="002A50AB" w:rsidP="002A50AB">
      <w:pPr>
        <w:pStyle w:val="affffd"/>
        <w:widowControl w:val="0"/>
        <w:tabs>
          <w:tab w:val="left" w:pos="1081"/>
        </w:tabs>
        <w:autoSpaceDE w:val="0"/>
        <w:autoSpaceDN w:val="0"/>
        <w:spacing w:before="0" w:after="0"/>
        <w:ind w:left="0" w:firstLine="709"/>
        <w:rPr>
          <w:sz w:val="28"/>
          <w:szCs w:val="28"/>
        </w:rPr>
      </w:pPr>
      <w:r w:rsidRPr="00947B16">
        <w:rPr>
          <w:sz w:val="28"/>
          <w:szCs w:val="28"/>
        </w:rPr>
        <w:t xml:space="preserve">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решения о подготовке документации по планировке территории не требуется. Подготовка документации по планировке </w:t>
      </w:r>
      <w:r w:rsidRPr="00947B16">
        <w:rPr>
          <w:sz w:val="28"/>
          <w:szCs w:val="28"/>
        </w:rPr>
        <w:lastRenderedPageBreak/>
        <w:t>соответствующей территории осуществляется лицами, с которыми заключены указанные договоры.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в соответствии со статьей 46 Градостроительного кодекса Российской Федерации.</w:t>
      </w:r>
    </w:p>
    <w:p w:rsidR="002A50AB" w:rsidRPr="00947B16" w:rsidRDefault="002A50AB" w:rsidP="002A50AB">
      <w:pPr>
        <w:pStyle w:val="affffd"/>
        <w:widowControl w:val="0"/>
        <w:tabs>
          <w:tab w:val="left" w:pos="1086"/>
        </w:tabs>
        <w:autoSpaceDE w:val="0"/>
        <w:autoSpaceDN w:val="0"/>
        <w:spacing w:before="0" w:after="0"/>
        <w:ind w:left="0" w:firstLine="709"/>
        <w:rPr>
          <w:sz w:val="28"/>
          <w:szCs w:val="28"/>
        </w:rPr>
      </w:pPr>
      <w:r w:rsidRPr="00947B16">
        <w:rPr>
          <w:sz w:val="28"/>
          <w:szCs w:val="28"/>
        </w:rPr>
        <w:t xml:space="preserve">4. Указанное в части 2.3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в информационно-телекоммуникационной сети «Интернет» https://mogulk.ru/.</w:t>
      </w:r>
    </w:p>
    <w:p w:rsidR="002A50AB" w:rsidRPr="00947B16" w:rsidRDefault="002A50AB" w:rsidP="002A50AB">
      <w:pPr>
        <w:pStyle w:val="affffd"/>
        <w:widowControl w:val="0"/>
        <w:tabs>
          <w:tab w:val="left" w:pos="1120"/>
        </w:tabs>
        <w:autoSpaceDE w:val="0"/>
        <w:autoSpaceDN w:val="0"/>
        <w:spacing w:before="0" w:after="0"/>
        <w:ind w:left="0" w:firstLine="709"/>
        <w:rPr>
          <w:sz w:val="28"/>
          <w:szCs w:val="28"/>
        </w:rPr>
      </w:pPr>
      <w:r w:rsidRPr="00947B16">
        <w:rPr>
          <w:sz w:val="28"/>
          <w:szCs w:val="28"/>
        </w:rPr>
        <w:t xml:space="preserve">5.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свои предложения о порядке, сроках подготовки и содержании этих документов.</w:t>
      </w:r>
    </w:p>
    <w:p w:rsidR="002A50AB" w:rsidRPr="00947B16" w:rsidRDefault="002A50AB" w:rsidP="002A50AB">
      <w:pPr>
        <w:pStyle w:val="affffd"/>
        <w:widowControl w:val="0"/>
        <w:tabs>
          <w:tab w:val="left" w:pos="1091"/>
        </w:tabs>
        <w:autoSpaceDE w:val="0"/>
        <w:autoSpaceDN w:val="0"/>
        <w:spacing w:before="0" w:after="0"/>
        <w:ind w:left="0" w:firstLine="709"/>
        <w:rPr>
          <w:sz w:val="28"/>
          <w:szCs w:val="28"/>
        </w:rPr>
      </w:pPr>
      <w:r w:rsidRPr="00947B16">
        <w:rPr>
          <w:sz w:val="28"/>
          <w:szCs w:val="28"/>
        </w:rPr>
        <w:t xml:space="preserve">6. 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органом местного самоуправления поселения, осуществляет проверку такой документации на соответствие требованиям, указанным в части 1 настоящей статьи. </w:t>
      </w:r>
    </w:p>
    <w:p w:rsidR="002A50AB" w:rsidRPr="00947B16" w:rsidRDefault="002A50AB" w:rsidP="002A50AB">
      <w:pPr>
        <w:pStyle w:val="affffd"/>
        <w:widowControl w:val="0"/>
        <w:tabs>
          <w:tab w:val="left" w:pos="1091"/>
        </w:tabs>
        <w:autoSpaceDE w:val="0"/>
        <w:autoSpaceDN w:val="0"/>
        <w:spacing w:before="0" w:after="0"/>
        <w:ind w:left="0" w:firstLine="709"/>
        <w:rPr>
          <w:sz w:val="28"/>
          <w:szCs w:val="28"/>
        </w:rPr>
      </w:pPr>
      <w:r w:rsidRPr="00947B16">
        <w:rPr>
          <w:sz w:val="28"/>
          <w:szCs w:val="28"/>
        </w:rPr>
        <w:t>По результатам проверки органы местного самоуправления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2A50AB" w:rsidRPr="00947B16" w:rsidRDefault="002A50AB" w:rsidP="002A50AB">
      <w:pPr>
        <w:pStyle w:val="affffd"/>
        <w:widowControl w:val="0"/>
        <w:tabs>
          <w:tab w:val="left" w:pos="1074"/>
        </w:tabs>
        <w:autoSpaceDE w:val="0"/>
        <w:autoSpaceDN w:val="0"/>
        <w:spacing w:before="0" w:after="0"/>
        <w:ind w:left="0" w:firstLine="709"/>
        <w:rPr>
          <w:sz w:val="28"/>
          <w:szCs w:val="28"/>
        </w:rPr>
      </w:pPr>
      <w:r w:rsidRPr="00947B16">
        <w:rPr>
          <w:sz w:val="28"/>
          <w:szCs w:val="28"/>
        </w:rPr>
        <w:t xml:space="preserve">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w:t>
      </w:r>
      <w:proofErr w:type="spellStart"/>
      <w:r w:rsidR="00A24BC7">
        <w:rPr>
          <w:sz w:val="28"/>
          <w:szCs w:val="28"/>
        </w:rPr>
        <w:t>ГрК</w:t>
      </w:r>
      <w:proofErr w:type="spellEnd"/>
      <w:r w:rsidR="00A24BC7">
        <w:rPr>
          <w:sz w:val="28"/>
          <w:szCs w:val="28"/>
        </w:rPr>
        <w:t xml:space="preserve"> РФ</w:t>
      </w:r>
      <w:r w:rsidRPr="00947B16">
        <w:rPr>
          <w:sz w:val="28"/>
          <w:szCs w:val="28"/>
        </w:rPr>
        <w:t xml:space="preserve">, Уставом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и нормативными правовыми актами Совета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8.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w:t>
      </w:r>
      <w:proofErr w:type="spellStart"/>
      <w:r w:rsidR="00A24BC7">
        <w:rPr>
          <w:sz w:val="28"/>
          <w:szCs w:val="28"/>
        </w:rPr>
        <w:t>ГрК</w:t>
      </w:r>
      <w:proofErr w:type="spellEnd"/>
      <w:r w:rsidR="00A24BC7">
        <w:rPr>
          <w:sz w:val="28"/>
          <w:szCs w:val="28"/>
        </w:rPr>
        <w:t xml:space="preserve"> РФ</w:t>
      </w:r>
      <w:r w:rsidRPr="00947B16">
        <w:rPr>
          <w:sz w:val="28"/>
          <w:szCs w:val="28"/>
        </w:rPr>
        <w:t>, а также в случае, если проект планировки территории и проект межевания территории подготовлены в отношении:</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2) территории для размещения линейных объектов в границах земель лесного фонда.</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В случае внесения изменений в проект планировки территории и (или) проект межевания территории (подлежащих обязательному рассмотрению на общественных обсуждениях или публичных слушаниях)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2A50AB" w:rsidRDefault="002A50AB" w:rsidP="002A50AB">
      <w:pPr>
        <w:pStyle w:val="affffd"/>
        <w:widowControl w:val="0"/>
        <w:tabs>
          <w:tab w:val="left" w:pos="1098"/>
        </w:tabs>
        <w:autoSpaceDE w:val="0"/>
        <w:autoSpaceDN w:val="0"/>
        <w:spacing w:before="0" w:after="0"/>
        <w:ind w:left="0" w:firstLine="709"/>
        <w:rPr>
          <w:sz w:val="28"/>
          <w:szCs w:val="28"/>
        </w:rPr>
      </w:pPr>
      <w:r w:rsidRPr="00947B16">
        <w:rPr>
          <w:sz w:val="28"/>
          <w:szCs w:val="28"/>
        </w:rPr>
        <w:lastRenderedPageBreak/>
        <w:t>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2A50AB" w:rsidRPr="00947B16" w:rsidRDefault="002A50AB" w:rsidP="002A50AB">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10. Глава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w:t>
      </w:r>
      <w:proofErr w:type="spellStart"/>
      <w:r w:rsidR="00A24BC7">
        <w:rPr>
          <w:sz w:val="28"/>
          <w:szCs w:val="28"/>
        </w:rPr>
        <w:t>ГрК</w:t>
      </w:r>
      <w:proofErr w:type="spellEnd"/>
      <w:r w:rsidR="00A24BC7">
        <w:rPr>
          <w:sz w:val="28"/>
          <w:szCs w:val="28"/>
        </w:rPr>
        <w:t xml:space="preserve"> РФ</w:t>
      </w:r>
      <w:r w:rsidRPr="00947B16">
        <w:rPr>
          <w:sz w:val="28"/>
          <w:szCs w:val="28"/>
        </w:rPr>
        <w:t>.</w:t>
      </w:r>
    </w:p>
    <w:p w:rsidR="002A50AB" w:rsidRPr="00947B16" w:rsidRDefault="002A50AB" w:rsidP="002A50AB">
      <w:pPr>
        <w:pStyle w:val="affffd"/>
        <w:widowControl w:val="0"/>
        <w:tabs>
          <w:tab w:val="left" w:pos="1098"/>
        </w:tabs>
        <w:autoSpaceDE w:val="0"/>
        <w:autoSpaceDN w:val="0"/>
        <w:spacing w:before="0" w:after="0"/>
        <w:ind w:left="0" w:firstLine="709"/>
        <w:rPr>
          <w:sz w:val="28"/>
          <w:szCs w:val="28"/>
        </w:rPr>
      </w:pPr>
      <w:r w:rsidRPr="00947B16">
        <w:rPr>
          <w:sz w:val="28"/>
          <w:szCs w:val="28"/>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https://mogulk.ru/.</w:t>
      </w:r>
    </w:p>
    <w:p w:rsidR="002A50AB" w:rsidRPr="00947B16" w:rsidRDefault="002A50AB" w:rsidP="002A50AB">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12. На основании документации по планировке территории, утверждённой Главой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r>
        <w:rPr>
          <w:sz w:val="28"/>
          <w:szCs w:val="28"/>
        </w:rPr>
        <w:t>,</w:t>
      </w:r>
      <w:r w:rsidRPr="00947B16">
        <w:rPr>
          <w:sz w:val="28"/>
          <w:szCs w:val="28"/>
        </w:rPr>
        <w:t xml:space="preserve">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2A50AB" w:rsidRDefault="002A50AB" w:rsidP="002A50AB">
      <w:pPr>
        <w:pStyle w:val="affffd"/>
        <w:widowControl w:val="0"/>
        <w:tabs>
          <w:tab w:val="left" w:pos="1098"/>
        </w:tabs>
        <w:autoSpaceDE w:val="0"/>
        <w:autoSpaceDN w:val="0"/>
        <w:spacing w:before="0" w:after="0"/>
        <w:ind w:left="0" w:firstLine="709"/>
        <w:rPr>
          <w:sz w:val="28"/>
          <w:szCs w:val="28"/>
        </w:rPr>
      </w:pPr>
      <w:r w:rsidRPr="00947B16">
        <w:rPr>
          <w:sz w:val="28"/>
          <w:szCs w:val="28"/>
        </w:rPr>
        <w:t xml:space="preserve">13. Органы государственной власти Российской Федерации, органы государственной власти Краснодарского края, органы местного самоуправления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физические и юридические лица вправе оспорить в судебном порядке документацию по планировке территории.</w:t>
      </w:r>
    </w:p>
    <w:p w:rsidR="00637C71" w:rsidRDefault="00637C71" w:rsidP="00637C71">
      <w:pPr>
        <w:pStyle w:val="2"/>
        <w:keepLines w:val="0"/>
        <w:suppressAutoHyphens/>
        <w:spacing w:before="0" w:line="240" w:lineRule="auto"/>
        <w:jc w:val="both"/>
        <w:rPr>
          <w:rFonts w:ascii="Times New Roman" w:hAnsi="Times New Roman"/>
          <w:color w:val="auto"/>
          <w:sz w:val="28"/>
          <w:szCs w:val="28"/>
        </w:rPr>
      </w:pPr>
      <w:bookmarkStart w:id="57" w:name="_Toc132620903"/>
    </w:p>
    <w:p w:rsidR="002A50AB" w:rsidRPr="00947B16" w:rsidRDefault="002A50AB" w:rsidP="00637C71">
      <w:pPr>
        <w:pStyle w:val="2"/>
        <w:keepLines w:val="0"/>
        <w:suppressAutoHyphens/>
        <w:spacing w:before="0" w:line="240" w:lineRule="auto"/>
        <w:jc w:val="both"/>
        <w:rPr>
          <w:rFonts w:ascii="Times New Roman" w:hAnsi="Times New Roman"/>
          <w:b/>
          <w:bCs/>
          <w:color w:val="auto"/>
          <w:sz w:val="28"/>
          <w:szCs w:val="28"/>
          <w:lang w:eastAsia="ar-SA"/>
        </w:rPr>
      </w:pPr>
      <w:r w:rsidRPr="00947B16">
        <w:rPr>
          <w:rFonts w:ascii="Times New Roman" w:hAnsi="Times New Roman"/>
          <w:b/>
          <w:bCs/>
          <w:color w:val="auto"/>
          <w:sz w:val="28"/>
          <w:szCs w:val="28"/>
          <w:lang w:eastAsia="ar-SA"/>
        </w:rPr>
        <w:t>Глава 4. Положение о проведении общественных обсуждений или публичных слушаний по вопросам землепользования и застройки</w:t>
      </w:r>
      <w:bookmarkEnd w:id="56"/>
      <w:bookmarkEnd w:id="57"/>
    </w:p>
    <w:p w:rsidR="00637C71" w:rsidRDefault="00637C71" w:rsidP="00637C71">
      <w:pPr>
        <w:pStyle w:val="3"/>
        <w:keepLines w:val="0"/>
        <w:suppressAutoHyphens/>
        <w:spacing w:before="0" w:line="240" w:lineRule="auto"/>
        <w:jc w:val="both"/>
        <w:rPr>
          <w:rFonts w:eastAsia="SimSun"/>
          <w:b w:val="0"/>
          <w:sz w:val="28"/>
          <w:szCs w:val="28"/>
          <w:lang w:eastAsia="ar-SA"/>
        </w:rPr>
      </w:pPr>
      <w:bookmarkStart w:id="58" w:name="_Toc2172801"/>
      <w:bookmarkStart w:id="59" w:name="_Toc7522431"/>
      <w:bookmarkStart w:id="60" w:name="_Toc132620904"/>
      <w:bookmarkStart w:id="61" w:name="_Toc524019725"/>
      <w:bookmarkStart w:id="62" w:name="_Toc196878915"/>
      <w:bookmarkStart w:id="63" w:name="_Toc429415681"/>
      <w:bookmarkStart w:id="64" w:name="_Toc312188811"/>
      <w:bookmarkStart w:id="65" w:name="_Toc468359755"/>
    </w:p>
    <w:p w:rsidR="002A50AB" w:rsidRPr="00947B16" w:rsidRDefault="002A50AB" w:rsidP="00637C71">
      <w:pPr>
        <w:pStyle w:val="3"/>
        <w:keepLines w:val="0"/>
        <w:suppressAutoHyphens/>
        <w:spacing w:before="0" w:line="240" w:lineRule="auto"/>
        <w:jc w:val="both"/>
        <w:rPr>
          <w:bCs/>
          <w:sz w:val="28"/>
          <w:szCs w:val="28"/>
          <w:lang w:eastAsia="ar-SA"/>
        </w:rPr>
      </w:pPr>
      <w:r w:rsidRPr="00947B16">
        <w:rPr>
          <w:bCs/>
          <w:sz w:val="28"/>
          <w:szCs w:val="28"/>
          <w:lang w:eastAsia="ar-SA"/>
        </w:rPr>
        <w:t>Статья 14. Процедура проведения общественных обсуждений</w:t>
      </w:r>
      <w:bookmarkEnd w:id="58"/>
      <w:bookmarkEnd w:id="59"/>
      <w:r w:rsidRPr="00947B16">
        <w:rPr>
          <w:bCs/>
          <w:sz w:val="28"/>
          <w:szCs w:val="28"/>
          <w:lang w:eastAsia="ar-SA"/>
        </w:rPr>
        <w:t xml:space="preserve"> и публичных слушаний</w:t>
      </w:r>
      <w:bookmarkEnd w:id="60"/>
    </w:p>
    <w:p w:rsidR="002A50AB" w:rsidRPr="00947B16" w:rsidRDefault="002A50AB" w:rsidP="002A50AB">
      <w:pPr>
        <w:pStyle w:val="afffff5"/>
        <w:tabs>
          <w:tab w:val="left" w:pos="851"/>
        </w:tabs>
        <w:spacing w:before="0" w:after="0"/>
        <w:ind w:firstLine="709"/>
        <w:rPr>
          <w:sz w:val="28"/>
          <w:szCs w:val="28"/>
        </w:rPr>
      </w:pPr>
      <w:r w:rsidRPr="00947B16">
        <w:rPr>
          <w:sz w:val="28"/>
          <w:szCs w:val="28"/>
        </w:rPr>
        <w:t xml:space="preserve">Процедура проведения общественных обсуждений, публичных слушаний по проектам генеральных планов </w:t>
      </w:r>
      <w:r w:rsidRPr="00947B16">
        <w:rPr>
          <w:color w:val="000000"/>
          <w:sz w:val="28"/>
          <w:szCs w:val="28"/>
        </w:rPr>
        <w:t>и внесения в них изменений, проектам правил землепользования и застройки и внесения в них изменений, проектам планировки территории и внесения в них изменений, проектам межевания территории и внесения в них изменений, проектам решений о предоставлении разрешения на условно разрешенный</w:t>
      </w:r>
      <w:r w:rsidRPr="00947B16">
        <w:rPr>
          <w:sz w:val="28"/>
          <w:szCs w:val="28"/>
        </w:rPr>
        <w:t xml:space="preserve"> вид использования земельного участка или объекта капитального строительства, проектам решений о предоставлении </w:t>
      </w:r>
      <w:r w:rsidRPr="00947B16">
        <w:rPr>
          <w:sz w:val="28"/>
          <w:szCs w:val="28"/>
        </w:rPr>
        <w:lastRenderedPageBreak/>
        <w:t xml:space="preserve">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5.1 </w:t>
      </w:r>
      <w:proofErr w:type="spellStart"/>
      <w:r w:rsidR="00A24BC7">
        <w:rPr>
          <w:sz w:val="28"/>
          <w:szCs w:val="28"/>
        </w:rPr>
        <w:t>ГрК</w:t>
      </w:r>
      <w:proofErr w:type="spellEnd"/>
      <w:r w:rsidR="00A24BC7">
        <w:rPr>
          <w:sz w:val="28"/>
          <w:szCs w:val="28"/>
        </w:rPr>
        <w:t xml:space="preserve"> РФ</w:t>
      </w:r>
      <w:r w:rsidRPr="00947B16">
        <w:rPr>
          <w:sz w:val="28"/>
          <w:szCs w:val="28"/>
        </w:rPr>
        <w:t xml:space="preserve"> и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утвержденным решением 53 сессии VI созыва Совета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от 29.06.2018 г. № 4.</w:t>
      </w:r>
    </w:p>
    <w:p w:rsidR="002A50AB" w:rsidRPr="00947B16" w:rsidRDefault="002A50AB" w:rsidP="00637C71">
      <w:pPr>
        <w:pStyle w:val="2"/>
        <w:keepLines w:val="0"/>
        <w:suppressAutoHyphens/>
        <w:spacing w:before="200" w:line="240" w:lineRule="auto"/>
        <w:jc w:val="both"/>
        <w:rPr>
          <w:rFonts w:ascii="Times New Roman" w:hAnsi="Times New Roman"/>
          <w:b/>
          <w:bCs/>
          <w:color w:val="auto"/>
          <w:sz w:val="28"/>
          <w:szCs w:val="28"/>
          <w:lang w:eastAsia="ar-SA"/>
        </w:rPr>
      </w:pPr>
      <w:bookmarkStart w:id="66" w:name="_Toc132620905"/>
      <w:r w:rsidRPr="00947B16">
        <w:rPr>
          <w:rFonts w:ascii="Times New Roman" w:hAnsi="Times New Roman"/>
          <w:b/>
          <w:bCs/>
          <w:color w:val="auto"/>
          <w:sz w:val="28"/>
          <w:szCs w:val="28"/>
          <w:lang w:eastAsia="ar-SA"/>
        </w:rPr>
        <w:t>Глава 5. Положение о внесении изменений в правила землепользования и застройки</w:t>
      </w:r>
      <w:bookmarkEnd w:id="61"/>
      <w:bookmarkEnd w:id="66"/>
    </w:p>
    <w:p w:rsidR="002A50AB" w:rsidRPr="00947B16" w:rsidRDefault="002A50AB" w:rsidP="002A50AB">
      <w:pPr>
        <w:spacing w:line="240" w:lineRule="auto"/>
        <w:ind w:firstLine="709"/>
        <w:rPr>
          <w:sz w:val="28"/>
          <w:szCs w:val="28"/>
          <w:lang w:eastAsia="ar-SA"/>
        </w:rPr>
      </w:pPr>
    </w:p>
    <w:p w:rsidR="002A50AB" w:rsidRPr="00947B16" w:rsidRDefault="002A50AB" w:rsidP="00637C71">
      <w:pPr>
        <w:pStyle w:val="3"/>
        <w:keepLines w:val="0"/>
        <w:suppressAutoHyphens/>
        <w:spacing w:before="0" w:line="240" w:lineRule="auto"/>
        <w:jc w:val="both"/>
        <w:rPr>
          <w:bCs/>
          <w:sz w:val="28"/>
          <w:szCs w:val="28"/>
          <w:lang w:eastAsia="ar-SA"/>
        </w:rPr>
      </w:pPr>
      <w:bookmarkStart w:id="67" w:name="_Toc132620906"/>
      <w:bookmarkStart w:id="68" w:name="_Toc524019726"/>
      <w:bookmarkStart w:id="69" w:name="_Toc466455130"/>
      <w:bookmarkStart w:id="70" w:name="_Toc524019727"/>
      <w:bookmarkEnd w:id="62"/>
      <w:bookmarkEnd w:id="63"/>
      <w:bookmarkEnd w:id="64"/>
      <w:bookmarkEnd w:id="65"/>
      <w:r w:rsidRPr="00947B16">
        <w:rPr>
          <w:bCs/>
          <w:sz w:val="28"/>
          <w:szCs w:val="28"/>
          <w:lang w:eastAsia="ar-SA"/>
        </w:rPr>
        <w:t>Статья 15. Порядок внесения изменений в Правила землепользования застройки</w:t>
      </w:r>
      <w:bookmarkEnd w:id="67"/>
      <w:bookmarkEnd w:id="68"/>
    </w:p>
    <w:p w:rsidR="002A50AB" w:rsidRPr="00947B16" w:rsidRDefault="002A50AB" w:rsidP="002A50AB">
      <w:pPr>
        <w:spacing w:line="240" w:lineRule="auto"/>
        <w:ind w:firstLine="709"/>
        <w:jc w:val="both"/>
        <w:rPr>
          <w:sz w:val="28"/>
          <w:szCs w:val="28"/>
        </w:rPr>
      </w:pPr>
      <w:bookmarkStart w:id="71" w:name="_Toc429415682"/>
      <w:bookmarkStart w:id="72" w:name="_Toc196878916"/>
      <w:bookmarkStart w:id="73" w:name="_Toc312188812"/>
      <w:r w:rsidRPr="00947B16">
        <w:rPr>
          <w:sz w:val="28"/>
          <w:szCs w:val="28"/>
        </w:rPr>
        <w:t>1. Изменениями Правил считаются любые изменения текста Правил, карты градостроительного зонирования либо градостроительных регламентов.</w:t>
      </w:r>
    </w:p>
    <w:p w:rsidR="002A50AB" w:rsidRPr="00947B16" w:rsidRDefault="002A50AB" w:rsidP="002A50AB">
      <w:pPr>
        <w:pStyle w:val="affffb"/>
        <w:rPr>
          <w:sz w:val="28"/>
          <w:szCs w:val="28"/>
          <w:lang w:val="ru-RU"/>
        </w:rPr>
      </w:pPr>
      <w:r w:rsidRPr="00947B16">
        <w:rPr>
          <w:sz w:val="28"/>
          <w:szCs w:val="28"/>
          <w:lang w:val="ru-RU"/>
        </w:rPr>
        <w:t xml:space="preserve">Внесение изменений в правила землепользования и застройки осуществляется в порядке, предусмотрено </w:t>
      </w:r>
      <w:r w:rsidR="006F26F6">
        <w:fldChar w:fldCharType="begin"/>
      </w:r>
      <w:r w:rsidR="006F26F6">
        <w:instrText>HYPERLINK</w:instrText>
      </w:r>
      <w:r w:rsidR="006F26F6" w:rsidRPr="00AA7F04">
        <w:rPr>
          <w:lang w:val="ru-RU"/>
        </w:rPr>
        <w:instrText xml:space="preserve"> "</w:instrText>
      </w:r>
      <w:r w:rsidR="006F26F6">
        <w:instrText>http</w:instrText>
      </w:r>
      <w:r w:rsidR="006F26F6" w:rsidRPr="00AA7F04">
        <w:rPr>
          <w:lang w:val="ru-RU"/>
        </w:rPr>
        <w:instrText>://</w:instrText>
      </w:r>
      <w:r w:rsidR="006F26F6">
        <w:instrText>www</w:instrText>
      </w:r>
      <w:r w:rsidR="006F26F6" w:rsidRPr="00AA7F04">
        <w:rPr>
          <w:lang w:val="ru-RU"/>
        </w:rPr>
        <w:instrText>.</w:instrText>
      </w:r>
      <w:r w:rsidR="006F26F6">
        <w:instrText>consultant</w:instrText>
      </w:r>
      <w:r w:rsidR="006F26F6" w:rsidRPr="00AA7F04">
        <w:rPr>
          <w:lang w:val="ru-RU"/>
        </w:rPr>
        <w:instrText>.</w:instrText>
      </w:r>
      <w:r w:rsidR="006F26F6">
        <w:instrText>ru</w:instrText>
      </w:r>
      <w:r w:rsidR="006F26F6" w:rsidRPr="00AA7F04">
        <w:rPr>
          <w:lang w:val="ru-RU"/>
        </w:rPr>
        <w:instrText>/</w:instrText>
      </w:r>
      <w:r w:rsidR="006F26F6">
        <w:instrText>document</w:instrText>
      </w:r>
      <w:r w:rsidR="006F26F6" w:rsidRPr="00AA7F04">
        <w:rPr>
          <w:lang w:val="ru-RU"/>
        </w:rPr>
        <w:instrText>/</w:instrText>
      </w:r>
      <w:r w:rsidR="006F26F6">
        <w:instrText>cons</w:instrText>
      </w:r>
      <w:r w:rsidR="006F26F6" w:rsidRPr="00AA7F04">
        <w:rPr>
          <w:lang w:val="ru-RU"/>
        </w:rPr>
        <w:instrText>_</w:instrText>
      </w:r>
      <w:r w:rsidR="006F26F6">
        <w:instrText>doc</w:instrText>
      </w:r>
      <w:r w:rsidR="006F26F6" w:rsidRPr="00AA7F04">
        <w:rPr>
          <w:lang w:val="ru-RU"/>
        </w:rPr>
        <w:instrText>_</w:instrText>
      </w:r>
      <w:r w:rsidR="006F26F6">
        <w:instrText>LAW</w:instrText>
      </w:r>
      <w:r w:rsidR="006F26F6" w:rsidRPr="00AA7F04">
        <w:rPr>
          <w:lang w:val="ru-RU"/>
        </w:rPr>
        <w:instrText>_51040/36</w:instrText>
      </w:r>
      <w:r w:rsidR="006F26F6">
        <w:instrText>fb</w:instrText>
      </w:r>
      <w:r w:rsidR="006F26F6" w:rsidRPr="00AA7F04">
        <w:rPr>
          <w:lang w:val="ru-RU"/>
        </w:rPr>
        <w:instrText>3</w:instrText>
      </w:r>
      <w:r w:rsidR="006F26F6">
        <w:instrText>e</w:instrText>
      </w:r>
      <w:r w:rsidR="006F26F6" w:rsidRPr="00AA7F04">
        <w:rPr>
          <w:lang w:val="ru-RU"/>
        </w:rPr>
        <w:instrText>57</w:instrText>
      </w:r>
      <w:r w:rsidR="006F26F6">
        <w:instrText>a</w:instrText>
      </w:r>
      <w:r w:rsidR="006F26F6" w:rsidRPr="00AA7F04">
        <w:rPr>
          <w:lang w:val="ru-RU"/>
        </w:rPr>
        <w:instrText>8031</w:instrText>
      </w:r>
      <w:r w:rsidR="006F26F6">
        <w:instrText>adb</w:instrText>
      </w:r>
      <w:r w:rsidR="006F26F6" w:rsidRPr="00AA7F04">
        <w:rPr>
          <w:lang w:val="ru-RU"/>
        </w:rPr>
        <w:instrText>90</w:instrText>
      </w:r>
      <w:r w:rsidR="006F26F6">
        <w:instrText>c</w:instrText>
      </w:r>
      <w:r w:rsidR="006F26F6" w:rsidRPr="00AA7F04">
        <w:rPr>
          <w:lang w:val="ru-RU"/>
        </w:rPr>
        <w:instrText>7</w:instrText>
      </w:r>
      <w:r w:rsidR="006F26F6">
        <w:instrText>b</w:instrText>
      </w:r>
      <w:r w:rsidR="006F26F6" w:rsidRPr="00AA7F04">
        <w:rPr>
          <w:lang w:val="ru-RU"/>
        </w:rPr>
        <w:instrText>7</w:instrText>
      </w:r>
      <w:r w:rsidR="006F26F6">
        <w:instrText>d</w:instrText>
      </w:r>
      <w:r w:rsidR="006F26F6" w:rsidRPr="00AA7F04">
        <w:rPr>
          <w:lang w:val="ru-RU"/>
        </w:rPr>
        <w:instrText>13</w:instrText>
      </w:r>
      <w:r w:rsidR="006F26F6">
        <w:instrText>d</w:instrText>
      </w:r>
      <w:r w:rsidR="006F26F6" w:rsidRPr="00AA7F04">
        <w:rPr>
          <w:lang w:val="ru-RU"/>
        </w:rPr>
        <w:instrText>835</w:instrText>
      </w:r>
      <w:r w:rsidR="006F26F6">
        <w:instrText>d</w:instrText>
      </w:r>
      <w:r w:rsidR="006F26F6" w:rsidRPr="00AA7F04">
        <w:rPr>
          <w:lang w:val="ru-RU"/>
        </w:rPr>
        <w:instrText>1</w:instrText>
      </w:r>
      <w:r w:rsidR="006F26F6">
        <w:instrText>f</w:instrText>
      </w:r>
      <w:r w:rsidR="006F26F6" w:rsidRPr="00AA7F04">
        <w:rPr>
          <w:lang w:val="ru-RU"/>
        </w:rPr>
        <w:instrText>31</w:instrText>
      </w:r>
      <w:r w:rsidR="006F26F6">
        <w:instrText>efff</w:instrText>
      </w:r>
      <w:r w:rsidR="006F26F6" w:rsidRPr="00AA7F04">
        <w:rPr>
          <w:lang w:val="ru-RU"/>
        </w:rPr>
        <w:instrText>63/" \</w:instrText>
      </w:r>
      <w:r w:rsidR="006F26F6">
        <w:instrText>l</w:instrText>
      </w:r>
      <w:r w:rsidR="006F26F6" w:rsidRPr="00AA7F04">
        <w:rPr>
          <w:lang w:val="ru-RU"/>
        </w:rPr>
        <w:instrText xml:space="preserve"> "</w:instrText>
      </w:r>
      <w:r w:rsidR="006F26F6">
        <w:instrText>dst</w:instrText>
      </w:r>
      <w:r w:rsidR="006F26F6" w:rsidRPr="00AA7F04">
        <w:rPr>
          <w:lang w:val="ru-RU"/>
        </w:rPr>
        <w:instrText>100487"</w:instrText>
      </w:r>
      <w:r w:rsidR="006F26F6">
        <w:fldChar w:fldCharType="separate"/>
      </w:r>
      <w:r w:rsidRPr="00947B16">
        <w:rPr>
          <w:sz w:val="28"/>
          <w:szCs w:val="28"/>
          <w:lang w:val="ru-RU"/>
        </w:rPr>
        <w:t>3</w:t>
      </w:r>
      <w:r w:rsidR="006F26F6">
        <w:fldChar w:fldCharType="end"/>
      </w:r>
      <w:r w:rsidRPr="00947B16">
        <w:rPr>
          <w:sz w:val="28"/>
          <w:szCs w:val="28"/>
          <w:lang w:val="ru-RU"/>
        </w:rPr>
        <w:t xml:space="preserve">3 статьей </w:t>
      </w:r>
      <w:proofErr w:type="spellStart"/>
      <w:r w:rsidR="00A24BC7" w:rsidRPr="00A24BC7">
        <w:rPr>
          <w:sz w:val="28"/>
          <w:szCs w:val="28"/>
          <w:lang w:val="ru-RU"/>
        </w:rPr>
        <w:t>ГрК</w:t>
      </w:r>
      <w:proofErr w:type="spellEnd"/>
      <w:r w:rsidR="00A24BC7" w:rsidRPr="00A24BC7">
        <w:rPr>
          <w:sz w:val="28"/>
          <w:szCs w:val="28"/>
          <w:lang w:val="ru-RU"/>
        </w:rPr>
        <w:t xml:space="preserve"> РФ</w:t>
      </w:r>
      <w:r w:rsidRPr="00947B16">
        <w:rPr>
          <w:sz w:val="28"/>
          <w:szCs w:val="28"/>
          <w:lang w:val="ru-RU"/>
        </w:rPr>
        <w:t>.</w:t>
      </w:r>
    </w:p>
    <w:p w:rsidR="002A50AB" w:rsidRPr="00947B16" w:rsidRDefault="002A50AB" w:rsidP="002A50AB">
      <w:pPr>
        <w:pStyle w:val="affffb"/>
        <w:rPr>
          <w:sz w:val="28"/>
          <w:szCs w:val="28"/>
          <w:lang w:val="ru-RU"/>
        </w:rPr>
      </w:pPr>
      <w:bookmarkStart w:id="74" w:name="dst100518"/>
      <w:bookmarkEnd w:id="74"/>
      <w:r w:rsidRPr="00947B16">
        <w:rPr>
          <w:sz w:val="28"/>
          <w:szCs w:val="28"/>
          <w:lang w:val="ru-RU"/>
        </w:rPr>
        <w:t>2. Основаниями для рассмотрения вопроса о внесении изменений в правила землепользования и застройки являются:</w:t>
      </w:r>
    </w:p>
    <w:p w:rsidR="002A50AB" w:rsidRPr="00947B16" w:rsidRDefault="002A50AB" w:rsidP="002A50AB">
      <w:pPr>
        <w:pStyle w:val="affffb"/>
        <w:rPr>
          <w:sz w:val="28"/>
          <w:szCs w:val="28"/>
          <w:lang w:val="ru-RU"/>
        </w:rPr>
      </w:pPr>
      <w:bookmarkStart w:id="75" w:name="dst100519"/>
      <w:bookmarkEnd w:id="75"/>
      <w:r w:rsidRPr="00947B16">
        <w:rPr>
          <w:sz w:val="28"/>
          <w:szCs w:val="28"/>
          <w:lang w:val="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A50AB" w:rsidRPr="00947B16" w:rsidRDefault="002A50AB" w:rsidP="002A50AB">
      <w:pPr>
        <w:pStyle w:val="affffb"/>
        <w:rPr>
          <w:sz w:val="28"/>
          <w:szCs w:val="28"/>
          <w:lang w:val="ru-RU"/>
        </w:rPr>
      </w:pPr>
      <w:r w:rsidRPr="00947B16">
        <w:rPr>
          <w:sz w:val="28"/>
          <w:szCs w:val="28"/>
          <w:lang w:val="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47B16">
        <w:rPr>
          <w:sz w:val="28"/>
          <w:szCs w:val="28"/>
          <w:lang w:val="ru-RU"/>
        </w:rPr>
        <w:t>приаэродромной</w:t>
      </w:r>
      <w:proofErr w:type="spellEnd"/>
      <w:r w:rsidRPr="00947B16">
        <w:rPr>
          <w:sz w:val="28"/>
          <w:szCs w:val="28"/>
          <w:lang w:val="ru-RU"/>
        </w:rPr>
        <w:t xml:space="preserve"> территории, которые допущены в правилах землепользования и застройки поселения.</w:t>
      </w:r>
    </w:p>
    <w:p w:rsidR="002A50AB" w:rsidRPr="00947B16" w:rsidRDefault="002A50AB" w:rsidP="002A50AB">
      <w:pPr>
        <w:pStyle w:val="affffb"/>
        <w:rPr>
          <w:sz w:val="28"/>
          <w:szCs w:val="28"/>
          <w:lang w:val="ru-RU"/>
        </w:rPr>
      </w:pPr>
      <w:bookmarkStart w:id="76" w:name="dst100520"/>
      <w:bookmarkEnd w:id="76"/>
      <w:r w:rsidRPr="00947B16">
        <w:rPr>
          <w:sz w:val="28"/>
          <w:szCs w:val="28"/>
          <w:lang w:val="ru-RU"/>
        </w:rPr>
        <w:t>2) поступление предложений об изменении границ территориальных зон, изменении градостроительных регламентов.</w:t>
      </w:r>
    </w:p>
    <w:p w:rsidR="002A50AB" w:rsidRPr="00947B16" w:rsidRDefault="002A50AB" w:rsidP="002A50AB">
      <w:pPr>
        <w:pStyle w:val="affffb"/>
        <w:rPr>
          <w:sz w:val="28"/>
          <w:szCs w:val="28"/>
          <w:lang w:val="ru-RU"/>
        </w:rPr>
      </w:pPr>
      <w:r w:rsidRPr="00947B16">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50AB" w:rsidRPr="00947B16" w:rsidRDefault="002A50AB" w:rsidP="002A50AB">
      <w:pPr>
        <w:pStyle w:val="affffb"/>
        <w:rPr>
          <w:sz w:val="28"/>
          <w:szCs w:val="28"/>
          <w:lang w:val="ru-RU"/>
        </w:rPr>
      </w:pPr>
      <w:r w:rsidRPr="00947B16">
        <w:rPr>
          <w:color w:val="000000"/>
          <w:sz w:val="28"/>
          <w:szCs w:val="28"/>
          <w:shd w:val="clear" w:color="auto" w:fill="FFFFFF"/>
          <w:lang w:val="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2A50AB" w:rsidRPr="00947B16" w:rsidRDefault="002A50AB" w:rsidP="002A50AB">
      <w:pPr>
        <w:pStyle w:val="affffb"/>
        <w:rPr>
          <w:sz w:val="28"/>
          <w:szCs w:val="28"/>
          <w:lang w:val="ru-RU"/>
        </w:rPr>
      </w:pPr>
      <w:r w:rsidRPr="00947B16">
        <w:rPr>
          <w:sz w:val="28"/>
          <w:szCs w:val="28"/>
          <w:lang w:val="ru-RU"/>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50AB" w:rsidRPr="00947B16" w:rsidRDefault="002A50AB" w:rsidP="002A50AB">
      <w:pPr>
        <w:pStyle w:val="affffb"/>
        <w:rPr>
          <w:sz w:val="28"/>
          <w:szCs w:val="28"/>
          <w:lang w:val="ru-RU"/>
        </w:rPr>
      </w:pPr>
      <w:r w:rsidRPr="00947B16">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A50AB" w:rsidRPr="00947B16" w:rsidRDefault="002A50AB" w:rsidP="002A50AB">
      <w:pPr>
        <w:pStyle w:val="affffb"/>
        <w:rPr>
          <w:sz w:val="28"/>
          <w:szCs w:val="28"/>
          <w:lang w:val="ru-RU"/>
        </w:rPr>
      </w:pPr>
      <w:r w:rsidRPr="00947B16">
        <w:rPr>
          <w:sz w:val="28"/>
          <w:szCs w:val="28"/>
          <w:lang w:val="ru-RU"/>
        </w:rPr>
        <w:t>6) принятие решения о комплексном развитии территории;</w:t>
      </w:r>
    </w:p>
    <w:p w:rsidR="002A50AB" w:rsidRPr="00947B16" w:rsidRDefault="002A50AB" w:rsidP="002A50AB">
      <w:pPr>
        <w:pStyle w:val="affffb"/>
        <w:rPr>
          <w:sz w:val="28"/>
          <w:szCs w:val="28"/>
          <w:lang w:val="ru-RU"/>
        </w:rPr>
      </w:pPr>
      <w:r w:rsidRPr="00947B16">
        <w:rPr>
          <w:sz w:val="28"/>
          <w:szCs w:val="28"/>
          <w:lang w:val="ru-RU"/>
        </w:rPr>
        <w:t>7) обнаружение мест захоронений погибших при защите Отечества, расположенных в границах муниципальных образований;</w:t>
      </w:r>
    </w:p>
    <w:p w:rsidR="002A50AB" w:rsidRPr="00947B16" w:rsidRDefault="002A50AB" w:rsidP="002A50AB">
      <w:pPr>
        <w:pStyle w:val="affffb"/>
        <w:rPr>
          <w:sz w:val="28"/>
          <w:szCs w:val="28"/>
          <w:lang w:val="ru-RU"/>
        </w:rPr>
      </w:pPr>
      <w:r w:rsidRPr="00947B16">
        <w:rPr>
          <w:color w:val="000000"/>
          <w:sz w:val="28"/>
          <w:szCs w:val="28"/>
          <w:shd w:val="clear" w:color="auto" w:fill="FFFFFF"/>
          <w:lang w:val="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A50AB" w:rsidRPr="00947B16" w:rsidRDefault="002A50AB" w:rsidP="002A50AB">
      <w:pPr>
        <w:pStyle w:val="affffb"/>
        <w:rPr>
          <w:sz w:val="28"/>
          <w:szCs w:val="28"/>
          <w:lang w:val="ru-RU"/>
        </w:rPr>
      </w:pPr>
      <w:bookmarkStart w:id="77" w:name="dst100521"/>
      <w:bookmarkEnd w:id="77"/>
      <w:r w:rsidRPr="00947B16">
        <w:rPr>
          <w:sz w:val="28"/>
          <w:szCs w:val="28"/>
          <w:lang w:val="ru-RU"/>
        </w:rPr>
        <w:t>3. Предложения о внесении изменений в правила землепользования и застройки в Комиссию направляются:</w:t>
      </w:r>
    </w:p>
    <w:p w:rsidR="002A50AB" w:rsidRPr="00947B16" w:rsidRDefault="002A50AB" w:rsidP="002A50AB">
      <w:pPr>
        <w:pStyle w:val="affffb"/>
        <w:rPr>
          <w:sz w:val="28"/>
          <w:szCs w:val="28"/>
          <w:lang w:val="ru-RU"/>
        </w:rPr>
      </w:pPr>
      <w:bookmarkStart w:id="78" w:name="dst100522"/>
      <w:bookmarkEnd w:id="78"/>
      <w:r w:rsidRPr="00947B16">
        <w:rPr>
          <w:sz w:val="28"/>
          <w:szCs w:val="28"/>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50AB" w:rsidRPr="00947B16" w:rsidRDefault="002A50AB" w:rsidP="002A50AB">
      <w:pPr>
        <w:pStyle w:val="affffb"/>
        <w:rPr>
          <w:sz w:val="28"/>
          <w:szCs w:val="28"/>
          <w:lang w:val="ru-RU"/>
        </w:rPr>
      </w:pPr>
      <w:bookmarkStart w:id="79" w:name="dst100523"/>
      <w:bookmarkEnd w:id="79"/>
      <w:r w:rsidRPr="00947B16">
        <w:rPr>
          <w:sz w:val="28"/>
          <w:szCs w:val="28"/>
          <w:lang w:val="ru-RU"/>
        </w:rPr>
        <w:t xml:space="preserve">2) </w:t>
      </w:r>
      <w:r w:rsidR="00D222B3" w:rsidRPr="00D222B3">
        <w:rPr>
          <w:sz w:val="28"/>
          <w:szCs w:val="28"/>
          <w:lang w:val="ru-RU"/>
        </w:rPr>
        <w:t xml:space="preserve">исполнительными органами </w:t>
      </w:r>
      <w:r w:rsidRPr="00947B16">
        <w:rPr>
          <w:sz w:val="28"/>
          <w:szCs w:val="28"/>
          <w:lang w:val="ru-RU"/>
        </w:rPr>
        <w:t>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50AB" w:rsidRPr="00947B16" w:rsidRDefault="002A50AB" w:rsidP="002A50AB">
      <w:pPr>
        <w:pStyle w:val="affffb"/>
        <w:rPr>
          <w:sz w:val="28"/>
          <w:szCs w:val="28"/>
          <w:lang w:val="ru-RU"/>
        </w:rPr>
      </w:pPr>
      <w:bookmarkStart w:id="80" w:name="dst100524"/>
      <w:bookmarkEnd w:id="80"/>
      <w:r w:rsidRPr="00947B16">
        <w:rPr>
          <w:sz w:val="28"/>
          <w:szCs w:val="28"/>
          <w:lang w:val="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50AB" w:rsidRPr="00947B16" w:rsidRDefault="002A50AB" w:rsidP="002A50AB">
      <w:pPr>
        <w:pStyle w:val="affffb"/>
        <w:rPr>
          <w:sz w:val="28"/>
          <w:szCs w:val="28"/>
          <w:lang w:val="ru-RU"/>
        </w:rPr>
      </w:pPr>
      <w:bookmarkStart w:id="81" w:name="dst100525"/>
      <w:bookmarkEnd w:id="81"/>
      <w:r w:rsidRPr="00947B16">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2A50AB" w:rsidRPr="00947B16" w:rsidRDefault="002A50AB" w:rsidP="002A50AB">
      <w:pPr>
        <w:pStyle w:val="affffb"/>
        <w:rPr>
          <w:sz w:val="28"/>
          <w:szCs w:val="28"/>
          <w:lang w:val="ru-RU"/>
        </w:rPr>
      </w:pPr>
      <w:r w:rsidRPr="00947B16">
        <w:rPr>
          <w:sz w:val="28"/>
          <w:szCs w:val="28"/>
          <w:lang w:val="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A50AB" w:rsidRPr="00947B16" w:rsidRDefault="002A50AB" w:rsidP="002A50AB">
      <w:pPr>
        <w:pStyle w:val="affffb"/>
        <w:rPr>
          <w:sz w:val="28"/>
          <w:szCs w:val="28"/>
          <w:lang w:val="ru-RU"/>
        </w:rPr>
      </w:pPr>
      <w:bookmarkStart w:id="82" w:name="dst100526"/>
      <w:bookmarkEnd w:id="82"/>
      <w:r w:rsidRPr="00947B16">
        <w:rPr>
          <w:sz w:val="28"/>
          <w:szCs w:val="28"/>
          <w:lang w:val="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w:t>
      </w:r>
      <w:r w:rsidRPr="00947B16">
        <w:rPr>
          <w:sz w:val="28"/>
          <w:szCs w:val="28"/>
          <w:lang w:val="ru-RU"/>
        </w:rPr>
        <w:lastRenderedPageBreak/>
        <w:t>земельных участков и объектов капитального строительства, не реализуются права и законные интересы граждан и их объединений</w:t>
      </w:r>
      <w:bookmarkStart w:id="83" w:name="dst1346"/>
      <w:bookmarkEnd w:id="83"/>
      <w:r w:rsidRPr="00947B16">
        <w:rPr>
          <w:sz w:val="28"/>
          <w:szCs w:val="28"/>
          <w:lang w:val="ru-RU"/>
        </w:rPr>
        <w:t>;</w:t>
      </w:r>
    </w:p>
    <w:p w:rsidR="00496D74" w:rsidRDefault="002A50AB" w:rsidP="002A50AB">
      <w:pPr>
        <w:pStyle w:val="affffb"/>
        <w:rPr>
          <w:sz w:val="28"/>
          <w:szCs w:val="28"/>
          <w:lang w:val="ru-RU"/>
        </w:rPr>
      </w:pPr>
      <w:r w:rsidRPr="00947B16">
        <w:rPr>
          <w:sz w:val="28"/>
          <w:szCs w:val="28"/>
          <w:lang w:val="ru-RU"/>
        </w:rPr>
        <w:t xml:space="preserve">6) </w:t>
      </w:r>
      <w:r w:rsidR="00496D74" w:rsidRPr="00496D74">
        <w:rPr>
          <w:sz w:val="28"/>
          <w:szCs w:val="28"/>
          <w:lang w:val="ru-RU"/>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496D74" w:rsidRDefault="002A50AB" w:rsidP="00496D74">
      <w:pPr>
        <w:pStyle w:val="affffb"/>
        <w:rPr>
          <w:sz w:val="28"/>
          <w:szCs w:val="28"/>
          <w:lang w:val="ru-RU"/>
        </w:rPr>
      </w:pPr>
      <w:r w:rsidRPr="00947B16">
        <w:rPr>
          <w:sz w:val="28"/>
          <w:szCs w:val="28"/>
          <w:lang w:val="ru-RU"/>
        </w:rPr>
        <w:t xml:space="preserve">7) </w:t>
      </w:r>
      <w:r w:rsidR="00496D74" w:rsidRPr="00496D74">
        <w:rPr>
          <w:sz w:val="28"/>
          <w:szCs w:val="28"/>
          <w:lang w:val="ru-RU"/>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2A50AB" w:rsidRPr="008031E5" w:rsidRDefault="002A50AB" w:rsidP="00496D74">
      <w:pPr>
        <w:pStyle w:val="affffb"/>
        <w:rPr>
          <w:sz w:val="28"/>
          <w:szCs w:val="28"/>
          <w:lang w:val="ru-RU"/>
        </w:rPr>
      </w:pPr>
      <w:r w:rsidRPr="00496D74">
        <w:rPr>
          <w:sz w:val="28"/>
          <w:szCs w:val="28"/>
          <w:lang w:val="ru-RU"/>
        </w:rPr>
        <w:t xml:space="preserve">3.1. В случае, если правилами землепользования и застройки не обеспечена в соответствии с частью </w:t>
      </w:r>
      <w:r w:rsidRPr="008031E5">
        <w:rPr>
          <w:sz w:val="28"/>
          <w:szCs w:val="28"/>
          <w:lang w:val="ru-RU"/>
        </w:rPr>
        <w:t xml:space="preserve">3.1 статьи 31 </w:t>
      </w:r>
      <w:proofErr w:type="spellStart"/>
      <w:r w:rsidR="00A24BC7" w:rsidRPr="008031E5">
        <w:rPr>
          <w:sz w:val="28"/>
          <w:szCs w:val="28"/>
          <w:lang w:val="ru-RU"/>
        </w:rPr>
        <w:t>ГрК</w:t>
      </w:r>
      <w:proofErr w:type="spellEnd"/>
      <w:r w:rsidR="00A24BC7" w:rsidRPr="008031E5">
        <w:rPr>
          <w:sz w:val="28"/>
          <w:szCs w:val="28"/>
          <w:lang w:val="ru-RU"/>
        </w:rPr>
        <w:t xml:space="preserve"> РФ</w:t>
      </w:r>
      <w:r w:rsidRPr="008031E5">
        <w:rPr>
          <w:sz w:val="28"/>
          <w:szCs w:val="28"/>
          <w:lang w:val="ru-RU"/>
        </w:rPr>
        <w:t xml:space="preserve">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A50AB" w:rsidRPr="00947B16" w:rsidRDefault="002A50AB" w:rsidP="002A50AB">
      <w:pPr>
        <w:spacing w:line="240" w:lineRule="auto"/>
        <w:ind w:firstLine="709"/>
        <w:jc w:val="both"/>
        <w:rPr>
          <w:sz w:val="28"/>
          <w:szCs w:val="28"/>
        </w:rPr>
      </w:pPr>
      <w:r w:rsidRPr="00947B16">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2A50AB" w:rsidRPr="00947B16" w:rsidRDefault="002A50AB" w:rsidP="002A50AB">
      <w:pPr>
        <w:spacing w:line="240" w:lineRule="auto"/>
        <w:ind w:firstLine="709"/>
        <w:jc w:val="both"/>
        <w:rPr>
          <w:sz w:val="28"/>
          <w:szCs w:val="28"/>
        </w:rPr>
      </w:pPr>
      <w:r w:rsidRPr="00947B16">
        <w:rPr>
          <w:sz w:val="28"/>
          <w:szCs w:val="28"/>
        </w:rPr>
        <w:t xml:space="preserve">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w:t>
      </w:r>
      <w:r w:rsidRPr="00947B16">
        <w:rPr>
          <w:sz w:val="28"/>
          <w:szCs w:val="28"/>
        </w:rPr>
        <w:lastRenderedPageBreak/>
        <w:t>застройки и подготовка предусмотренного частью 4 настоящей статьи заключения комиссии не требуются.</w:t>
      </w:r>
    </w:p>
    <w:p w:rsidR="002A50AB" w:rsidRDefault="002A50AB" w:rsidP="002A50AB">
      <w:pPr>
        <w:pStyle w:val="affffb"/>
        <w:rPr>
          <w:sz w:val="28"/>
          <w:szCs w:val="28"/>
          <w:lang w:val="ru-RU"/>
        </w:rPr>
      </w:pPr>
      <w:r w:rsidRPr="00947B16">
        <w:rPr>
          <w:sz w:val="28"/>
          <w:szCs w:val="28"/>
          <w:lang w:val="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proofErr w:type="spellStart"/>
      <w:r w:rsidR="00A24BC7" w:rsidRPr="00A24BC7">
        <w:rPr>
          <w:sz w:val="28"/>
          <w:szCs w:val="28"/>
          <w:lang w:val="ru-RU"/>
        </w:rPr>
        <w:t>ГрК</w:t>
      </w:r>
      <w:proofErr w:type="spellEnd"/>
      <w:r w:rsidR="00A24BC7" w:rsidRPr="00A24BC7">
        <w:rPr>
          <w:sz w:val="28"/>
          <w:szCs w:val="28"/>
          <w:lang w:val="ru-RU"/>
        </w:rPr>
        <w:t xml:space="preserve"> РФ</w:t>
      </w:r>
      <w:r w:rsidRPr="00947B16">
        <w:rPr>
          <w:sz w:val="28"/>
          <w:szCs w:val="28"/>
          <w:lang w:val="ru-RU"/>
        </w:rPr>
        <w:t xml:space="preserve">, такие изменения должны быть внесены в срок не позднее чем девяносто дней со дня утверждения проекта планировки территории в </w:t>
      </w:r>
      <w:r w:rsidR="00496D74">
        <w:rPr>
          <w:sz w:val="28"/>
          <w:szCs w:val="28"/>
          <w:lang w:val="ru-RU"/>
        </w:rPr>
        <w:t>целях ее комплексного развития.</w:t>
      </w:r>
    </w:p>
    <w:p w:rsidR="00496D74" w:rsidRPr="00947B16" w:rsidRDefault="00496D74" w:rsidP="002A50AB">
      <w:pPr>
        <w:pStyle w:val="affffb"/>
        <w:rPr>
          <w:sz w:val="28"/>
          <w:szCs w:val="28"/>
          <w:lang w:val="ru-RU"/>
        </w:rPr>
      </w:pPr>
      <w:r w:rsidRPr="00496D74">
        <w:rPr>
          <w:sz w:val="28"/>
          <w:szCs w:val="28"/>
          <w:lang w:val="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2A50AB" w:rsidRPr="00947B16" w:rsidRDefault="002A50AB" w:rsidP="002A50AB">
      <w:pPr>
        <w:spacing w:line="240" w:lineRule="auto"/>
        <w:ind w:firstLine="709"/>
        <w:jc w:val="both"/>
        <w:rPr>
          <w:sz w:val="28"/>
          <w:szCs w:val="28"/>
        </w:rPr>
      </w:pPr>
      <w:r w:rsidRPr="00947B16">
        <w:rPr>
          <w:sz w:val="28"/>
          <w:szCs w:val="28"/>
        </w:rPr>
        <w:t>4. Предложение о внесении изменений в Правила направляются в письменной форме в комиссию.</w:t>
      </w:r>
    </w:p>
    <w:p w:rsidR="00496D74" w:rsidRPr="00294043" w:rsidRDefault="00496D74" w:rsidP="00496D74">
      <w:pPr>
        <w:spacing w:line="240" w:lineRule="auto"/>
        <w:ind w:firstLine="709"/>
        <w:jc w:val="both"/>
        <w:rPr>
          <w:sz w:val="28"/>
          <w:szCs w:val="28"/>
        </w:rPr>
      </w:pPr>
      <w:r w:rsidRPr="00294043">
        <w:rPr>
          <w:sz w:val="28"/>
          <w:szCs w:val="28"/>
        </w:rPr>
        <w:t>5. Комиссия в течение двадцати пяти дней, со дня поступления предложения о внесении изменения в настоящие Правил,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
    <w:p w:rsidR="00496D74" w:rsidRDefault="00496D74" w:rsidP="00496D74">
      <w:pPr>
        <w:spacing w:line="240" w:lineRule="auto"/>
        <w:ind w:firstLine="709"/>
        <w:jc w:val="both"/>
        <w:rPr>
          <w:sz w:val="28"/>
          <w:szCs w:val="28"/>
        </w:rPr>
      </w:pPr>
      <w:r w:rsidRPr="00294043">
        <w:rPr>
          <w:sz w:val="28"/>
          <w:szCs w:val="28"/>
        </w:rPr>
        <w:t xml:space="preserve">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94043">
        <w:rPr>
          <w:sz w:val="28"/>
          <w:szCs w:val="28"/>
        </w:rPr>
        <w:t>приаэродромной</w:t>
      </w:r>
      <w:proofErr w:type="spellEnd"/>
      <w:r w:rsidRPr="00294043">
        <w:rPr>
          <w:sz w:val="28"/>
          <w:szCs w:val="28"/>
        </w:rPr>
        <w:t xml:space="preserve"> территории, рассмотрению комиссией не подлежит.</w:t>
      </w:r>
    </w:p>
    <w:p w:rsidR="00496D74" w:rsidRPr="00947B16" w:rsidRDefault="00496D74" w:rsidP="00496D74">
      <w:pPr>
        <w:spacing w:line="240" w:lineRule="auto"/>
        <w:ind w:firstLine="709"/>
        <w:jc w:val="both"/>
        <w:rPr>
          <w:sz w:val="28"/>
          <w:szCs w:val="28"/>
        </w:rPr>
      </w:pPr>
      <w:r w:rsidRPr="00947B16">
        <w:rPr>
          <w:sz w:val="28"/>
          <w:szCs w:val="28"/>
        </w:rPr>
        <w:t xml:space="preserve">6. </w:t>
      </w:r>
      <w:r w:rsidRPr="002869CA">
        <w:rPr>
          <w:sz w:val="28"/>
          <w:szCs w:val="28"/>
        </w:rPr>
        <w:t>Глава муниципального образования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96D74" w:rsidRDefault="00496D74" w:rsidP="00496D74">
      <w:pPr>
        <w:spacing w:line="240" w:lineRule="auto"/>
        <w:ind w:firstLine="709"/>
        <w:jc w:val="both"/>
        <w:rPr>
          <w:sz w:val="28"/>
          <w:szCs w:val="28"/>
        </w:rPr>
      </w:pPr>
      <w:r w:rsidRPr="00947B16">
        <w:rPr>
          <w:sz w:val="28"/>
          <w:szCs w:val="28"/>
        </w:rPr>
        <w:t xml:space="preserve">7. </w:t>
      </w:r>
      <w:r w:rsidRPr="002869CA">
        <w:rPr>
          <w:sz w:val="28"/>
          <w:szCs w:val="28"/>
        </w:rPr>
        <w:t>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496D74" w:rsidRDefault="00496D74" w:rsidP="00496D74">
      <w:pPr>
        <w:spacing w:line="240" w:lineRule="auto"/>
        <w:ind w:firstLine="709"/>
        <w:jc w:val="both"/>
        <w:rPr>
          <w:sz w:val="28"/>
          <w:szCs w:val="28"/>
        </w:rPr>
      </w:pPr>
      <w:r w:rsidRPr="002869CA">
        <w:rPr>
          <w:sz w:val="28"/>
          <w:szCs w:val="28"/>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2869CA">
        <w:rPr>
          <w:sz w:val="28"/>
          <w:szCs w:val="28"/>
        </w:rPr>
        <w:t>ГрК</w:t>
      </w:r>
      <w:proofErr w:type="spellEnd"/>
      <w:r w:rsidRPr="002869CA">
        <w:rPr>
          <w:sz w:val="28"/>
          <w:szCs w:val="28"/>
        </w:rPr>
        <w:t xml:space="preserve"> РФ, не допускается внесение в правила землепользования и застройки изменений, </w:t>
      </w:r>
      <w:r w:rsidRPr="002869CA">
        <w:rPr>
          <w:sz w:val="28"/>
          <w:szCs w:val="28"/>
        </w:rPr>
        <w:lastRenderedPageBreak/>
        <w:t xml:space="preserve">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2869CA">
        <w:rPr>
          <w:sz w:val="28"/>
          <w:szCs w:val="28"/>
        </w:rPr>
        <w:t>ГрК</w:t>
      </w:r>
      <w:proofErr w:type="spellEnd"/>
      <w:r w:rsidRPr="002869CA">
        <w:rPr>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96D74" w:rsidRPr="002869CA" w:rsidRDefault="00496D74" w:rsidP="00496D74">
      <w:pPr>
        <w:spacing w:line="240" w:lineRule="auto"/>
        <w:ind w:firstLine="709"/>
        <w:jc w:val="both"/>
        <w:rPr>
          <w:sz w:val="28"/>
          <w:szCs w:val="28"/>
        </w:rPr>
      </w:pPr>
      <w:r w:rsidRPr="002869CA">
        <w:rPr>
          <w:sz w:val="28"/>
          <w:szCs w:val="28"/>
        </w:rPr>
        <w:t>9.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96D74" w:rsidRPr="002869CA" w:rsidRDefault="00496D74" w:rsidP="00496D74">
      <w:pPr>
        <w:spacing w:line="240" w:lineRule="auto"/>
        <w:ind w:firstLine="709"/>
        <w:jc w:val="both"/>
        <w:rPr>
          <w:sz w:val="28"/>
          <w:szCs w:val="28"/>
        </w:rPr>
      </w:pPr>
      <w:r w:rsidRPr="002869CA">
        <w:rPr>
          <w:sz w:val="28"/>
          <w:szCs w:val="28"/>
        </w:rPr>
        <w:t>10.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9 настоящей статьи, не требуется.</w:t>
      </w:r>
    </w:p>
    <w:p w:rsidR="00496D74" w:rsidRPr="002869CA" w:rsidRDefault="00496D74" w:rsidP="00496D74">
      <w:pPr>
        <w:spacing w:line="240" w:lineRule="auto"/>
        <w:ind w:firstLine="709"/>
        <w:jc w:val="both"/>
        <w:rPr>
          <w:sz w:val="28"/>
          <w:szCs w:val="28"/>
        </w:rPr>
      </w:pPr>
      <w:r w:rsidRPr="002869CA">
        <w:rPr>
          <w:sz w:val="28"/>
          <w:szCs w:val="28"/>
        </w:rPr>
        <w:t xml:space="preserve">11. Срок уточнения правил землепользования и застройки в соответствии с частью 10 настоящей статьи в целях отображения границ зон с особыми условиями использования территорий, территорий объектов культурного </w:t>
      </w:r>
      <w:r w:rsidRPr="002869CA">
        <w:rPr>
          <w:sz w:val="28"/>
          <w:szCs w:val="28"/>
        </w:rPr>
        <w:lastRenderedPageBreak/>
        <w:t>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496D74" w:rsidRDefault="00496D74" w:rsidP="00496D74">
      <w:pPr>
        <w:spacing w:line="240" w:lineRule="auto"/>
        <w:ind w:firstLine="709"/>
        <w:jc w:val="both"/>
        <w:rPr>
          <w:sz w:val="28"/>
          <w:szCs w:val="28"/>
        </w:rPr>
      </w:pPr>
      <w:r w:rsidRPr="002869CA">
        <w:rPr>
          <w:sz w:val="28"/>
          <w:szCs w:val="28"/>
        </w:rPr>
        <w:t>12.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24BC7" w:rsidRPr="00947B16" w:rsidRDefault="00A24BC7" w:rsidP="002A50AB">
      <w:pPr>
        <w:spacing w:line="240" w:lineRule="auto"/>
        <w:ind w:firstLine="709"/>
        <w:jc w:val="both"/>
        <w:rPr>
          <w:sz w:val="28"/>
          <w:szCs w:val="28"/>
        </w:rPr>
      </w:pPr>
    </w:p>
    <w:p w:rsidR="002A50AB" w:rsidRPr="00947B16" w:rsidRDefault="002A50AB" w:rsidP="00637C71">
      <w:pPr>
        <w:pStyle w:val="2"/>
        <w:keepLines w:val="0"/>
        <w:suppressAutoHyphens/>
        <w:spacing w:before="0" w:line="240" w:lineRule="auto"/>
        <w:jc w:val="both"/>
        <w:rPr>
          <w:rFonts w:ascii="Times New Roman" w:hAnsi="Times New Roman"/>
          <w:b/>
          <w:bCs/>
          <w:color w:val="auto"/>
          <w:sz w:val="28"/>
          <w:szCs w:val="28"/>
          <w:lang w:eastAsia="ar-SA"/>
        </w:rPr>
      </w:pPr>
      <w:bookmarkStart w:id="84" w:name="_Toc132620907"/>
      <w:bookmarkEnd w:id="71"/>
      <w:bookmarkEnd w:id="72"/>
      <w:bookmarkEnd w:id="73"/>
      <w:r w:rsidRPr="00947B16">
        <w:rPr>
          <w:rFonts w:ascii="Times New Roman" w:hAnsi="Times New Roman"/>
          <w:b/>
          <w:bCs/>
          <w:color w:val="auto"/>
          <w:sz w:val="28"/>
          <w:szCs w:val="28"/>
          <w:lang w:eastAsia="ar-SA"/>
        </w:rPr>
        <w:t>Глава 6. Положение о регулировании иных вопросов землепользования и застройки</w:t>
      </w:r>
      <w:bookmarkEnd w:id="84"/>
    </w:p>
    <w:p w:rsidR="002A50AB" w:rsidRPr="00947B16" w:rsidRDefault="002A50AB" w:rsidP="002A50AB">
      <w:pPr>
        <w:spacing w:line="240" w:lineRule="auto"/>
        <w:ind w:firstLine="709"/>
        <w:rPr>
          <w:b/>
          <w:bCs/>
          <w:sz w:val="28"/>
          <w:szCs w:val="28"/>
          <w:lang w:eastAsia="ar-SA"/>
        </w:rPr>
      </w:pPr>
      <w:r w:rsidRPr="00947B16">
        <w:rPr>
          <w:b/>
          <w:bCs/>
          <w:sz w:val="28"/>
          <w:szCs w:val="28"/>
          <w:lang w:eastAsia="ar-SA"/>
        </w:rPr>
        <w:t xml:space="preserve"> </w:t>
      </w:r>
      <w:bookmarkEnd w:id="69"/>
      <w:bookmarkEnd w:id="70"/>
    </w:p>
    <w:p w:rsidR="002A50AB" w:rsidRPr="00947B16" w:rsidRDefault="002A50AB" w:rsidP="00637C71">
      <w:pPr>
        <w:pStyle w:val="3"/>
        <w:keepLines w:val="0"/>
        <w:tabs>
          <w:tab w:val="left" w:pos="1276"/>
        </w:tabs>
        <w:spacing w:before="0" w:line="240" w:lineRule="auto"/>
        <w:jc w:val="both"/>
        <w:rPr>
          <w:sz w:val="28"/>
          <w:szCs w:val="28"/>
        </w:rPr>
      </w:pPr>
      <w:bookmarkStart w:id="85" w:name="_Toc132620908"/>
      <w:bookmarkStart w:id="86" w:name="_Toc494456761"/>
      <w:bookmarkStart w:id="87" w:name="_Toc523479932"/>
      <w:bookmarkStart w:id="88" w:name="_Toc466455131"/>
      <w:bookmarkStart w:id="89" w:name="_Toc524019728"/>
      <w:bookmarkStart w:id="90" w:name="_Toc157247897"/>
      <w:bookmarkStart w:id="91" w:name="_Toc176362876"/>
      <w:r w:rsidRPr="00947B16">
        <w:rPr>
          <w:sz w:val="28"/>
          <w:szCs w:val="28"/>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85"/>
      <w:bookmarkEnd w:id="86"/>
      <w:bookmarkEnd w:id="87"/>
    </w:p>
    <w:p w:rsidR="002A50AB" w:rsidRPr="00947B16" w:rsidRDefault="002A50AB" w:rsidP="002A50AB">
      <w:pPr>
        <w:tabs>
          <w:tab w:val="left" w:pos="993"/>
        </w:tabs>
        <w:spacing w:line="240" w:lineRule="auto"/>
        <w:ind w:firstLine="709"/>
        <w:jc w:val="both"/>
        <w:rPr>
          <w:sz w:val="28"/>
          <w:szCs w:val="28"/>
        </w:rPr>
      </w:pPr>
      <w:r w:rsidRPr="00947B16">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A50AB" w:rsidRPr="00947B16" w:rsidRDefault="002A50AB" w:rsidP="002A50AB">
      <w:pPr>
        <w:numPr>
          <w:ilvl w:val="0"/>
          <w:numId w:val="10"/>
        </w:numPr>
        <w:tabs>
          <w:tab w:val="left" w:pos="993"/>
        </w:tabs>
        <w:spacing w:line="240" w:lineRule="auto"/>
        <w:ind w:left="0" w:firstLine="709"/>
        <w:jc w:val="both"/>
        <w:rPr>
          <w:sz w:val="28"/>
          <w:szCs w:val="28"/>
        </w:rPr>
      </w:pPr>
      <w:r w:rsidRPr="00947B16">
        <w:rPr>
          <w:sz w:val="28"/>
          <w:szCs w:val="28"/>
        </w:rPr>
        <w:t>предельные (минимальные и (или) максимальные) размеры земельных участков, в том числе их площадь;</w:t>
      </w:r>
    </w:p>
    <w:p w:rsidR="002A50AB" w:rsidRPr="00947B16" w:rsidRDefault="002A50AB" w:rsidP="002A50AB">
      <w:pPr>
        <w:numPr>
          <w:ilvl w:val="0"/>
          <w:numId w:val="10"/>
        </w:numPr>
        <w:tabs>
          <w:tab w:val="left" w:pos="993"/>
        </w:tabs>
        <w:spacing w:line="240" w:lineRule="auto"/>
        <w:ind w:left="0" w:firstLine="709"/>
        <w:jc w:val="both"/>
        <w:rPr>
          <w:sz w:val="28"/>
          <w:szCs w:val="28"/>
        </w:rPr>
      </w:pPr>
      <w:r w:rsidRPr="00947B16">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50AB" w:rsidRPr="00947B16" w:rsidRDefault="002A50AB" w:rsidP="002A50AB">
      <w:pPr>
        <w:numPr>
          <w:ilvl w:val="0"/>
          <w:numId w:val="10"/>
        </w:numPr>
        <w:tabs>
          <w:tab w:val="left" w:pos="993"/>
        </w:tabs>
        <w:spacing w:line="240" w:lineRule="auto"/>
        <w:ind w:left="0" w:firstLine="709"/>
        <w:jc w:val="both"/>
        <w:rPr>
          <w:sz w:val="28"/>
          <w:szCs w:val="28"/>
        </w:rPr>
      </w:pPr>
      <w:r w:rsidRPr="00947B16">
        <w:rPr>
          <w:sz w:val="28"/>
          <w:szCs w:val="28"/>
        </w:rPr>
        <w:t>предельное количество этажей или предельную высоту зданий, строений, сооружений;</w:t>
      </w:r>
    </w:p>
    <w:p w:rsidR="002A50AB" w:rsidRPr="00947B16" w:rsidRDefault="002A50AB" w:rsidP="002A50AB">
      <w:pPr>
        <w:numPr>
          <w:ilvl w:val="0"/>
          <w:numId w:val="10"/>
        </w:numPr>
        <w:tabs>
          <w:tab w:val="left" w:pos="993"/>
        </w:tabs>
        <w:spacing w:line="240" w:lineRule="auto"/>
        <w:ind w:left="0" w:firstLine="709"/>
        <w:jc w:val="both"/>
        <w:rPr>
          <w:sz w:val="28"/>
          <w:szCs w:val="28"/>
        </w:rPr>
      </w:pPr>
      <w:r w:rsidRPr="00947B16">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A50AB" w:rsidRPr="00947B16" w:rsidRDefault="002A50AB" w:rsidP="002A50AB">
      <w:pPr>
        <w:tabs>
          <w:tab w:val="left" w:pos="993"/>
        </w:tabs>
        <w:spacing w:line="240" w:lineRule="auto"/>
        <w:ind w:firstLine="709"/>
        <w:jc w:val="both"/>
        <w:rPr>
          <w:sz w:val="28"/>
          <w:szCs w:val="28"/>
        </w:rPr>
      </w:pPr>
      <w:r w:rsidRPr="00947B16">
        <w:rPr>
          <w:sz w:val="28"/>
          <w:szCs w:val="28"/>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w:t>
      </w:r>
      <w:r w:rsidRPr="00947B16">
        <w:rPr>
          <w:sz w:val="28"/>
          <w:szCs w:val="28"/>
        </w:rPr>
        <w:lastRenderedPageBreak/>
        <w:t>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A50AB" w:rsidRPr="00947B16" w:rsidRDefault="002A50AB" w:rsidP="002A50AB">
      <w:pPr>
        <w:spacing w:line="240" w:lineRule="auto"/>
        <w:ind w:firstLine="709"/>
        <w:jc w:val="both"/>
        <w:rPr>
          <w:color w:val="FF0000"/>
          <w:sz w:val="28"/>
          <w:szCs w:val="28"/>
        </w:rPr>
      </w:pPr>
      <w:r w:rsidRPr="00947B16">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так, например:</w:t>
      </w:r>
    </w:p>
    <w:p w:rsidR="002A50AB" w:rsidRPr="00947B16" w:rsidRDefault="002A50AB" w:rsidP="002A50AB">
      <w:pPr>
        <w:spacing w:line="240" w:lineRule="auto"/>
        <w:ind w:firstLine="709"/>
        <w:jc w:val="both"/>
        <w:rPr>
          <w:sz w:val="28"/>
          <w:szCs w:val="28"/>
        </w:rPr>
      </w:pPr>
      <w:r w:rsidRPr="00947B16">
        <w:rPr>
          <w:sz w:val="28"/>
          <w:szCs w:val="28"/>
        </w:rPr>
        <w:t>- процент озеленения земельного участка;</w:t>
      </w:r>
    </w:p>
    <w:p w:rsidR="002A50AB" w:rsidRPr="00947B16" w:rsidRDefault="002A50AB" w:rsidP="002A50AB">
      <w:pPr>
        <w:spacing w:line="240" w:lineRule="auto"/>
        <w:ind w:firstLine="709"/>
        <w:jc w:val="both"/>
        <w:rPr>
          <w:sz w:val="28"/>
          <w:szCs w:val="28"/>
        </w:rPr>
      </w:pPr>
      <w:r w:rsidRPr="00947B16">
        <w:rPr>
          <w:sz w:val="28"/>
          <w:szCs w:val="28"/>
        </w:rPr>
        <w:t>- обеспеченность объекта капитального строительства парковочными местами.</w:t>
      </w:r>
    </w:p>
    <w:p w:rsidR="002A50AB" w:rsidRPr="00947B16" w:rsidRDefault="002A50AB" w:rsidP="002A50AB">
      <w:pPr>
        <w:spacing w:line="240" w:lineRule="auto"/>
        <w:ind w:firstLine="709"/>
        <w:jc w:val="both"/>
        <w:rPr>
          <w:sz w:val="28"/>
          <w:szCs w:val="28"/>
        </w:rPr>
      </w:pPr>
      <w:r w:rsidRPr="00947B16">
        <w:rPr>
          <w:sz w:val="28"/>
          <w:szCs w:val="28"/>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2A50AB" w:rsidRPr="00947B16" w:rsidRDefault="002A50AB" w:rsidP="002A50AB">
      <w:pPr>
        <w:spacing w:line="240" w:lineRule="auto"/>
        <w:ind w:firstLine="709"/>
        <w:jc w:val="both"/>
        <w:rPr>
          <w:sz w:val="28"/>
          <w:szCs w:val="28"/>
        </w:rPr>
      </w:pPr>
      <w:r w:rsidRPr="00947B16">
        <w:rPr>
          <w:sz w:val="28"/>
          <w:szCs w:val="28"/>
        </w:rPr>
        <w:t>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2A50AB" w:rsidRPr="00947B16" w:rsidRDefault="002A50AB" w:rsidP="002A50AB">
      <w:pPr>
        <w:spacing w:line="240" w:lineRule="auto"/>
        <w:ind w:firstLine="709"/>
        <w:jc w:val="both"/>
        <w:rPr>
          <w:sz w:val="28"/>
          <w:szCs w:val="28"/>
        </w:rPr>
      </w:pPr>
      <w:r w:rsidRPr="00947B16">
        <w:rPr>
          <w:sz w:val="28"/>
          <w:szCs w:val="28"/>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2A50AB" w:rsidRPr="00947B16" w:rsidRDefault="002A50AB" w:rsidP="002A50AB">
      <w:pPr>
        <w:spacing w:line="240" w:lineRule="auto"/>
        <w:ind w:firstLine="709"/>
        <w:jc w:val="both"/>
        <w:rPr>
          <w:sz w:val="28"/>
          <w:szCs w:val="28"/>
        </w:rPr>
      </w:pPr>
      <w:r w:rsidRPr="00947B16">
        <w:rPr>
          <w:sz w:val="28"/>
          <w:szCs w:val="28"/>
        </w:rPr>
        <w:t xml:space="preserve">5.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порядке, предусмотренном 40 статьей Градостроительного кодекса  и административным регламентом по предоставлению разрешения на отклонение от придельных параметров разрешенного строительства утвержденным постановлением администрации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w:t>
      </w:r>
    </w:p>
    <w:p w:rsidR="002A50AB" w:rsidRPr="00947B16" w:rsidRDefault="002A50AB" w:rsidP="002A50AB">
      <w:pPr>
        <w:pStyle w:val="afffff5"/>
        <w:tabs>
          <w:tab w:val="left" w:pos="851"/>
        </w:tabs>
        <w:spacing w:before="0" w:after="0"/>
        <w:ind w:firstLine="709"/>
        <w:rPr>
          <w:sz w:val="28"/>
          <w:szCs w:val="28"/>
        </w:rPr>
      </w:pPr>
      <w:r w:rsidRPr="00947B16">
        <w:rPr>
          <w:sz w:val="28"/>
          <w:szCs w:val="28"/>
        </w:rPr>
        <w:lastRenderedPageBreak/>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участи установления сервитутов, утвержденным постановлением Правительства Российской Федерации от 3 декабря 2014 года № 1300.</w:t>
      </w:r>
    </w:p>
    <w:p w:rsidR="002A50AB" w:rsidRPr="00947B16" w:rsidRDefault="002A50AB" w:rsidP="002A50AB">
      <w:pPr>
        <w:pStyle w:val="afffff5"/>
        <w:tabs>
          <w:tab w:val="left" w:pos="851"/>
        </w:tabs>
        <w:spacing w:before="0" w:after="0"/>
        <w:ind w:firstLine="709"/>
        <w:rPr>
          <w:sz w:val="28"/>
          <w:szCs w:val="28"/>
        </w:rPr>
      </w:pPr>
      <w:r w:rsidRPr="00947B16">
        <w:rPr>
          <w:sz w:val="28"/>
          <w:szCs w:val="28"/>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rsidR="002A50AB" w:rsidRPr="00947B16" w:rsidRDefault="002A50AB" w:rsidP="002A50AB">
      <w:pPr>
        <w:pStyle w:val="afffff5"/>
        <w:tabs>
          <w:tab w:val="left" w:pos="851"/>
        </w:tabs>
        <w:spacing w:before="0" w:after="0"/>
        <w:ind w:firstLine="709"/>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92" w:name="_toc1267"/>
      <w:bookmarkStart w:id="93" w:name="_toc1280"/>
      <w:bookmarkStart w:id="94" w:name="_toc1215"/>
      <w:bookmarkStart w:id="95" w:name="_toc1294"/>
      <w:bookmarkStart w:id="96" w:name="_toc1247"/>
      <w:bookmarkStart w:id="97" w:name="_toc1298"/>
      <w:bookmarkStart w:id="98" w:name="_toc1230"/>
      <w:bookmarkStart w:id="99" w:name="_Toc132620909"/>
      <w:bookmarkStart w:id="100" w:name="_Toc524019729"/>
      <w:bookmarkEnd w:id="88"/>
      <w:bookmarkEnd w:id="89"/>
      <w:bookmarkEnd w:id="90"/>
      <w:bookmarkEnd w:id="91"/>
      <w:bookmarkEnd w:id="92"/>
      <w:bookmarkEnd w:id="93"/>
      <w:bookmarkEnd w:id="94"/>
      <w:bookmarkEnd w:id="95"/>
      <w:bookmarkEnd w:id="96"/>
      <w:bookmarkEnd w:id="97"/>
      <w:bookmarkEnd w:id="98"/>
      <w:r w:rsidRPr="00947B16">
        <w:rPr>
          <w:bCs/>
          <w:sz w:val="28"/>
          <w:szCs w:val="28"/>
          <w:lang w:eastAsia="ar-SA"/>
        </w:rPr>
        <w:t>Статья 17. Порядок устройства ограждений земельных участков.</w:t>
      </w:r>
      <w:bookmarkEnd w:id="99"/>
    </w:p>
    <w:p w:rsidR="002A50AB" w:rsidRPr="00947B16" w:rsidRDefault="002A50AB" w:rsidP="002A50AB">
      <w:pPr>
        <w:spacing w:line="240" w:lineRule="auto"/>
        <w:ind w:firstLine="709"/>
        <w:jc w:val="both"/>
        <w:rPr>
          <w:sz w:val="28"/>
          <w:szCs w:val="28"/>
        </w:rPr>
      </w:pPr>
      <w:r w:rsidRPr="00947B16">
        <w:rPr>
          <w:sz w:val="28"/>
          <w:szCs w:val="28"/>
        </w:rPr>
        <w:t>1. Любые ограждения земельных участков должны соответствовать следующим условиям:</w:t>
      </w:r>
    </w:p>
    <w:p w:rsidR="002A50AB" w:rsidRPr="00947B16" w:rsidRDefault="002A50AB" w:rsidP="002A50AB">
      <w:pPr>
        <w:spacing w:line="240" w:lineRule="auto"/>
        <w:ind w:firstLine="709"/>
        <w:jc w:val="both"/>
        <w:rPr>
          <w:sz w:val="28"/>
          <w:szCs w:val="28"/>
        </w:rPr>
      </w:pPr>
      <w:r w:rsidRPr="00947B16">
        <w:rPr>
          <w:sz w:val="28"/>
          <w:szCs w:val="28"/>
        </w:rPr>
        <w:t>1) ограждение должно быть конструктивно надёжным;</w:t>
      </w:r>
    </w:p>
    <w:p w:rsidR="002A50AB" w:rsidRPr="00947B16" w:rsidRDefault="002A50AB" w:rsidP="002A50AB">
      <w:pPr>
        <w:spacing w:line="240" w:lineRule="auto"/>
        <w:ind w:firstLine="709"/>
        <w:jc w:val="both"/>
        <w:rPr>
          <w:sz w:val="28"/>
          <w:szCs w:val="28"/>
        </w:rPr>
      </w:pPr>
      <w:r w:rsidRPr="00947B16">
        <w:rPr>
          <w:sz w:val="28"/>
          <w:szCs w:val="28"/>
        </w:rPr>
        <w:t xml:space="preserve">2) ограждения, отделяющие земельный участок от территорий общего пользования, должны быть эстетически привлекательными. </w:t>
      </w:r>
    </w:p>
    <w:p w:rsidR="002A50AB" w:rsidRPr="00947B16" w:rsidRDefault="002A50AB" w:rsidP="002A50AB">
      <w:pPr>
        <w:spacing w:line="240" w:lineRule="auto"/>
        <w:ind w:firstLine="709"/>
        <w:jc w:val="both"/>
        <w:rPr>
          <w:sz w:val="28"/>
          <w:szCs w:val="28"/>
        </w:rPr>
      </w:pPr>
      <w:r w:rsidRPr="00947B16">
        <w:rPr>
          <w:sz w:val="28"/>
          <w:szCs w:val="28"/>
        </w:rPr>
        <w:t xml:space="preserve">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101" w:name="_Toc132620910"/>
      <w:bookmarkStart w:id="102" w:name="_Toc524019730"/>
      <w:bookmarkEnd w:id="100"/>
      <w:r w:rsidRPr="00947B16">
        <w:rPr>
          <w:bCs/>
          <w:sz w:val="28"/>
          <w:szCs w:val="28"/>
          <w:lang w:eastAsia="ar-SA"/>
        </w:rPr>
        <w:t>Статья 18. Вступление в силу Правил</w:t>
      </w:r>
      <w:bookmarkEnd w:id="101"/>
    </w:p>
    <w:p w:rsidR="002A50AB" w:rsidRPr="00947B16" w:rsidRDefault="002A50AB" w:rsidP="002A50AB">
      <w:pPr>
        <w:spacing w:line="240" w:lineRule="auto"/>
        <w:ind w:firstLine="709"/>
        <w:jc w:val="both"/>
        <w:rPr>
          <w:sz w:val="28"/>
          <w:szCs w:val="28"/>
        </w:rPr>
      </w:pPr>
      <w:r w:rsidRPr="00947B16">
        <w:rPr>
          <w:sz w:val="28"/>
          <w:szCs w:val="28"/>
        </w:rPr>
        <w:t>1. Правила вступают в силу со дня их официального опубликования.</w:t>
      </w:r>
    </w:p>
    <w:p w:rsidR="002A50AB" w:rsidRPr="00947B16" w:rsidRDefault="002A50AB" w:rsidP="002A50AB">
      <w:pPr>
        <w:spacing w:line="240" w:lineRule="auto"/>
        <w:ind w:firstLine="709"/>
        <w:jc w:val="both"/>
        <w:rPr>
          <w:sz w:val="28"/>
          <w:szCs w:val="28"/>
        </w:rPr>
      </w:pPr>
      <w:r w:rsidRPr="00947B16">
        <w:rPr>
          <w:sz w:val="28"/>
          <w:szCs w:val="28"/>
        </w:rPr>
        <w:t>2. Сведения о градостроительных регламентах и о территориальных зонах после утверждения Правил подлежат внесению в государственный кадастр объектов недвижимости.</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103" w:name="_Toc132620911"/>
      <w:bookmarkStart w:id="104" w:name="_Toc524019731"/>
      <w:bookmarkEnd w:id="102"/>
      <w:r w:rsidRPr="00947B16">
        <w:rPr>
          <w:bCs/>
          <w:sz w:val="28"/>
          <w:szCs w:val="28"/>
          <w:lang w:eastAsia="ar-SA"/>
        </w:rPr>
        <w:t>Статья 19. Действие Правил по отношению к ранее возникшим правоотношениям</w:t>
      </w:r>
      <w:bookmarkEnd w:id="103"/>
    </w:p>
    <w:p w:rsidR="002A50AB" w:rsidRPr="00947B16" w:rsidRDefault="002A50AB" w:rsidP="002A50AB">
      <w:pPr>
        <w:spacing w:line="240" w:lineRule="auto"/>
        <w:ind w:firstLine="709"/>
        <w:jc w:val="both"/>
        <w:rPr>
          <w:sz w:val="28"/>
          <w:szCs w:val="28"/>
        </w:rPr>
      </w:pPr>
      <w:r w:rsidRPr="00947B16">
        <w:rPr>
          <w:sz w:val="28"/>
          <w:szCs w:val="28"/>
        </w:rPr>
        <w:t>1. Ранее принятые муниципальные правовые акты по вопросам землепользования и застройки применяются в части, не противоречащей Правилам.</w:t>
      </w:r>
    </w:p>
    <w:p w:rsidR="002A50AB" w:rsidRPr="00947B16" w:rsidRDefault="002A50AB" w:rsidP="002A50AB">
      <w:pPr>
        <w:spacing w:line="240" w:lineRule="auto"/>
        <w:ind w:firstLine="709"/>
        <w:jc w:val="both"/>
        <w:rPr>
          <w:sz w:val="28"/>
          <w:szCs w:val="28"/>
        </w:rPr>
      </w:pPr>
      <w:r w:rsidRPr="00947B16">
        <w:rPr>
          <w:sz w:val="28"/>
          <w:szCs w:val="28"/>
        </w:rPr>
        <w:t>2.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2A50AB" w:rsidRPr="00947B16" w:rsidRDefault="002A50AB" w:rsidP="002A50AB">
      <w:pPr>
        <w:spacing w:line="240" w:lineRule="auto"/>
        <w:ind w:firstLine="709"/>
        <w:jc w:val="both"/>
        <w:rPr>
          <w:sz w:val="28"/>
          <w:szCs w:val="28"/>
        </w:rPr>
      </w:pPr>
      <w:r w:rsidRPr="00947B16">
        <w:rPr>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2A50AB" w:rsidRPr="00947B16" w:rsidRDefault="002A50AB" w:rsidP="002A50AB">
      <w:pPr>
        <w:spacing w:line="240" w:lineRule="auto"/>
        <w:ind w:firstLine="709"/>
        <w:jc w:val="both"/>
        <w:rPr>
          <w:sz w:val="28"/>
          <w:szCs w:val="28"/>
        </w:rPr>
      </w:pPr>
      <w:r w:rsidRPr="00947B16">
        <w:rPr>
          <w:sz w:val="28"/>
          <w:szCs w:val="28"/>
        </w:rPr>
        <w:t xml:space="preserve">4. Все изменения несоответствующих объектов капитального строительства могут производиться только в направлении приведения их в </w:t>
      </w:r>
      <w:r w:rsidRPr="00947B16">
        <w:rPr>
          <w:sz w:val="28"/>
          <w:szCs w:val="28"/>
        </w:rPr>
        <w:lastRenderedPageBreak/>
        <w:t>соответствие с Правилами или путем уменьшения их несоответствия предельным параметрам разрешенного строительства, реконструкции.</w:t>
      </w:r>
    </w:p>
    <w:p w:rsidR="002A50AB" w:rsidRPr="00947B16" w:rsidRDefault="002A50AB" w:rsidP="002A50AB">
      <w:pPr>
        <w:spacing w:line="240" w:lineRule="auto"/>
        <w:ind w:firstLine="709"/>
        <w:jc w:val="both"/>
        <w:rPr>
          <w:sz w:val="28"/>
          <w:szCs w:val="28"/>
        </w:rPr>
      </w:pPr>
      <w:r w:rsidRPr="00947B16">
        <w:rPr>
          <w:sz w:val="28"/>
          <w:szCs w:val="28"/>
        </w:rPr>
        <w:t>5. Ремонт и содержание объектов капитального строительства, не соответствующих Правилам, могут осуществляться при условии, что эти действия не увеличивают степень несоответствия этих объектов Правилам.</w:t>
      </w:r>
    </w:p>
    <w:p w:rsidR="002A50AB" w:rsidRPr="00947B16" w:rsidRDefault="002A50AB" w:rsidP="002A50AB">
      <w:pPr>
        <w:spacing w:line="240" w:lineRule="auto"/>
        <w:ind w:firstLine="709"/>
        <w:jc w:val="both"/>
        <w:rPr>
          <w:sz w:val="28"/>
          <w:szCs w:val="28"/>
        </w:rPr>
      </w:pPr>
      <w:r w:rsidRPr="00947B16">
        <w:rPr>
          <w:sz w:val="28"/>
          <w:szCs w:val="28"/>
        </w:rPr>
        <w:t>6. Реконструкция объектов капитального строительства, а также строительство новых объектов могут осуществляться только в соответствии с установленными Правилами градостроительными регламентами.</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105" w:name="_Toc132620912"/>
      <w:bookmarkStart w:id="106" w:name="_Toc524019732"/>
      <w:bookmarkEnd w:id="104"/>
      <w:r w:rsidRPr="00947B16">
        <w:rPr>
          <w:bCs/>
          <w:sz w:val="28"/>
          <w:szCs w:val="28"/>
          <w:lang w:eastAsia="ar-SA"/>
        </w:rPr>
        <w:t>Статья 20. Действие Правил по отношению к градостроительной документации</w:t>
      </w:r>
      <w:bookmarkEnd w:id="105"/>
    </w:p>
    <w:p w:rsidR="002A50AB" w:rsidRPr="00947B16" w:rsidRDefault="002A50AB" w:rsidP="002A50AB">
      <w:pPr>
        <w:spacing w:line="240" w:lineRule="auto"/>
        <w:ind w:firstLine="709"/>
        <w:jc w:val="both"/>
        <w:rPr>
          <w:sz w:val="28"/>
          <w:szCs w:val="28"/>
        </w:rPr>
      </w:pPr>
      <w:r w:rsidRPr="00947B16">
        <w:rPr>
          <w:sz w:val="28"/>
          <w:szCs w:val="28"/>
        </w:rPr>
        <w:t>1. После введения в действие Правил ранее утвержденная градостроительная документация применяется в части, не противоречащей Правилам.</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107" w:name="_Toc132620913"/>
      <w:bookmarkStart w:id="108" w:name="_Toc413665994"/>
      <w:bookmarkStart w:id="109" w:name="_Toc494456785"/>
      <w:bookmarkStart w:id="110" w:name="_Toc523479962"/>
      <w:bookmarkEnd w:id="8"/>
      <w:bookmarkEnd w:id="9"/>
      <w:bookmarkEnd w:id="10"/>
      <w:bookmarkEnd w:id="11"/>
      <w:bookmarkEnd w:id="106"/>
      <w:r w:rsidRPr="00947B16">
        <w:rPr>
          <w:bCs/>
          <w:sz w:val="28"/>
          <w:szCs w:val="28"/>
          <w:lang w:eastAsia="ar-SA"/>
        </w:rPr>
        <w:t>Статья 21. Ответственность за нарушение Правил.</w:t>
      </w:r>
      <w:bookmarkEnd w:id="107"/>
    </w:p>
    <w:p w:rsidR="002A50AB" w:rsidRPr="00947B16" w:rsidRDefault="002A50AB" w:rsidP="002A50AB">
      <w:pPr>
        <w:spacing w:line="240" w:lineRule="auto"/>
        <w:ind w:firstLine="709"/>
        <w:jc w:val="both"/>
        <w:rPr>
          <w:sz w:val="28"/>
          <w:szCs w:val="28"/>
        </w:rPr>
      </w:pPr>
      <w:r w:rsidRPr="00947B16">
        <w:rPr>
          <w:sz w:val="28"/>
          <w:szCs w:val="28"/>
        </w:rPr>
        <w:t>За нарушение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Краснодарского края.</w:t>
      </w:r>
    </w:p>
    <w:p w:rsidR="002A50AB" w:rsidRPr="00947B16" w:rsidRDefault="002A50AB" w:rsidP="002A50AB">
      <w:pPr>
        <w:spacing w:line="240" w:lineRule="auto"/>
        <w:ind w:firstLine="709"/>
        <w:jc w:val="both"/>
        <w:rPr>
          <w:sz w:val="28"/>
          <w:szCs w:val="28"/>
        </w:rPr>
      </w:pPr>
    </w:p>
    <w:p w:rsidR="002A50AB" w:rsidRPr="00947B16" w:rsidRDefault="002A50AB" w:rsidP="00637C71">
      <w:pPr>
        <w:pStyle w:val="3"/>
        <w:keepLines w:val="0"/>
        <w:suppressAutoHyphens/>
        <w:spacing w:before="0" w:line="240" w:lineRule="auto"/>
        <w:jc w:val="both"/>
        <w:rPr>
          <w:bCs/>
          <w:sz w:val="28"/>
          <w:szCs w:val="28"/>
          <w:lang w:eastAsia="ar-SA"/>
        </w:rPr>
      </w:pPr>
      <w:bookmarkStart w:id="111" w:name="_Toc132620914"/>
      <w:r w:rsidRPr="00947B16">
        <w:rPr>
          <w:bCs/>
          <w:sz w:val="28"/>
          <w:szCs w:val="28"/>
          <w:lang w:eastAsia="ar-SA"/>
        </w:rPr>
        <w:t>Статья 22. Переходные положения</w:t>
      </w:r>
      <w:bookmarkEnd w:id="111"/>
    </w:p>
    <w:p w:rsidR="002A50AB" w:rsidRPr="00947B16" w:rsidRDefault="002A50AB" w:rsidP="002A50AB">
      <w:pPr>
        <w:pStyle w:val="s11"/>
        <w:shd w:val="clear" w:color="auto" w:fill="FFFFFF"/>
        <w:spacing w:before="0" w:beforeAutospacing="0" w:after="0" w:afterAutospacing="0"/>
        <w:ind w:firstLine="709"/>
        <w:jc w:val="both"/>
        <w:rPr>
          <w:sz w:val="28"/>
          <w:szCs w:val="28"/>
        </w:rPr>
      </w:pPr>
      <w:r w:rsidRPr="00947B16">
        <w:rPr>
          <w:sz w:val="28"/>
          <w:szCs w:val="28"/>
        </w:rPr>
        <w:t>1. Виды разрешенного использования объектов капитального строительства и земельных участков, соответствующие Классификатору, а также предельные параметры разрешённого строительства, реконструкции объектов капитального строительства, установленные в документации по планировке территории до утверждения Правил, являются действительными в том случае, если они утверждены администрацией в установленном порядке до вступления в силу Правил и соответствуют действующим на момент утверждения документации по планировке территории нормативам градостроительного проектирования.</w:t>
      </w:r>
    </w:p>
    <w:p w:rsidR="002A50AB" w:rsidRPr="00947B16" w:rsidRDefault="002A50AB" w:rsidP="002A50AB">
      <w:pPr>
        <w:pStyle w:val="s11"/>
        <w:shd w:val="clear" w:color="auto" w:fill="FFFFFF"/>
        <w:spacing w:before="0" w:beforeAutospacing="0" w:after="0" w:afterAutospacing="0"/>
        <w:ind w:firstLine="709"/>
        <w:jc w:val="both"/>
        <w:rPr>
          <w:sz w:val="28"/>
          <w:szCs w:val="28"/>
        </w:rPr>
      </w:pPr>
      <w:r w:rsidRPr="00947B16">
        <w:rPr>
          <w:sz w:val="28"/>
          <w:szCs w:val="28"/>
        </w:rPr>
        <w:t>2. Виды разрешенного использования и ограничения использования земельных участков и объектов капитального строительства, а также предельные (минимальные и (или) максимальные) размеры и предельные параметры разрешённого строительства, реконструкции объектов капитального строительства, установленные Правилами на момент выдачи разрешения на строительство, являются соответствующими строящемуся объекту капитального строительства на весь период действия разрешения на строительство, если иное не предусмотрено законодательством Российской Федерации.</w:t>
      </w:r>
    </w:p>
    <w:p w:rsidR="002A50AB" w:rsidRPr="00947B16" w:rsidRDefault="002A50AB" w:rsidP="002A50AB">
      <w:pPr>
        <w:pStyle w:val="s11"/>
        <w:shd w:val="clear" w:color="auto" w:fill="FFFFFF"/>
        <w:spacing w:before="0" w:beforeAutospacing="0" w:after="0" w:afterAutospacing="0"/>
        <w:ind w:firstLine="709"/>
        <w:jc w:val="both"/>
        <w:rPr>
          <w:sz w:val="28"/>
          <w:szCs w:val="28"/>
        </w:rPr>
      </w:pPr>
      <w:r w:rsidRPr="00947B16">
        <w:rPr>
          <w:sz w:val="28"/>
          <w:szCs w:val="28"/>
        </w:rPr>
        <w:t xml:space="preserve">3. В случае если земельный участок сформирован в текущих границах до установления в отношении него территориального зонирования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w:t>
      </w:r>
      <w:r w:rsidRPr="00947B16">
        <w:rPr>
          <w:sz w:val="28"/>
          <w:szCs w:val="28"/>
        </w:rPr>
        <w:lastRenderedPageBreak/>
        <w:t>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p>
    <w:p w:rsidR="002A50AB" w:rsidRPr="00947B16" w:rsidRDefault="002A50AB" w:rsidP="002A50AB">
      <w:pPr>
        <w:pStyle w:val="s11"/>
        <w:shd w:val="clear" w:color="auto" w:fill="FFFFFF"/>
        <w:spacing w:before="0" w:beforeAutospacing="0" w:after="0" w:afterAutospacing="0"/>
        <w:ind w:firstLine="709"/>
        <w:jc w:val="both"/>
        <w:rPr>
          <w:sz w:val="28"/>
          <w:szCs w:val="28"/>
        </w:rPr>
      </w:pPr>
      <w:r w:rsidRPr="00947B16">
        <w:rPr>
          <w:sz w:val="28"/>
          <w:szCs w:val="28"/>
        </w:rPr>
        <w:t>4. Информация, указанная в градостроительном плане земельного участка, выданном до вступления в силу Правил,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
    <w:p w:rsidR="002A50AB" w:rsidRPr="00947B16" w:rsidRDefault="002A50AB" w:rsidP="002A50AB">
      <w:pPr>
        <w:pStyle w:val="s11"/>
        <w:shd w:val="clear" w:color="auto" w:fill="FFFFFF"/>
        <w:spacing w:before="0" w:beforeAutospacing="0" w:after="0" w:afterAutospacing="0"/>
        <w:ind w:firstLine="709"/>
        <w:rPr>
          <w:sz w:val="28"/>
          <w:szCs w:val="28"/>
        </w:rPr>
      </w:pPr>
    </w:p>
    <w:p w:rsidR="002A50AB" w:rsidRPr="00947B16" w:rsidRDefault="002A50AB" w:rsidP="00637C71">
      <w:pPr>
        <w:pStyle w:val="s11"/>
        <w:shd w:val="clear" w:color="auto" w:fill="FFFFFF"/>
        <w:spacing w:before="0" w:beforeAutospacing="0" w:after="0" w:afterAutospacing="0"/>
        <w:outlineLvl w:val="0"/>
        <w:rPr>
          <w:b/>
          <w:sz w:val="28"/>
          <w:szCs w:val="28"/>
        </w:rPr>
      </w:pPr>
      <w:r w:rsidRPr="00947B16">
        <w:rPr>
          <w:b/>
          <w:sz w:val="28"/>
          <w:szCs w:val="28"/>
        </w:rPr>
        <w:br w:type="page"/>
      </w:r>
      <w:r w:rsidRPr="00947B16">
        <w:rPr>
          <w:b/>
          <w:sz w:val="28"/>
          <w:szCs w:val="28"/>
        </w:rPr>
        <w:lastRenderedPageBreak/>
        <w:t>ЧАСТЬ II.</w:t>
      </w:r>
      <w:r w:rsidRPr="00947B16">
        <w:rPr>
          <w:sz w:val="28"/>
          <w:szCs w:val="28"/>
        </w:rPr>
        <w:t xml:space="preserve"> </w:t>
      </w:r>
      <w:r w:rsidRPr="00947B16">
        <w:rPr>
          <w:b/>
          <w:sz w:val="28"/>
          <w:szCs w:val="28"/>
        </w:rPr>
        <w:t>КАРТА ГРАДОСТРОИТЕЛЬНОГО ЗОНИРОВАНИЯ</w:t>
      </w:r>
    </w:p>
    <w:p w:rsidR="002A50AB" w:rsidRPr="00947B16" w:rsidRDefault="002A50AB" w:rsidP="002A50AB">
      <w:pPr>
        <w:pStyle w:val="s11"/>
        <w:shd w:val="clear" w:color="auto" w:fill="FFFFFF"/>
        <w:spacing w:before="0" w:beforeAutospacing="0" w:after="0" w:afterAutospacing="0"/>
        <w:ind w:firstLine="709"/>
        <w:jc w:val="center"/>
        <w:rPr>
          <w:sz w:val="28"/>
          <w:szCs w:val="28"/>
        </w:rPr>
      </w:pPr>
    </w:p>
    <w:p w:rsidR="002A50AB" w:rsidRPr="00947B16" w:rsidRDefault="002A50AB" w:rsidP="00637C71">
      <w:pPr>
        <w:pStyle w:val="3"/>
        <w:spacing w:before="0" w:line="240" w:lineRule="auto"/>
        <w:jc w:val="both"/>
        <w:rPr>
          <w:sz w:val="28"/>
          <w:szCs w:val="28"/>
        </w:rPr>
      </w:pPr>
      <w:bookmarkStart w:id="112" w:name="_Toc523479963"/>
      <w:bookmarkStart w:id="113" w:name="_Toc494456786"/>
      <w:bookmarkStart w:id="114" w:name="_Toc132620915"/>
      <w:r w:rsidRPr="00947B16">
        <w:rPr>
          <w:bCs/>
          <w:sz w:val="28"/>
          <w:szCs w:val="28"/>
          <w:lang w:eastAsia="ar-SA"/>
        </w:rPr>
        <w:t xml:space="preserve">Статья 23. Состав и содержание картографического материала: </w:t>
      </w:r>
      <w:bookmarkStart w:id="115" w:name="_Toc494456787"/>
      <w:bookmarkStart w:id="116" w:name="_Toc523479964"/>
      <w:bookmarkEnd w:id="108"/>
      <w:bookmarkEnd w:id="109"/>
      <w:bookmarkEnd w:id="110"/>
      <w:bookmarkEnd w:id="112"/>
      <w:bookmarkEnd w:id="113"/>
      <w:r w:rsidRPr="00947B16">
        <w:rPr>
          <w:bCs/>
          <w:sz w:val="28"/>
          <w:szCs w:val="28"/>
          <w:lang w:eastAsia="ar-SA"/>
        </w:rPr>
        <w:t>«Карта градостроительного зонирования. Карта зон с особыми условиями использования территории</w:t>
      </w:r>
      <w:r w:rsidRPr="00947B16">
        <w:rPr>
          <w:sz w:val="28"/>
          <w:szCs w:val="28"/>
        </w:rPr>
        <w:t xml:space="preserve"> М 1:25000 (1:5000)</w:t>
      </w:r>
      <w:r w:rsidRPr="00947B16">
        <w:rPr>
          <w:bCs/>
          <w:sz w:val="28"/>
          <w:szCs w:val="28"/>
          <w:lang w:eastAsia="ar-SA"/>
        </w:rPr>
        <w:t>»</w:t>
      </w:r>
      <w:bookmarkEnd w:id="114"/>
    </w:p>
    <w:p w:rsidR="002A50AB" w:rsidRPr="00FE0D34" w:rsidRDefault="002A50AB" w:rsidP="002A50AB">
      <w:pPr>
        <w:spacing w:line="240" w:lineRule="auto"/>
        <w:ind w:firstLine="709"/>
        <w:jc w:val="both"/>
        <w:rPr>
          <w:sz w:val="28"/>
          <w:szCs w:val="28"/>
        </w:rPr>
      </w:pPr>
      <w:r w:rsidRPr="00FE0D34">
        <w:rPr>
          <w:sz w:val="28"/>
          <w:szCs w:val="28"/>
        </w:rPr>
        <w:t xml:space="preserve">1. «Карта градостроительного зонирования территории» </w:t>
      </w:r>
      <w:r>
        <w:rPr>
          <w:sz w:val="28"/>
          <w:szCs w:val="28"/>
        </w:rPr>
        <w:t>сельского поселения Союз Четырех Хуторов</w:t>
      </w:r>
      <w:r w:rsidRPr="00FE0D34">
        <w:rPr>
          <w:sz w:val="28"/>
          <w:szCs w:val="28"/>
        </w:rPr>
        <w:t xml:space="preserve"> </w:t>
      </w:r>
      <w:proofErr w:type="spellStart"/>
      <w:r w:rsidRPr="00FE0D34">
        <w:rPr>
          <w:sz w:val="28"/>
          <w:szCs w:val="28"/>
        </w:rPr>
        <w:t>Гулькевичского</w:t>
      </w:r>
      <w:proofErr w:type="spellEnd"/>
      <w:r w:rsidRPr="00FE0D34">
        <w:rPr>
          <w:sz w:val="28"/>
          <w:szCs w:val="28"/>
        </w:rPr>
        <w:t xml:space="preserve"> района представляет собой чертёж с отображением границы </w:t>
      </w:r>
      <w:r>
        <w:rPr>
          <w:sz w:val="28"/>
          <w:szCs w:val="28"/>
        </w:rPr>
        <w:t>сельского поселения Союз Четырех Хуторов</w:t>
      </w:r>
      <w:r w:rsidRPr="00FE0D34">
        <w:rPr>
          <w:sz w:val="28"/>
          <w:szCs w:val="28"/>
        </w:rPr>
        <w:t xml:space="preserve"> </w:t>
      </w:r>
      <w:proofErr w:type="spellStart"/>
      <w:r w:rsidRPr="00FE0D34">
        <w:rPr>
          <w:sz w:val="28"/>
          <w:szCs w:val="28"/>
        </w:rPr>
        <w:t>Гулькевичского</w:t>
      </w:r>
      <w:proofErr w:type="spellEnd"/>
      <w:r w:rsidRPr="00FE0D34">
        <w:rPr>
          <w:sz w:val="28"/>
          <w:szCs w:val="28"/>
        </w:rPr>
        <w:t xml:space="preserve"> района, границ населенных пунктов – </w:t>
      </w:r>
      <w:r>
        <w:rPr>
          <w:sz w:val="28"/>
          <w:szCs w:val="28"/>
        </w:rPr>
        <w:t xml:space="preserve">х.Чаплыгин, х.Зеленчук, </w:t>
      </w:r>
      <w:proofErr w:type="spellStart"/>
      <w:r>
        <w:rPr>
          <w:sz w:val="28"/>
          <w:szCs w:val="28"/>
        </w:rPr>
        <w:t>х.Зарьков</w:t>
      </w:r>
      <w:proofErr w:type="spellEnd"/>
      <w:r>
        <w:rPr>
          <w:sz w:val="28"/>
          <w:szCs w:val="28"/>
        </w:rPr>
        <w:t xml:space="preserve">, </w:t>
      </w:r>
      <w:proofErr w:type="spellStart"/>
      <w:r>
        <w:rPr>
          <w:sz w:val="28"/>
          <w:szCs w:val="28"/>
        </w:rPr>
        <w:t>х.Старогермановский</w:t>
      </w:r>
      <w:proofErr w:type="spellEnd"/>
      <w:r w:rsidRPr="00FE0D34">
        <w:rPr>
          <w:sz w:val="28"/>
          <w:szCs w:val="28"/>
        </w:rPr>
        <w:t>, границ земель различных категорий, расположенных на территории сельского поселения – для которых градостроительные регламенты не устанавливаются, границ территориальных зон, а также зон с особыми условиями использования территорий.</w:t>
      </w:r>
    </w:p>
    <w:p w:rsidR="002A50AB" w:rsidRPr="00947B16" w:rsidRDefault="002A50AB" w:rsidP="002A50AB">
      <w:pPr>
        <w:spacing w:line="240" w:lineRule="auto"/>
        <w:ind w:firstLine="709"/>
        <w:jc w:val="both"/>
        <w:rPr>
          <w:sz w:val="28"/>
          <w:szCs w:val="28"/>
        </w:rPr>
      </w:pPr>
      <w:r w:rsidRPr="00947B16">
        <w:rPr>
          <w:sz w:val="28"/>
          <w:szCs w:val="28"/>
        </w:rPr>
        <w:t xml:space="preserve">2. Вся территория </w:t>
      </w:r>
      <w:r>
        <w:rPr>
          <w:sz w:val="28"/>
          <w:szCs w:val="28"/>
        </w:rPr>
        <w:t>сельского поселения Союз Четырех Хуторов</w:t>
      </w:r>
      <w:r w:rsidRPr="00947B16">
        <w:rPr>
          <w:sz w:val="28"/>
          <w:szCs w:val="28"/>
        </w:rPr>
        <w:t xml:space="preserve"> </w:t>
      </w:r>
      <w:proofErr w:type="spellStart"/>
      <w:r w:rsidRPr="00947B16">
        <w:rPr>
          <w:sz w:val="28"/>
          <w:szCs w:val="28"/>
        </w:rPr>
        <w:t>Гулькевичского</w:t>
      </w:r>
      <w:proofErr w:type="spellEnd"/>
      <w:r w:rsidRPr="00947B16">
        <w:rPr>
          <w:sz w:val="28"/>
          <w:szCs w:val="28"/>
        </w:rPr>
        <w:t xml:space="preserve"> района,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сельского поселения делится на территориальные зоны, которые фиксируются на карте градостроительного зонирования.</w:t>
      </w:r>
    </w:p>
    <w:p w:rsidR="002A50AB" w:rsidRPr="00947B16" w:rsidRDefault="002A50AB" w:rsidP="002A50AB">
      <w:pPr>
        <w:spacing w:line="240" w:lineRule="auto"/>
        <w:ind w:firstLine="709"/>
        <w:jc w:val="both"/>
        <w:rPr>
          <w:sz w:val="28"/>
          <w:szCs w:val="28"/>
        </w:rPr>
      </w:pPr>
      <w:r w:rsidRPr="00947B16">
        <w:rPr>
          <w:sz w:val="28"/>
          <w:szCs w:val="28"/>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2A50AB" w:rsidRPr="00947B16" w:rsidRDefault="002A50AB" w:rsidP="002A50AB">
      <w:pPr>
        <w:spacing w:line="240" w:lineRule="auto"/>
        <w:ind w:firstLine="709"/>
        <w:jc w:val="both"/>
        <w:rPr>
          <w:sz w:val="28"/>
          <w:szCs w:val="28"/>
        </w:rPr>
      </w:pPr>
      <w:r w:rsidRPr="00947B16">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A50AB" w:rsidRPr="00947B16" w:rsidRDefault="002A50AB" w:rsidP="002A50AB">
      <w:pPr>
        <w:spacing w:line="240" w:lineRule="auto"/>
        <w:ind w:firstLine="709"/>
        <w:jc w:val="both"/>
        <w:rPr>
          <w:sz w:val="28"/>
          <w:szCs w:val="28"/>
        </w:rPr>
      </w:pPr>
      <w:r w:rsidRPr="00947B16">
        <w:rPr>
          <w:sz w:val="28"/>
          <w:szCs w:val="28"/>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2A50AB" w:rsidRPr="00947B16" w:rsidRDefault="002A50AB" w:rsidP="002A50AB">
      <w:pPr>
        <w:spacing w:line="240" w:lineRule="auto"/>
        <w:ind w:firstLine="709"/>
        <w:jc w:val="both"/>
        <w:rPr>
          <w:sz w:val="28"/>
          <w:szCs w:val="28"/>
        </w:rPr>
      </w:pPr>
      <w:r w:rsidRPr="00947B16">
        <w:rPr>
          <w:sz w:val="28"/>
          <w:szCs w:val="28"/>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2A50AB" w:rsidRPr="00947B16" w:rsidRDefault="002A50AB" w:rsidP="002A50AB">
      <w:pPr>
        <w:spacing w:line="240" w:lineRule="auto"/>
        <w:ind w:firstLine="709"/>
        <w:jc w:val="both"/>
        <w:rPr>
          <w:sz w:val="28"/>
          <w:szCs w:val="28"/>
        </w:rPr>
      </w:pPr>
      <w:r w:rsidRPr="00947B16">
        <w:rPr>
          <w:sz w:val="28"/>
          <w:szCs w:val="28"/>
        </w:rPr>
        <w:t>4. Границы территориальных зон устанавливаются с учетом:</w:t>
      </w:r>
    </w:p>
    <w:p w:rsidR="002A50AB" w:rsidRPr="00947B16" w:rsidRDefault="002A50AB" w:rsidP="002A50AB">
      <w:pPr>
        <w:spacing w:line="240" w:lineRule="auto"/>
        <w:ind w:firstLine="709"/>
        <w:jc w:val="both"/>
        <w:rPr>
          <w:sz w:val="28"/>
          <w:szCs w:val="28"/>
        </w:rPr>
      </w:pPr>
      <w:r w:rsidRPr="00947B16">
        <w:rPr>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A50AB" w:rsidRPr="00947B16" w:rsidRDefault="002A50AB" w:rsidP="002A50AB">
      <w:pPr>
        <w:spacing w:line="240" w:lineRule="auto"/>
        <w:ind w:firstLine="709"/>
        <w:jc w:val="both"/>
        <w:rPr>
          <w:sz w:val="28"/>
          <w:szCs w:val="28"/>
        </w:rPr>
      </w:pPr>
      <w:r w:rsidRPr="00947B16">
        <w:rPr>
          <w:sz w:val="28"/>
          <w:szCs w:val="28"/>
        </w:rPr>
        <w:t xml:space="preserve">2) определенного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00A24BC7" w:rsidRPr="00947B16">
        <w:rPr>
          <w:sz w:val="28"/>
          <w:szCs w:val="28"/>
        </w:rPr>
        <w:t xml:space="preserve"> </w:t>
      </w:r>
      <w:r w:rsidRPr="00947B16">
        <w:rPr>
          <w:sz w:val="28"/>
          <w:szCs w:val="28"/>
        </w:rPr>
        <w:t>перечня территориальных зон;</w:t>
      </w:r>
    </w:p>
    <w:p w:rsidR="002A50AB" w:rsidRPr="00947B16" w:rsidRDefault="002A50AB" w:rsidP="002A50AB">
      <w:pPr>
        <w:spacing w:line="240" w:lineRule="auto"/>
        <w:ind w:firstLine="709"/>
        <w:jc w:val="both"/>
        <w:rPr>
          <w:sz w:val="28"/>
          <w:szCs w:val="28"/>
        </w:rPr>
      </w:pPr>
      <w:r w:rsidRPr="00947B16">
        <w:rPr>
          <w:sz w:val="28"/>
          <w:szCs w:val="28"/>
        </w:rPr>
        <w:lastRenderedPageBreak/>
        <w:t>3) сложившейся планировки территории и существующего землепользования;</w:t>
      </w:r>
    </w:p>
    <w:p w:rsidR="002A50AB" w:rsidRPr="00947B16" w:rsidRDefault="002A50AB" w:rsidP="002A50AB">
      <w:pPr>
        <w:spacing w:line="240" w:lineRule="auto"/>
        <w:ind w:firstLine="709"/>
        <w:jc w:val="both"/>
        <w:rPr>
          <w:sz w:val="28"/>
          <w:szCs w:val="28"/>
        </w:rPr>
      </w:pPr>
      <w:r w:rsidRPr="00947B16">
        <w:rPr>
          <w:sz w:val="28"/>
          <w:szCs w:val="28"/>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2A50AB" w:rsidRPr="00947B16" w:rsidRDefault="002A50AB" w:rsidP="002A50AB">
      <w:pPr>
        <w:spacing w:line="240" w:lineRule="auto"/>
        <w:ind w:firstLine="709"/>
        <w:jc w:val="both"/>
        <w:rPr>
          <w:sz w:val="28"/>
          <w:szCs w:val="28"/>
        </w:rPr>
      </w:pPr>
      <w:r w:rsidRPr="00947B16">
        <w:rPr>
          <w:sz w:val="28"/>
          <w:szCs w:val="28"/>
        </w:rPr>
        <w:t>5) предотвращения возможности причинения вреда объектам капитального строительства, расположенным на смежных земельных участках.</w:t>
      </w:r>
    </w:p>
    <w:p w:rsidR="002A50AB" w:rsidRPr="00947B16" w:rsidRDefault="002A50AB" w:rsidP="002A50AB">
      <w:pPr>
        <w:spacing w:line="240" w:lineRule="auto"/>
        <w:ind w:firstLine="709"/>
        <w:jc w:val="both"/>
        <w:rPr>
          <w:sz w:val="28"/>
          <w:szCs w:val="28"/>
        </w:rPr>
      </w:pPr>
      <w:r w:rsidRPr="00947B16">
        <w:rPr>
          <w:sz w:val="28"/>
          <w:szCs w:val="28"/>
        </w:rPr>
        <w:t>5. Границы территориальных зон могут устанавливаться по:</w:t>
      </w:r>
    </w:p>
    <w:p w:rsidR="002A50AB" w:rsidRPr="00947B16" w:rsidRDefault="002A50AB" w:rsidP="002A50AB">
      <w:pPr>
        <w:spacing w:line="240" w:lineRule="auto"/>
        <w:ind w:firstLine="709"/>
        <w:jc w:val="both"/>
        <w:rPr>
          <w:sz w:val="28"/>
          <w:szCs w:val="28"/>
        </w:rPr>
      </w:pPr>
      <w:r w:rsidRPr="00947B16">
        <w:rPr>
          <w:sz w:val="28"/>
          <w:szCs w:val="28"/>
        </w:rPr>
        <w:t>1) линиям магистралей, улиц, проездов, разделяющим транспортные потоки противоположных направлений;</w:t>
      </w:r>
    </w:p>
    <w:p w:rsidR="002A50AB" w:rsidRPr="00947B16" w:rsidRDefault="002A50AB" w:rsidP="002A50AB">
      <w:pPr>
        <w:spacing w:line="240" w:lineRule="auto"/>
        <w:ind w:firstLine="709"/>
        <w:jc w:val="both"/>
        <w:rPr>
          <w:sz w:val="28"/>
          <w:szCs w:val="28"/>
        </w:rPr>
      </w:pPr>
      <w:r w:rsidRPr="00947B16">
        <w:rPr>
          <w:sz w:val="28"/>
          <w:szCs w:val="28"/>
        </w:rPr>
        <w:t>2) красным линиям;</w:t>
      </w:r>
    </w:p>
    <w:p w:rsidR="002A50AB" w:rsidRPr="00947B16" w:rsidRDefault="002A50AB" w:rsidP="002A50AB">
      <w:pPr>
        <w:spacing w:line="240" w:lineRule="auto"/>
        <w:ind w:firstLine="709"/>
        <w:jc w:val="both"/>
        <w:rPr>
          <w:sz w:val="28"/>
          <w:szCs w:val="28"/>
        </w:rPr>
      </w:pPr>
      <w:r w:rsidRPr="00947B16">
        <w:rPr>
          <w:sz w:val="28"/>
          <w:szCs w:val="28"/>
        </w:rPr>
        <w:t>3) границам земельных участков;</w:t>
      </w:r>
    </w:p>
    <w:p w:rsidR="002A50AB" w:rsidRPr="00947B16" w:rsidRDefault="002A50AB" w:rsidP="002A50AB">
      <w:pPr>
        <w:spacing w:line="240" w:lineRule="auto"/>
        <w:ind w:firstLine="709"/>
        <w:jc w:val="both"/>
        <w:rPr>
          <w:sz w:val="28"/>
          <w:szCs w:val="28"/>
        </w:rPr>
      </w:pPr>
      <w:r w:rsidRPr="00947B16">
        <w:rPr>
          <w:sz w:val="28"/>
          <w:szCs w:val="28"/>
        </w:rPr>
        <w:t>4) границам населенных пунктов в пределах муниципальных образований;</w:t>
      </w:r>
    </w:p>
    <w:p w:rsidR="002A50AB" w:rsidRPr="00947B16" w:rsidRDefault="002A50AB" w:rsidP="002A50AB">
      <w:pPr>
        <w:spacing w:line="240" w:lineRule="auto"/>
        <w:ind w:firstLine="709"/>
        <w:jc w:val="both"/>
        <w:rPr>
          <w:sz w:val="28"/>
          <w:szCs w:val="28"/>
        </w:rPr>
      </w:pPr>
      <w:r w:rsidRPr="00947B16">
        <w:rPr>
          <w:sz w:val="28"/>
          <w:szCs w:val="28"/>
        </w:rPr>
        <w:t>5) естественным границам природных объектов;</w:t>
      </w:r>
    </w:p>
    <w:p w:rsidR="002A50AB" w:rsidRPr="00947B16" w:rsidRDefault="002A50AB" w:rsidP="002A50AB">
      <w:pPr>
        <w:spacing w:line="240" w:lineRule="auto"/>
        <w:ind w:firstLine="709"/>
        <w:jc w:val="both"/>
        <w:rPr>
          <w:sz w:val="28"/>
          <w:szCs w:val="28"/>
        </w:rPr>
      </w:pPr>
      <w:r w:rsidRPr="00947B16">
        <w:rPr>
          <w:sz w:val="28"/>
          <w:szCs w:val="28"/>
        </w:rPr>
        <w:t>6) иным границам.</w:t>
      </w:r>
    </w:p>
    <w:p w:rsidR="00637C71" w:rsidRDefault="00637C71" w:rsidP="002A50AB">
      <w:pPr>
        <w:pStyle w:val="3"/>
        <w:spacing w:before="0" w:line="240" w:lineRule="auto"/>
        <w:ind w:firstLine="709"/>
        <w:jc w:val="both"/>
        <w:rPr>
          <w:sz w:val="28"/>
          <w:szCs w:val="28"/>
        </w:rPr>
      </w:pPr>
      <w:bookmarkStart w:id="117" w:name="_Toc132620916"/>
      <w:bookmarkStart w:id="118" w:name="_Toc524019733"/>
      <w:bookmarkEnd w:id="115"/>
      <w:bookmarkEnd w:id="116"/>
    </w:p>
    <w:p w:rsidR="002A50AB" w:rsidRPr="00947B16" w:rsidRDefault="002A50AB" w:rsidP="002A50AB">
      <w:pPr>
        <w:pStyle w:val="3"/>
        <w:spacing w:before="0" w:line="240" w:lineRule="auto"/>
        <w:ind w:firstLine="709"/>
        <w:jc w:val="both"/>
        <w:rPr>
          <w:sz w:val="28"/>
          <w:szCs w:val="28"/>
        </w:rPr>
      </w:pPr>
      <w:r w:rsidRPr="00947B16">
        <w:rPr>
          <w:sz w:val="28"/>
          <w:szCs w:val="28"/>
        </w:rPr>
        <w:t>Статья 2</w:t>
      </w:r>
      <w:r w:rsidRPr="00947B16">
        <w:rPr>
          <w:color w:val="000000"/>
          <w:sz w:val="28"/>
          <w:szCs w:val="28"/>
        </w:rPr>
        <w:t>4</w:t>
      </w:r>
      <w:r w:rsidRPr="00947B16">
        <w:rPr>
          <w:sz w:val="28"/>
          <w:szCs w:val="28"/>
        </w:rPr>
        <w:t>. Порядок ведения карты градостроительного зонирования</w:t>
      </w:r>
      <w:bookmarkEnd w:id="117"/>
    </w:p>
    <w:p w:rsidR="002A50AB" w:rsidRPr="00947B16" w:rsidRDefault="002A50AB" w:rsidP="002A50AB">
      <w:pPr>
        <w:spacing w:line="240" w:lineRule="auto"/>
        <w:ind w:firstLine="709"/>
        <w:jc w:val="both"/>
        <w:rPr>
          <w:sz w:val="28"/>
          <w:szCs w:val="28"/>
        </w:rPr>
      </w:pPr>
      <w:r w:rsidRPr="00947B16">
        <w:rPr>
          <w:sz w:val="28"/>
          <w:szCs w:val="28"/>
        </w:rPr>
        <w:t xml:space="preserve">В случае изменения границы </w:t>
      </w:r>
      <w:r>
        <w:rPr>
          <w:sz w:val="28"/>
          <w:szCs w:val="28"/>
        </w:rPr>
        <w:t>сельского поселения Союз Четырех Хуторов</w:t>
      </w:r>
      <w:r w:rsidRPr="00947B16">
        <w:rPr>
          <w:sz w:val="28"/>
          <w:szCs w:val="28"/>
        </w:rPr>
        <w:t xml:space="preserve"> муниципального образования </w:t>
      </w:r>
      <w:proofErr w:type="spellStart"/>
      <w:r w:rsidRPr="00947B16">
        <w:rPr>
          <w:sz w:val="28"/>
          <w:szCs w:val="28"/>
        </w:rPr>
        <w:t>Гулькевичский</w:t>
      </w:r>
      <w:proofErr w:type="spellEnd"/>
      <w:r w:rsidRPr="00947B16">
        <w:rPr>
          <w:sz w:val="28"/>
          <w:szCs w:val="28"/>
        </w:rPr>
        <w:t xml:space="preserve"> район, границ земель различных категорий, расположенных на территории сельского поселения,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Правила.</w:t>
      </w:r>
    </w:p>
    <w:p w:rsidR="002A50AB" w:rsidRPr="00947B16" w:rsidRDefault="002A50AB" w:rsidP="002A50AB">
      <w:pPr>
        <w:pStyle w:val="afffff5"/>
        <w:spacing w:before="0" w:after="0"/>
        <w:ind w:firstLine="709"/>
        <w:rPr>
          <w:b/>
          <w:sz w:val="28"/>
          <w:szCs w:val="28"/>
        </w:rPr>
      </w:pPr>
      <w:bookmarkStart w:id="119" w:name="_Toc523479965"/>
      <w:bookmarkStart w:id="120" w:name="_Toc494456788"/>
      <w:r w:rsidRPr="00947B16">
        <w:rPr>
          <w:b/>
          <w:sz w:val="28"/>
          <w:szCs w:val="28"/>
        </w:rPr>
        <w:t>Перечень территориальных зон, выделенных на карте градостроительного зонирования сельского поселения</w:t>
      </w:r>
      <w:bookmarkEnd w:id="119"/>
      <w:bookmarkEnd w:id="120"/>
      <w:r w:rsidRPr="00947B16">
        <w:rPr>
          <w:b/>
          <w:sz w:val="28"/>
          <w:szCs w:val="28"/>
        </w:rPr>
        <w:t xml:space="preserve"> </w:t>
      </w:r>
    </w:p>
    <w:p w:rsidR="002A50AB" w:rsidRPr="00947B16" w:rsidRDefault="002A50AB" w:rsidP="002A50AB">
      <w:pPr>
        <w:pStyle w:val="afd"/>
        <w:spacing w:before="0" w:after="0"/>
        <w:ind w:firstLine="709"/>
        <w:jc w:val="both"/>
        <w:rPr>
          <w:sz w:val="28"/>
          <w:szCs w:val="28"/>
        </w:rPr>
      </w:pPr>
      <w:r w:rsidRPr="00947B16">
        <w:rPr>
          <w:sz w:val="28"/>
          <w:szCs w:val="28"/>
        </w:rPr>
        <w:t xml:space="preserve">Перечень территориальных зон, установленных в границах </w:t>
      </w:r>
      <w:r>
        <w:rPr>
          <w:sz w:val="28"/>
          <w:szCs w:val="28"/>
        </w:rPr>
        <w:t>сельского поселения Союз Четырех Хуторов</w:t>
      </w:r>
      <w:r w:rsidRPr="00947B16">
        <w:rPr>
          <w:sz w:val="28"/>
          <w:szCs w:val="28"/>
        </w:rPr>
        <w:t xml:space="preserve"> </w:t>
      </w:r>
      <w:proofErr w:type="spellStart"/>
      <w:r w:rsidRPr="00947B16">
        <w:rPr>
          <w:sz w:val="28"/>
          <w:szCs w:val="28"/>
        </w:rPr>
        <w:t>Гулькевичского</w:t>
      </w:r>
      <w:proofErr w:type="spellEnd"/>
      <w:r w:rsidRPr="00947B16">
        <w:rPr>
          <w:sz w:val="28"/>
          <w:szCs w:val="28"/>
        </w:rPr>
        <w:t xml:space="preserve"> района, согласно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752"/>
        <w:gridCol w:w="6823"/>
      </w:tblGrid>
      <w:tr w:rsidR="002A50AB" w:rsidRPr="00FE0D34" w:rsidTr="00554562">
        <w:trPr>
          <w:trHeight w:val="523"/>
          <w:tblHeader/>
        </w:trPr>
        <w:tc>
          <w:tcPr>
            <w:tcW w:w="649" w:type="pct"/>
            <w:vAlign w:val="center"/>
          </w:tcPr>
          <w:p w:rsidR="002A50AB" w:rsidRPr="00FE0D34" w:rsidRDefault="002A50AB" w:rsidP="00554562">
            <w:pPr>
              <w:suppressAutoHyphens/>
              <w:snapToGrid w:val="0"/>
              <w:spacing w:line="240" w:lineRule="auto"/>
              <w:contextualSpacing/>
              <w:rPr>
                <w:b/>
                <w:sz w:val="24"/>
                <w:szCs w:val="24"/>
              </w:rPr>
            </w:pPr>
            <w:r w:rsidRPr="00FE0D34">
              <w:rPr>
                <w:b/>
                <w:sz w:val="24"/>
                <w:szCs w:val="24"/>
              </w:rPr>
              <w:t>№</w:t>
            </w:r>
          </w:p>
          <w:p w:rsidR="002A50AB" w:rsidRPr="00FE0D34" w:rsidRDefault="002A50AB" w:rsidP="00554562">
            <w:pPr>
              <w:suppressAutoHyphens/>
              <w:snapToGrid w:val="0"/>
              <w:spacing w:line="240" w:lineRule="auto"/>
              <w:contextualSpacing/>
              <w:rPr>
                <w:b/>
                <w:sz w:val="24"/>
                <w:szCs w:val="24"/>
              </w:rPr>
            </w:pPr>
            <w:proofErr w:type="spellStart"/>
            <w:r w:rsidRPr="00FE0D34">
              <w:rPr>
                <w:b/>
                <w:sz w:val="24"/>
                <w:szCs w:val="24"/>
              </w:rPr>
              <w:t>п</w:t>
            </w:r>
            <w:proofErr w:type="spellEnd"/>
            <w:r w:rsidRPr="00FE0D34">
              <w:rPr>
                <w:b/>
                <w:sz w:val="24"/>
                <w:szCs w:val="24"/>
              </w:rPr>
              <w:t>/</w:t>
            </w:r>
            <w:proofErr w:type="spellStart"/>
            <w:r w:rsidRPr="00FE0D34">
              <w:rPr>
                <w:b/>
                <w:sz w:val="24"/>
                <w:szCs w:val="24"/>
              </w:rPr>
              <w:t>п</w:t>
            </w:r>
            <w:proofErr w:type="spellEnd"/>
          </w:p>
        </w:tc>
        <w:tc>
          <w:tcPr>
            <w:tcW w:w="889" w:type="pct"/>
            <w:vAlign w:val="center"/>
          </w:tcPr>
          <w:p w:rsidR="002A50AB" w:rsidRPr="00FE0D34" w:rsidRDefault="002A50AB" w:rsidP="00554562">
            <w:pPr>
              <w:suppressAutoHyphens/>
              <w:snapToGrid w:val="0"/>
              <w:spacing w:line="240" w:lineRule="auto"/>
              <w:ind w:firstLine="44"/>
              <w:contextualSpacing/>
              <w:rPr>
                <w:b/>
                <w:sz w:val="24"/>
                <w:szCs w:val="24"/>
              </w:rPr>
            </w:pPr>
            <w:r w:rsidRPr="00FE0D34">
              <w:rPr>
                <w:b/>
                <w:sz w:val="24"/>
                <w:szCs w:val="24"/>
              </w:rPr>
              <w:t>Кодировка</w:t>
            </w:r>
          </w:p>
        </w:tc>
        <w:tc>
          <w:tcPr>
            <w:tcW w:w="3462" w:type="pct"/>
            <w:vAlign w:val="center"/>
          </w:tcPr>
          <w:p w:rsidR="002A50AB" w:rsidRPr="00FE0D34" w:rsidRDefault="002A50AB" w:rsidP="00554562">
            <w:pPr>
              <w:suppressAutoHyphens/>
              <w:snapToGrid w:val="0"/>
              <w:spacing w:line="240" w:lineRule="auto"/>
              <w:ind w:firstLine="44"/>
              <w:contextualSpacing/>
              <w:rPr>
                <w:b/>
                <w:sz w:val="24"/>
                <w:szCs w:val="24"/>
              </w:rPr>
            </w:pPr>
            <w:r w:rsidRPr="00FE0D34">
              <w:rPr>
                <w:b/>
                <w:sz w:val="24"/>
                <w:szCs w:val="24"/>
              </w:rPr>
              <w:t>Наименование территориальной зоны</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rPr>
            </w:pPr>
            <w:r w:rsidRPr="00FE0D34">
              <w:rPr>
                <w:sz w:val="24"/>
                <w:szCs w:val="24"/>
              </w:rPr>
              <w:t>1</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sidRPr="00FE0D34">
              <w:rPr>
                <w:sz w:val="24"/>
                <w:szCs w:val="24"/>
              </w:rPr>
              <w:t>Ж1</w:t>
            </w:r>
          </w:p>
        </w:tc>
        <w:tc>
          <w:tcPr>
            <w:tcW w:w="3462" w:type="pct"/>
          </w:tcPr>
          <w:p w:rsidR="002A50AB" w:rsidRPr="00FE0D34" w:rsidRDefault="002A50AB" w:rsidP="00554562">
            <w:pPr>
              <w:suppressAutoHyphens/>
              <w:snapToGrid w:val="0"/>
              <w:spacing w:line="240" w:lineRule="auto"/>
              <w:contextualSpacing/>
              <w:jc w:val="both"/>
              <w:rPr>
                <w:sz w:val="24"/>
                <w:szCs w:val="24"/>
              </w:rPr>
            </w:pPr>
            <w:r w:rsidRPr="00FE0D34">
              <w:rPr>
                <w:sz w:val="24"/>
                <w:szCs w:val="24"/>
              </w:rPr>
              <w:t>Зона застройки индивидуальными жилыми домами</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rPr>
            </w:pPr>
            <w:r>
              <w:rPr>
                <w:sz w:val="24"/>
                <w:szCs w:val="24"/>
              </w:rPr>
              <w:t>2</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sidRPr="00FE0D34">
              <w:rPr>
                <w:sz w:val="24"/>
                <w:szCs w:val="24"/>
              </w:rPr>
              <w:t>Ж</w:t>
            </w:r>
            <w:r>
              <w:rPr>
                <w:sz w:val="24"/>
                <w:szCs w:val="24"/>
              </w:rPr>
              <w:t>2</w:t>
            </w:r>
          </w:p>
        </w:tc>
        <w:tc>
          <w:tcPr>
            <w:tcW w:w="3462" w:type="pct"/>
          </w:tcPr>
          <w:p w:rsidR="002A50AB" w:rsidRPr="00FE0D34" w:rsidRDefault="002A50AB" w:rsidP="00554562">
            <w:pPr>
              <w:suppressAutoHyphens/>
              <w:snapToGrid w:val="0"/>
              <w:spacing w:line="240" w:lineRule="auto"/>
              <w:contextualSpacing/>
              <w:jc w:val="both"/>
              <w:rPr>
                <w:sz w:val="24"/>
                <w:szCs w:val="24"/>
              </w:rPr>
            </w:pPr>
            <w:r w:rsidRPr="00FE0D34">
              <w:rPr>
                <w:sz w:val="24"/>
                <w:szCs w:val="24"/>
              </w:rPr>
              <w:t xml:space="preserve">Зона застройки </w:t>
            </w:r>
            <w:r>
              <w:rPr>
                <w:sz w:val="24"/>
                <w:szCs w:val="24"/>
              </w:rPr>
              <w:t>малоэтажными</w:t>
            </w:r>
            <w:r w:rsidRPr="00FE0D34">
              <w:rPr>
                <w:sz w:val="24"/>
                <w:szCs w:val="24"/>
              </w:rPr>
              <w:t xml:space="preserve"> жилыми домами</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3</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sidRPr="00FE0D34">
              <w:rPr>
                <w:sz w:val="24"/>
                <w:szCs w:val="24"/>
              </w:rPr>
              <w:t>ОД1</w:t>
            </w:r>
          </w:p>
        </w:tc>
        <w:tc>
          <w:tcPr>
            <w:tcW w:w="3462" w:type="pct"/>
          </w:tcPr>
          <w:p w:rsidR="002A50AB" w:rsidRPr="00FE0D34" w:rsidRDefault="002A50AB" w:rsidP="00554562">
            <w:pPr>
              <w:suppressAutoHyphens/>
              <w:snapToGrid w:val="0"/>
              <w:spacing w:line="240" w:lineRule="auto"/>
              <w:contextualSpacing/>
              <w:jc w:val="both"/>
              <w:rPr>
                <w:sz w:val="24"/>
                <w:szCs w:val="24"/>
              </w:rPr>
            </w:pPr>
            <w:r>
              <w:rPr>
                <w:sz w:val="24"/>
                <w:szCs w:val="24"/>
              </w:rPr>
              <w:t>О</w:t>
            </w:r>
            <w:r w:rsidRPr="00FE0D34">
              <w:rPr>
                <w:sz w:val="24"/>
                <w:szCs w:val="24"/>
              </w:rPr>
              <w:t>бщественно-деловая зона</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4</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sidRPr="00FE0D34">
              <w:rPr>
                <w:sz w:val="24"/>
                <w:szCs w:val="24"/>
              </w:rPr>
              <w:t>И</w:t>
            </w:r>
            <w:r>
              <w:rPr>
                <w:sz w:val="24"/>
                <w:szCs w:val="24"/>
              </w:rPr>
              <w:t>1</w:t>
            </w:r>
          </w:p>
        </w:tc>
        <w:tc>
          <w:tcPr>
            <w:tcW w:w="3462" w:type="pct"/>
          </w:tcPr>
          <w:p w:rsidR="002A50AB" w:rsidRPr="00FE0D34" w:rsidRDefault="002A50AB" w:rsidP="00554562">
            <w:pPr>
              <w:suppressAutoHyphens/>
              <w:snapToGrid w:val="0"/>
              <w:spacing w:line="240" w:lineRule="auto"/>
              <w:contextualSpacing/>
              <w:jc w:val="both"/>
              <w:rPr>
                <w:sz w:val="24"/>
                <w:szCs w:val="24"/>
              </w:rPr>
            </w:pPr>
            <w:r w:rsidRPr="00FE0D34">
              <w:rPr>
                <w:sz w:val="24"/>
                <w:szCs w:val="24"/>
              </w:rPr>
              <w:t>Зона инженерной инфраструктуры</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5</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sidRPr="00FE0D34">
              <w:rPr>
                <w:sz w:val="24"/>
                <w:szCs w:val="24"/>
              </w:rPr>
              <w:t>Т1</w:t>
            </w:r>
          </w:p>
        </w:tc>
        <w:tc>
          <w:tcPr>
            <w:tcW w:w="3462" w:type="pct"/>
          </w:tcPr>
          <w:p w:rsidR="002A50AB" w:rsidRPr="00FE0D34" w:rsidRDefault="002A50AB" w:rsidP="00554562">
            <w:pPr>
              <w:suppressAutoHyphens/>
              <w:snapToGrid w:val="0"/>
              <w:spacing w:line="240" w:lineRule="auto"/>
              <w:contextualSpacing/>
              <w:jc w:val="both"/>
              <w:rPr>
                <w:sz w:val="24"/>
                <w:szCs w:val="24"/>
              </w:rPr>
            </w:pPr>
            <w:r w:rsidRPr="00FE0D34">
              <w:rPr>
                <w:sz w:val="24"/>
                <w:szCs w:val="24"/>
              </w:rPr>
              <w:t>Зона транспортной инфраструктуры</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6</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Pr>
                <w:sz w:val="24"/>
                <w:szCs w:val="24"/>
              </w:rPr>
              <w:t>УДС1</w:t>
            </w:r>
          </w:p>
        </w:tc>
        <w:tc>
          <w:tcPr>
            <w:tcW w:w="3462" w:type="pct"/>
          </w:tcPr>
          <w:p w:rsidR="002A50AB" w:rsidRPr="00FE0D34" w:rsidRDefault="002A50AB" w:rsidP="00554562">
            <w:pPr>
              <w:suppressAutoHyphens/>
              <w:snapToGrid w:val="0"/>
              <w:spacing w:line="240" w:lineRule="auto"/>
              <w:contextualSpacing/>
              <w:jc w:val="both"/>
              <w:rPr>
                <w:sz w:val="24"/>
                <w:szCs w:val="24"/>
              </w:rPr>
            </w:pPr>
            <w:r>
              <w:rPr>
                <w:sz w:val="24"/>
                <w:szCs w:val="24"/>
              </w:rPr>
              <w:t>Зона улично-дорожной сети</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7</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Pr>
                <w:sz w:val="24"/>
                <w:szCs w:val="24"/>
              </w:rPr>
              <w:t>СХ2</w:t>
            </w:r>
          </w:p>
        </w:tc>
        <w:tc>
          <w:tcPr>
            <w:tcW w:w="3462" w:type="pct"/>
          </w:tcPr>
          <w:p w:rsidR="002A50AB" w:rsidRPr="00FE0D34" w:rsidRDefault="002A50AB" w:rsidP="00554562">
            <w:pPr>
              <w:suppressAutoHyphens/>
              <w:snapToGrid w:val="0"/>
              <w:spacing w:line="240" w:lineRule="auto"/>
              <w:contextualSpacing/>
              <w:jc w:val="both"/>
              <w:rPr>
                <w:sz w:val="24"/>
                <w:szCs w:val="24"/>
              </w:rPr>
            </w:pPr>
            <w:r>
              <w:rPr>
                <w:sz w:val="24"/>
                <w:szCs w:val="24"/>
              </w:rPr>
              <w:t>Зона сельскохозяйственных предприятий</w:t>
            </w:r>
          </w:p>
        </w:tc>
      </w:tr>
      <w:tr w:rsidR="002A50AB" w:rsidRPr="00FE0D34" w:rsidTr="00554562">
        <w:trPr>
          <w:trHeight w:val="20"/>
        </w:trPr>
        <w:tc>
          <w:tcPr>
            <w:tcW w:w="649" w:type="pct"/>
            <w:vAlign w:val="center"/>
          </w:tcPr>
          <w:p w:rsidR="002A50AB" w:rsidRDefault="002A50AB" w:rsidP="00554562">
            <w:pPr>
              <w:suppressAutoHyphens/>
              <w:snapToGrid w:val="0"/>
              <w:spacing w:line="240" w:lineRule="auto"/>
              <w:contextualSpacing/>
              <w:jc w:val="both"/>
              <w:rPr>
                <w:sz w:val="24"/>
                <w:szCs w:val="24"/>
                <w:lang w:eastAsia="ar-SA"/>
              </w:rPr>
            </w:pPr>
            <w:r>
              <w:rPr>
                <w:sz w:val="24"/>
                <w:szCs w:val="24"/>
                <w:lang w:eastAsia="ar-SA"/>
              </w:rPr>
              <w:t>8</w:t>
            </w:r>
          </w:p>
        </w:tc>
        <w:tc>
          <w:tcPr>
            <w:tcW w:w="889" w:type="pct"/>
            <w:vAlign w:val="center"/>
          </w:tcPr>
          <w:p w:rsidR="002A50AB" w:rsidRDefault="002A50AB" w:rsidP="00554562">
            <w:pPr>
              <w:suppressAutoHyphens/>
              <w:snapToGrid w:val="0"/>
              <w:spacing w:line="240" w:lineRule="auto"/>
              <w:ind w:firstLine="44"/>
              <w:contextualSpacing/>
              <w:jc w:val="both"/>
              <w:rPr>
                <w:sz w:val="24"/>
                <w:szCs w:val="24"/>
              </w:rPr>
            </w:pPr>
            <w:r>
              <w:rPr>
                <w:sz w:val="24"/>
                <w:szCs w:val="24"/>
              </w:rPr>
              <w:t>СХ5</w:t>
            </w:r>
          </w:p>
        </w:tc>
        <w:tc>
          <w:tcPr>
            <w:tcW w:w="3462" w:type="pct"/>
          </w:tcPr>
          <w:p w:rsidR="002A50AB" w:rsidRDefault="002A50AB" w:rsidP="00554562">
            <w:pPr>
              <w:suppressAutoHyphens/>
              <w:snapToGrid w:val="0"/>
              <w:spacing w:line="240" w:lineRule="auto"/>
              <w:contextualSpacing/>
              <w:jc w:val="both"/>
              <w:rPr>
                <w:sz w:val="24"/>
                <w:szCs w:val="24"/>
              </w:rPr>
            </w:pPr>
            <w:r>
              <w:rPr>
                <w:sz w:val="24"/>
                <w:szCs w:val="24"/>
              </w:rPr>
              <w:t>Зона ведения личного подсобного хозяйства</w:t>
            </w:r>
          </w:p>
        </w:tc>
      </w:tr>
      <w:tr w:rsidR="002A50AB" w:rsidRPr="00FE0D34" w:rsidTr="00554562">
        <w:trPr>
          <w:trHeight w:val="213"/>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9</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Pr>
                <w:sz w:val="24"/>
                <w:szCs w:val="24"/>
              </w:rPr>
              <w:t>ОП1</w:t>
            </w:r>
          </w:p>
        </w:tc>
        <w:tc>
          <w:tcPr>
            <w:tcW w:w="3462" w:type="pct"/>
          </w:tcPr>
          <w:p w:rsidR="002A50AB" w:rsidRPr="00FE0D34" w:rsidRDefault="002A50AB" w:rsidP="00554562">
            <w:pPr>
              <w:suppressAutoHyphens/>
              <w:snapToGrid w:val="0"/>
              <w:spacing w:line="240" w:lineRule="auto"/>
              <w:jc w:val="both"/>
              <w:rPr>
                <w:sz w:val="24"/>
                <w:szCs w:val="24"/>
              </w:rPr>
            </w:pPr>
            <w:r w:rsidRPr="00FE0D34">
              <w:rPr>
                <w:sz w:val="24"/>
                <w:szCs w:val="24"/>
              </w:rPr>
              <w:t xml:space="preserve">Зона зеленых насаждений общего пользования </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10</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Pr>
                <w:sz w:val="24"/>
                <w:szCs w:val="24"/>
              </w:rPr>
              <w:t>К</w:t>
            </w:r>
            <w:r w:rsidRPr="00FE0D34">
              <w:rPr>
                <w:sz w:val="24"/>
                <w:szCs w:val="24"/>
              </w:rPr>
              <w:t>1</w:t>
            </w:r>
          </w:p>
        </w:tc>
        <w:tc>
          <w:tcPr>
            <w:tcW w:w="3462" w:type="pct"/>
          </w:tcPr>
          <w:p w:rsidR="002A50AB" w:rsidRPr="00FE0D34" w:rsidRDefault="002A50AB" w:rsidP="00554562">
            <w:pPr>
              <w:suppressAutoHyphens/>
              <w:snapToGrid w:val="0"/>
              <w:spacing w:line="240" w:lineRule="auto"/>
              <w:jc w:val="both"/>
              <w:rPr>
                <w:sz w:val="24"/>
                <w:szCs w:val="24"/>
              </w:rPr>
            </w:pPr>
            <w:r w:rsidRPr="00FE0D34">
              <w:rPr>
                <w:sz w:val="24"/>
                <w:szCs w:val="24"/>
              </w:rPr>
              <w:t xml:space="preserve">Зона </w:t>
            </w:r>
            <w:r>
              <w:rPr>
                <w:sz w:val="24"/>
                <w:szCs w:val="24"/>
              </w:rPr>
              <w:t>ритуальной деятельности</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11</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Pr>
                <w:sz w:val="24"/>
                <w:szCs w:val="24"/>
              </w:rPr>
              <w:t>СХУ1</w:t>
            </w:r>
          </w:p>
        </w:tc>
        <w:tc>
          <w:tcPr>
            <w:tcW w:w="3462" w:type="pct"/>
          </w:tcPr>
          <w:p w:rsidR="002A50AB" w:rsidRPr="00FE0D34" w:rsidRDefault="002A50AB" w:rsidP="00554562">
            <w:pPr>
              <w:suppressAutoHyphens/>
              <w:snapToGrid w:val="0"/>
              <w:spacing w:line="240" w:lineRule="auto"/>
              <w:jc w:val="both"/>
              <w:rPr>
                <w:sz w:val="24"/>
                <w:szCs w:val="24"/>
              </w:rPr>
            </w:pPr>
            <w:r w:rsidRPr="00FE0D34">
              <w:rPr>
                <w:sz w:val="24"/>
                <w:szCs w:val="24"/>
              </w:rPr>
              <w:t xml:space="preserve">Зона сельскохозяйственных угодий в составе </w:t>
            </w:r>
            <w:r>
              <w:rPr>
                <w:sz w:val="24"/>
                <w:szCs w:val="24"/>
              </w:rPr>
              <w:t>земель сельскохозяйственного назначения</w:t>
            </w:r>
          </w:p>
        </w:tc>
      </w:tr>
      <w:tr w:rsidR="002A50AB" w:rsidRPr="00FE0D34" w:rsidTr="00554562">
        <w:trPr>
          <w:trHeight w:val="20"/>
        </w:trPr>
        <w:tc>
          <w:tcPr>
            <w:tcW w:w="649" w:type="pct"/>
            <w:vAlign w:val="center"/>
          </w:tcPr>
          <w:p w:rsidR="002A50AB" w:rsidRPr="00FE0D34" w:rsidRDefault="002A50AB" w:rsidP="00554562">
            <w:pPr>
              <w:suppressAutoHyphens/>
              <w:snapToGrid w:val="0"/>
              <w:spacing w:line="240" w:lineRule="auto"/>
              <w:contextualSpacing/>
              <w:jc w:val="both"/>
              <w:rPr>
                <w:sz w:val="24"/>
                <w:szCs w:val="24"/>
                <w:lang w:eastAsia="ar-SA"/>
              </w:rPr>
            </w:pPr>
            <w:r>
              <w:rPr>
                <w:sz w:val="24"/>
                <w:szCs w:val="24"/>
                <w:lang w:eastAsia="ar-SA"/>
              </w:rPr>
              <w:t>12</w:t>
            </w:r>
          </w:p>
        </w:tc>
        <w:tc>
          <w:tcPr>
            <w:tcW w:w="889" w:type="pct"/>
            <w:vAlign w:val="center"/>
          </w:tcPr>
          <w:p w:rsidR="002A50AB" w:rsidRPr="00FE0D34" w:rsidRDefault="002A50AB" w:rsidP="00554562">
            <w:pPr>
              <w:suppressAutoHyphens/>
              <w:snapToGrid w:val="0"/>
              <w:spacing w:line="240" w:lineRule="auto"/>
              <w:ind w:firstLine="44"/>
              <w:contextualSpacing/>
              <w:jc w:val="both"/>
              <w:rPr>
                <w:sz w:val="24"/>
                <w:szCs w:val="24"/>
              </w:rPr>
            </w:pPr>
            <w:r>
              <w:rPr>
                <w:sz w:val="24"/>
                <w:szCs w:val="24"/>
              </w:rPr>
              <w:t>В1</w:t>
            </w:r>
          </w:p>
        </w:tc>
        <w:tc>
          <w:tcPr>
            <w:tcW w:w="3462" w:type="pct"/>
          </w:tcPr>
          <w:p w:rsidR="002A50AB" w:rsidRPr="00FE0D34" w:rsidRDefault="002A50AB" w:rsidP="00554562">
            <w:pPr>
              <w:suppressAutoHyphens/>
              <w:snapToGrid w:val="0"/>
              <w:spacing w:line="240" w:lineRule="auto"/>
              <w:jc w:val="both"/>
              <w:rPr>
                <w:sz w:val="24"/>
                <w:szCs w:val="24"/>
              </w:rPr>
            </w:pPr>
            <w:r>
              <w:rPr>
                <w:sz w:val="24"/>
                <w:szCs w:val="24"/>
              </w:rPr>
              <w:t>Зона акваторий</w:t>
            </w:r>
          </w:p>
        </w:tc>
      </w:tr>
    </w:tbl>
    <w:p w:rsidR="002A50AB" w:rsidRDefault="002A50AB" w:rsidP="002A50AB">
      <w:pPr>
        <w:rPr>
          <w:rFonts w:eastAsia="Times New Roman"/>
        </w:rPr>
      </w:pPr>
    </w:p>
    <w:p w:rsidR="002A50AB" w:rsidRPr="00FE0D34" w:rsidRDefault="002A50AB" w:rsidP="00637C71">
      <w:pPr>
        <w:pStyle w:val="11"/>
        <w:spacing w:before="0" w:line="240" w:lineRule="auto"/>
        <w:jc w:val="both"/>
        <w:rPr>
          <w:rFonts w:ascii="Times New Roman" w:hAnsi="Times New Roman"/>
          <w:caps/>
          <w:color w:val="auto"/>
          <w:sz w:val="28"/>
          <w:szCs w:val="28"/>
        </w:rPr>
      </w:pPr>
      <w:r w:rsidRPr="00FE0D34">
        <w:rPr>
          <w:rFonts w:ascii="Times New Roman" w:hAnsi="Times New Roman"/>
          <w:b/>
          <w:caps/>
          <w:color w:val="auto"/>
          <w:sz w:val="28"/>
          <w:szCs w:val="28"/>
        </w:rPr>
        <w:lastRenderedPageBreak/>
        <w:t>Часть III. ГРАДОСТРОИТЕЛЬНЫЕ РЕГЛАМЕНТЫ</w:t>
      </w:r>
      <w:bookmarkEnd w:id="118"/>
    </w:p>
    <w:p w:rsidR="002A50AB" w:rsidRPr="00FE0D34" w:rsidRDefault="002A50AB" w:rsidP="00637C71">
      <w:pPr>
        <w:pStyle w:val="3"/>
        <w:spacing w:before="200" w:line="240" w:lineRule="auto"/>
        <w:jc w:val="both"/>
        <w:rPr>
          <w:sz w:val="28"/>
          <w:szCs w:val="28"/>
        </w:rPr>
      </w:pPr>
      <w:bookmarkStart w:id="121" w:name="_Toc132620917"/>
      <w:bookmarkStart w:id="122" w:name="_Toc494456790"/>
      <w:bookmarkStart w:id="123" w:name="_Toc523479967"/>
      <w:bookmarkStart w:id="124" w:name="_Toc523479935"/>
      <w:bookmarkStart w:id="125" w:name="_Toc494456764"/>
      <w:r w:rsidRPr="00FE0D34">
        <w:rPr>
          <w:sz w:val="28"/>
          <w:szCs w:val="28"/>
        </w:rPr>
        <w:t>Статья 2</w:t>
      </w:r>
      <w:r w:rsidRPr="00FE0D34">
        <w:rPr>
          <w:color w:val="000000"/>
          <w:sz w:val="28"/>
          <w:szCs w:val="28"/>
        </w:rPr>
        <w:t>5</w:t>
      </w:r>
      <w:r w:rsidRPr="00FE0D34">
        <w:rPr>
          <w:sz w:val="28"/>
          <w:szCs w:val="28"/>
        </w:rPr>
        <w:t>. Требования градостроительных регламентов</w:t>
      </w:r>
      <w:bookmarkEnd w:id="121"/>
      <w:bookmarkEnd w:id="122"/>
      <w:bookmarkEnd w:id="123"/>
    </w:p>
    <w:p w:rsidR="002A50AB" w:rsidRPr="00FE0D34" w:rsidRDefault="002A50AB" w:rsidP="002A50AB">
      <w:pPr>
        <w:pStyle w:val="afffff5"/>
        <w:spacing w:before="0" w:after="0"/>
        <w:ind w:firstLine="709"/>
        <w:rPr>
          <w:sz w:val="28"/>
          <w:szCs w:val="28"/>
        </w:rPr>
      </w:pPr>
    </w:p>
    <w:p w:rsidR="002A50AB" w:rsidRPr="00FE0D34" w:rsidRDefault="002A50AB" w:rsidP="002A50AB">
      <w:pPr>
        <w:pStyle w:val="afffff5"/>
        <w:spacing w:before="0" w:after="0"/>
        <w:ind w:firstLine="709"/>
        <w:rPr>
          <w:sz w:val="28"/>
          <w:szCs w:val="28"/>
        </w:rPr>
      </w:pPr>
      <w:r w:rsidRPr="00FE0D34">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A50AB" w:rsidRPr="00FE0D34" w:rsidRDefault="002A50AB" w:rsidP="002A50AB">
      <w:pPr>
        <w:pStyle w:val="afffff5"/>
        <w:spacing w:before="0" w:after="0"/>
        <w:ind w:firstLine="709"/>
        <w:rPr>
          <w:sz w:val="28"/>
          <w:szCs w:val="28"/>
        </w:rPr>
      </w:pPr>
      <w:r w:rsidRPr="00FE0D34">
        <w:rPr>
          <w:sz w:val="28"/>
          <w:szCs w:val="28"/>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2A50AB" w:rsidRPr="00FE0D34" w:rsidRDefault="002A50AB" w:rsidP="002A50AB">
      <w:pPr>
        <w:pStyle w:val="afffff5"/>
        <w:spacing w:before="0" w:after="0"/>
        <w:ind w:firstLine="709"/>
        <w:rPr>
          <w:sz w:val="28"/>
          <w:szCs w:val="28"/>
        </w:rPr>
      </w:pPr>
      <w:r w:rsidRPr="00FE0D34">
        <w:rPr>
          <w:sz w:val="28"/>
          <w:szCs w:val="28"/>
        </w:rPr>
        <w:t>3. Градостроительные регламенты установлены с учётом:</w:t>
      </w:r>
    </w:p>
    <w:p w:rsidR="002A50AB" w:rsidRPr="00FE0D34" w:rsidRDefault="002A50AB" w:rsidP="002A50AB">
      <w:pPr>
        <w:pStyle w:val="afffff5"/>
        <w:spacing w:before="0" w:after="0"/>
        <w:ind w:firstLine="709"/>
        <w:rPr>
          <w:sz w:val="28"/>
          <w:szCs w:val="28"/>
        </w:rPr>
      </w:pPr>
      <w:r w:rsidRPr="00FE0D34">
        <w:rPr>
          <w:sz w:val="28"/>
          <w:szCs w:val="28"/>
        </w:rPr>
        <w:t>1) фактического использования земельных участков и объектов капитального строительства в границах территориальной зоны;</w:t>
      </w:r>
    </w:p>
    <w:p w:rsidR="002A50AB" w:rsidRPr="00FE0D34" w:rsidRDefault="002A50AB" w:rsidP="002A50AB">
      <w:pPr>
        <w:pStyle w:val="afffff5"/>
        <w:spacing w:before="0" w:after="0"/>
        <w:ind w:firstLine="709"/>
        <w:rPr>
          <w:sz w:val="28"/>
          <w:szCs w:val="28"/>
        </w:rPr>
      </w:pPr>
      <w:r w:rsidRPr="00FE0D34">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A50AB" w:rsidRPr="00FE0D34" w:rsidRDefault="002A50AB" w:rsidP="002A50AB">
      <w:pPr>
        <w:pStyle w:val="afffff5"/>
        <w:spacing w:before="0" w:after="0"/>
        <w:ind w:firstLine="709"/>
        <w:rPr>
          <w:sz w:val="28"/>
          <w:szCs w:val="28"/>
        </w:rPr>
      </w:pPr>
      <w:r w:rsidRPr="00FE0D34">
        <w:rPr>
          <w:sz w:val="28"/>
          <w:szCs w:val="28"/>
        </w:rPr>
        <w:t>3) функциональных зон и характеристик их планируемого развития, определённых генеральным планом;</w:t>
      </w:r>
    </w:p>
    <w:p w:rsidR="002A50AB" w:rsidRPr="00FE0D34" w:rsidRDefault="002A50AB" w:rsidP="002A50AB">
      <w:pPr>
        <w:pStyle w:val="afffff5"/>
        <w:spacing w:before="0" w:after="0"/>
        <w:ind w:firstLine="709"/>
        <w:rPr>
          <w:sz w:val="28"/>
          <w:szCs w:val="28"/>
        </w:rPr>
      </w:pPr>
      <w:r w:rsidRPr="00FE0D34">
        <w:rPr>
          <w:sz w:val="28"/>
          <w:szCs w:val="28"/>
        </w:rPr>
        <w:t>4) видов территориальных зон;</w:t>
      </w:r>
    </w:p>
    <w:p w:rsidR="002A50AB" w:rsidRPr="00FE0D34" w:rsidRDefault="002A50AB" w:rsidP="002A50AB">
      <w:pPr>
        <w:pStyle w:val="afffff5"/>
        <w:spacing w:before="0" w:after="0"/>
        <w:ind w:firstLine="709"/>
        <w:rPr>
          <w:sz w:val="28"/>
          <w:szCs w:val="28"/>
        </w:rPr>
      </w:pPr>
      <w:r w:rsidRPr="00FE0D34">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2A50AB" w:rsidRPr="00FE0D34" w:rsidRDefault="002A50AB" w:rsidP="002A50AB">
      <w:pPr>
        <w:pStyle w:val="afffff5"/>
        <w:spacing w:before="0" w:after="0"/>
        <w:ind w:firstLine="709"/>
        <w:rPr>
          <w:sz w:val="28"/>
          <w:szCs w:val="28"/>
        </w:rPr>
      </w:pPr>
      <w:r w:rsidRPr="00FE0D34">
        <w:rPr>
          <w:sz w:val="28"/>
          <w:szCs w:val="28"/>
        </w:rPr>
        <w:t xml:space="preserve">4. Согласно части 6 статьи 30 </w:t>
      </w:r>
      <w:proofErr w:type="spellStart"/>
      <w:r w:rsidRPr="00FE0D34">
        <w:rPr>
          <w:sz w:val="28"/>
          <w:szCs w:val="28"/>
        </w:rPr>
        <w:t>ГрК</w:t>
      </w:r>
      <w:proofErr w:type="spellEnd"/>
      <w:r w:rsidRPr="00FE0D34">
        <w:rPr>
          <w:sz w:val="28"/>
          <w:szCs w:val="28"/>
        </w:rPr>
        <w:t xml:space="preserve"> РФ </w:t>
      </w:r>
      <w:r w:rsidR="00A24BC7">
        <w:rPr>
          <w:sz w:val="28"/>
          <w:szCs w:val="28"/>
        </w:rPr>
        <w:t>в</w:t>
      </w:r>
      <w:r w:rsidRPr="00FE0D34">
        <w:rPr>
          <w:sz w:val="28"/>
          <w:szCs w:val="28"/>
        </w:rPr>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A50AB" w:rsidRPr="00FE0D34" w:rsidRDefault="002A50AB" w:rsidP="002A50AB">
      <w:pPr>
        <w:pStyle w:val="afffff5"/>
        <w:spacing w:before="0" w:after="0"/>
        <w:ind w:firstLine="709"/>
        <w:rPr>
          <w:sz w:val="28"/>
          <w:szCs w:val="28"/>
        </w:rPr>
      </w:pPr>
      <w:r w:rsidRPr="00FE0D34">
        <w:rPr>
          <w:sz w:val="28"/>
          <w:szCs w:val="28"/>
        </w:rPr>
        <w:t>1) виды разрешенного использования земельных участков и объектов капитального строительства;</w:t>
      </w:r>
    </w:p>
    <w:p w:rsidR="002A50AB" w:rsidRPr="00FE0D34" w:rsidRDefault="002A50AB" w:rsidP="002A50AB">
      <w:pPr>
        <w:pStyle w:val="afffff5"/>
        <w:spacing w:before="0" w:after="0"/>
        <w:ind w:firstLine="709"/>
        <w:rPr>
          <w:sz w:val="28"/>
          <w:szCs w:val="28"/>
        </w:rPr>
      </w:pPr>
      <w:r w:rsidRPr="00FE0D34">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50AB" w:rsidRPr="00FE0D34" w:rsidRDefault="002A50AB" w:rsidP="002A50AB">
      <w:pPr>
        <w:pStyle w:val="afffff5"/>
        <w:spacing w:before="0" w:after="0"/>
        <w:ind w:firstLine="709"/>
        <w:rPr>
          <w:sz w:val="28"/>
          <w:szCs w:val="28"/>
        </w:rPr>
      </w:pPr>
      <w:r w:rsidRPr="00FE0D34">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50AB" w:rsidRPr="00FE0D34" w:rsidRDefault="002A50AB" w:rsidP="002A50AB">
      <w:pPr>
        <w:pStyle w:val="afffff5"/>
        <w:spacing w:before="0" w:after="0"/>
        <w:ind w:firstLine="709"/>
        <w:rPr>
          <w:sz w:val="28"/>
          <w:szCs w:val="28"/>
        </w:rPr>
      </w:pPr>
      <w:r w:rsidRPr="00FE0D34">
        <w:rPr>
          <w:sz w:val="28"/>
          <w:szCs w:val="28"/>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w:t>
      </w:r>
      <w:r w:rsidRPr="00FE0D34">
        <w:rPr>
          <w:sz w:val="28"/>
          <w:szCs w:val="28"/>
        </w:rPr>
        <w:lastRenderedPageBreak/>
        <w:t>устанавливается градостроительный регламент, предусматривается осуществление деятельности по комплексному развитию территории.</w:t>
      </w:r>
    </w:p>
    <w:p w:rsidR="002A50AB" w:rsidRPr="00FE0D34" w:rsidRDefault="002A50AB" w:rsidP="002A50AB">
      <w:pPr>
        <w:pStyle w:val="afffff5"/>
        <w:spacing w:before="0" w:after="0"/>
        <w:ind w:firstLine="709"/>
        <w:rPr>
          <w:sz w:val="28"/>
          <w:szCs w:val="28"/>
        </w:rPr>
      </w:pPr>
      <w:r w:rsidRPr="00FE0D34">
        <w:rPr>
          <w:sz w:val="28"/>
          <w:szCs w:val="28"/>
        </w:rPr>
        <w:t xml:space="preserve">5. Применительно ко всем территориальным зонам статьями Правил установлены размеры площадок дворового благоустройства; для объектов жилищного строительства, учреждений и предприятий обслуживания установлены параметры минимального количества </w:t>
      </w:r>
      <w:proofErr w:type="spellStart"/>
      <w:r w:rsidRPr="00FE0D34">
        <w:rPr>
          <w:sz w:val="28"/>
          <w:szCs w:val="28"/>
        </w:rPr>
        <w:t>машино-мест</w:t>
      </w:r>
      <w:proofErr w:type="spellEnd"/>
      <w:r w:rsidRPr="00FE0D34">
        <w:rPr>
          <w:sz w:val="28"/>
          <w:szCs w:val="28"/>
        </w:rPr>
        <w:t xml:space="preserve">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процент озеленения земельного участка.</w:t>
      </w:r>
    </w:p>
    <w:p w:rsidR="002A50AB" w:rsidRPr="00FE0D34" w:rsidRDefault="002A50AB" w:rsidP="002A50AB">
      <w:pPr>
        <w:pStyle w:val="afffff5"/>
        <w:spacing w:before="0" w:after="0"/>
        <w:ind w:firstLine="709"/>
        <w:rPr>
          <w:sz w:val="28"/>
          <w:szCs w:val="28"/>
        </w:rPr>
      </w:pPr>
      <w:r w:rsidRPr="00FE0D34">
        <w:rPr>
          <w:sz w:val="28"/>
          <w:szCs w:val="28"/>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2A50AB" w:rsidRPr="00FE0D34" w:rsidRDefault="002A50AB" w:rsidP="002A50AB">
      <w:pPr>
        <w:pStyle w:val="afffff5"/>
        <w:spacing w:before="0" w:after="0"/>
        <w:ind w:firstLine="709"/>
        <w:rPr>
          <w:sz w:val="28"/>
          <w:szCs w:val="28"/>
        </w:rPr>
      </w:pPr>
      <w:r w:rsidRPr="00FE0D34">
        <w:rPr>
          <w:sz w:val="28"/>
          <w:szCs w:val="28"/>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Pr>
          <w:sz w:val="28"/>
          <w:szCs w:val="28"/>
        </w:rPr>
        <w:t>сельского поселения Союз Четырех Хуторов</w:t>
      </w:r>
      <w:r w:rsidRPr="00FE0D34">
        <w:rPr>
          <w:sz w:val="28"/>
          <w:szCs w:val="28"/>
        </w:rPr>
        <w:t xml:space="preserve"> </w:t>
      </w:r>
      <w:proofErr w:type="spellStart"/>
      <w:r w:rsidRPr="00FE0D34">
        <w:rPr>
          <w:sz w:val="28"/>
          <w:szCs w:val="28"/>
        </w:rPr>
        <w:t>Гулькевичского</w:t>
      </w:r>
      <w:proofErr w:type="spellEnd"/>
      <w:r w:rsidRPr="00FE0D34">
        <w:rPr>
          <w:sz w:val="28"/>
          <w:szCs w:val="28"/>
        </w:rPr>
        <w:t xml:space="preserve"> района.</w:t>
      </w:r>
    </w:p>
    <w:p w:rsidR="002A50AB" w:rsidRPr="00FE0D34" w:rsidRDefault="002A50AB" w:rsidP="002A50AB">
      <w:pPr>
        <w:pStyle w:val="afffff5"/>
        <w:spacing w:before="0" w:after="0"/>
        <w:ind w:firstLine="709"/>
        <w:rPr>
          <w:sz w:val="28"/>
          <w:szCs w:val="28"/>
        </w:rPr>
      </w:pPr>
      <w:r w:rsidRPr="00FE0D34">
        <w:rPr>
          <w:sz w:val="28"/>
          <w:szCs w:val="28"/>
        </w:rPr>
        <w:t>8. Действие градостроительного регламента не распространяется на земельные участки:</w:t>
      </w:r>
    </w:p>
    <w:p w:rsidR="002A50AB" w:rsidRPr="00FE0D34" w:rsidRDefault="002A50AB" w:rsidP="002A50AB">
      <w:pPr>
        <w:pStyle w:val="afffff5"/>
        <w:spacing w:before="0" w:after="0"/>
        <w:ind w:firstLine="709"/>
        <w:rPr>
          <w:sz w:val="28"/>
          <w:szCs w:val="28"/>
        </w:rPr>
      </w:pPr>
      <w:r w:rsidRPr="00FE0D34">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2A50AB" w:rsidRPr="00FE0D34" w:rsidRDefault="002A50AB" w:rsidP="002A50AB">
      <w:pPr>
        <w:pStyle w:val="afffff5"/>
        <w:spacing w:before="0" w:after="0"/>
        <w:ind w:firstLine="709"/>
        <w:rPr>
          <w:sz w:val="28"/>
          <w:szCs w:val="28"/>
        </w:rPr>
      </w:pPr>
      <w:r w:rsidRPr="00FE0D34">
        <w:rPr>
          <w:sz w:val="28"/>
          <w:szCs w:val="28"/>
        </w:rPr>
        <w:t>2) в границах территорий общего пользования;</w:t>
      </w:r>
    </w:p>
    <w:p w:rsidR="002A50AB" w:rsidRPr="00FE0D34" w:rsidRDefault="002A50AB" w:rsidP="002A50AB">
      <w:pPr>
        <w:pStyle w:val="afffff5"/>
        <w:spacing w:before="0" w:after="0"/>
        <w:ind w:firstLine="709"/>
        <w:rPr>
          <w:sz w:val="28"/>
          <w:szCs w:val="28"/>
        </w:rPr>
      </w:pPr>
      <w:r w:rsidRPr="00FE0D34">
        <w:rPr>
          <w:sz w:val="28"/>
          <w:szCs w:val="28"/>
        </w:rPr>
        <w:t>3) предназначенные для размещения линейных объектов и/или занятые линейными объектами;</w:t>
      </w:r>
    </w:p>
    <w:p w:rsidR="002A50AB" w:rsidRPr="00FE0D34" w:rsidRDefault="002A50AB" w:rsidP="002A50AB">
      <w:pPr>
        <w:pStyle w:val="afffff5"/>
        <w:spacing w:before="0" w:after="0"/>
        <w:ind w:firstLine="709"/>
        <w:rPr>
          <w:sz w:val="28"/>
          <w:szCs w:val="28"/>
        </w:rPr>
      </w:pPr>
      <w:r w:rsidRPr="00FE0D34">
        <w:rPr>
          <w:sz w:val="28"/>
          <w:szCs w:val="28"/>
        </w:rPr>
        <w:t>4) предоставленные для добычи полезных ископаемых.</w:t>
      </w:r>
    </w:p>
    <w:p w:rsidR="002A50AB" w:rsidRPr="00FE0D34" w:rsidRDefault="002A50AB" w:rsidP="002A50AB">
      <w:pPr>
        <w:pStyle w:val="afffff5"/>
        <w:spacing w:before="0" w:after="0"/>
        <w:ind w:firstLine="709"/>
        <w:rPr>
          <w:sz w:val="28"/>
          <w:szCs w:val="28"/>
        </w:rPr>
      </w:pPr>
      <w:r w:rsidRPr="00FE0D34">
        <w:rPr>
          <w:sz w:val="28"/>
          <w:szCs w:val="28"/>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A50AB" w:rsidRPr="00FE0D34" w:rsidRDefault="002A50AB" w:rsidP="002A50AB">
      <w:pPr>
        <w:pStyle w:val="afffff5"/>
        <w:spacing w:before="0" w:after="0"/>
        <w:ind w:firstLine="709"/>
        <w:rPr>
          <w:sz w:val="28"/>
          <w:szCs w:val="28"/>
        </w:rPr>
      </w:pPr>
      <w:r w:rsidRPr="00FE0D34">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FE0D34">
        <w:rPr>
          <w:sz w:val="28"/>
          <w:szCs w:val="28"/>
        </w:rPr>
        <w:lastRenderedPageBreak/>
        <w:t>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bookmarkStart w:id="126" w:name="_Ref508636076"/>
      <w:bookmarkStart w:id="127" w:name="_Ref508636681"/>
      <w:bookmarkStart w:id="128" w:name="_Ref508635937"/>
      <w:bookmarkStart w:id="129" w:name="_Ref508637000"/>
      <w:bookmarkStart w:id="130" w:name="_Ref508635782"/>
      <w:bookmarkStart w:id="131" w:name="_Ref508635902"/>
      <w:bookmarkStart w:id="132" w:name="_Ref508635820"/>
      <w:bookmarkStart w:id="133" w:name="_Ref508635634"/>
      <w:bookmarkStart w:id="134" w:name="_Ref508636747"/>
      <w:bookmarkStart w:id="135" w:name="_Ref508636286"/>
      <w:bookmarkStart w:id="136" w:name="_Ref508637803"/>
      <w:bookmarkStart w:id="137" w:name="_Ref508636778"/>
      <w:bookmarkStart w:id="138" w:name="_Ref508636918"/>
      <w:bookmarkStart w:id="139" w:name="_Ref508637833"/>
      <w:bookmarkStart w:id="140" w:name="_Ref508635708"/>
      <w:bookmarkStart w:id="141" w:name="_Ref508635670"/>
      <w:bookmarkStart w:id="142" w:name="_Ref508636182"/>
      <w:bookmarkStart w:id="143" w:name="_Ref508636416"/>
      <w:bookmarkStart w:id="144" w:name="_Ref508636324"/>
      <w:bookmarkStart w:id="145" w:name="_Toc523479936"/>
      <w:bookmarkStart w:id="146" w:name="_Ref508637037"/>
      <w:bookmarkEnd w:id="124"/>
      <w:bookmarkEnd w:id="125"/>
    </w:p>
    <w:p w:rsidR="002A50AB" w:rsidRPr="00FE0D34" w:rsidRDefault="002A50AB" w:rsidP="002A50AB">
      <w:pPr>
        <w:pStyle w:val="afffff5"/>
        <w:spacing w:before="0" w:after="0"/>
        <w:ind w:firstLine="709"/>
        <w:rPr>
          <w:sz w:val="28"/>
          <w:szCs w:val="28"/>
        </w:rPr>
      </w:pPr>
      <w:r w:rsidRPr="00FE0D34">
        <w:rPr>
          <w:sz w:val="28"/>
          <w:szCs w:val="28"/>
        </w:rPr>
        <w:t>10.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A50AB" w:rsidRPr="00FE0D34" w:rsidRDefault="002A50AB" w:rsidP="002A50AB">
      <w:pPr>
        <w:pStyle w:val="afffff5"/>
        <w:spacing w:before="0" w:after="0"/>
        <w:ind w:firstLine="709"/>
        <w:rPr>
          <w:sz w:val="28"/>
          <w:szCs w:val="28"/>
        </w:rPr>
      </w:pPr>
      <w:r w:rsidRPr="00FE0D34">
        <w:rPr>
          <w:sz w:val="28"/>
          <w:szCs w:val="28"/>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2A50AB" w:rsidRPr="00FE0D34" w:rsidRDefault="002A50AB" w:rsidP="002A50AB">
      <w:pPr>
        <w:pStyle w:val="afffff5"/>
        <w:spacing w:before="0" w:after="0"/>
        <w:ind w:firstLine="709"/>
        <w:rPr>
          <w:sz w:val="28"/>
          <w:szCs w:val="28"/>
        </w:rPr>
      </w:pPr>
      <w:r w:rsidRPr="00FE0D34">
        <w:rPr>
          <w:sz w:val="28"/>
          <w:szCs w:val="28"/>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2A50AB" w:rsidRPr="00FE0D34" w:rsidRDefault="002A50AB" w:rsidP="002A50AB">
      <w:pPr>
        <w:pStyle w:val="afffff5"/>
        <w:spacing w:before="0" w:after="0"/>
        <w:ind w:firstLine="709"/>
        <w:rPr>
          <w:sz w:val="28"/>
          <w:szCs w:val="28"/>
        </w:rPr>
      </w:pPr>
      <w:r w:rsidRPr="00FE0D34">
        <w:rPr>
          <w:sz w:val="28"/>
          <w:szCs w:val="28"/>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A50AB" w:rsidRDefault="002A50AB" w:rsidP="002A50AB">
      <w:pPr>
        <w:pStyle w:val="afffff5"/>
        <w:spacing w:before="0" w:after="0"/>
        <w:ind w:firstLine="709"/>
        <w:rPr>
          <w:sz w:val="28"/>
          <w:szCs w:val="28"/>
        </w:rPr>
      </w:pPr>
      <w:r w:rsidRPr="00FE0D34">
        <w:rPr>
          <w:sz w:val="28"/>
          <w:szCs w:val="28"/>
        </w:rPr>
        <w:t>13.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rsidR="002A50AB" w:rsidRPr="00FE0D34" w:rsidRDefault="002A50AB" w:rsidP="002A50AB">
      <w:pPr>
        <w:pStyle w:val="afffff5"/>
        <w:spacing w:before="0" w:after="0"/>
        <w:ind w:firstLine="709"/>
        <w:rPr>
          <w:sz w:val="28"/>
          <w:szCs w:val="28"/>
        </w:rPr>
      </w:pPr>
      <w:r w:rsidRPr="00E51499">
        <w:rPr>
          <w:sz w:val="27"/>
          <w:szCs w:val="27"/>
        </w:rPr>
        <w:t>14.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A50AB" w:rsidRPr="00FE0D34" w:rsidRDefault="002A50AB" w:rsidP="00637C71">
      <w:pPr>
        <w:pStyle w:val="afffff5"/>
        <w:spacing w:before="0" w:after="0"/>
        <w:ind w:firstLine="0"/>
        <w:outlineLvl w:val="2"/>
        <w:rPr>
          <w:b/>
          <w:sz w:val="28"/>
          <w:szCs w:val="28"/>
        </w:rPr>
      </w:pPr>
      <w:r w:rsidRPr="00FE0D34">
        <w:rPr>
          <w:b/>
          <w:sz w:val="28"/>
          <w:szCs w:val="28"/>
        </w:rPr>
        <w:lastRenderedPageBreak/>
        <w:t>Статья 2</w:t>
      </w:r>
      <w:r w:rsidRPr="00FE0D34">
        <w:rPr>
          <w:b/>
          <w:color w:val="000000"/>
          <w:sz w:val="28"/>
          <w:szCs w:val="28"/>
        </w:rPr>
        <w:t>6.</w:t>
      </w:r>
      <w:r w:rsidRPr="00FE0D34">
        <w:rPr>
          <w:b/>
          <w:sz w:val="28"/>
          <w:szCs w:val="28"/>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2A50AB" w:rsidRPr="00FE0D34" w:rsidRDefault="002A50AB" w:rsidP="002A50AB">
      <w:pPr>
        <w:pStyle w:val="afffff5"/>
        <w:spacing w:before="0" w:after="0"/>
        <w:ind w:firstLine="709"/>
        <w:rPr>
          <w:sz w:val="28"/>
          <w:szCs w:val="28"/>
        </w:rPr>
      </w:pPr>
      <w:r w:rsidRPr="00FE0D34">
        <w:rPr>
          <w:sz w:val="28"/>
          <w:szCs w:val="28"/>
        </w:rPr>
        <w:t>1.</w:t>
      </w:r>
      <w:r w:rsidRPr="00FE0D34">
        <w:rPr>
          <w:sz w:val="28"/>
          <w:szCs w:val="28"/>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2A50AB" w:rsidRPr="00FE0D34" w:rsidRDefault="002A50AB" w:rsidP="002A50AB">
      <w:pPr>
        <w:tabs>
          <w:tab w:val="left" w:pos="993"/>
        </w:tabs>
        <w:spacing w:line="240" w:lineRule="auto"/>
        <w:ind w:firstLine="709"/>
        <w:jc w:val="both"/>
        <w:rPr>
          <w:sz w:val="28"/>
          <w:szCs w:val="28"/>
        </w:rPr>
      </w:pPr>
      <w:r w:rsidRPr="00FE0D34">
        <w:rPr>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2A50AB" w:rsidRPr="00FE0D34" w:rsidRDefault="002A50AB" w:rsidP="002A50AB">
      <w:pPr>
        <w:tabs>
          <w:tab w:val="left" w:pos="993"/>
        </w:tabs>
        <w:spacing w:line="240" w:lineRule="auto"/>
        <w:ind w:firstLine="709"/>
        <w:jc w:val="both"/>
        <w:rPr>
          <w:sz w:val="28"/>
          <w:szCs w:val="28"/>
        </w:rPr>
      </w:pPr>
      <w:r w:rsidRPr="00FE0D34">
        <w:rPr>
          <w:sz w:val="28"/>
          <w:szCs w:val="28"/>
        </w:rPr>
        <w:t>2.</w:t>
      </w:r>
      <w:r w:rsidRPr="00FE0D34">
        <w:rPr>
          <w:sz w:val="28"/>
          <w:szCs w:val="28"/>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2A50AB" w:rsidRPr="00FE0D34" w:rsidRDefault="002A50AB" w:rsidP="002A50AB">
      <w:pPr>
        <w:tabs>
          <w:tab w:val="left" w:pos="993"/>
        </w:tabs>
        <w:spacing w:line="240" w:lineRule="auto"/>
        <w:ind w:firstLine="709"/>
        <w:jc w:val="both"/>
        <w:rPr>
          <w:sz w:val="28"/>
          <w:szCs w:val="28"/>
        </w:rPr>
      </w:pPr>
      <w:r w:rsidRPr="00FE0D34">
        <w:rPr>
          <w:sz w:val="28"/>
          <w:szCs w:val="28"/>
        </w:rPr>
        <w:t>3.</w:t>
      </w:r>
      <w:r w:rsidRPr="00FE0D34">
        <w:rPr>
          <w:sz w:val="28"/>
          <w:szCs w:val="28"/>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2A50AB" w:rsidRPr="00FE0D34" w:rsidRDefault="002A50AB" w:rsidP="002A50AB">
      <w:pPr>
        <w:tabs>
          <w:tab w:val="left" w:pos="993"/>
        </w:tabs>
        <w:spacing w:line="240" w:lineRule="auto"/>
        <w:ind w:firstLine="709"/>
        <w:jc w:val="both"/>
        <w:rPr>
          <w:sz w:val="28"/>
          <w:szCs w:val="28"/>
        </w:rPr>
      </w:pPr>
      <w:r w:rsidRPr="00FE0D34">
        <w:rPr>
          <w:sz w:val="28"/>
          <w:szCs w:val="28"/>
        </w:rPr>
        <w:t>4.</w:t>
      </w:r>
      <w:r w:rsidRPr="00FE0D34">
        <w:rPr>
          <w:sz w:val="28"/>
          <w:szCs w:val="28"/>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2A50AB" w:rsidRPr="00FE0D34" w:rsidRDefault="002A50AB" w:rsidP="002A50AB">
      <w:pPr>
        <w:tabs>
          <w:tab w:val="left" w:pos="993"/>
        </w:tabs>
        <w:spacing w:line="240" w:lineRule="auto"/>
        <w:ind w:firstLine="709"/>
        <w:jc w:val="both"/>
        <w:rPr>
          <w:sz w:val="28"/>
          <w:szCs w:val="28"/>
        </w:rPr>
      </w:pPr>
      <w:r w:rsidRPr="00FE0D34">
        <w:rPr>
          <w:sz w:val="28"/>
          <w:szCs w:val="28"/>
        </w:rPr>
        <w:t>5.</w:t>
      </w:r>
      <w:r w:rsidRPr="00FE0D34">
        <w:rPr>
          <w:sz w:val="28"/>
          <w:szCs w:val="28"/>
        </w:rPr>
        <w:tab/>
        <w:t xml:space="preserve">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w:t>
      </w:r>
      <w:r w:rsidRPr="00FE0D34">
        <w:rPr>
          <w:sz w:val="28"/>
          <w:szCs w:val="28"/>
        </w:rPr>
        <w:lastRenderedPageBreak/>
        <w:t>расширенный перечень предельных параметров разрешённого строительства, реконструкции объектов капитального строительства.</w:t>
      </w:r>
    </w:p>
    <w:p w:rsidR="002A50AB" w:rsidRPr="00FE0D34" w:rsidRDefault="002A50AB" w:rsidP="002A50AB">
      <w:pPr>
        <w:tabs>
          <w:tab w:val="left" w:pos="993"/>
        </w:tabs>
        <w:spacing w:line="240" w:lineRule="auto"/>
        <w:ind w:firstLine="709"/>
        <w:jc w:val="both"/>
        <w:rPr>
          <w:sz w:val="28"/>
          <w:szCs w:val="28"/>
        </w:rPr>
      </w:pPr>
      <w:r w:rsidRPr="00FE0D34">
        <w:rPr>
          <w:sz w:val="28"/>
          <w:szCs w:val="28"/>
        </w:rPr>
        <w:t>6.</w:t>
      </w:r>
      <w:r w:rsidRPr="00FE0D34">
        <w:rPr>
          <w:sz w:val="28"/>
          <w:szCs w:val="28"/>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2A50AB" w:rsidRPr="00FE0D34" w:rsidRDefault="002A50AB" w:rsidP="002A50AB">
      <w:pPr>
        <w:tabs>
          <w:tab w:val="left" w:pos="993"/>
        </w:tabs>
        <w:spacing w:line="240" w:lineRule="auto"/>
        <w:ind w:firstLine="709"/>
        <w:jc w:val="both"/>
        <w:rPr>
          <w:sz w:val="28"/>
          <w:szCs w:val="28"/>
        </w:rPr>
      </w:pPr>
      <w:r w:rsidRPr="00FE0D34">
        <w:rPr>
          <w:sz w:val="28"/>
          <w:szCs w:val="28"/>
        </w:rPr>
        <w:t>7.</w:t>
      </w:r>
      <w:r w:rsidRPr="00FE0D34">
        <w:rPr>
          <w:sz w:val="28"/>
          <w:szCs w:val="28"/>
        </w:rPr>
        <w:tab/>
        <w:t>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rsidR="002A50AB" w:rsidRPr="00FE0D34" w:rsidRDefault="002A50AB" w:rsidP="002A50AB">
      <w:pPr>
        <w:tabs>
          <w:tab w:val="left" w:pos="993"/>
        </w:tabs>
        <w:spacing w:line="240" w:lineRule="auto"/>
        <w:ind w:firstLine="709"/>
        <w:jc w:val="both"/>
        <w:rPr>
          <w:sz w:val="28"/>
          <w:szCs w:val="28"/>
        </w:rPr>
      </w:pPr>
      <w:r w:rsidRPr="00FE0D34">
        <w:rPr>
          <w:sz w:val="28"/>
          <w:szCs w:val="28"/>
        </w:rPr>
        <w:t>8. На карте градостроительного зонирования в обязательном порядке отображаются границы зон с особыми условиями использования территории.</w:t>
      </w:r>
    </w:p>
    <w:p w:rsidR="002A50AB" w:rsidRPr="00FE0D34" w:rsidRDefault="002A50AB" w:rsidP="002A50AB">
      <w:pPr>
        <w:tabs>
          <w:tab w:val="left" w:pos="993"/>
        </w:tabs>
        <w:spacing w:line="240" w:lineRule="auto"/>
        <w:ind w:firstLine="709"/>
        <w:jc w:val="both"/>
        <w:rPr>
          <w:sz w:val="28"/>
          <w:szCs w:val="28"/>
        </w:rPr>
      </w:pPr>
      <w:r w:rsidRPr="00FE0D34">
        <w:rPr>
          <w:sz w:val="28"/>
          <w:szCs w:val="28"/>
        </w:rPr>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w:t>
      </w:r>
      <w:r>
        <w:rPr>
          <w:sz w:val="28"/>
          <w:szCs w:val="28"/>
        </w:rPr>
        <w:t>сельском</w:t>
      </w:r>
      <w:r w:rsidRPr="00FE0D34">
        <w:rPr>
          <w:sz w:val="28"/>
          <w:szCs w:val="28"/>
        </w:rPr>
        <w:t xml:space="preserve"> поселении</w:t>
      </w:r>
      <w:r>
        <w:rPr>
          <w:sz w:val="28"/>
          <w:szCs w:val="28"/>
        </w:rPr>
        <w:t xml:space="preserve"> Союз Четырех Хуторов</w:t>
      </w:r>
      <w:r w:rsidRPr="00FE0D34">
        <w:rPr>
          <w:sz w:val="28"/>
          <w:szCs w:val="28"/>
        </w:rPr>
        <w:t xml:space="preserve"> устанавливаются следующие зоны с особыми условиями использования территории:</w:t>
      </w:r>
    </w:p>
    <w:p w:rsidR="002A50AB" w:rsidRPr="00FE0D34" w:rsidRDefault="002A50AB" w:rsidP="002A50AB">
      <w:pPr>
        <w:tabs>
          <w:tab w:val="left" w:pos="993"/>
        </w:tabs>
        <w:spacing w:line="240" w:lineRule="auto"/>
        <w:ind w:firstLine="709"/>
        <w:jc w:val="both"/>
        <w:rPr>
          <w:sz w:val="28"/>
          <w:szCs w:val="28"/>
        </w:rPr>
      </w:pPr>
      <w:r w:rsidRPr="00FE0D34">
        <w:rPr>
          <w:sz w:val="28"/>
          <w:szCs w:val="28"/>
        </w:rPr>
        <w:t>- санитарно-защитные зоны;</w:t>
      </w:r>
    </w:p>
    <w:p w:rsidR="002A50AB" w:rsidRPr="00FE0D34" w:rsidRDefault="002A50AB" w:rsidP="002A50AB">
      <w:pPr>
        <w:tabs>
          <w:tab w:val="left" w:pos="993"/>
        </w:tabs>
        <w:spacing w:line="240" w:lineRule="auto"/>
        <w:ind w:firstLine="709"/>
        <w:jc w:val="both"/>
        <w:rPr>
          <w:sz w:val="28"/>
          <w:szCs w:val="28"/>
        </w:rPr>
      </w:pPr>
      <w:r w:rsidRPr="00FE0D34">
        <w:rPr>
          <w:sz w:val="28"/>
          <w:szCs w:val="28"/>
        </w:rPr>
        <w:t xml:space="preserve">- </w:t>
      </w:r>
      <w:proofErr w:type="spellStart"/>
      <w:r w:rsidRPr="00FE0D34">
        <w:rPr>
          <w:sz w:val="28"/>
          <w:szCs w:val="28"/>
        </w:rPr>
        <w:t>водоохранные</w:t>
      </w:r>
      <w:proofErr w:type="spellEnd"/>
      <w:r w:rsidRPr="00FE0D34">
        <w:rPr>
          <w:sz w:val="28"/>
          <w:szCs w:val="28"/>
        </w:rPr>
        <w:t xml:space="preserve"> зоны и прибрежные защитные полосы;</w:t>
      </w:r>
    </w:p>
    <w:p w:rsidR="002A50AB" w:rsidRPr="00FE0D34" w:rsidRDefault="002A50AB" w:rsidP="002A50AB">
      <w:pPr>
        <w:spacing w:line="240" w:lineRule="auto"/>
        <w:ind w:firstLine="709"/>
        <w:jc w:val="both"/>
        <w:rPr>
          <w:sz w:val="28"/>
          <w:szCs w:val="28"/>
        </w:rPr>
      </w:pPr>
      <w:r w:rsidRPr="00FE0D34">
        <w:rPr>
          <w:sz w:val="28"/>
          <w:szCs w:val="28"/>
        </w:rPr>
        <w:t>- зоны санитарной охраны источников питьевого водоснабжения;</w:t>
      </w:r>
    </w:p>
    <w:p w:rsidR="002A50AB" w:rsidRPr="00FE0D34" w:rsidRDefault="002A50AB" w:rsidP="002A50AB">
      <w:pPr>
        <w:spacing w:line="240" w:lineRule="auto"/>
        <w:ind w:firstLine="709"/>
        <w:jc w:val="both"/>
        <w:rPr>
          <w:sz w:val="28"/>
          <w:szCs w:val="28"/>
        </w:rPr>
      </w:pPr>
      <w:r w:rsidRPr="00FE0D34">
        <w:rPr>
          <w:sz w:val="28"/>
          <w:szCs w:val="28"/>
        </w:rPr>
        <w:t>- охранные зоны инженерных сетей и сооружений;</w:t>
      </w:r>
    </w:p>
    <w:p w:rsidR="002A50AB" w:rsidRPr="00FE0D34" w:rsidRDefault="002A50AB" w:rsidP="002A50AB">
      <w:pPr>
        <w:spacing w:line="240" w:lineRule="auto"/>
        <w:ind w:firstLine="709"/>
        <w:jc w:val="both"/>
        <w:rPr>
          <w:sz w:val="28"/>
          <w:szCs w:val="28"/>
        </w:rPr>
      </w:pPr>
      <w:r w:rsidRPr="00FE0D34">
        <w:rPr>
          <w:sz w:val="28"/>
          <w:szCs w:val="28"/>
        </w:rPr>
        <w:t>- придорожные полосы автомобильных дорог;</w:t>
      </w:r>
    </w:p>
    <w:p w:rsidR="002A50AB" w:rsidRPr="00FE0D34" w:rsidRDefault="002A50AB" w:rsidP="002A50AB">
      <w:pPr>
        <w:spacing w:line="240" w:lineRule="auto"/>
        <w:ind w:firstLine="709"/>
        <w:jc w:val="both"/>
        <w:rPr>
          <w:sz w:val="28"/>
          <w:szCs w:val="28"/>
        </w:rPr>
      </w:pPr>
      <w:r w:rsidRPr="00FE0D34">
        <w:rPr>
          <w:sz w:val="28"/>
          <w:szCs w:val="28"/>
        </w:rPr>
        <w:t>- охранные зоны объектов культурного наследия;</w:t>
      </w:r>
    </w:p>
    <w:p w:rsidR="002A50AB" w:rsidRPr="00FE0D34" w:rsidRDefault="002A50AB" w:rsidP="002A50AB">
      <w:pPr>
        <w:spacing w:line="240" w:lineRule="auto"/>
        <w:ind w:firstLine="709"/>
        <w:jc w:val="both"/>
        <w:rPr>
          <w:sz w:val="28"/>
          <w:szCs w:val="28"/>
        </w:rPr>
      </w:pPr>
      <w:r w:rsidRPr="00FE0D34">
        <w:rPr>
          <w:sz w:val="28"/>
          <w:szCs w:val="28"/>
        </w:rPr>
        <w:t>-  зоны подтопления.</w:t>
      </w:r>
    </w:p>
    <w:p w:rsidR="002A50AB" w:rsidRPr="00FE0D34" w:rsidRDefault="002A50AB" w:rsidP="002A50AB">
      <w:pPr>
        <w:spacing w:line="240" w:lineRule="auto"/>
        <w:ind w:firstLine="709"/>
        <w:jc w:val="both"/>
        <w:rPr>
          <w:sz w:val="28"/>
          <w:szCs w:val="28"/>
        </w:rPr>
      </w:pPr>
      <w:r w:rsidRPr="00FE0D34">
        <w:rPr>
          <w:sz w:val="28"/>
          <w:szCs w:val="28"/>
        </w:rPr>
        <w:t>Регламенты для зон с особыми условиями использования территории установлены в соответствии с действующими нормативами.</w:t>
      </w:r>
    </w:p>
    <w:p w:rsidR="002A50AB" w:rsidRPr="00FE0D34" w:rsidRDefault="002A50AB" w:rsidP="002A50AB">
      <w:pPr>
        <w:spacing w:line="240" w:lineRule="auto"/>
        <w:ind w:firstLine="709"/>
        <w:jc w:val="both"/>
        <w:rPr>
          <w:sz w:val="28"/>
          <w:szCs w:val="28"/>
        </w:rPr>
      </w:pPr>
      <w:r w:rsidRPr="00FE0D34">
        <w:rPr>
          <w:sz w:val="28"/>
          <w:szCs w:val="28"/>
        </w:rPr>
        <w:t xml:space="preserve">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
    <w:p w:rsidR="002A50AB" w:rsidRPr="00FE0D34" w:rsidRDefault="002A50AB" w:rsidP="002A50AB">
      <w:pPr>
        <w:spacing w:line="240" w:lineRule="auto"/>
        <w:ind w:firstLine="709"/>
        <w:jc w:val="both"/>
        <w:rPr>
          <w:b/>
          <w:sz w:val="28"/>
          <w:szCs w:val="28"/>
        </w:rPr>
      </w:pPr>
    </w:p>
    <w:p w:rsidR="002A50AB" w:rsidRPr="00FE0D34" w:rsidRDefault="002A50AB" w:rsidP="00637C71">
      <w:pPr>
        <w:pStyle w:val="afffff5"/>
        <w:spacing w:before="0" w:after="0"/>
        <w:ind w:firstLine="0"/>
        <w:outlineLvl w:val="2"/>
        <w:rPr>
          <w:b/>
          <w:sz w:val="28"/>
          <w:szCs w:val="28"/>
        </w:rPr>
      </w:pPr>
      <w:r w:rsidRPr="00FE0D34">
        <w:rPr>
          <w:b/>
          <w:sz w:val="28"/>
          <w:szCs w:val="28"/>
        </w:rPr>
        <w:t>Статья 27. Осуществление землепользования и застройки в санитарно-защитных зонах предприятий, сооружений и иных объектов (СЗЗ)</w:t>
      </w:r>
    </w:p>
    <w:p w:rsidR="002A50AB" w:rsidRPr="00FE0D34" w:rsidRDefault="002A50AB" w:rsidP="002A50AB">
      <w:pPr>
        <w:pStyle w:val="Geonika"/>
        <w:spacing w:before="0" w:after="0"/>
        <w:ind w:firstLine="709"/>
        <w:rPr>
          <w:sz w:val="28"/>
          <w:szCs w:val="28"/>
        </w:rPr>
      </w:pPr>
      <w:bookmarkStart w:id="147" w:name="_Ref508637055"/>
      <w:bookmarkStart w:id="148" w:name="_Ref508637213"/>
      <w:bookmarkStart w:id="149" w:name="_Ref508636242"/>
      <w:bookmarkStart w:id="150" w:name="_Ref508635925"/>
      <w:bookmarkStart w:id="151" w:name="_Ref508636573"/>
      <w:bookmarkStart w:id="152" w:name="_Ref508636480"/>
      <w:bookmarkStart w:id="153" w:name="_Ref508636451"/>
      <w:bookmarkStart w:id="154" w:name="_Ref508636373"/>
      <w:bookmarkStart w:id="155" w:name="_Ref508637232"/>
      <w:bookmarkStart w:id="156" w:name="_Ref508637146"/>
      <w:bookmarkStart w:id="157" w:name="_Ref508636818"/>
      <w:bookmarkStart w:id="158" w:name="_Ref508636768"/>
      <w:bookmarkStart w:id="159" w:name="_Ref508636314"/>
      <w:bookmarkStart w:id="160" w:name="_Ref508636671"/>
      <w:bookmarkStart w:id="161" w:name="_Ref508636703"/>
      <w:bookmarkStart w:id="162" w:name="_Ref508635612"/>
      <w:bookmarkStart w:id="163" w:name="_Ref508636941"/>
      <w:bookmarkStart w:id="164" w:name="_Ref508637164"/>
      <w:bookmarkStart w:id="165" w:name="_Toc523479937"/>
      <w:bookmarkStart w:id="166" w:name="_Ref508636111"/>
      <w:bookmarkStart w:id="167" w:name="_Ref508636013"/>
      <w:bookmarkStart w:id="168" w:name="_Ref508636599"/>
      <w:bookmarkStart w:id="169" w:name="_Ref508636965"/>
      <w:bookmarkStart w:id="170" w:name="_Ref508635807"/>
      <w:bookmarkStart w:id="171" w:name="_Ref508635854"/>
      <w:bookmarkStart w:id="172" w:name="_Ref508635489"/>
      <w:bookmarkStart w:id="173" w:name="_Ref508637658"/>
      <w:bookmarkStart w:id="174" w:name="_Ref508636135"/>
      <w:bookmarkStart w:id="175" w:name="_Ref508636222"/>
      <w:bookmarkStart w:id="176" w:name="_Ref508637854"/>
      <w:bookmarkStart w:id="177" w:name="_Ref508637023"/>
      <w:bookmarkStart w:id="178" w:name="_Ref508635692"/>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 сентября 2007 г.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предприятий, производств и объектов  установлены следующие размеры санитарно-защитных зон </w:t>
      </w:r>
      <w:r w:rsidRPr="00FE0D34">
        <w:rPr>
          <w:sz w:val="28"/>
          <w:szCs w:val="28"/>
        </w:rPr>
        <w:lastRenderedPageBreak/>
        <w:t>промышленных предприятий, коммунально-складских объектов и объектов транспортной инфраструктуры:</w:t>
      </w:r>
    </w:p>
    <w:p w:rsidR="002A50AB" w:rsidRPr="00FE0D34" w:rsidRDefault="002A50AB" w:rsidP="002A50AB">
      <w:pPr>
        <w:pStyle w:val="a2"/>
        <w:spacing w:after="0"/>
        <w:ind w:left="0" w:firstLine="709"/>
        <w:rPr>
          <w:sz w:val="28"/>
          <w:szCs w:val="28"/>
        </w:rPr>
      </w:pPr>
      <w:r w:rsidRPr="00FE0D34">
        <w:rPr>
          <w:sz w:val="28"/>
          <w:szCs w:val="28"/>
        </w:rPr>
        <w:t>объекты и производства II класса – 500 м;</w:t>
      </w:r>
    </w:p>
    <w:p w:rsidR="002A50AB" w:rsidRPr="00FE0D34" w:rsidRDefault="002A50AB" w:rsidP="002A50AB">
      <w:pPr>
        <w:pStyle w:val="a2"/>
        <w:spacing w:after="0"/>
        <w:ind w:left="0" w:firstLine="709"/>
        <w:rPr>
          <w:sz w:val="28"/>
          <w:szCs w:val="28"/>
        </w:rPr>
      </w:pPr>
      <w:r w:rsidRPr="00FE0D34">
        <w:rPr>
          <w:sz w:val="28"/>
          <w:szCs w:val="28"/>
        </w:rPr>
        <w:t>объекты и производства III класса – 300 м;</w:t>
      </w:r>
    </w:p>
    <w:p w:rsidR="002A50AB" w:rsidRPr="00FE0D34" w:rsidRDefault="002A50AB" w:rsidP="002A50AB">
      <w:pPr>
        <w:pStyle w:val="a2"/>
        <w:spacing w:after="0"/>
        <w:ind w:left="0" w:firstLine="709"/>
        <w:rPr>
          <w:sz w:val="28"/>
          <w:szCs w:val="28"/>
        </w:rPr>
      </w:pPr>
      <w:r w:rsidRPr="00FE0D34">
        <w:rPr>
          <w:sz w:val="28"/>
          <w:szCs w:val="28"/>
        </w:rPr>
        <w:t>объекты и производства IV класса – 100 м;</w:t>
      </w:r>
    </w:p>
    <w:p w:rsidR="002A50AB" w:rsidRPr="00FE0D34" w:rsidRDefault="002A50AB" w:rsidP="002A50AB">
      <w:pPr>
        <w:pStyle w:val="a2"/>
        <w:spacing w:after="0"/>
        <w:ind w:left="0" w:firstLine="709"/>
        <w:rPr>
          <w:sz w:val="28"/>
          <w:szCs w:val="28"/>
        </w:rPr>
      </w:pPr>
      <w:r w:rsidRPr="00FE0D34">
        <w:rPr>
          <w:sz w:val="28"/>
          <w:szCs w:val="28"/>
        </w:rPr>
        <w:t xml:space="preserve">объекты и производства V класса – 50 м. </w:t>
      </w:r>
    </w:p>
    <w:p w:rsidR="002A50AB" w:rsidRPr="00FE0D34" w:rsidRDefault="002A50AB" w:rsidP="002A50AB">
      <w:pPr>
        <w:pStyle w:val="afffff5"/>
        <w:spacing w:before="0" w:after="0"/>
        <w:ind w:firstLine="709"/>
        <w:rPr>
          <w:sz w:val="28"/>
          <w:szCs w:val="28"/>
        </w:rPr>
      </w:pPr>
      <w:r w:rsidRPr="00FE0D34">
        <w:rPr>
          <w:sz w:val="28"/>
          <w:szCs w:val="28"/>
        </w:rPr>
        <w:t>Территория СЗЗ предназначена для:</w:t>
      </w:r>
    </w:p>
    <w:p w:rsidR="002A50AB" w:rsidRPr="00FE0D34" w:rsidRDefault="002A50AB" w:rsidP="002A50AB">
      <w:pPr>
        <w:pStyle w:val="afffff5"/>
        <w:spacing w:before="0" w:after="0"/>
        <w:ind w:firstLine="709"/>
        <w:rPr>
          <w:sz w:val="28"/>
          <w:szCs w:val="28"/>
        </w:rPr>
      </w:pPr>
      <w:r w:rsidRPr="00FE0D34">
        <w:rPr>
          <w:sz w:val="28"/>
          <w:szCs w:val="28"/>
        </w:rPr>
        <w:t>1) обеспечения снижения уровня воздействия до требуемых гигиенических нормативов по всем факторам воздействия за ее пределами (ПДК, ПДУ);</w:t>
      </w:r>
    </w:p>
    <w:p w:rsidR="002A50AB" w:rsidRPr="00FE0D34" w:rsidRDefault="002A50AB" w:rsidP="002A50AB">
      <w:pPr>
        <w:pStyle w:val="afffff5"/>
        <w:spacing w:before="0" w:after="0"/>
        <w:ind w:firstLine="709"/>
        <w:rPr>
          <w:sz w:val="28"/>
          <w:szCs w:val="28"/>
        </w:rPr>
      </w:pPr>
      <w:r w:rsidRPr="00FE0D34">
        <w:rPr>
          <w:sz w:val="28"/>
          <w:szCs w:val="28"/>
        </w:rPr>
        <w:t>2) создания санитарно-защитного барьера между территорией предприятия (группы предприятий) и территорией жилой застройки;</w:t>
      </w:r>
    </w:p>
    <w:p w:rsidR="002A50AB" w:rsidRPr="00FE0D34" w:rsidRDefault="002A50AB" w:rsidP="002A50AB">
      <w:pPr>
        <w:pStyle w:val="afffff5"/>
        <w:spacing w:before="0" w:after="0"/>
        <w:ind w:firstLine="709"/>
        <w:rPr>
          <w:sz w:val="28"/>
          <w:szCs w:val="28"/>
        </w:rPr>
      </w:pPr>
      <w:r w:rsidRPr="00FE0D34">
        <w:rPr>
          <w:sz w:val="28"/>
          <w:szCs w:val="28"/>
        </w:rPr>
        <w:t>3)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2A50AB" w:rsidRPr="00FE0D34" w:rsidRDefault="002A50AB" w:rsidP="002A50AB">
      <w:pPr>
        <w:pStyle w:val="afffff5"/>
        <w:spacing w:before="0" w:after="0"/>
        <w:ind w:firstLine="709"/>
        <w:rPr>
          <w:sz w:val="28"/>
          <w:szCs w:val="28"/>
        </w:rPr>
      </w:pPr>
      <w:r w:rsidRPr="00FE0D34">
        <w:rPr>
          <w:sz w:val="28"/>
          <w:szCs w:val="28"/>
        </w:rPr>
        <w:t>Все действующие предприятия в обязательном порядке должны иметь проекты организации СЗЗ, а для групп предприятий и промышленных зон должны быть разработаны проекты единых СЗЗ. При отсутствии таких проектов устанавливаются нормативные размеры СЗЗ в соответствии с действующими санитарными нормами и правилами.</w:t>
      </w:r>
    </w:p>
    <w:p w:rsidR="002A50AB" w:rsidRPr="00FE0D34" w:rsidRDefault="002A50AB" w:rsidP="002A50AB">
      <w:pPr>
        <w:pStyle w:val="afffff5"/>
        <w:spacing w:before="0" w:after="0"/>
        <w:ind w:firstLine="709"/>
        <w:rPr>
          <w:b/>
          <w:sz w:val="28"/>
          <w:szCs w:val="28"/>
        </w:rPr>
      </w:pPr>
    </w:p>
    <w:p w:rsidR="002A50AB" w:rsidRPr="00FE0D34" w:rsidRDefault="002A50AB" w:rsidP="00637C71">
      <w:pPr>
        <w:pStyle w:val="afffff5"/>
        <w:spacing w:before="0" w:after="0"/>
        <w:ind w:firstLine="0"/>
        <w:outlineLvl w:val="2"/>
        <w:rPr>
          <w:b/>
          <w:sz w:val="28"/>
          <w:szCs w:val="28"/>
        </w:rPr>
      </w:pPr>
      <w:r w:rsidRPr="00FE0D34">
        <w:rPr>
          <w:b/>
          <w:sz w:val="28"/>
          <w:szCs w:val="28"/>
        </w:rPr>
        <w:t>Статья 28. Регламенты использования территории санитарно-защитных зон предприятий</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rsidR="002A50AB" w:rsidRPr="00FE0D34" w:rsidRDefault="002A50AB" w:rsidP="002A50AB">
      <w:pPr>
        <w:pStyle w:val="afffff5"/>
        <w:spacing w:before="0" w:after="0"/>
        <w:ind w:firstLine="709"/>
        <w:rPr>
          <w:b/>
          <w:sz w:val="28"/>
          <w:szCs w:val="28"/>
        </w:rPr>
      </w:pPr>
      <w:r w:rsidRPr="00FE0D34">
        <w:rPr>
          <w:b/>
          <w:sz w:val="28"/>
          <w:szCs w:val="28"/>
        </w:rPr>
        <w:t>Запрещается:</w:t>
      </w:r>
    </w:p>
    <w:p w:rsidR="002A50AB" w:rsidRPr="00FE0D34" w:rsidRDefault="002A50AB" w:rsidP="002A50AB">
      <w:pPr>
        <w:pStyle w:val="a2"/>
        <w:spacing w:after="0"/>
        <w:ind w:left="0" w:firstLine="709"/>
        <w:rPr>
          <w:sz w:val="28"/>
          <w:szCs w:val="28"/>
        </w:rPr>
      </w:pPr>
      <w:r w:rsidRPr="00FE0D34">
        <w:rPr>
          <w:sz w:val="28"/>
          <w:szCs w:val="28"/>
        </w:rPr>
        <w:t>Жилые зоны и отдельные объекты для проживания людей;</w:t>
      </w:r>
    </w:p>
    <w:p w:rsidR="002A50AB" w:rsidRPr="00FE0D34" w:rsidRDefault="002A50AB" w:rsidP="002A50AB">
      <w:pPr>
        <w:pStyle w:val="a2"/>
        <w:spacing w:after="0"/>
        <w:ind w:left="0" w:firstLine="709"/>
        <w:rPr>
          <w:sz w:val="28"/>
          <w:szCs w:val="28"/>
        </w:rPr>
      </w:pPr>
      <w:r w:rsidRPr="00FE0D34">
        <w:rPr>
          <w:sz w:val="28"/>
          <w:szCs w:val="28"/>
        </w:rPr>
        <w:t>Рекреационные зоны и отдельные объекты;</w:t>
      </w:r>
    </w:p>
    <w:p w:rsidR="002A50AB" w:rsidRPr="00FE0D34" w:rsidRDefault="002A50AB" w:rsidP="002A50AB">
      <w:pPr>
        <w:pStyle w:val="a2"/>
        <w:spacing w:after="0"/>
        <w:ind w:left="0" w:firstLine="709"/>
        <w:rPr>
          <w:sz w:val="28"/>
          <w:szCs w:val="28"/>
        </w:rPr>
      </w:pPr>
      <w:r w:rsidRPr="00FE0D34">
        <w:rPr>
          <w:sz w:val="28"/>
          <w:szCs w:val="28"/>
        </w:rPr>
        <w:t>Предприятия пищевых отраслей промышленности, оптовые склады продовольственного сырья и пищевых продуктов;</w:t>
      </w:r>
    </w:p>
    <w:p w:rsidR="002A50AB" w:rsidRPr="00FE0D34" w:rsidRDefault="002A50AB" w:rsidP="002A50AB">
      <w:pPr>
        <w:pStyle w:val="a2"/>
        <w:spacing w:after="0"/>
        <w:ind w:left="0" w:firstLine="709"/>
        <w:rPr>
          <w:sz w:val="28"/>
          <w:szCs w:val="28"/>
        </w:rPr>
      </w:pPr>
      <w:r w:rsidRPr="00FE0D34">
        <w:rPr>
          <w:sz w:val="28"/>
          <w:szCs w:val="28"/>
        </w:rPr>
        <w:t>Комплексы водопроводных сооружений для подготовки и хранения питьевой воды;</w:t>
      </w:r>
    </w:p>
    <w:p w:rsidR="002A50AB" w:rsidRPr="00FE0D34" w:rsidRDefault="002A50AB" w:rsidP="002A50AB">
      <w:pPr>
        <w:pStyle w:val="a2"/>
        <w:spacing w:after="0"/>
        <w:ind w:left="0" w:firstLine="709"/>
        <w:rPr>
          <w:sz w:val="28"/>
          <w:szCs w:val="28"/>
        </w:rPr>
      </w:pPr>
      <w:r w:rsidRPr="00FE0D34">
        <w:rPr>
          <w:sz w:val="28"/>
          <w:szCs w:val="28"/>
        </w:rPr>
        <w:t>Спортивные сооружения;</w:t>
      </w:r>
    </w:p>
    <w:p w:rsidR="002A50AB" w:rsidRPr="00FE0D34" w:rsidRDefault="002A50AB" w:rsidP="002A50AB">
      <w:pPr>
        <w:pStyle w:val="a2"/>
        <w:spacing w:after="0"/>
        <w:ind w:left="0" w:firstLine="709"/>
        <w:rPr>
          <w:sz w:val="28"/>
          <w:szCs w:val="28"/>
        </w:rPr>
      </w:pPr>
      <w:r w:rsidRPr="00FE0D34">
        <w:rPr>
          <w:sz w:val="28"/>
          <w:szCs w:val="28"/>
        </w:rPr>
        <w:t>Зеленые насаждения общего пользования;</w:t>
      </w:r>
    </w:p>
    <w:p w:rsidR="002A50AB" w:rsidRPr="00FE0D34" w:rsidRDefault="002A50AB" w:rsidP="002A50AB">
      <w:pPr>
        <w:pStyle w:val="a2"/>
        <w:spacing w:after="0"/>
        <w:ind w:left="0" w:firstLine="709"/>
        <w:rPr>
          <w:sz w:val="28"/>
          <w:szCs w:val="28"/>
        </w:rPr>
      </w:pPr>
      <w:r w:rsidRPr="00FE0D34">
        <w:rPr>
          <w:sz w:val="28"/>
          <w:szCs w:val="28"/>
        </w:rPr>
        <w:t>Образовательные и детские учреждения;</w:t>
      </w:r>
    </w:p>
    <w:p w:rsidR="002A50AB" w:rsidRPr="00FE0D34" w:rsidRDefault="002A50AB" w:rsidP="002A50AB">
      <w:pPr>
        <w:pStyle w:val="a2"/>
        <w:spacing w:after="0"/>
        <w:ind w:left="0" w:firstLine="709"/>
        <w:rPr>
          <w:sz w:val="28"/>
          <w:szCs w:val="28"/>
        </w:rPr>
      </w:pPr>
      <w:r w:rsidRPr="00FE0D34">
        <w:rPr>
          <w:sz w:val="28"/>
          <w:szCs w:val="28"/>
        </w:rPr>
        <w:t>Лечебно-профилактические и оздоровительные учреждения общего пользования.</w:t>
      </w:r>
    </w:p>
    <w:p w:rsidR="002A50AB" w:rsidRPr="00FE0D34" w:rsidRDefault="002A50AB" w:rsidP="002A50AB">
      <w:pPr>
        <w:pStyle w:val="a2"/>
        <w:numPr>
          <w:ilvl w:val="0"/>
          <w:numId w:val="0"/>
        </w:numPr>
        <w:spacing w:after="0"/>
        <w:ind w:firstLine="709"/>
        <w:rPr>
          <w:b/>
          <w:bCs/>
          <w:sz w:val="28"/>
          <w:szCs w:val="28"/>
        </w:rPr>
      </w:pPr>
      <w:r w:rsidRPr="00FE0D34">
        <w:rPr>
          <w:b/>
          <w:bCs/>
          <w:sz w:val="28"/>
          <w:szCs w:val="28"/>
        </w:rPr>
        <w:t>Допускается:</w:t>
      </w:r>
    </w:p>
    <w:p w:rsidR="002A50AB" w:rsidRPr="00FE0D34" w:rsidRDefault="002A50AB" w:rsidP="002A50AB">
      <w:pPr>
        <w:pStyle w:val="a2"/>
        <w:spacing w:after="0"/>
        <w:ind w:left="0" w:firstLine="709"/>
        <w:rPr>
          <w:sz w:val="28"/>
          <w:szCs w:val="28"/>
        </w:rPr>
      </w:pPr>
      <w:r w:rsidRPr="00FE0D34">
        <w:rPr>
          <w:sz w:val="28"/>
          <w:szCs w:val="28"/>
        </w:rPr>
        <w:t>Сельскохозяйственные угодья для выращивания технических культур, не используемых для производства продуктов питания;</w:t>
      </w:r>
    </w:p>
    <w:p w:rsidR="002A50AB" w:rsidRPr="00FE0D34" w:rsidRDefault="002A50AB" w:rsidP="002A50AB">
      <w:pPr>
        <w:pStyle w:val="a2"/>
        <w:spacing w:after="0"/>
        <w:ind w:left="0" w:firstLine="709"/>
        <w:rPr>
          <w:sz w:val="28"/>
          <w:szCs w:val="28"/>
        </w:rPr>
      </w:pPr>
      <w:r w:rsidRPr="00FE0D34">
        <w:rPr>
          <w:sz w:val="28"/>
          <w:szCs w:val="28"/>
        </w:rPr>
        <w:t>Предприятия, их отдельные здания и сооружения с производствами меньшего класса вредности, чем основное производство;</w:t>
      </w:r>
    </w:p>
    <w:p w:rsidR="002A50AB" w:rsidRPr="00FE0D34" w:rsidRDefault="002A50AB" w:rsidP="002A50AB">
      <w:pPr>
        <w:pStyle w:val="a2"/>
        <w:spacing w:after="0"/>
        <w:ind w:left="0" w:firstLine="709"/>
        <w:rPr>
          <w:sz w:val="28"/>
          <w:szCs w:val="28"/>
        </w:rPr>
      </w:pPr>
      <w:r w:rsidRPr="00FE0D34">
        <w:rPr>
          <w:sz w:val="28"/>
          <w:szCs w:val="28"/>
        </w:rPr>
        <w:t>Пожарные депо;</w:t>
      </w:r>
    </w:p>
    <w:p w:rsidR="002A50AB" w:rsidRPr="00FE0D34" w:rsidRDefault="002A50AB" w:rsidP="002A50AB">
      <w:pPr>
        <w:pStyle w:val="a2"/>
        <w:spacing w:after="0"/>
        <w:ind w:left="0" w:firstLine="709"/>
        <w:rPr>
          <w:sz w:val="28"/>
          <w:szCs w:val="28"/>
        </w:rPr>
      </w:pPr>
      <w:r w:rsidRPr="00FE0D34">
        <w:rPr>
          <w:sz w:val="28"/>
          <w:szCs w:val="28"/>
        </w:rPr>
        <w:t>Бани;</w:t>
      </w:r>
    </w:p>
    <w:p w:rsidR="002A50AB" w:rsidRPr="00FE0D34" w:rsidRDefault="002A50AB" w:rsidP="002A50AB">
      <w:pPr>
        <w:pStyle w:val="a2"/>
        <w:spacing w:after="0"/>
        <w:ind w:left="0" w:firstLine="709"/>
        <w:rPr>
          <w:sz w:val="28"/>
          <w:szCs w:val="28"/>
        </w:rPr>
      </w:pPr>
      <w:r w:rsidRPr="00FE0D34">
        <w:rPr>
          <w:sz w:val="28"/>
          <w:szCs w:val="28"/>
        </w:rPr>
        <w:t>Прачечные;</w:t>
      </w:r>
    </w:p>
    <w:p w:rsidR="002A50AB" w:rsidRPr="00FE0D34" w:rsidRDefault="002A50AB" w:rsidP="002A50AB">
      <w:pPr>
        <w:pStyle w:val="a2"/>
        <w:spacing w:after="0"/>
        <w:ind w:left="0" w:firstLine="709"/>
        <w:rPr>
          <w:sz w:val="28"/>
          <w:szCs w:val="28"/>
        </w:rPr>
      </w:pPr>
      <w:r w:rsidRPr="00FE0D34">
        <w:rPr>
          <w:sz w:val="28"/>
          <w:szCs w:val="28"/>
        </w:rPr>
        <w:t>Объекты торговли и общественного питания;</w:t>
      </w:r>
    </w:p>
    <w:p w:rsidR="002A50AB" w:rsidRPr="00FE0D34" w:rsidRDefault="002A50AB" w:rsidP="002A50AB">
      <w:pPr>
        <w:pStyle w:val="a2"/>
        <w:spacing w:after="0"/>
        <w:ind w:left="0" w:firstLine="709"/>
        <w:rPr>
          <w:sz w:val="28"/>
          <w:szCs w:val="28"/>
        </w:rPr>
      </w:pPr>
      <w:r w:rsidRPr="00FE0D34">
        <w:rPr>
          <w:sz w:val="28"/>
          <w:szCs w:val="28"/>
        </w:rPr>
        <w:lastRenderedPageBreak/>
        <w:t>Гаражи;</w:t>
      </w:r>
    </w:p>
    <w:p w:rsidR="002A50AB" w:rsidRPr="00FE0D34" w:rsidRDefault="002A50AB" w:rsidP="002A50AB">
      <w:pPr>
        <w:pStyle w:val="a2"/>
        <w:spacing w:after="0"/>
        <w:ind w:left="0" w:firstLine="709"/>
        <w:rPr>
          <w:sz w:val="28"/>
          <w:szCs w:val="28"/>
        </w:rPr>
      </w:pPr>
      <w:r w:rsidRPr="00FE0D34">
        <w:rPr>
          <w:sz w:val="28"/>
          <w:szCs w:val="28"/>
        </w:rPr>
        <w:t>Площадки и сооружения для хранения общественного и индивидуального транспорта;</w:t>
      </w:r>
    </w:p>
    <w:p w:rsidR="002A50AB" w:rsidRPr="00FE0D34" w:rsidRDefault="002A50AB" w:rsidP="002A50AB">
      <w:pPr>
        <w:pStyle w:val="a2"/>
        <w:spacing w:after="0"/>
        <w:ind w:left="0" w:firstLine="709"/>
        <w:rPr>
          <w:sz w:val="28"/>
          <w:szCs w:val="28"/>
        </w:rPr>
      </w:pPr>
      <w:r w:rsidRPr="00FE0D34">
        <w:rPr>
          <w:sz w:val="28"/>
          <w:szCs w:val="28"/>
        </w:rPr>
        <w:t>Автозаправочные станции;</w:t>
      </w:r>
    </w:p>
    <w:p w:rsidR="002A50AB" w:rsidRPr="00FE0D34" w:rsidRDefault="002A50AB" w:rsidP="002A50AB">
      <w:pPr>
        <w:pStyle w:val="a2"/>
        <w:spacing w:after="0"/>
        <w:ind w:left="0" w:firstLine="709"/>
        <w:rPr>
          <w:sz w:val="28"/>
          <w:szCs w:val="28"/>
        </w:rPr>
      </w:pPr>
      <w:r w:rsidRPr="00FE0D34">
        <w:rPr>
          <w:sz w:val="28"/>
          <w:szCs w:val="28"/>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здания административного назначения;</w:t>
      </w:r>
    </w:p>
    <w:p w:rsidR="002A50AB" w:rsidRPr="00FE0D34" w:rsidRDefault="002A50AB" w:rsidP="002A50AB">
      <w:pPr>
        <w:pStyle w:val="a2"/>
        <w:spacing w:after="0"/>
        <w:ind w:left="0" w:firstLine="709"/>
        <w:rPr>
          <w:sz w:val="28"/>
          <w:szCs w:val="28"/>
        </w:rPr>
      </w:pPr>
      <w:r w:rsidRPr="00FE0D34">
        <w:rPr>
          <w:sz w:val="28"/>
          <w:szCs w:val="28"/>
        </w:rPr>
        <w:t>Нежилые помещения для дежурного аварийного персонала и охраны предприятий;</w:t>
      </w:r>
    </w:p>
    <w:p w:rsidR="002A50AB" w:rsidRPr="00FE0D34" w:rsidRDefault="002A50AB" w:rsidP="002A50AB">
      <w:pPr>
        <w:pStyle w:val="a2"/>
        <w:spacing w:after="0"/>
        <w:ind w:left="0" w:firstLine="709"/>
        <w:rPr>
          <w:sz w:val="28"/>
          <w:szCs w:val="28"/>
        </w:rPr>
      </w:pPr>
      <w:r w:rsidRPr="00FE0D34">
        <w:rPr>
          <w:sz w:val="28"/>
          <w:szCs w:val="28"/>
        </w:rPr>
        <w:t xml:space="preserve">Местные транзитные коммуникации, ЛЭП, </w:t>
      </w:r>
      <w:proofErr w:type="spellStart"/>
      <w:r w:rsidRPr="00FE0D34">
        <w:rPr>
          <w:sz w:val="28"/>
          <w:szCs w:val="28"/>
        </w:rPr>
        <w:t>электроподстанции</w:t>
      </w:r>
      <w:proofErr w:type="spellEnd"/>
      <w:r w:rsidRPr="00FE0D34">
        <w:rPr>
          <w:sz w:val="28"/>
          <w:szCs w:val="28"/>
        </w:rPr>
        <w:t xml:space="preserve">, </w:t>
      </w:r>
      <w:proofErr w:type="spellStart"/>
      <w:r w:rsidRPr="00FE0D34">
        <w:rPr>
          <w:sz w:val="28"/>
          <w:szCs w:val="28"/>
        </w:rPr>
        <w:t>нефте</w:t>
      </w:r>
      <w:proofErr w:type="spellEnd"/>
      <w:r w:rsidRPr="00FE0D34">
        <w:rPr>
          <w:sz w:val="28"/>
          <w:szCs w:val="28"/>
        </w:rPr>
        <w:t>-, газопроводы;</w:t>
      </w:r>
    </w:p>
    <w:p w:rsidR="002A50AB" w:rsidRPr="00FE0D34" w:rsidRDefault="002A50AB" w:rsidP="002A50AB">
      <w:pPr>
        <w:pStyle w:val="a2"/>
        <w:spacing w:after="0"/>
        <w:ind w:left="0" w:firstLine="709"/>
        <w:rPr>
          <w:sz w:val="28"/>
          <w:szCs w:val="28"/>
        </w:rPr>
      </w:pPr>
      <w:r w:rsidRPr="00FE0D34">
        <w:rPr>
          <w:sz w:val="28"/>
          <w:szCs w:val="28"/>
        </w:rPr>
        <w:t>Канализационные насосные станции;</w:t>
      </w:r>
    </w:p>
    <w:p w:rsidR="002A50AB" w:rsidRPr="00FE0D34" w:rsidRDefault="002A50AB" w:rsidP="002A50AB">
      <w:pPr>
        <w:pStyle w:val="a2"/>
        <w:spacing w:after="0"/>
        <w:ind w:left="0" w:firstLine="709"/>
        <w:rPr>
          <w:sz w:val="28"/>
          <w:szCs w:val="28"/>
        </w:rPr>
      </w:pPr>
      <w:r w:rsidRPr="00FE0D34">
        <w:rPr>
          <w:sz w:val="28"/>
          <w:szCs w:val="28"/>
        </w:rPr>
        <w:t>Сооружения оборотного водоснабжения.</w:t>
      </w:r>
    </w:p>
    <w:p w:rsidR="002A50AB" w:rsidRPr="00FE0D34" w:rsidRDefault="002A50AB" w:rsidP="002A50AB">
      <w:pPr>
        <w:pStyle w:val="afffff5"/>
        <w:spacing w:before="0" w:after="0"/>
        <w:ind w:firstLine="709"/>
        <w:rPr>
          <w:sz w:val="28"/>
          <w:szCs w:val="28"/>
        </w:rPr>
      </w:pPr>
      <w:r w:rsidRPr="00FE0D34">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A50AB" w:rsidRPr="00FE0D34" w:rsidRDefault="002A50AB" w:rsidP="002A50AB">
      <w:pPr>
        <w:pStyle w:val="afffff5"/>
        <w:spacing w:before="0" w:after="0"/>
        <w:ind w:firstLine="709"/>
        <w:rPr>
          <w:sz w:val="28"/>
          <w:szCs w:val="28"/>
        </w:rPr>
      </w:pPr>
      <w:r w:rsidRPr="00FE0D34">
        <w:rPr>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2A50AB" w:rsidRPr="00FE0D34" w:rsidRDefault="002A50AB" w:rsidP="002A50AB">
      <w:pPr>
        <w:pStyle w:val="Geonika"/>
        <w:spacing w:before="0" w:after="0"/>
        <w:ind w:firstLine="709"/>
        <w:rPr>
          <w:sz w:val="28"/>
          <w:szCs w:val="28"/>
        </w:rPr>
      </w:pPr>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установлены санитарно-защитные зоны от объектов специального назначения. Данная зона гарантирует санитарно-эпидемиологическую безопасность населения, а ширина зоны обусловлена площадной характеристикой объекта и видом утилизированных отходов:</w:t>
      </w:r>
    </w:p>
    <w:p w:rsidR="002A50AB" w:rsidRPr="00FE0D34" w:rsidRDefault="002A50AB" w:rsidP="002A50AB">
      <w:pPr>
        <w:pStyle w:val="a2"/>
        <w:spacing w:after="0"/>
        <w:ind w:left="0" w:firstLine="709"/>
        <w:rPr>
          <w:sz w:val="28"/>
          <w:szCs w:val="28"/>
        </w:rPr>
      </w:pPr>
      <w:r w:rsidRPr="00FE0D34">
        <w:rPr>
          <w:sz w:val="28"/>
          <w:szCs w:val="28"/>
        </w:rPr>
        <w:t>объекты и производства I класса – 1000 м;</w:t>
      </w:r>
    </w:p>
    <w:p w:rsidR="002A50AB" w:rsidRPr="00FE0D34" w:rsidRDefault="002A50AB" w:rsidP="002A50AB">
      <w:pPr>
        <w:pStyle w:val="a2"/>
        <w:spacing w:after="0"/>
        <w:ind w:left="0" w:firstLine="709"/>
        <w:rPr>
          <w:sz w:val="28"/>
          <w:szCs w:val="28"/>
        </w:rPr>
      </w:pPr>
      <w:r w:rsidRPr="00FE0D34">
        <w:rPr>
          <w:sz w:val="28"/>
          <w:szCs w:val="28"/>
        </w:rPr>
        <w:t>объекты и производства III класса – 300 м.</w:t>
      </w:r>
    </w:p>
    <w:p w:rsidR="002A50AB" w:rsidRPr="00FE0D34" w:rsidRDefault="002A50AB" w:rsidP="002A50AB">
      <w:pPr>
        <w:pStyle w:val="Geonika"/>
        <w:spacing w:before="0" w:after="0"/>
        <w:ind w:firstLine="709"/>
        <w:rPr>
          <w:sz w:val="28"/>
          <w:szCs w:val="28"/>
        </w:rPr>
      </w:pPr>
      <w:r w:rsidRPr="00FE0D34">
        <w:rPr>
          <w:sz w:val="28"/>
          <w:szCs w:val="28"/>
        </w:rPr>
        <w:t xml:space="preserve">Режим использования в санитарно-защитных зонах объектов специального назначения определен </w:t>
      </w:r>
      <w:proofErr w:type="spellStart"/>
      <w:r w:rsidRPr="00FE0D34">
        <w:rPr>
          <w:sz w:val="28"/>
          <w:szCs w:val="28"/>
        </w:rPr>
        <w:t>СанПиН</w:t>
      </w:r>
      <w:proofErr w:type="spellEnd"/>
      <w:r w:rsidRPr="00FE0D34">
        <w:rPr>
          <w:sz w:val="28"/>
          <w:szCs w:val="28"/>
        </w:rPr>
        <w:t xml:space="preserve"> 2.2.1/2.1.1.1200-03, утвержденными постановлением Главного государственного санитарного врача Российской Федерации от 25 сентября 2007 г. № 74.</w:t>
      </w:r>
    </w:p>
    <w:p w:rsidR="002A50AB" w:rsidRPr="00FE0D34" w:rsidRDefault="002A50AB" w:rsidP="002A50AB">
      <w:pPr>
        <w:pStyle w:val="Geonika"/>
        <w:spacing w:before="0" w:after="0"/>
        <w:ind w:firstLine="709"/>
        <w:rPr>
          <w:sz w:val="28"/>
          <w:szCs w:val="28"/>
        </w:rPr>
      </w:pPr>
    </w:p>
    <w:p w:rsidR="002A50AB" w:rsidRPr="00FE0D34" w:rsidRDefault="002A50AB" w:rsidP="00637C71">
      <w:pPr>
        <w:pStyle w:val="3"/>
        <w:keepLines w:val="0"/>
        <w:tabs>
          <w:tab w:val="left" w:pos="1276"/>
        </w:tabs>
        <w:spacing w:before="0" w:line="240" w:lineRule="auto"/>
        <w:jc w:val="both"/>
        <w:rPr>
          <w:sz w:val="28"/>
          <w:szCs w:val="28"/>
        </w:rPr>
      </w:pPr>
      <w:bookmarkStart w:id="179" w:name="_Toc132620918"/>
      <w:r w:rsidRPr="00FE0D34">
        <w:rPr>
          <w:sz w:val="28"/>
          <w:szCs w:val="28"/>
        </w:rPr>
        <w:t>Статья 2</w:t>
      </w:r>
      <w:r w:rsidRPr="00FE0D34">
        <w:rPr>
          <w:color w:val="000000"/>
          <w:sz w:val="28"/>
          <w:szCs w:val="28"/>
        </w:rPr>
        <w:t>9</w:t>
      </w:r>
      <w:r w:rsidRPr="00FE0D34">
        <w:rPr>
          <w:sz w:val="28"/>
          <w:szCs w:val="28"/>
        </w:rPr>
        <w:t xml:space="preserve">. Осуществление землепользования и застройки в </w:t>
      </w:r>
      <w:proofErr w:type="spellStart"/>
      <w:r w:rsidRPr="00FE0D34">
        <w:rPr>
          <w:sz w:val="28"/>
          <w:szCs w:val="28"/>
        </w:rPr>
        <w:t>водоохранных</w:t>
      </w:r>
      <w:proofErr w:type="spellEnd"/>
      <w:r w:rsidRPr="00FE0D34">
        <w:rPr>
          <w:sz w:val="28"/>
          <w:szCs w:val="28"/>
        </w:rPr>
        <w:t xml:space="preserve"> зонах и прибрежных защитных полосах, а также в границах зон затопления и подтопления территории</w:t>
      </w:r>
      <w:bookmarkEnd w:id="179"/>
    </w:p>
    <w:p w:rsidR="002A50AB" w:rsidRPr="00FE0D34" w:rsidRDefault="002A50AB" w:rsidP="002A50AB">
      <w:pPr>
        <w:pStyle w:val="afffff5"/>
        <w:spacing w:before="0" w:after="0"/>
        <w:ind w:firstLine="709"/>
        <w:rPr>
          <w:sz w:val="28"/>
          <w:szCs w:val="28"/>
        </w:rPr>
      </w:pPr>
      <w:bookmarkStart w:id="180" w:name="_Ref508637550"/>
      <w:bookmarkStart w:id="181" w:name="_Toc523479938"/>
      <w:r w:rsidRPr="00FE0D34">
        <w:rPr>
          <w:sz w:val="28"/>
          <w:szCs w:val="28"/>
        </w:rPr>
        <w:t xml:space="preserve">В соответствии с Водным кодексом Российской Федерации от 3 июня  2006 г. № 74-ФЗ </w:t>
      </w:r>
      <w:proofErr w:type="spellStart"/>
      <w:r w:rsidRPr="00FE0D34">
        <w:rPr>
          <w:sz w:val="28"/>
          <w:szCs w:val="28"/>
        </w:rPr>
        <w:t>водоохранной</w:t>
      </w:r>
      <w:proofErr w:type="spellEnd"/>
      <w:r w:rsidRPr="00FE0D34">
        <w:rPr>
          <w:sz w:val="28"/>
          <w:szCs w:val="28"/>
        </w:rPr>
        <w:t xml:space="preserve"> зоной является территория, примыкающая к </w:t>
      </w:r>
      <w:r w:rsidRPr="00FE0D34">
        <w:rPr>
          <w:sz w:val="28"/>
          <w:szCs w:val="28"/>
        </w:rPr>
        <w:lastRenderedPageBreak/>
        <w:t xml:space="preserve">береговой линии водного объекта и на которой устанавливается специальный режим осуществления хозяйственной и иной деятельности, в том числе градостроительной, в целях предотвращения загрязнения, засорения, заиления водных объектов и истощения их вод, а также сохранение среды обитания водных биологических ресурсов и других объектов животного и растительного мира. В границах </w:t>
      </w:r>
      <w:proofErr w:type="spellStart"/>
      <w:r w:rsidRPr="00FE0D34">
        <w:rPr>
          <w:sz w:val="28"/>
          <w:szCs w:val="28"/>
        </w:rPr>
        <w:t>водоохранных</w:t>
      </w:r>
      <w:proofErr w:type="spellEnd"/>
      <w:r w:rsidRPr="00FE0D34">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A50AB" w:rsidRPr="00FE0D34" w:rsidRDefault="002A50AB" w:rsidP="002A50AB">
      <w:pPr>
        <w:pStyle w:val="afffff5"/>
        <w:spacing w:before="0" w:after="0"/>
        <w:ind w:firstLine="709"/>
        <w:rPr>
          <w:sz w:val="28"/>
          <w:szCs w:val="28"/>
        </w:rPr>
      </w:pPr>
      <w:r w:rsidRPr="00FE0D34">
        <w:rPr>
          <w:sz w:val="28"/>
          <w:szCs w:val="28"/>
        </w:rPr>
        <w:t xml:space="preserve">Установление границ </w:t>
      </w:r>
      <w:proofErr w:type="spellStart"/>
      <w:r w:rsidRPr="00FE0D34">
        <w:rPr>
          <w:sz w:val="28"/>
          <w:szCs w:val="28"/>
        </w:rPr>
        <w:t>водоохранных</w:t>
      </w:r>
      <w:proofErr w:type="spellEnd"/>
      <w:r w:rsidRPr="00FE0D34">
        <w:rPr>
          <w:sz w:val="28"/>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(постановление Правительства РФ от 10 января 2009 г. № 17 «Об утверждении Правил установления границ </w:t>
      </w:r>
      <w:proofErr w:type="spellStart"/>
      <w:r w:rsidRPr="00FE0D34">
        <w:rPr>
          <w:sz w:val="28"/>
          <w:szCs w:val="28"/>
        </w:rPr>
        <w:t>водоохранных</w:t>
      </w:r>
      <w:proofErr w:type="spellEnd"/>
      <w:r w:rsidRPr="00FE0D34">
        <w:rPr>
          <w:sz w:val="28"/>
          <w:szCs w:val="28"/>
        </w:rPr>
        <w:t xml:space="preserve"> зон и границ прибрежных защитных полос водных объектов»).</w:t>
      </w:r>
    </w:p>
    <w:p w:rsidR="002A50AB" w:rsidRPr="00FE0D34" w:rsidRDefault="002A50AB" w:rsidP="002A50AB">
      <w:pPr>
        <w:pStyle w:val="Geonika"/>
        <w:spacing w:before="0" w:after="0"/>
        <w:ind w:firstLine="709"/>
        <w:rPr>
          <w:sz w:val="28"/>
          <w:szCs w:val="28"/>
        </w:rPr>
      </w:pPr>
      <w:r w:rsidRPr="00FE0D34">
        <w:rPr>
          <w:sz w:val="28"/>
          <w:szCs w:val="28"/>
        </w:rPr>
        <w:t xml:space="preserve">Ширина </w:t>
      </w:r>
      <w:proofErr w:type="spellStart"/>
      <w:r w:rsidRPr="00FE0D34">
        <w:rPr>
          <w:sz w:val="28"/>
          <w:szCs w:val="28"/>
        </w:rPr>
        <w:t>водоохранных</w:t>
      </w:r>
      <w:proofErr w:type="spellEnd"/>
      <w:r w:rsidRPr="00FE0D34">
        <w:rPr>
          <w:sz w:val="28"/>
          <w:szCs w:val="28"/>
        </w:rPr>
        <w:t xml:space="preserve"> зон и прибрежных защитных полос установлена в соответствии со статьей 65 Водного кодекса Российской Федерации:</w:t>
      </w:r>
    </w:p>
    <w:p w:rsidR="002A50AB" w:rsidRPr="00FE0D34" w:rsidRDefault="002A50AB" w:rsidP="002A50AB">
      <w:pPr>
        <w:pStyle w:val="a2"/>
        <w:spacing w:after="0"/>
        <w:ind w:left="0" w:firstLine="709"/>
        <w:rPr>
          <w:sz w:val="28"/>
          <w:szCs w:val="28"/>
        </w:rPr>
      </w:pPr>
      <w:r w:rsidRPr="00FE0D34">
        <w:rPr>
          <w:sz w:val="28"/>
          <w:szCs w:val="28"/>
        </w:rPr>
        <w:t xml:space="preserve">ширина </w:t>
      </w:r>
      <w:proofErr w:type="spellStart"/>
      <w:r w:rsidRPr="00FE0D34">
        <w:rPr>
          <w:sz w:val="28"/>
          <w:szCs w:val="28"/>
        </w:rPr>
        <w:t>водоохранной</w:t>
      </w:r>
      <w:proofErr w:type="spellEnd"/>
      <w:r w:rsidRPr="00FE0D34">
        <w:rPr>
          <w:sz w:val="28"/>
          <w:szCs w:val="28"/>
        </w:rPr>
        <w:t xml:space="preserve"> зоны рек или ручьев устанавливается от их истока для рек или ручьев протяженностью:</w:t>
      </w:r>
    </w:p>
    <w:p w:rsidR="002A50AB" w:rsidRPr="00FE0D34" w:rsidRDefault="002A50AB" w:rsidP="002A50AB">
      <w:pPr>
        <w:pStyle w:val="a2"/>
        <w:spacing w:after="0"/>
        <w:ind w:left="0" w:firstLine="709"/>
        <w:rPr>
          <w:sz w:val="28"/>
          <w:szCs w:val="28"/>
        </w:rPr>
      </w:pPr>
      <w:r w:rsidRPr="00FE0D34">
        <w:rPr>
          <w:sz w:val="28"/>
          <w:szCs w:val="28"/>
        </w:rPr>
        <w:t>до десяти километров - в размере пятидесяти метров;</w:t>
      </w:r>
    </w:p>
    <w:p w:rsidR="002A50AB" w:rsidRPr="00FE0D34" w:rsidRDefault="002A50AB" w:rsidP="002A50AB">
      <w:pPr>
        <w:pStyle w:val="a2"/>
        <w:spacing w:after="0"/>
        <w:ind w:left="0" w:firstLine="709"/>
        <w:rPr>
          <w:sz w:val="28"/>
          <w:szCs w:val="28"/>
        </w:rPr>
      </w:pPr>
      <w:r w:rsidRPr="00FE0D34">
        <w:rPr>
          <w:sz w:val="28"/>
          <w:szCs w:val="28"/>
        </w:rPr>
        <w:t>от десяти до пятидесяти километров - в размере ста метров;</w:t>
      </w:r>
    </w:p>
    <w:p w:rsidR="002A50AB" w:rsidRPr="00FE0D34" w:rsidRDefault="002A50AB" w:rsidP="002A50AB">
      <w:pPr>
        <w:pStyle w:val="a2"/>
        <w:spacing w:after="0"/>
        <w:ind w:left="0" w:firstLine="709"/>
        <w:rPr>
          <w:sz w:val="28"/>
          <w:szCs w:val="28"/>
        </w:rPr>
      </w:pPr>
      <w:r w:rsidRPr="00FE0D34">
        <w:rPr>
          <w:sz w:val="28"/>
          <w:szCs w:val="28"/>
        </w:rPr>
        <w:t>от пятидесяти километров и более - в размере двухсот метров.</w:t>
      </w:r>
    </w:p>
    <w:p w:rsidR="002A50AB" w:rsidRPr="00FE0D34" w:rsidRDefault="002A50AB" w:rsidP="002A50AB">
      <w:pPr>
        <w:pStyle w:val="a2"/>
        <w:spacing w:after="0"/>
        <w:ind w:left="0" w:firstLine="709"/>
        <w:rPr>
          <w:sz w:val="28"/>
          <w:szCs w:val="28"/>
        </w:rPr>
      </w:pPr>
      <w:r w:rsidRPr="00FE0D34">
        <w:rPr>
          <w:sz w:val="28"/>
          <w:szCs w:val="28"/>
        </w:rPr>
        <w:t xml:space="preserve">для реки, ручья протяженностью менее десяти километров от истока до устья </w:t>
      </w:r>
      <w:proofErr w:type="spellStart"/>
      <w:r w:rsidRPr="00FE0D34">
        <w:rPr>
          <w:sz w:val="28"/>
          <w:szCs w:val="28"/>
        </w:rPr>
        <w:t>водоохранная</w:t>
      </w:r>
      <w:proofErr w:type="spellEnd"/>
      <w:r w:rsidRPr="00FE0D34">
        <w:rPr>
          <w:sz w:val="28"/>
          <w:szCs w:val="28"/>
        </w:rPr>
        <w:t xml:space="preserve"> зона совпадает с прибрежной защитной полосой. Радиус </w:t>
      </w:r>
      <w:proofErr w:type="spellStart"/>
      <w:r w:rsidRPr="00FE0D34">
        <w:rPr>
          <w:sz w:val="28"/>
          <w:szCs w:val="28"/>
        </w:rPr>
        <w:t>водоохранной</w:t>
      </w:r>
      <w:proofErr w:type="spellEnd"/>
      <w:r w:rsidRPr="00FE0D34">
        <w:rPr>
          <w:sz w:val="28"/>
          <w:szCs w:val="28"/>
        </w:rPr>
        <w:t xml:space="preserve"> зоны для истоков реки, ручья устанавливается в размере пятидесяти метров;</w:t>
      </w:r>
    </w:p>
    <w:p w:rsidR="002A50AB" w:rsidRPr="00FE0D34" w:rsidRDefault="002A50AB" w:rsidP="002A50AB">
      <w:pPr>
        <w:pStyle w:val="a2"/>
        <w:spacing w:after="0"/>
        <w:ind w:left="0" w:firstLine="709"/>
        <w:rPr>
          <w:sz w:val="28"/>
          <w:szCs w:val="28"/>
        </w:rPr>
      </w:pPr>
      <w:r w:rsidRPr="00FE0D34">
        <w:rPr>
          <w:sz w:val="28"/>
          <w:szCs w:val="28"/>
        </w:rPr>
        <w:t xml:space="preserve">ширина </w:t>
      </w:r>
      <w:proofErr w:type="spellStart"/>
      <w:r w:rsidRPr="00FE0D34">
        <w:rPr>
          <w:sz w:val="28"/>
          <w:szCs w:val="28"/>
        </w:rPr>
        <w:t>водоохранной</w:t>
      </w:r>
      <w:proofErr w:type="spellEnd"/>
      <w:r w:rsidRPr="00FE0D34">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A50AB" w:rsidRPr="00FE0D34" w:rsidRDefault="002A50AB" w:rsidP="002A50AB">
      <w:pPr>
        <w:pStyle w:val="a2"/>
        <w:spacing w:after="0"/>
        <w:ind w:left="0" w:firstLine="709"/>
        <w:rPr>
          <w:sz w:val="28"/>
          <w:szCs w:val="28"/>
        </w:rPr>
      </w:pPr>
      <w:r w:rsidRPr="00FE0D34">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A50AB" w:rsidRPr="00FE0D34" w:rsidRDefault="002A50AB" w:rsidP="002A50AB">
      <w:pPr>
        <w:pStyle w:val="afffff5"/>
        <w:spacing w:before="0" w:after="0"/>
        <w:ind w:firstLine="709"/>
        <w:rPr>
          <w:sz w:val="28"/>
          <w:szCs w:val="28"/>
        </w:rPr>
      </w:pPr>
      <w:proofErr w:type="spellStart"/>
      <w:r w:rsidRPr="00FE0D34">
        <w:rPr>
          <w:sz w:val="28"/>
          <w:szCs w:val="28"/>
        </w:rPr>
        <w:t>Водоохранные</w:t>
      </w:r>
      <w:proofErr w:type="spellEnd"/>
      <w:r w:rsidRPr="00FE0D34">
        <w:rPr>
          <w:sz w:val="28"/>
          <w:szCs w:val="28"/>
        </w:rPr>
        <w:t xml:space="preserve"> зоны рек, их частей, помещенных в закрытые коллекторы, не устанавливаются.</w:t>
      </w:r>
    </w:p>
    <w:p w:rsidR="002A50AB" w:rsidRPr="00FE0D34" w:rsidRDefault="002A50AB" w:rsidP="002A50AB">
      <w:pPr>
        <w:pStyle w:val="afffff5"/>
        <w:spacing w:before="0" w:after="0"/>
        <w:ind w:firstLine="709"/>
        <w:rPr>
          <w:sz w:val="28"/>
          <w:szCs w:val="28"/>
        </w:rPr>
      </w:pPr>
      <w:proofErr w:type="spellStart"/>
      <w:r w:rsidRPr="00FE0D34">
        <w:rPr>
          <w:sz w:val="28"/>
          <w:szCs w:val="28"/>
        </w:rPr>
        <w:t>Водоохранные</w:t>
      </w:r>
      <w:proofErr w:type="spellEnd"/>
      <w:r w:rsidRPr="00FE0D34">
        <w:rPr>
          <w:sz w:val="28"/>
          <w:szCs w:val="28"/>
        </w:rPr>
        <w:t xml:space="preserve"> зоны магистральных или межхозяйственных каналов совпадают по ширине с полосами отводов таких каналов.</w:t>
      </w:r>
    </w:p>
    <w:p w:rsidR="002A50AB" w:rsidRPr="00FE0D34" w:rsidRDefault="002A50AB" w:rsidP="002A50AB">
      <w:pPr>
        <w:pStyle w:val="afffff5"/>
        <w:spacing w:before="0" w:after="0"/>
        <w:ind w:firstLine="709"/>
        <w:rPr>
          <w:sz w:val="28"/>
          <w:szCs w:val="28"/>
        </w:rPr>
      </w:pPr>
      <w:r w:rsidRPr="00FE0D34">
        <w:rPr>
          <w:sz w:val="28"/>
          <w:szCs w:val="28"/>
        </w:rPr>
        <w:t xml:space="preserve">В границах </w:t>
      </w:r>
      <w:proofErr w:type="spellStart"/>
      <w:r w:rsidRPr="00FE0D34">
        <w:rPr>
          <w:sz w:val="28"/>
          <w:szCs w:val="28"/>
        </w:rPr>
        <w:t>водоохранных</w:t>
      </w:r>
      <w:proofErr w:type="spellEnd"/>
      <w:r w:rsidRPr="00FE0D34">
        <w:rPr>
          <w:sz w:val="28"/>
          <w:szCs w:val="28"/>
        </w:rPr>
        <w:t xml:space="preserve">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и др., в границах прибрежных защитных полос еще более жесткие ограничения хозяйственной деятельности.</w:t>
      </w:r>
    </w:p>
    <w:p w:rsidR="002A50AB" w:rsidRPr="00FE0D34" w:rsidRDefault="002A50AB" w:rsidP="00637C71">
      <w:pPr>
        <w:pStyle w:val="afffff5"/>
        <w:spacing w:before="0" w:after="0"/>
        <w:ind w:firstLine="0"/>
        <w:outlineLvl w:val="2"/>
        <w:rPr>
          <w:b/>
          <w:sz w:val="28"/>
          <w:szCs w:val="28"/>
        </w:rPr>
      </w:pPr>
      <w:r w:rsidRPr="00FE0D34">
        <w:rPr>
          <w:b/>
          <w:sz w:val="28"/>
          <w:szCs w:val="28"/>
        </w:rPr>
        <w:lastRenderedPageBreak/>
        <w:t xml:space="preserve">Статья 30. Регламенты использования территории </w:t>
      </w:r>
      <w:proofErr w:type="spellStart"/>
      <w:r w:rsidRPr="00FE0D34">
        <w:rPr>
          <w:b/>
          <w:sz w:val="28"/>
          <w:szCs w:val="28"/>
        </w:rPr>
        <w:t>водоохранных</w:t>
      </w:r>
      <w:proofErr w:type="spellEnd"/>
      <w:r w:rsidRPr="00FE0D34">
        <w:rPr>
          <w:b/>
          <w:sz w:val="28"/>
          <w:szCs w:val="28"/>
        </w:rPr>
        <w:t xml:space="preserve"> зон и  прибрежных  защитных  полос</w:t>
      </w:r>
    </w:p>
    <w:p w:rsidR="002A50AB" w:rsidRPr="00FE0D34" w:rsidRDefault="002A50AB" w:rsidP="002A50AB">
      <w:pPr>
        <w:pStyle w:val="afffff5"/>
        <w:spacing w:before="0" w:after="0"/>
        <w:ind w:firstLine="709"/>
        <w:rPr>
          <w:sz w:val="28"/>
          <w:szCs w:val="28"/>
        </w:rPr>
      </w:pPr>
      <w:r w:rsidRPr="00FE0D34">
        <w:rPr>
          <w:sz w:val="28"/>
          <w:szCs w:val="28"/>
        </w:rPr>
        <w:t xml:space="preserve">Запрещается: </w:t>
      </w:r>
    </w:p>
    <w:p w:rsidR="002A50AB" w:rsidRPr="00FE0D34" w:rsidRDefault="002A50AB" w:rsidP="002A50AB">
      <w:pPr>
        <w:pStyle w:val="afffff5"/>
        <w:spacing w:before="0" w:after="0"/>
        <w:ind w:firstLine="709"/>
        <w:rPr>
          <w:sz w:val="28"/>
          <w:szCs w:val="28"/>
        </w:rPr>
      </w:pPr>
      <w:r w:rsidRPr="00FE0D34">
        <w:rPr>
          <w:sz w:val="28"/>
          <w:szCs w:val="28"/>
        </w:rPr>
        <w:t>Прибрежная  защитная  полоса</w:t>
      </w:r>
    </w:p>
    <w:p w:rsidR="002A50AB" w:rsidRPr="00FE0D34" w:rsidRDefault="002A50AB" w:rsidP="002A50AB">
      <w:pPr>
        <w:pStyle w:val="afffff5"/>
        <w:spacing w:before="0" w:after="0"/>
        <w:ind w:firstLine="709"/>
        <w:rPr>
          <w:sz w:val="28"/>
          <w:szCs w:val="28"/>
        </w:rPr>
      </w:pPr>
      <w:r w:rsidRPr="00FE0D34">
        <w:rPr>
          <w:sz w:val="28"/>
          <w:szCs w:val="28"/>
        </w:rPr>
        <w:t>– размещение отвалов размываемых грунтов;</w:t>
      </w:r>
    </w:p>
    <w:p w:rsidR="002A50AB" w:rsidRPr="00FE0D34" w:rsidRDefault="002A50AB" w:rsidP="002A50AB">
      <w:pPr>
        <w:pStyle w:val="afffff5"/>
        <w:spacing w:before="0" w:after="0"/>
        <w:ind w:firstLine="709"/>
        <w:rPr>
          <w:sz w:val="28"/>
          <w:szCs w:val="28"/>
        </w:rPr>
      </w:pPr>
      <w:r w:rsidRPr="00FE0D34">
        <w:rPr>
          <w:sz w:val="28"/>
          <w:szCs w:val="28"/>
        </w:rPr>
        <w:t>– выпас сельскохозяйственных животных и организация для них летних лагерей, ванн;</w:t>
      </w:r>
    </w:p>
    <w:p w:rsidR="002A50AB" w:rsidRPr="00FE0D34" w:rsidRDefault="002A50AB" w:rsidP="002A50AB">
      <w:pPr>
        <w:pStyle w:val="afffff5"/>
        <w:spacing w:before="0" w:after="0"/>
        <w:ind w:firstLine="709"/>
        <w:rPr>
          <w:sz w:val="28"/>
          <w:szCs w:val="28"/>
        </w:rPr>
      </w:pPr>
      <w:r w:rsidRPr="00FE0D34">
        <w:rPr>
          <w:sz w:val="28"/>
          <w:szCs w:val="28"/>
        </w:rPr>
        <w:t>– распашка земель;</w:t>
      </w:r>
    </w:p>
    <w:p w:rsidR="002A50AB" w:rsidRPr="00FE0D34" w:rsidRDefault="002A50AB" w:rsidP="002A50AB">
      <w:pPr>
        <w:pStyle w:val="afffff5"/>
        <w:spacing w:before="0" w:after="0"/>
        <w:ind w:firstLine="709"/>
        <w:rPr>
          <w:sz w:val="28"/>
          <w:szCs w:val="28"/>
        </w:rPr>
      </w:pPr>
      <w:r w:rsidRPr="00FE0D34">
        <w:rPr>
          <w:sz w:val="28"/>
          <w:szCs w:val="28"/>
        </w:rPr>
        <w:t>– использование сточных вод в целях регулирования плодородия почв;</w:t>
      </w:r>
    </w:p>
    <w:p w:rsidR="002A50AB" w:rsidRPr="00FE0D34" w:rsidRDefault="002A50AB" w:rsidP="002A50AB">
      <w:pPr>
        <w:pStyle w:val="afffff5"/>
        <w:spacing w:before="0" w:after="0"/>
        <w:ind w:firstLine="709"/>
        <w:rPr>
          <w:sz w:val="28"/>
          <w:szCs w:val="28"/>
        </w:rPr>
      </w:pPr>
      <w:r w:rsidRPr="00FE0D34">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2A50AB" w:rsidRPr="00FE0D34" w:rsidRDefault="002A50AB" w:rsidP="002A50AB">
      <w:pPr>
        <w:pStyle w:val="afffff5"/>
        <w:spacing w:before="0" w:after="0"/>
        <w:ind w:firstLine="709"/>
        <w:rPr>
          <w:sz w:val="28"/>
          <w:szCs w:val="28"/>
        </w:rPr>
      </w:pPr>
      <w:r w:rsidRPr="00FE0D34">
        <w:rPr>
          <w:sz w:val="28"/>
          <w:szCs w:val="28"/>
        </w:rPr>
        <w:t>– осуществление авиационных мер по борьбе с вредными организмами;</w:t>
      </w:r>
    </w:p>
    <w:p w:rsidR="002A50AB" w:rsidRPr="00FE0D34" w:rsidRDefault="002A50AB" w:rsidP="002A50AB">
      <w:pPr>
        <w:pStyle w:val="afffff5"/>
        <w:spacing w:before="0" w:after="0"/>
        <w:ind w:firstLine="709"/>
        <w:rPr>
          <w:sz w:val="28"/>
          <w:szCs w:val="28"/>
        </w:rPr>
      </w:pPr>
      <w:r w:rsidRPr="00FE0D34">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50AB" w:rsidRPr="00FE0D34" w:rsidRDefault="002A50AB" w:rsidP="002A50AB">
      <w:pPr>
        <w:pStyle w:val="afffff5"/>
        <w:spacing w:before="0" w:after="0"/>
        <w:ind w:firstLine="709"/>
        <w:rPr>
          <w:sz w:val="28"/>
          <w:szCs w:val="28"/>
        </w:rPr>
      </w:pPr>
      <w:r w:rsidRPr="00FE0D34">
        <w:rPr>
          <w:sz w:val="28"/>
          <w:szCs w:val="28"/>
        </w:rPr>
        <w:t xml:space="preserve">– размещение специализированных хранилищ пестицидов и </w:t>
      </w:r>
      <w:proofErr w:type="spellStart"/>
      <w:r w:rsidRPr="00FE0D34">
        <w:rPr>
          <w:sz w:val="28"/>
          <w:szCs w:val="28"/>
        </w:rPr>
        <w:t>агрохимикатов</w:t>
      </w:r>
      <w:proofErr w:type="spellEnd"/>
      <w:r w:rsidRPr="00FE0D34">
        <w:rPr>
          <w:sz w:val="28"/>
          <w:szCs w:val="28"/>
        </w:rPr>
        <w:t xml:space="preserve">, применение пестицидов и </w:t>
      </w:r>
      <w:proofErr w:type="spellStart"/>
      <w:r w:rsidRPr="00FE0D34">
        <w:rPr>
          <w:sz w:val="28"/>
          <w:szCs w:val="28"/>
        </w:rPr>
        <w:t>агрохимикатов</w:t>
      </w:r>
      <w:proofErr w:type="spellEnd"/>
      <w:r w:rsidRPr="00FE0D34">
        <w:rPr>
          <w:sz w:val="28"/>
          <w:szCs w:val="28"/>
        </w:rPr>
        <w:t>;</w:t>
      </w:r>
    </w:p>
    <w:p w:rsidR="002A50AB" w:rsidRPr="00FE0D34" w:rsidRDefault="002A50AB" w:rsidP="002A50AB">
      <w:pPr>
        <w:pStyle w:val="afffff5"/>
        <w:spacing w:before="0" w:after="0"/>
        <w:ind w:firstLine="709"/>
        <w:rPr>
          <w:sz w:val="28"/>
          <w:szCs w:val="28"/>
        </w:rPr>
      </w:pPr>
      <w:r w:rsidRPr="00FE0D34">
        <w:rPr>
          <w:sz w:val="28"/>
          <w:szCs w:val="28"/>
        </w:rPr>
        <w:t>– строительство и реконструкция автозаправочных станций, складов горюче-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50AB" w:rsidRPr="00FE0D34" w:rsidRDefault="002A50AB" w:rsidP="002A50AB">
      <w:pPr>
        <w:pStyle w:val="afffff5"/>
        <w:spacing w:before="0" w:after="0"/>
        <w:ind w:firstLine="709"/>
        <w:rPr>
          <w:sz w:val="28"/>
          <w:szCs w:val="28"/>
        </w:rPr>
      </w:pPr>
      <w:r w:rsidRPr="00FE0D34">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A50AB" w:rsidRPr="00FE0D34" w:rsidRDefault="002A50AB" w:rsidP="002A50AB">
      <w:pPr>
        <w:pStyle w:val="afffff5"/>
        <w:spacing w:before="0" w:after="0"/>
        <w:ind w:firstLine="709"/>
        <w:rPr>
          <w:sz w:val="28"/>
          <w:szCs w:val="28"/>
        </w:rPr>
      </w:pPr>
      <w:proofErr w:type="spellStart"/>
      <w:r w:rsidRPr="00FE0D34">
        <w:rPr>
          <w:sz w:val="28"/>
          <w:szCs w:val="28"/>
        </w:rPr>
        <w:t>Водоохранная</w:t>
      </w:r>
      <w:proofErr w:type="spellEnd"/>
      <w:r w:rsidRPr="00FE0D34">
        <w:rPr>
          <w:sz w:val="28"/>
          <w:szCs w:val="28"/>
        </w:rPr>
        <w:t xml:space="preserve"> зона</w:t>
      </w:r>
    </w:p>
    <w:p w:rsidR="002A50AB" w:rsidRPr="00FE0D34" w:rsidRDefault="002A50AB" w:rsidP="002A50AB">
      <w:pPr>
        <w:pStyle w:val="afffff5"/>
        <w:spacing w:before="0" w:after="0"/>
        <w:ind w:firstLine="709"/>
        <w:rPr>
          <w:sz w:val="28"/>
          <w:szCs w:val="28"/>
        </w:rPr>
      </w:pPr>
      <w:r w:rsidRPr="00FE0D34">
        <w:rPr>
          <w:sz w:val="28"/>
          <w:szCs w:val="28"/>
        </w:rPr>
        <w:t>– использование сточных вод в целях регулирования плодородия почв;</w:t>
      </w:r>
    </w:p>
    <w:p w:rsidR="002A50AB" w:rsidRPr="00FE0D34" w:rsidRDefault="002A50AB" w:rsidP="002A50AB">
      <w:pPr>
        <w:pStyle w:val="afffff5"/>
        <w:spacing w:before="0" w:after="0"/>
        <w:ind w:firstLine="709"/>
        <w:rPr>
          <w:sz w:val="28"/>
          <w:szCs w:val="28"/>
        </w:rPr>
      </w:pPr>
      <w:r w:rsidRPr="00FE0D34">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2A50AB" w:rsidRPr="00FE0D34" w:rsidRDefault="002A50AB" w:rsidP="002A50AB">
      <w:pPr>
        <w:pStyle w:val="afffff5"/>
        <w:spacing w:before="0" w:after="0"/>
        <w:ind w:firstLine="709"/>
        <w:rPr>
          <w:sz w:val="28"/>
          <w:szCs w:val="28"/>
        </w:rPr>
      </w:pPr>
      <w:r w:rsidRPr="00FE0D34">
        <w:rPr>
          <w:sz w:val="28"/>
          <w:szCs w:val="28"/>
        </w:rPr>
        <w:t>– осуществление авиационных мер по борьбе с вредными организмами;</w:t>
      </w:r>
    </w:p>
    <w:p w:rsidR="002A50AB" w:rsidRPr="00FE0D34" w:rsidRDefault="002A50AB" w:rsidP="002A50AB">
      <w:pPr>
        <w:pStyle w:val="afffff5"/>
        <w:spacing w:before="0" w:after="0"/>
        <w:ind w:firstLine="709"/>
        <w:rPr>
          <w:sz w:val="28"/>
          <w:szCs w:val="28"/>
        </w:rPr>
      </w:pPr>
      <w:r w:rsidRPr="00FE0D34">
        <w:rPr>
          <w:sz w:val="28"/>
          <w:szCs w:val="28"/>
        </w:rPr>
        <w:lastRenderedPageBreak/>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50AB" w:rsidRPr="00FE0D34" w:rsidRDefault="002A50AB" w:rsidP="002A50AB">
      <w:pPr>
        <w:pStyle w:val="afffff5"/>
        <w:spacing w:before="0" w:after="0"/>
        <w:ind w:firstLine="709"/>
        <w:rPr>
          <w:sz w:val="28"/>
          <w:szCs w:val="28"/>
        </w:rPr>
      </w:pPr>
      <w:r w:rsidRPr="00FE0D34">
        <w:rPr>
          <w:sz w:val="28"/>
          <w:szCs w:val="28"/>
        </w:rPr>
        <w:t xml:space="preserve">– размещение специализированных хранилищ пестицидов и </w:t>
      </w:r>
      <w:proofErr w:type="spellStart"/>
      <w:r w:rsidRPr="00FE0D34">
        <w:rPr>
          <w:sz w:val="28"/>
          <w:szCs w:val="28"/>
        </w:rPr>
        <w:t>агрохимикатов</w:t>
      </w:r>
      <w:proofErr w:type="spellEnd"/>
      <w:r w:rsidRPr="00FE0D34">
        <w:rPr>
          <w:sz w:val="28"/>
          <w:szCs w:val="28"/>
        </w:rPr>
        <w:t xml:space="preserve">, применение пестицидов и </w:t>
      </w:r>
      <w:proofErr w:type="spellStart"/>
      <w:r w:rsidRPr="00FE0D34">
        <w:rPr>
          <w:sz w:val="28"/>
          <w:szCs w:val="28"/>
        </w:rPr>
        <w:t>агрохимикатов</w:t>
      </w:r>
      <w:proofErr w:type="spellEnd"/>
      <w:r w:rsidRPr="00FE0D34">
        <w:rPr>
          <w:sz w:val="28"/>
          <w:szCs w:val="28"/>
        </w:rPr>
        <w:t>;</w:t>
      </w:r>
    </w:p>
    <w:p w:rsidR="002A50AB" w:rsidRPr="00FE0D34" w:rsidRDefault="002A50AB" w:rsidP="002A50AB">
      <w:pPr>
        <w:pStyle w:val="afffff5"/>
        <w:spacing w:before="0" w:after="0"/>
        <w:ind w:firstLine="709"/>
        <w:rPr>
          <w:sz w:val="28"/>
          <w:szCs w:val="28"/>
        </w:rPr>
      </w:pPr>
      <w:r w:rsidRPr="00FE0D34">
        <w:rPr>
          <w:sz w:val="28"/>
          <w:szCs w:val="28"/>
        </w:rPr>
        <w:t>– сброс сточных, в том числе дренажных, вод;</w:t>
      </w:r>
    </w:p>
    <w:p w:rsidR="002A50AB" w:rsidRPr="00FE0D34" w:rsidRDefault="002A50AB" w:rsidP="002A50AB">
      <w:pPr>
        <w:pStyle w:val="afffff5"/>
        <w:spacing w:before="0" w:after="0"/>
        <w:ind w:firstLine="709"/>
        <w:rPr>
          <w:sz w:val="28"/>
          <w:szCs w:val="28"/>
        </w:rPr>
      </w:pPr>
      <w:r w:rsidRPr="00FE0D34">
        <w:rPr>
          <w:sz w:val="28"/>
          <w:szCs w:val="28"/>
        </w:rPr>
        <w:t>– строительство и реконструкция автозаправочных станций, складов горюче-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50AB" w:rsidRPr="00FE0D34" w:rsidRDefault="002A50AB" w:rsidP="002A50AB">
      <w:pPr>
        <w:pStyle w:val="afffff5"/>
        <w:spacing w:before="0" w:after="0"/>
        <w:ind w:firstLine="709"/>
        <w:rPr>
          <w:sz w:val="28"/>
          <w:szCs w:val="28"/>
        </w:rPr>
      </w:pPr>
      <w:r w:rsidRPr="00FE0D34">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A50AB" w:rsidRPr="00FE0D34" w:rsidRDefault="002A50AB" w:rsidP="002A50AB">
      <w:pPr>
        <w:pStyle w:val="afffff5"/>
        <w:spacing w:before="0" w:after="0"/>
        <w:ind w:firstLine="709"/>
        <w:rPr>
          <w:sz w:val="28"/>
          <w:szCs w:val="28"/>
        </w:rPr>
      </w:pPr>
      <w:r w:rsidRPr="00FE0D34">
        <w:rPr>
          <w:sz w:val="28"/>
          <w:szCs w:val="28"/>
        </w:rPr>
        <w:t xml:space="preserve">В границах </w:t>
      </w:r>
      <w:proofErr w:type="spellStart"/>
      <w:r w:rsidRPr="00FE0D34">
        <w:rPr>
          <w:sz w:val="28"/>
          <w:szCs w:val="28"/>
        </w:rPr>
        <w:t>водоохранных</w:t>
      </w:r>
      <w:proofErr w:type="spellEnd"/>
      <w:r w:rsidRPr="00FE0D34">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A50AB" w:rsidRPr="00FE0D34" w:rsidRDefault="002A50AB" w:rsidP="002A50AB">
      <w:pPr>
        <w:pStyle w:val="afffff5"/>
        <w:spacing w:before="0" w:after="0"/>
        <w:ind w:firstLine="709"/>
        <w:rPr>
          <w:sz w:val="28"/>
          <w:szCs w:val="28"/>
        </w:rPr>
      </w:pPr>
      <w:r w:rsidRPr="00FE0D34">
        <w:rPr>
          <w:sz w:val="28"/>
          <w:szCs w:val="28"/>
        </w:rPr>
        <w:t>1)</w:t>
      </w:r>
      <w:r w:rsidRPr="00FE0D34">
        <w:rPr>
          <w:sz w:val="28"/>
          <w:szCs w:val="28"/>
        </w:rPr>
        <w:tab/>
        <w:t>централизованные системы водоотведения (канализации), централизованные ливневые системы водоотведения;</w:t>
      </w:r>
    </w:p>
    <w:p w:rsidR="002A50AB" w:rsidRPr="00FE0D34" w:rsidRDefault="002A50AB" w:rsidP="002A50AB">
      <w:pPr>
        <w:pStyle w:val="afffff5"/>
        <w:spacing w:before="0" w:after="0"/>
        <w:ind w:firstLine="709"/>
        <w:rPr>
          <w:sz w:val="28"/>
          <w:szCs w:val="28"/>
        </w:rPr>
      </w:pPr>
      <w:r w:rsidRPr="00FE0D34">
        <w:rPr>
          <w:sz w:val="28"/>
          <w:szCs w:val="28"/>
        </w:rPr>
        <w:t>2)</w:t>
      </w:r>
      <w:r w:rsidRPr="00FE0D34">
        <w:rPr>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A50AB" w:rsidRPr="00FE0D34" w:rsidRDefault="002A50AB" w:rsidP="002A50AB">
      <w:pPr>
        <w:pStyle w:val="afffff5"/>
        <w:spacing w:before="0" w:after="0"/>
        <w:ind w:firstLine="709"/>
        <w:rPr>
          <w:sz w:val="28"/>
          <w:szCs w:val="28"/>
        </w:rPr>
      </w:pPr>
      <w:r w:rsidRPr="00FE0D34">
        <w:rPr>
          <w:sz w:val="28"/>
          <w:szCs w:val="28"/>
        </w:rPr>
        <w:t>3)</w:t>
      </w:r>
      <w:r w:rsidRPr="00FE0D34">
        <w:rPr>
          <w:sz w:val="28"/>
          <w:szCs w:val="28"/>
        </w:rPr>
        <w:tab/>
        <w:t xml:space="preserve">локальные очистные сооружения для очистки сточных вод (в том числе дождевых, талых, инфильтрационных, поливомоечных и дренажных </w:t>
      </w:r>
      <w:r w:rsidRPr="00FE0D34">
        <w:rPr>
          <w:sz w:val="28"/>
          <w:szCs w:val="28"/>
        </w:rPr>
        <w:lastRenderedPageBreak/>
        <w:t>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A50AB" w:rsidRPr="00FE0D34" w:rsidRDefault="002A50AB" w:rsidP="002A50AB">
      <w:pPr>
        <w:pStyle w:val="afffff5"/>
        <w:spacing w:before="0" w:after="0"/>
        <w:ind w:firstLine="709"/>
        <w:rPr>
          <w:sz w:val="28"/>
          <w:szCs w:val="28"/>
        </w:rPr>
      </w:pPr>
      <w:r w:rsidRPr="00FE0D34">
        <w:rPr>
          <w:sz w:val="28"/>
          <w:szCs w:val="28"/>
        </w:rPr>
        <w:t>4)</w:t>
      </w:r>
      <w:r w:rsidRPr="00FE0D34">
        <w:rPr>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A50AB" w:rsidRPr="00FE0D34" w:rsidRDefault="002A50AB" w:rsidP="002A50AB">
      <w:pPr>
        <w:pStyle w:val="afffff5"/>
        <w:spacing w:before="0" w:after="0"/>
        <w:ind w:firstLine="709"/>
        <w:rPr>
          <w:sz w:val="28"/>
          <w:szCs w:val="28"/>
        </w:rPr>
      </w:pPr>
      <w:r w:rsidRPr="00FE0D34">
        <w:rPr>
          <w:sz w:val="28"/>
          <w:szCs w:val="28"/>
        </w:rPr>
        <w:t>5)</w:t>
      </w:r>
      <w:r w:rsidRPr="00FE0D34">
        <w:rPr>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A50AB" w:rsidRPr="00FE0D34" w:rsidRDefault="002A50AB" w:rsidP="002A50AB">
      <w:pPr>
        <w:pStyle w:val="afffff5"/>
        <w:spacing w:before="0" w:after="0"/>
        <w:ind w:firstLine="709"/>
        <w:rPr>
          <w:sz w:val="28"/>
          <w:szCs w:val="28"/>
        </w:rPr>
      </w:pPr>
      <w:r w:rsidRPr="00FE0D34">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FE0D34">
        <w:rPr>
          <w:sz w:val="28"/>
          <w:szCs w:val="28"/>
        </w:rPr>
        <w:t>водоохранных</w:t>
      </w:r>
      <w:proofErr w:type="spellEnd"/>
      <w:r w:rsidRPr="00FE0D34">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A50AB" w:rsidRPr="00FE0D34" w:rsidRDefault="002A50AB" w:rsidP="002A50AB">
      <w:pPr>
        <w:pStyle w:val="afffff5"/>
        <w:spacing w:before="0" w:after="0"/>
        <w:ind w:firstLine="709"/>
        <w:rPr>
          <w:b/>
          <w:sz w:val="28"/>
          <w:szCs w:val="28"/>
        </w:rPr>
      </w:pPr>
      <w:r w:rsidRPr="00FE0D34">
        <w:rPr>
          <w:b/>
          <w:sz w:val="28"/>
          <w:szCs w:val="28"/>
        </w:rPr>
        <w:t>Допускается:</w:t>
      </w:r>
    </w:p>
    <w:p w:rsidR="002A50AB" w:rsidRPr="00FE0D34" w:rsidRDefault="002A50AB" w:rsidP="002A50AB">
      <w:pPr>
        <w:pStyle w:val="afffff5"/>
        <w:spacing w:before="0" w:after="0"/>
        <w:ind w:firstLine="709"/>
        <w:rPr>
          <w:sz w:val="28"/>
          <w:szCs w:val="28"/>
        </w:rPr>
      </w:pPr>
      <w:r w:rsidRPr="00FE0D34">
        <w:rPr>
          <w:sz w:val="28"/>
          <w:szCs w:val="28"/>
        </w:rPr>
        <w:t>– озеленение, благоустройство;</w:t>
      </w:r>
    </w:p>
    <w:p w:rsidR="002A50AB" w:rsidRPr="00FE0D34" w:rsidRDefault="002A50AB" w:rsidP="002A50AB">
      <w:pPr>
        <w:pStyle w:val="afffff5"/>
        <w:spacing w:before="0" w:after="0"/>
        <w:ind w:firstLine="709"/>
        <w:rPr>
          <w:sz w:val="28"/>
          <w:szCs w:val="28"/>
        </w:rPr>
      </w:pPr>
      <w:r w:rsidRPr="00FE0D34">
        <w:rPr>
          <w:sz w:val="28"/>
          <w:szCs w:val="28"/>
        </w:rPr>
        <w:t>– 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rsidR="002A50AB" w:rsidRPr="00FE0D34" w:rsidRDefault="002A50AB" w:rsidP="002A50AB">
      <w:pPr>
        <w:pStyle w:val="afffff5"/>
        <w:spacing w:before="0" w:after="0"/>
        <w:ind w:firstLine="709"/>
        <w:rPr>
          <w:sz w:val="28"/>
          <w:szCs w:val="28"/>
        </w:rPr>
      </w:pPr>
      <w:r w:rsidRPr="00FE0D34">
        <w:rPr>
          <w:sz w:val="28"/>
          <w:szCs w:val="28"/>
        </w:rPr>
        <w:t>– совмещение ПЗП с парапетом набережной при наличии ливневой канализации;</w:t>
      </w:r>
    </w:p>
    <w:p w:rsidR="002A50AB" w:rsidRPr="00FE0D34" w:rsidRDefault="002A50AB" w:rsidP="002A50AB">
      <w:pPr>
        <w:pStyle w:val="afffff5"/>
        <w:spacing w:before="0" w:after="0"/>
        <w:ind w:firstLine="709"/>
        <w:rPr>
          <w:sz w:val="28"/>
          <w:szCs w:val="28"/>
        </w:rPr>
      </w:pPr>
      <w:r w:rsidRPr="00FE0D34">
        <w:rPr>
          <w:sz w:val="28"/>
          <w:szCs w:val="28"/>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2A50AB" w:rsidRPr="00FE0D34" w:rsidRDefault="002A50AB" w:rsidP="002A50AB">
      <w:pPr>
        <w:pStyle w:val="afffff5"/>
        <w:spacing w:before="0" w:after="0"/>
        <w:ind w:firstLine="709"/>
        <w:rPr>
          <w:sz w:val="28"/>
          <w:szCs w:val="28"/>
        </w:rPr>
      </w:pPr>
      <w:r w:rsidRPr="00FE0D34">
        <w:rPr>
          <w:sz w:val="28"/>
          <w:szCs w:val="28"/>
        </w:rPr>
        <w:t>– движение транспортных средств по дорогам и стоянка на дорогах и в специально оборудованных местах, имеющих твердое покрытие.</w:t>
      </w:r>
    </w:p>
    <w:p w:rsidR="002A50AB" w:rsidRPr="00FE0D34" w:rsidRDefault="002A50AB" w:rsidP="002A50AB">
      <w:pPr>
        <w:pStyle w:val="afffff5"/>
        <w:spacing w:before="0" w:after="0"/>
        <w:ind w:firstLine="709"/>
        <w:rPr>
          <w:sz w:val="28"/>
          <w:szCs w:val="28"/>
        </w:rPr>
      </w:pPr>
      <w:r w:rsidRPr="00FE0D34">
        <w:rPr>
          <w:sz w:val="28"/>
          <w:szCs w:val="28"/>
        </w:rPr>
        <w:t xml:space="preserve">Особенности использования, охраны, защиты, воспроизводства лесов, расположенных в </w:t>
      </w:r>
      <w:proofErr w:type="spellStart"/>
      <w:r w:rsidRPr="00FE0D34">
        <w:rPr>
          <w:sz w:val="28"/>
          <w:szCs w:val="28"/>
        </w:rPr>
        <w:t>водоохранных</w:t>
      </w:r>
      <w:proofErr w:type="spellEnd"/>
      <w:r w:rsidRPr="00FE0D34">
        <w:rPr>
          <w:sz w:val="28"/>
          <w:szCs w:val="28"/>
        </w:rPr>
        <w:t xml:space="preserve"> зонах, устанавливаются уполномоченным федеральным органом исполнительной власти.</w:t>
      </w:r>
    </w:p>
    <w:p w:rsidR="002A50AB" w:rsidRPr="00FE0D34" w:rsidRDefault="002A50AB" w:rsidP="002A50AB">
      <w:pPr>
        <w:pStyle w:val="afffff5"/>
        <w:spacing w:before="0" w:after="0"/>
        <w:ind w:firstLine="709"/>
        <w:rPr>
          <w:sz w:val="28"/>
          <w:szCs w:val="28"/>
        </w:rPr>
      </w:pPr>
      <w:r w:rsidRPr="00FE0D34">
        <w:rPr>
          <w:sz w:val="28"/>
          <w:szCs w:val="28"/>
        </w:rPr>
        <w:t xml:space="preserve">Собственники земель, землевладельцы и землепользователи, на землях которых находятся </w:t>
      </w:r>
      <w:proofErr w:type="spellStart"/>
      <w:r w:rsidRPr="00FE0D34">
        <w:rPr>
          <w:sz w:val="28"/>
          <w:szCs w:val="28"/>
        </w:rPr>
        <w:t>водоохранные</w:t>
      </w:r>
      <w:proofErr w:type="spellEnd"/>
      <w:r w:rsidRPr="00FE0D34">
        <w:rPr>
          <w:sz w:val="28"/>
          <w:szCs w:val="28"/>
        </w:rPr>
        <w:t xml:space="preserve"> зоны и прибрежные полосы, обязаны соблюдать установленный режим использования этих зон и полос.</w:t>
      </w:r>
    </w:p>
    <w:p w:rsidR="002A50AB" w:rsidRPr="00FE0D34" w:rsidRDefault="002A50AB" w:rsidP="002A50AB">
      <w:pPr>
        <w:pStyle w:val="afffff5"/>
        <w:spacing w:before="0" w:after="0"/>
        <w:ind w:firstLine="709"/>
        <w:rPr>
          <w:sz w:val="28"/>
          <w:szCs w:val="28"/>
        </w:rPr>
      </w:pPr>
    </w:p>
    <w:p w:rsidR="002A50AB" w:rsidRPr="00FE0D34" w:rsidRDefault="002A50AB" w:rsidP="00637C71">
      <w:pPr>
        <w:pStyle w:val="3"/>
        <w:keepLines w:val="0"/>
        <w:tabs>
          <w:tab w:val="left" w:pos="1276"/>
        </w:tabs>
        <w:spacing w:before="0" w:line="240" w:lineRule="auto"/>
        <w:jc w:val="both"/>
        <w:rPr>
          <w:sz w:val="28"/>
          <w:szCs w:val="28"/>
        </w:rPr>
      </w:pPr>
      <w:bookmarkStart w:id="182" w:name="_Toc132620919"/>
      <w:r w:rsidRPr="00FE0D34">
        <w:rPr>
          <w:sz w:val="28"/>
          <w:szCs w:val="28"/>
        </w:rPr>
        <w:t xml:space="preserve">Статья </w:t>
      </w:r>
      <w:r w:rsidRPr="00FE0D34">
        <w:rPr>
          <w:color w:val="000000"/>
          <w:sz w:val="28"/>
          <w:szCs w:val="28"/>
        </w:rPr>
        <w:t>31</w:t>
      </w:r>
      <w:r w:rsidRPr="00FE0D34">
        <w:rPr>
          <w:sz w:val="28"/>
          <w:szCs w:val="28"/>
        </w:rPr>
        <w:t>. Осуществление землепользования и застройки в зонах охраны объектов культурного наследия</w:t>
      </w:r>
      <w:bookmarkEnd w:id="180"/>
      <w:bookmarkEnd w:id="181"/>
      <w:bookmarkEnd w:id="182"/>
    </w:p>
    <w:p w:rsidR="002A50AB" w:rsidRPr="00FE0D34" w:rsidRDefault="002A50AB" w:rsidP="002A50AB">
      <w:pPr>
        <w:pStyle w:val="affffb"/>
        <w:rPr>
          <w:sz w:val="28"/>
          <w:szCs w:val="28"/>
          <w:lang w:val="ru-RU" w:eastAsia="ru-RU" w:bidi="ar-SA"/>
        </w:rPr>
      </w:pPr>
      <w:r w:rsidRPr="00FE0D34">
        <w:rPr>
          <w:sz w:val="28"/>
          <w:szCs w:val="28"/>
          <w:lang w:val="ru-RU" w:eastAsia="ru-RU" w:bidi="ar-SA"/>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rsidR="002A50AB" w:rsidRPr="00FE0D34" w:rsidRDefault="002A50AB" w:rsidP="002A50AB">
      <w:pPr>
        <w:pStyle w:val="affffb"/>
        <w:rPr>
          <w:sz w:val="28"/>
          <w:szCs w:val="28"/>
          <w:lang w:val="ru-RU" w:eastAsia="ru-RU" w:bidi="ar-SA"/>
        </w:rPr>
      </w:pPr>
      <w:r w:rsidRPr="00FE0D34">
        <w:rPr>
          <w:sz w:val="28"/>
          <w:szCs w:val="28"/>
          <w:lang w:val="ru-RU" w:eastAsia="ru-RU" w:bidi="ar-SA"/>
        </w:rPr>
        <w:lastRenderedPageBreak/>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 июня 2002 г. № 73-ФЗ «Об объектах культурного наследия (памятниках истории и культуры) народов Российской Федерации» требования и ограничения.</w:t>
      </w:r>
    </w:p>
    <w:p w:rsidR="002A50AB" w:rsidRPr="00FE0D34" w:rsidRDefault="002A50AB" w:rsidP="002A50AB">
      <w:pPr>
        <w:pStyle w:val="affffb"/>
        <w:rPr>
          <w:sz w:val="28"/>
          <w:szCs w:val="28"/>
          <w:lang w:val="ru-RU" w:eastAsia="ru-RU" w:bidi="ar-SA"/>
        </w:rPr>
      </w:pPr>
      <w:r w:rsidRPr="00FE0D34">
        <w:rPr>
          <w:sz w:val="28"/>
          <w:szCs w:val="28"/>
          <w:lang w:val="ru-RU" w:eastAsia="ru-RU" w:bidi="ar-SA"/>
        </w:rPr>
        <w:t>Границы защитной зоны объекта культурного наследия устанавливаются:</w:t>
      </w:r>
    </w:p>
    <w:p w:rsidR="002A50AB" w:rsidRPr="00FE0D34" w:rsidRDefault="002A50AB" w:rsidP="002A50AB">
      <w:pPr>
        <w:pStyle w:val="affffb"/>
        <w:rPr>
          <w:sz w:val="28"/>
          <w:szCs w:val="28"/>
          <w:lang w:val="ru-RU" w:eastAsia="ru-RU" w:bidi="ar-SA"/>
        </w:rPr>
      </w:pPr>
      <w:r w:rsidRPr="00FE0D34">
        <w:rPr>
          <w:sz w:val="28"/>
          <w:szCs w:val="28"/>
          <w:lang w:val="ru-RU" w:eastAsia="ru-RU" w:bidi="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A50AB" w:rsidRPr="00FE0D34" w:rsidRDefault="002A50AB" w:rsidP="002A50AB">
      <w:pPr>
        <w:pStyle w:val="affffb"/>
        <w:rPr>
          <w:sz w:val="28"/>
          <w:szCs w:val="28"/>
          <w:lang w:val="ru-RU" w:eastAsia="ru-RU" w:bidi="ar-SA"/>
        </w:rPr>
      </w:pPr>
      <w:r w:rsidRPr="00FE0D34">
        <w:rPr>
          <w:sz w:val="28"/>
          <w:szCs w:val="28"/>
          <w:lang w:val="ru-RU" w:eastAsia="ru-RU" w:bidi="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A50AB" w:rsidRPr="00FE0D34" w:rsidRDefault="002A50AB" w:rsidP="002A50AB">
      <w:pPr>
        <w:pStyle w:val="affffb"/>
        <w:rPr>
          <w:sz w:val="28"/>
          <w:szCs w:val="28"/>
          <w:lang w:val="ru-RU" w:eastAsia="ru-RU" w:bidi="ar-SA"/>
        </w:rPr>
      </w:pPr>
      <w:r w:rsidRPr="00FE0D34">
        <w:rPr>
          <w:sz w:val="28"/>
          <w:szCs w:val="28"/>
          <w:lang w:val="ru-RU" w:eastAsia="ru-RU" w:bidi="ar-SA"/>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A50AB" w:rsidRPr="00FE0D34" w:rsidRDefault="002A50AB" w:rsidP="002A50AB">
      <w:pPr>
        <w:pStyle w:val="affffb"/>
        <w:rPr>
          <w:sz w:val="28"/>
          <w:szCs w:val="28"/>
          <w:lang w:val="ru-RU" w:eastAsia="ru-RU" w:bidi="ar-SA"/>
        </w:rPr>
      </w:pPr>
      <w:r w:rsidRPr="00FE0D34">
        <w:rPr>
          <w:sz w:val="28"/>
          <w:szCs w:val="28"/>
          <w:lang w:val="ru-RU" w:eastAsia="ru-RU" w:bidi="ar-SA"/>
        </w:rPr>
        <w:t>Согласно пункту 18 постановления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2A50AB" w:rsidRPr="00FE0D34" w:rsidRDefault="002A50AB" w:rsidP="002A50AB">
      <w:pPr>
        <w:pStyle w:val="WW-"/>
        <w:ind w:left="0" w:right="40" w:firstLine="709"/>
        <w:jc w:val="both"/>
        <w:rPr>
          <w:szCs w:val="28"/>
        </w:rPr>
      </w:pPr>
      <w:r w:rsidRPr="00FE0D34">
        <w:rPr>
          <w:szCs w:val="28"/>
        </w:rPr>
        <w:t xml:space="preserve">При разработке проектов планировки территории (проектов межевания территории) и проектов строительства отдельных объектов, проведении любых видов землеустроительных, земляных, строительных, мелиоративных, </w:t>
      </w:r>
      <w:r w:rsidRPr="00FE0D34">
        <w:rPr>
          <w:szCs w:val="28"/>
        </w:rPr>
        <w:lastRenderedPageBreak/>
        <w:t xml:space="preserve">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 июня 2002 г. № 73-ФЗ. </w:t>
      </w:r>
    </w:p>
    <w:p w:rsidR="002A50AB" w:rsidRPr="00FE0D34" w:rsidRDefault="002A50AB" w:rsidP="002A50AB">
      <w:pPr>
        <w:pStyle w:val="affffb"/>
        <w:tabs>
          <w:tab w:val="left" w:pos="993"/>
        </w:tabs>
        <w:rPr>
          <w:sz w:val="28"/>
          <w:szCs w:val="28"/>
          <w:lang w:val="ru-RU" w:eastAsia="ru-RU" w:bidi="ar-SA"/>
        </w:rPr>
      </w:pPr>
      <w:r w:rsidRPr="00FE0D34">
        <w:rPr>
          <w:sz w:val="28"/>
          <w:szCs w:val="28"/>
          <w:lang w:val="ru-RU" w:eastAsia="ru-RU" w:bidi="ar-SA"/>
        </w:rPr>
        <w:t xml:space="preserve">В соответствии со статьей 4 Федерального закона от </w:t>
      </w:r>
      <w:r w:rsidRPr="00FE0D34">
        <w:rPr>
          <w:sz w:val="28"/>
          <w:szCs w:val="28"/>
          <w:lang w:val="ru-RU"/>
        </w:rPr>
        <w:t xml:space="preserve">25 июня 2002 г. </w:t>
      </w:r>
      <w:r w:rsidRPr="00FE0D34">
        <w:rPr>
          <w:sz w:val="28"/>
          <w:szCs w:val="28"/>
          <w:lang w:val="ru-RU" w:eastAsia="ru-RU" w:bidi="ar-SA"/>
        </w:rPr>
        <w:t>№ 73-ФЗ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rsidR="002A50AB" w:rsidRPr="00FE0D34" w:rsidRDefault="002A50AB" w:rsidP="002A50AB">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2A50AB" w:rsidRPr="00FE0D34" w:rsidRDefault="002A50AB" w:rsidP="002A50AB">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2A50AB" w:rsidRPr="00FE0D34" w:rsidRDefault="002A50AB" w:rsidP="002A50AB">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2A50AB" w:rsidRPr="00FE0D34" w:rsidRDefault="002A50AB" w:rsidP="002A50AB">
      <w:pPr>
        <w:pStyle w:val="affffb"/>
        <w:tabs>
          <w:tab w:val="left" w:pos="993"/>
        </w:tabs>
        <w:rPr>
          <w:sz w:val="28"/>
          <w:szCs w:val="28"/>
          <w:lang w:val="ru-RU" w:eastAsia="ru-RU" w:bidi="ar-SA"/>
        </w:rPr>
      </w:pPr>
      <w:r w:rsidRPr="00FE0D34">
        <w:rPr>
          <w:sz w:val="28"/>
          <w:szCs w:val="28"/>
          <w:lang w:val="ru-RU" w:eastAsia="ru-RU" w:bidi="ar-SA"/>
        </w:rPr>
        <w:t>Согласно статье 14 Федерального закона от 6 октября 2003 г. № 131</w:t>
      </w:r>
      <w:r w:rsidRPr="00FE0D34">
        <w:rPr>
          <w:sz w:val="28"/>
          <w:szCs w:val="28"/>
          <w:lang w:val="ru-RU" w:eastAsia="ru-RU" w:bidi="ar-SA"/>
        </w:rPr>
        <w:noBreakHyphen/>
        <w:t xml:space="preserve">ФЗ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A50AB" w:rsidRPr="00FE0D34" w:rsidRDefault="002A50AB" w:rsidP="002A50AB">
      <w:pPr>
        <w:pStyle w:val="affffb"/>
        <w:rPr>
          <w:sz w:val="28"/>
          <w:szCs w:val="28"/>
          <w:lang w:val="ru-RU" w:eastAsia="ru-RU" w:bidi="ar-SA"/>
        </w:rPr>
      </w:pPr>
      <w:r w:rsidRPr="00FE0D34">
        <w:rPr>
          <w:sz w:val="28"/>
          <w:szCs w:val="28"/>
          <w:lang w:val="ru-RU" w:eastAsia="ru-RU" w:bidi="ar-SA"/>
        </w:rPr>
        <w:t>Согласно статье 11 Федерального закона от 14 января 1993 г. №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rsidR="002A50AB" w:rsidRPr="00FE0D34" w:rsidRDefault="002A50AB" w:rsidP="002A50AB">
      <w:pPr>
        <w:pStyle w:val="affffb"/>
        <w:rPr>
          <w:sz w:val="28"/>
          <w:szCs w:val="28"/>
          <w:lang w:val="ru-RU" w:eastAsia="ru-RU" w:bidi="ar-SA"/>
        </w:rPr>
      </w:pPr>
      <w:r w:rsidRPr="00FE0D34">
        <w:rPr>
          <w:sz w:val="28"/>
          <w:szCs w:val="28"/>
          <w:lang w:val="ru-RU" w:eastAsia="ru-RU" w:bidi="ar-SA"/>
        </w:rPr>
        <w:t xml:space="preserve">Требования и ограничения, выполнение которых обеспечивает сохранность и развитие объектов культурного наследия и выявленных объектов </w:t>
      </w:r>
      <w:r w:rsidRPr="00FE0D34">
        <w:rPr>
          <w:sz w:val="28"/>
          <w:szCs w:val="28"/>
          <w:lang w:val="ru-RU" w:eastAsia="ru-RU" w:bidi="ar-SA"/>
        </w:rPr>
        <w:lastRenderedPageBreak/>
        <w:t>культурного наследия устанавливает Федеральный закон от 25 июня 2002 г. № 73-ФЗ «Об объектах культурного наследия (памятники истории и культуры) народов РФ».</w:t>
      </w:r>
    </w:p>
    <w:p w:rsidR="002A50AB" w:rsidRPr="00FE0D34" w:rsidRDefault="002A50AB" w:rsidP="002A50AB">
      <w:pPr>
        <w:pStyle w:val="affffb"/>
        <w:rPr>
          <w:sz w:val="28"/>
          <w:szCs w:val="28"/>
          <w:lang w:val="ru-RU" w:eastAsia="ru-RU" w:bidi="ar-SA"/>
        </w:rPr>
      </w:pPr>
    </w:p>
    <w:p w:rsidR="002A50AB" w:rsidRPr="00FE0D34" w:rsidRDefault="002A50AB" w:rsidP="00637C71">
      <w:pPr>
        <w:pStyle w:val="3"/>
        <w:keepLines w:val="0"/>
        <w:tabs>
          <w:tab w:val="left" w:pos="1276"/>
        </w:tabs>
        <w:spacing w:before="0" w:line="240" w:lineRule="auto"/>
        <w:jc w:val="both"/>
        <w:rPr>
          <w:sz w:val="28"/>
          <w:szCs w:val="28"/>
        </w:rPr>
      </w:pPr>
      <w:bookmarkStart w:id="183" w:name="_Ref508636714"/>
      <w:bookmarkStart w:id="184" w:name="_Ref508636692"/>
      <w:bookmarkStart w:id="185" w:name="_Ref508636356"/>
      <w:bookmarkStart w:id="186" w:name="_Ref508636296"/>
      <w:bookmarkStart w:id="187" w:name="_Ref508636659"/>
      <w:bookmarkStart w:id="188" w:name="_Ref508635652"/>
      <w:bookmarkStart w:id="189" w:name="_Ref508636531"/>
      <w:bookmarkStart w:id="190" w:name="_Ref508635680"/>
      <w:bookmarkStart w:id="191" w:name="_Ref508636465"/>
      <w:bookmarkStart w:id="192" w:name="_Ref508636586"/>
      <w:bookmarkStart w:id="193" w:name="_Ref508636562"/>
      <w:bookmarkStart w:id="194" w:name="_Ref508636145"/>
      <w:bookmarkStart w:id="195" w:name="_Ref508636254"/>
      <w:bookmarkStart w:id="196" w:name="_Toc170275314"/>
      <w:bookmarkStart w:id="197" w:name="_Ref508636955"/>
      <w:bookmarkStart w:id="198" w:name="_Ref508636232"/>
      <w:bookmarkStart w:id="199" w:name="_Ref508637867"/>
      <w:bookmarkStart w:id="200" w:name="_Ref508637123"/>
      <w:bookmarkStart w:id="201" w:name="_Ref508636384"/>
      <w:bookmarkStart w:id="202" w:name="_Toc184706044"/>
      <w:bookmarkStart w:id="203" w:name="_Ref508636096"/>
      <w:bookmarkStart w:id="204" w:name="_Ref508636829"/>
      <w:bookmarkStart w:id="205" w:name="_Ref508635867"/>
      <w:bookmarkStart w:id="206" w:name="_Toc523479939"/>
      <w:bookmarkStart w:id="207" w:name="_Ref508636490"/>
      <w:bookmarkStart w:id="208" w:name="_Ref508636757"/>
      <w:bookmarkStart w:id="209" w:name="_Ref508637204"/>
      <w:bookmarkStart w:id="210" w:name="_Ref508637812"/>
      <w:bookmarkStart w:id="211" w:name="_Ref508637245"/>
      <w:bookmarkStart w:id="212" w:name="_Ref508636122"/>
      <w:bookmarkStart w:id="213" w:name="_Ref508637068"/>
      <w:bookmarkStart w:id="214" w:name="_Ref508636204"/>
      <w:bookmarkStart w:id="215" w:name="_Ref508637011"/>
      <w:bookmarkStart w:id="216" w:name="_Ref508636973"/>
      <w:bookmarkStart w:id="217" w:name="_Ref508636044"/>
      <w:bookmarkStart w:id="218" w:name="_Ref508635796"/>
      <w:bookmarkStart w:id="219" w:name="_Ref508636931"/>
      <w:bookmarkStart w:id="220" w:name="_Ref508637173"/>
      <w:bookmarkStart w:id="221" w:name="_Toc170192829"/>
      <w:bookmarkStart w:id="222" w:name="_Ref508635723"/>
      <w:bookmarkStart w:id="223" w:name="_Toc184803781"/>
      <w:bookmarkStart w:id="224" w:name="_Ref508635915"/>
      <w:bookmarkStart w:id="225" w:name="_Ref508635949"/>
      <w:bookmarkStart w:id="226" w:name="_Toc170276917"/>
      <w:bookmarkStart w:id="227" w:name="_Ref508636433"/>
      <w:bookmarkStart w:id="228" w:name="_Ref508635839"/>
      <w:bookmarkStart w:id="229" w:name="_Ref508637156"/>
      <w:bookmarkStart w:id="230" w:name="_Toc169602801"/>
      <w:bookmarkStart w:id="231" w:name="_Toc170192265"/>
      <w:bookmarkStart w:id="232" w:name="_Ref508636800"/>
      <w:bookmarkStart w:id="233" w:name="_Ref508637047"/>
      <w:bookmarkStart w:id="234" w:name="_Ref508637224"/>
      <w:bookmarkStart w:id="235" w:name="_Toc170184193"/>
      <w:bookmarkStart w:id="236" w:name="_Toc132620920"/>
      <w:bookmarkStart w:id="237" w:name="_Ref508636861"/>
      <w:bookmarkStart w:id="238" w:name="_Ref508636053"/>
      <w:bookmarkStart w:id="239" w:name="_Ref508637257"/>
      <w:bookmarkStart w:id="240" w:name="_Ref508635880"/>
      <w:bookmarkStart w:id="241" w:name="_Ref508636501"/>
      <w:bookmarkStart w:id="242" w:name="_Ref508637874"/>
      <w:bookmarkStart w:id="243" w:name="_Ref508636722"/>
      <w:bookmarkStart w:id="244" w:name="_Ref508637075"/>
      <w:bookmarkStart w:id="245" w:name="_Ref508636263"/>
      <w:bookmarkStart w:id="246" w:name="_Toc523479940"/>
      <w:bookmarkStart w:id="247" w:name="_Ref508637183"/>
      <w:bookmarkStart w:id="248" w:name="_Ref508636983"/>
      <w:bookmarkStart w:id="249" w:name="_Ref508636538"/>
      <w:bookmarkStart w:id="250" w:name="_Ref508636394"/>
      <w:bookmarkStart w:id="251" w:name="_Ref508635745"/>
      <w:bookmarkStart w:id="252" w:name="_Ref508636153"/>
      <w:r w:rsidRPr="00FE0D34">
        <w:rPr>
          <w:sz w:val="28"/>
          <w:szCs w:val="28"/>
        </w:rPr>
        <w:t xml:space="preserve">Статья </w:t>
      </w:r>
      <w:r w:rsidRPr="00FE0D34">
        <w:rPr>
          <w:color w:val="000000"/>
          <w:sz w:val="28"/>
          <w:szCs w:val="28"/>
        </w:rPr>
        <w:t>32</w:t>
      </w:r>
      <w:r w:rsidRPr="00FE0D34">
        <w:rPr>
          <w:sz w:val="28"/>
          <w:szCs w:val="28"/>
        </w:rPr>
        <w:t xml:space="preserve">. Осуществление землепользования и застройки в зонах санитарной охраны (ЗСО)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E0D34">
        <w:rPr>
          <w:sz w:val="28"/>
          <w:szCs w:val="28"/>
        </w:rPr>
        <w:t>источников питьевого и хозяйственно-бытового водоснабжения и водопроводов питьевого назначения</w:t>
      </w:r>
      <w:bookmarkEnd w:id="236"/>
    </w:p>
    <w:p w:rsidR="002A50AB" w:rsidRPr="00FE0D34" w:rsidRDefault="002A50AB" w:rsidP="002A50AB">
      <w:pPr>
        <w:pStyle w:val="a2"/>
        <w:numPr>
          <w:ilvl w:val="0"/>
          <w:numId w:val="0"/>
        </w:numPr>
        <w:spacing w:after="0"/>
        <w:ind w:firstLine="709"/>
        <w:rPr>
          <w:sz w:val="28"/>
          <w:szCs w:val="28"/>
        </w:rPr>
      </w:pPr>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2.1.4.1110-02 «Зоны санитарной охраны источников водоснабжения и водопроводов хозяйственно-питьевого назначения» от 24 апреля 2002 г. № 3399, источники водоснабжения должны иметь зоны санитарной охраны в составе трех поясов. На основании данного нормативно-правового акта водозаборы подземных вод должны быть расположены вне территории промышленных предприятий и жилой застройки.</w:t>
      </w:r>
    </w:p>
    <w:p w:rsidR="002A50AB" w:rsidRPr="00FE0D34" w:rsidRDefault="002A50AB" w:rsidP="002A50AB">
      <w:pPr>
        <w:pStyle w:val="a2"/>
        <w:spacing w:after="0"/>
        <w:ind w:left="0" w:firstLine="709"/>
        <w:rPr>
          <w:sz w:val="28"/>
          <w:szCs w:val="28"/>
        </w:rPr>
      </w:pPr>
      <w:r w:rsidRPr="00FE0D34">
        <w:rPr>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A50AB" w:rsidRPr="00FE0D34" w:rsidRDefault="002A50AB" w:rsidP="002A50AB">
      <w:pPr>
        <w:pStyle w:val="a2"/>
        <w:spacing w:after="0"/>
        <w:ind w:left="0" w:firstLine="709"/>
        <w:rPr>
          <w:sz w:val="28"/>
          <w:szCs w:val="28"/>
        </w:rPr>
      </w:pPr>
      <w:r w:rsidRPr="00FE0D34">
        <w:rPr>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rsidR="002A50AB" w:rsidRPr="00FE0D34" w:rsidRDefault="002A50AB" w:rsidP="002A50AB">
      <w:pPr>
        <w:pStyle w:val="a2"/>
        <w:spacing w:after="0"/>
        <w:ind w:left="0" w:firstLine="709"/>
        <w:rPr>
          <w:sz w:val="28"/>
          <w:szCs w:val="28"/>
        </w:rPr>
      </w:pPr>
      <w:r w:rsidRPr="00FE0D34">
        <w:rPr>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2A50AB" w:rsidRPr="00FE0D34" w:rsidRDefault="002A50AB" w:rsidP="002A50AB">
      <w:pPr>
        <w:pStyle w:val="a2"/>
        <w:spacing w:after="0"/>
        <w:ind w:left="0" w:firstLine="709"/>
        <w:rPr>
          <w:sz w:val="28"/>
          <w:szCs w:val="28"/>
        </w:rPr>
      </w:pPr>
      <w:r w:rsidRPr="00FE0D34">
        <w:rPr>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2A50AB" w:rsidRPr="00FE0D34" w:rsidRDefault="002A50AB" w:rsidP="002A50AB">
      <w:pPr>
        <w:pStyle w:val="a2"/>
        <w:spacing w:after="0"/>
        <w:ind w:left="0" w:firstLine="709"/>
        <w:rPr>
          <w:sz w:val="28"/>
          <w:szCs w:val="28"/>
        </w:rPr>
      </w:pPr>
      <w:r w:rsidRPr="00FE0D34">
        <w:rPr>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2A50AB" w:rsidRPr="00FE0D34" w:rsidRDefault="002A50AB" w:rsidP="002A50AB">
      <w:pPr>
        <w:pStyle w:val="a2"/>
        <w:numPr>
          <w:ilvl w:val="0"/>
          <w:numId w:val="0"/>
        </w:numPr>
        <w:spacing w:after="0"/>
        <w:ind w:firstLine="709"/>
        <w:rPr>
          <w:sz w:val="28"/>
          <w:szCs w:val="28"/>
        </w:rPr>
      </w:pPr>
      <w:r w:rsidRPr="00FE0D34">
        <w:rPr>
          <w:sz w:val="28"/>
          <w:szCs w:val="28"/>
        </w:rPr>
        <w:t>- Ограничения на использование территорий зон санитарной охраны источников питьевого водоснабжения, согласно таблице:</w:t>
      </w:r>
    </w:p>
    <w:p w:rsidR="002A50AB" w:rsidRPr="00FE0D34" w:rsidRDefault="002A50AB" w:rsidP="002A50AB">
      <w:pPr>
        <w:pStyle w:val="a2"/>
        <w:numPr>
          <w:ilvl w:val="0"/>
          <w:numId w:val="0"/>
        </w:numPr>
        <w:spacing w:after="0"/>
        <w:ind w:firstLine="709"/>
        <w:rPr>
          <w:sz w:val="28"/>
          <w:szCs w:val="2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64"/>
        <w:gridCol w:w="1742"/>
        <w:gridCol w:w="3591"/>
        <w:gridCol w:w="3957"/>
      </w:tblGrid>
      <w:tr w:rsidR="002A50AB" w:rsidRPr="00FE0D34" w:rsidTr="00554562">
        <w:trPr>
          <w:tblHeader/>
        </w:trPr>
        <w:tc>
          <w:tcPr>
            <w:tcW w:w="286" w:type="pct"/>
            <w:vAlign w:val="center"/>
          </w:tcPr>
          <w:p w:rsidR="002A50AB" w:rsidRPr="003E0A94" w:rsidRDefault="002A50AB" w:rsidP="00554562">
            <w:pPr>
              <w:pStyle w:val="Normal10-02"/>
              <w:ind w:left="0" w:right="0"/>
              <w:rPr>
                <w:b w:val="0"/>
                <w:sz w:val="24"/>
                <w:szCs w:val="24"/>
                <w:lang w:eastAsia="ru-RU"/>
              </w:rPr>
            </w:pPr>
            <w:r w:rsidRPr="003E0A94">
              <w:rPr>
                <w:b w:val="0"/>
                <w:sz w:val="24"/>
                <w:szCs w:val="24"/>
                <w:lang w:eastAsia="ru-RU"/>
              </w:rPr>
              <w:t xml:space="preserve">№ </w:t>
            </w:r>
            <w:proofErr w:type="spellStart"/>
            <w:r w:rsidRPr="003E0A94">
              <w:rPr>
                <w:b w:val="0"/>
                <w:sz w:val="24"/>
                <w:szCs w:val="24"/>
                <w:lang w:eastAsia="ru-RU"/>
              </w:rPr>
              <w:t>п</w:t>
            </w:r>
            <w:proofErr w:type="spellEnd"/>
            <w:r w:rsidRPr="003E0A94">
              <w:rPr>
                <w:b w:val="0"/>
                <w:sz w:val="24"/>
                <w:szCs w:val="24"/>
                <w:lang w:eastAsia="ru-RU"/>
              </w:rPr>
              <w:t>/</w:t>
            </w:r>
            <w:proofErr w:type="spellStart"/>
            <w:r w:rsidRPr="003E0A94">
              <w:rPr>
                <w:b w:val="0"/>
                <w:sz w:val="24"/>
                <w:szCs w:val="24"/>
                <w:lang w:eastAsia="ru-RU"/>
              </w:rPr>
              <w:t>п</w:t>
            </w:r>
            <w:proofErr w:type="spellEnd"/>
          </w:p>
        </w:tc>
        <w:tc>
          <w:tcPr>
            <w:tcW w:w="884" w:type="pct"/>
            <w:vAlign w:val="center"/>
          </w:tcPr>
          <w:p w:rsidR="002A50AB" w:rsidRPr="003E0A94" w:rsidRDefault="002A50AB" w:rsidP="00554562">
            <w:pPr>
              <w:pStyle w:val="Normal10-02"/>
              <w:ind w:left="0" w:right="0"/>
              <w:rPr>
                <w:b w:val="0"/>
                <w:sz w:val="24"/>
                <w:szCs w:val="24"/>
                <w:lang w:eastAsia="ru-RU"/>
              </w:rPr>
            </w:pPr>
            <w:r w:rsidRPr="003E0A94">
              <w:rPr>
                <w:b w:val="0"/>
                <w:sz w:val="24"/>
                <w:szCs w:val="24"/>
                <w:lang w:eastAsia="ru-RU"/>
              </w:rPr>
              <w:t>Наименование зон</w:t>
            </w:r>
          </w:p>
        </w:tc>
        <w:tc>
          <w:tcPr>
            <w:tcW w:w="1822" w:type="pct"/>
            <w:vAlign w:val="center"/>
          </w:tcPr>
          <w:p w:rsidR="002A50AB" w:rsidRPr="003E0A94" w:rsidRDefault="002A50AB" w:rsidP="00554562">
            <w:pPr>
              <w:pStyle w:val="Normal10-02"/>
              <w:ind w:left="0" w:right="0"/>
              <w:rPr>
                <w:b w:val="0"/>
                <w:sz w:val="24"/>
                <w:szCs w:val="24"/>
                <w:lang w:eastAsia="ru-RU"/>
              </w:rPr>
            </w:pPr>
            <w:r w:rsidRPr="003E0A94">
              <w:rPr>
                <w:b w:val="0"/>
                <w:sz w:val="24"/>
                <w:szCs w:val="24"/>
                <w:lang w:eastAsia="ru-RU"/>
              </w:rPr>
              <w:t>Запрещается</w:t>
            </w:r>
          </w:p>
        </w:tc>
        <w:tc>
          <w:tcPr>
            <w:tcW w:w="2009" w:type="pct"/>
            <w:vAlign w:val="center"/>
          </w:tcPr>
          <w:p w:rsidR="002A50AB" w:rsidRPr="003E0A94" w:rsidRDefault="002A50AB" w:rsidP="00554562">
            <w:pPr>
              <w:pStyle w:val="Normal10-02"/>
              <w:ind w:left="0" w:right="0"/>
              <w:rPr>
                <w:b w:val="0"/>
                <w:sz w:val="24"/>
                <w:szCs w:val="24"/>
                <w:lang w:eastAsia="ru-RU"/>
              </w:rPr>
            </w:pPr>
            <w:r w:rsidRPr="003E0A94">
              <w:rPr>
                <w:b w:val="0"/>
                <w:sz w:val="24"/>
                <w:szCs w:val="24"/>
                <w:lang w:eastAsia="ru-RU"/>
              </w:rPr>
              <w:t>Допускается</w:t>
            </w:r>
          </w:p>
        </w:tc>
      </w:tr>
      <w:tr w:rsidR="002A50AB" w:rsidRPr="00FE0D34" w:rsidTr="00554562">
        <w:tc>
          <w:tcPr>
            <w:tcW w:w="286" w:type="pct"/>
            <w:vAlign w:val="center"/>
          </w:tcPr>
          <w:p w:rsidR="002A50AB" w:rsidRPr="00FE0D34" w:rsidRDefault="002A50AB" w:rsidP="00554562">
            <w:pPr>
              <w:pStyle w:val="1f1"/>
              <w:spacing w:before="0"/>
              <w:ind w:left="0"/>
              <w:jc w:val="left"/>
              <w:rPr>
                <w:sz w:val="24"/>
                <w:szCs w:val="24"/>
              </w:rPr>
            </w:pPr>
            <w:r w:rsidRPr="00FE0D34">
              <w:rPr>
                <w:sz w:val="24"/>
                <w:szCs w:val="24"/>
              </w:rPr>
              <w:t>1</w:t>
            </w:r>
          </w:p>
        </w:tc>
        <w:tc>
          <w:tcPr>
            <w:tcW w:w="884" w:type="pct"/>
            <w:vAlign w:val="center"/>
          </w:tcPr>
          <w:p w:rsidR="002A50AB" w:rsidRPr="00FE0D34" w:rsidRDefault="002A50AB" w:rsidP="00554562">
            <w:pPr>
              <w:pStyle w:val="1f1"/>
              <w:spacing w:before="0"/>
              <w:ind w:left="0"/>
              <w:jc w:val="left"/>
              <w:rPr>
                <w:sz w:val="24"/>
                <w:szCs w:val="24"/>
              </w:rPr>
            </w:pPr>
            <w:r w:rsidRPr="00FE0D34">
              <w:rPr>
                <w:sz w:val="24"/>
                <w:szCs w:val="24"/>
              </w:rPr>
              <w:t xml:space="preserve">I </w:t>
            </w:r>
            <w:proofErr w:type="spellStart"/>
            <w:r w:rsidRPr="00FE0D34">
              <w:rPr>
                <w:sz w:val="24"/>
                <w:szCs w:val="24"/>
              </w:rPr>
              <w:t>пояс</w:t>
            </w:r>
            <w:proofErr w:type="spellEnd"/>
            <w:r w:rsidRPr="00FE0D34">
              <w:rPr>
                <w:sz w:val="24"/>
                <w:szCs w:val="24"/>
              </w:rPr>
              <w:t xml:space="preserve"> ЗСО</w:t>
            </w:r>
          </w:p>
        </w:tc>
        <w:tc>
          <w:tcPr>
            <w:tcW w:w="1822" w:type="pct"/>
            <w:vAlign w:val="center"/>
          </w:tcPr>
          <w:p w:rsidR="002A50AB" w:rsidRPr="00FE0D34" w:rsidRDefault="002A50AB" w:rsidP="00554562">
            <w:pPr>
              <w:pStyle w:val="1f1"/>
              <w:spacing w:before="0"/>
              <w:ind w:left="0"/>
              <w:jc w:val="left"/>
              <w:rPr>
                <w:sz w:val="24"/>
                <w:szCs w:val="24"/>
                <w:lang w:val="ru-RU"/>
              </w:rPr>
            </w:pPr>
            <w:r w:rsidRPr="00FE0D34">
              <w:rPr>
                <w:sz w:val="24"/>
                <w:szCs w:val="24"/>
                <w:lang w:val="ru-RU"/>
              </w:rPr>
              <w:t>-все виды строительства;</w:t>
            </w:r>
          </w:p>
          <w:p w:rsidR="002A50AB" w:rsidRPr="00FE0D34" w:rsidRDefault="002A50AB" w:rsidP="00554562">
            <w:pPr>
              <w:pStyle w:val="1f1"/>
              <w:spacing w:before="0"/>
              <w:ind w:left="0"/>
              <w:jc w:val="left"/>
              <w:rPr>
                <w:sz w:val="24"/>
                <w:szCs w:val="24"/>
                <w:lang w:val="ru-RU"/>
              </w:rPr>
            </w:pPr>
            <w:r w:rsidRPr="00FE0D34">
              <w:rPr>
                <w:sz w:val="24"/>
                <w:szCs w:val="24"/>
                <w:lang w:val="ru-RU"/>
              </w:rPr>
              <w:t>-проживание людей;</w:t>
            </w:r>
          </w:p>
          <w:p w:rsidR="002A50AB" w:rsidRPr="00FE0D34" w:rsidRDefault="002A50AB" w:rsidP="00554562">
            <w:pPr>
              <w:pStyle w:val="1f1"/>
              <w:spacing w:before="0"/>
              <w:ind w:left="0"/>
              <w:jc w:val="left"/>
              <w:rPr>
                <w:sz w:val="24"/>
                <w:szCs w:val="24"/>
              </w:rPr>
            </w:pPr>
            <w:r w:rsidRPr="00FE0D34">
              <w:rPr>
                <w:sz w:val="24"/>
                <w:szCs w:val="24"/>
              </w:rPr>
              <w:t>-</w:t>
            </w:r>
            <w:proofErr w:type="spellStart"/>
            <w:r w:rsidRPr="00FE0D34">
              <w:rPr>
                <w:sz w:val="24"/>
                <w:szCs w:val="24"/>
              </w:rPr>
              <w:t>посадка</w:t>
            </w:r>
            <w:proofErr w:type="spellEnd"/>
            <w:r w:rsidRPr="00FE0D34">
              <w:rPr>
                <w:sz w:val="24"/>
                <w:szCs w:val="24"/>
              </w:rPr>
              <w:t xml:space="preserve"> </w:t>
            </w:r>
            <w:proofErr w:type="spellStart"/>
            <w:r w:rsidRPr="00FE0D34">
              <w:rPr>
                <w:sz w:val="24"/>
                <w:szCs w:val="24"/>
              </w:rPr>
              <w:t>высокоствольных</w:t>
            </w:r>
            <w:proofErr w:type="spellEnd"/>
            <w:r w:rsidRPr="00FE0D34">
              <w:rPr>
                <w:sz w:val="24"/>
                <w:szCs w:val="24"/>
              </w:rPr>
              <w:t xml:space="preserve"> </w:t>
            </w:r>
            <w:proofErr w:type="spellStart"/>
            <w:r w:rsidRPr="00FE0D34">
              <w:rPr>
                <w:sz w:val="24"/>
                <w:szCs w:val="24"/>
              </w:rPr>
              <w:t>деревьев</w:t>
            </w:r>
            <w:proofErr w:type="spellEnd"/>
          </w:p>
        </w:tc>
        <w:tc>
          <w:tcPr>
            <w:tcW w:w="2009" w:type="pct"/>
            <w:vAlign w:val="center"/>
          </w:tcPr>
          <w:p w:rsidR="002A50AB" w:rsidRPr="00FE0D34" w:rsidRDefault="002A50AB" w:rsidP="00554562">
            <w:pPr>
              <w:pStyle w:val="1f1"/>
              <w:spacing w:before="0"/>
              <w:ind w:left="0"/>
              <w:jc w:val="left"/>
              <w:rPr>
                <w:sz w:val="24"/>
                <w:szCs w:val="24"/>
                <w:lang w:val="ru-RU"/>
              </w:rPr>
            </w:pPr>
            <w:r w:rsidRPr="00FE0D34">
              <w:rPr>
                <w:sz w:val="24"/>
                <w:szCs w:val="24"/>
                <w:lang w:val="ru-RU"/>
              </w:rPr>
              <w:t>- ограждение;</w:t>
            </w:r>
          </w:p>
          <w:p w:rsidR="002A50AB" w:rsidRPr="00FE0D34" w:rsidRDefault="002A50AB" w:rsidP="00554562">
            <w:pPr>
              <w:pStyle w:val="1f1"/>
              <w:spacing w:before="0"/>
              <w:ind w:left="0"/>
              <w:jc w:val="left"/>
              <w:rPr>
                <w:sz w:val="24"/>
                <w:szCs w:val="24"/>
                <w:lang w:val="ru-RU"/>
              </w:rPr>
            </w:pPr>
            <w:r w:rsidRPr="00FE0D34">
              <w:rPr>
                <w:sz w:val="24"/>
                <w:szCs w:val="24"/>
                <w:lang w:val="ru-RU"/>
              </w:rPr>
              <w:t>- планировка территории;</w:t>
            </w:r>
          </w:p>
          <w:p w:rsidR="002A50AB" w:rsidRPr="00FE0D34" w:rsidRDefault="002A50AB" w:rsidP="00554562">
            <w:pPr>
              <w:pStyle w:val="1f1"/>
              <w:spacing w:before="0"/>
              <w:ind w:left="0"/>
              <w:jc w:val="left"/>
              <w:rPr>
                <w:sz w:val="24"/>
                <w:szCs w:val="24"/>
                <w:lang w:val="ru-RU"/>
              </w:rPr>
            </w:pPr>
            <w:r w:rsidRPr="00FE0D34">
              <w:rPr>
                <w:sz w:val="24"/>
                <w:szCs w:val="24"/>
                <w:lang w:val="ru-RU"/>
              </w:rPr>
              <w:t>- озеленение;</w:t>
            </w:r>
          </w:p>
          <w:p w:rsidR="002A50AB" w:rsidRPr="00FE0D34" w:rsidRDefault="002A50AB" w:rsidP="00554562">
            <w:pPr>
              <w:pStyle w:val="1f1"/>
              <w:spacing w:before="0"/>
              <w:ind w:left="0"/>
              <w:jc w:val="left"/>
              <w:rPr>
                <w:sz w:val="24"/>
                <w:szCs w:val="24"/>
                <w:lang w:val="ru-RU"/>
              </w:rPr>
            </w:pPr>
            <w:r w:rsidRPr="00FE0D34">
              <w:rPr>
                <w:sz w:val="24"/>
                <w:szCs w:val="24"/>
                <w:lang w:val="ru-RU"/>
              </w:rPr>
              <w:t>- отведение поверхностного стока за пределы пояса в систему КОС;</w:t>
            </w:r>
          </w:p>
          <w:p w:rsidR="002A50AB" w:rsidRPr="00FE0D34" w:rsidRDefault="002A50AB" w:rsidP="00554562">
            <w:pPr>
              <w:pStyle w:val="1f1"/>
              <w:spacing w:before="0"/>
              <w:ind w:left="0"/>
              <w:jc w:val="left"/>
              <w:rPr>
                <w:sz w:val="24"/>
                <w:szCs w:val="24"/>
                <w:lang w:val="ru-RU"/>
              </w:rPr>
            </w:pPr>
            <w:r w:rsidRPr="00FE0D34">
              <w:rPr>
                <w:sz w:val="24"/>
                <w:szCs w:val="24"/>
                <w:lang w:val="ru-RU"/>
              </w:rPr>
              <w:t>- рубки ухода и санитарные рубки</w:t>
            </w:r>
          </w:p>
        </w:tc>
      </w:tr>
      <w:tr w:rsidR="002A50AB" w:rsidRPr="00FE0D34" w:rsidTr="00554562">
        <w:tc>
          <w:tcPr>
            <w:tcW w:w="286" w:type="pct"/>
            <w:vAlign w:val="center"/>
          </w:tcPr>
          <w:p w:rsidR="002A50AB" w:rsidRPr="00FE0D34" w:rsidRDefault="002A50AB" w:rsidP="00554562">
            <w:pPr>
              <w:pStyle w:val="1f1"/>
              <w:spacing w:before="0"/>
              <w:ind w:left="0"/>
              <w:jc w:val="left"/>
              <w:rPr>
                <w:sz w:val="24"/>
                <w:szCs w:val="24"/>
              </w:rPr>
            </w:pPr>
            <w:r w:rsidRPr="00FE0D34">
              <w:rPr>
                <w:sz w:val="24"/>
                <w:szCs w:val="24"/>
              </w:rPr>
              <w:t>2</w:t>
            </w:r>
          </w:p>
        </w:tc>
        <w:tc>
          <w:tcPr>
            <w:tcW w:w="884" w:type="pct"/>
            <w:vAlign w:val="center"/>
          </w:tcPr>
          <w:p w:rsidR="002A50AB" w:rsidRPr="00FE0D34" w:rsidRDefault="002A50AB" w:rsidP="00554562">
            <w:pPr>
              <w:pStyle w:val="1f1"/>
              <w:spacing w:before="0"/>
              <w:ind w:left="0"/>
              <w:jc w:val="left"/>
              <w:rPr>
                <w:sz w:val="24"/>
                <w:szCs w:val="24"/>
              </w:rPr>
            </w:pPr>
            <w:r w:rsidRPr="00FE0D34">
              <w:rPr>
                <w:sz w:val="24"/>
                <w:szCs w:val="24"/>
              </w:rPr>
              <w:t xml:space="preserve">II </w:t>
            </w:r>
            <w:proofErr w:type="spellStart"/>
            <w:r w:rsidRPr="00FE0D34">
              <w:rPr>
                <w:sz w:val="24"/>
                <w:szCs w:val="24"/>
              </w:rPr>
              <w:t>пояс</w:t>
            </w:r>
            <w:proofErr w:type="spellEnd"/>
            <w:r w:rsidRPr="00FE0D34">
              <w:rPr>
                <w:sz w:val="24"/>
                <w:szCs w:val="24"/>
              </w:rPr>
              <w:t xml:space="preserve"> ЗСО</w:t>
            </w:r>
          </w:p>
        </w:tc>
        <w:tc>
          <w:tcPr>
            <w:tcW w:w="1822" w:type="pct"/>
            <w:vAlign w:val="center"/>
          </w:tcPr>
          <w:p w:rsidR="002A50AB" w:rsidRPr="00FE0D34" w:rsidRDefault="002A50AB" w:rsidP="00554562">
            <w:pPr>
              <w:pStyle w:val="1f1"/>
              <w:spacing w:before="0"/>
              <w:ind w:left="0"/>
              <w:jc w:val="left"/>
              <w:rPr>
                <w:sz w:val="24"/>
                <w:szCs w:val="24"/>
                <w:lang w:val="ru-RU"/>
              </w:rPr>
            </w:pPr>
            <w:r w:rsidRPr="00FE0D34">
              <w:rPr>
                <w:sz w:val="24"/>
                <w:szCs w:val="24"/>
                <w:lang w:val="ru-RU"/>
              </w:rPr>
              <w:t xml:space="preserve">- размещение складов ГСМ, ядохимикатов и минеральных удобрений, накопителей </w:t>
            </w:r>
            <w:proofErr w:type="spellStart"/>
            <w:r w:rsidRPr="00FE0D34">
              <w:rPr>
                <w:sz w:val="24"/>
                <w:szCs w:val="24"/>
                <w:lang w:val="ru-RU"/>
              </w:rPr>
              <w:t>промстоков</w:t>
            </w:r>
            <w:proofErr w:type="spellEnd"/>
            <w:r w:rsidRPr="00FE0D34">
              <w:rPr>
                <w:sz w:val="24"/>
                <w:szCs w:val="24"/>
                <w:lang w:val="ru-RU"/>
              </w:rPr>
              <w:t xml:space="preserve">, </w:t>
            </w:r>
            <w:proofErr w:type="spellStart"/>
            <w:r w:rsidRPr="00FE0D34">
              <w:rPr>
                <w:sz w:val="24"/>
                <w:szCs w:val="24"/>
                <w:lang w:val="ru-RU"/>
              </w:rPr>
              <w:t>шламохранилищ</w:t>
            </w:r>
            <w:proofErr w:type="spellEnd"/>
            <w:r w:rsidRPr="00FE0D34">
              <w:rPr>
                <w:sz w:val="24"/>
                <w:szCs w:val="24"/>
                <w:lang w:val="ru-RU"/>
              </w:rPr>
              <w:t xml:space="preserve"> и </w:t>
            </w:r>
            <w:r w:rsidRPr="00FE0D34">
              <w:rPr>
                <w:sz w:val="24"/>
                <w:szCs w:val="24"/>
                <w:lang w:val="ru-RU"/>
              </w:rPr>
              <w:lastRenderedPageBreak/>
              <w:t>др.;</w:t>
            </w:r>
          </w:p>
          <w:p w:rsidR="002A50AB" w:rsidRPr="00FE0D34" w:rsidRDefault="002A50AB" w:rsidP="00554562">
            <w:pPr>
              <w:pStyle w:val="1f1"/>
              <w:spacing w:before="0"/>
              <w:ind w:left="0"/>
              <w:jc w:val="left"/>
              <w:rPr>
                <w:sz w:val="24"/>
                <w:szCs w:val="24"/>
                <w:lang w:val="ru-RU"/>
              </w:rPr>
            </w:pPr>
            <w:r w:rsidRPr="00FE0D34">
              <w:rPr>
                <w:sz w:val="24"/>
                <w:szCs w:val="24"/>
                <w:lang w:val="ru-RU"/>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rsidR="002A50AB" w:rsidRPr="00FE0D34" w:rsidRDefault="002A50AB" w:rsidP="00554562">
            <w:pPr>
              <w:pStyle w:val="1f1"/>
              <w:spacing w:before="0"/>
              <w:ind w:left="0"/>
              <w:jc w:val="left"/>
              <w:rPr>
                <w:sz w:val="24"/>
                <w:szCs w:val="24"/>
                <w:lang w:val="ru-RU"/>
              </w:rPr>
            </w:pPr>
            <w:r w:rsidRPr="00FE0D34">
              <w:rPr>
                <w:sz w:val="24"/>
                <w:szCs w:val="24"/>
                <w:lang w:val="ru-RU"/>
              </w:rPr>
              <w:t>- применение удобрений и ядохимикатов;</w:t>
            </w:r>
          </w:p>
          <w:p w:rsidR="002A50AB" w:rsidRPr="00FE0D34" w:rsidRDefault="002A50AB" w:rsidP="00554562">
            <w:pPr>
              <w:pStyle w:val="1f1"/>
              <w:spacing w:before="0"/>
              <w:ind w:left="0"/>
              <w:jc w:val="left"/>
              <w:rPr>
                <w:sz w:val="24"/>
                <w:szCs w:val="24"/>
                <w:lang w:val="ru-RU"/>
              </w:rPr>
            </w:pPr>
            <w:r w:rsidRPr="00FE0D34">
              <w:rPr>
                <w:sz w:val="24"/>
                <w:szCs w:val="24"/>
                <w:lang w:val="ru-RU"/>
              </w:rPr>
              <w:t>- выпас скота;</w:t>
            </w:r>
          </w:p>
          <w:p w:rsidR="002A50AB" w:rsidRPr="00FE0D34" w:rsidRDefault="002A50AB" w:rsidP="00554562">
            <w:pPr>
              <w:pStyle w:val="1f1"/>
              <w:spacing w:before="0"/>
              <w:ind w:left="0"/>
              <w:jc w:val="left"/>
              <w:rPr>
                <w:sz w:val="24"/>
                <w:szCs w:val="24"/>
                <w:lang w:val="ru-RU"/>
              </w:rPr>
            </w:pPr>
            <w:r w:rsidRPr="00FE0D34">
              <w:rPr>
                <w:sz w:val="24"/>
                <w:szCs w:val="24"/>
                <w:lang w:val="ru-RU"/>
              </w:rPr>
              <w:t>- рубка главного пользования и реконструкция;</w:t>
            </w:r>
          </w:p>
          <w:p w:rsidR="002A50AB" w:rsidRPr="00FE0D34" w:rsidRDefault="002A50AB" w:rsidP="00554562">
            <w:pPr>
              <w:pStyle w:val="1f1"/>
              <w:spacing w:before="0"/>
              <w:ind w:left="0"/>
              <w:jc w:val="left"/>
              <w:rPr>
                <w:sz w:val="24"/>
                <w:szCs w:val="24"/>
                <w:lang w:val="ru-RU"/>
              </w:rPr>
            </w:pPr>
            <w:r w:rsidRPr="00FE0D34">
              <w:rPr>
                <w:sz w:val="24"/>
                <w:szCs w:val="24"/>
                <w:lang w:val="ru-RU"/>
              </w:rPr>
              <w:t>- сброс промышленных отходов, сельскохозяйственных, городских и ливневых сточных вод.</w:t>
            </w:r>
          </w:p>
        </w:tc>
        <w:tc>
          <w:tcPr>
            <w:tcW w:w="2009" w:type="pct"/>
            <w:vAlign w:val="center"/>
          </w:tcPr>
          <w:p w:rsidR="002A50AB" w:rsidRPr="00FE0D34" w:rsidRDefault="002A50AB" w:rsidP="00554562">
            <w:pPr>
              <w:pStyle w:val="1f1"/>
              <w:spacing w:before="0"/>
              <w:ind w:left="0"/>
              <w:jc w:val="left"/>
              <w:rPr>
                <w:sz w:val="24"/>
                <w:szCs w:val="24"/>
                <w:lang w:val="ru-RU"/>
              </w:rPr>
            </w:pPr>
            <w:r w:rsidRPr="00FE0D34">
              <w:rPr>
                <w:sz w:val="24"/>
                <w:szCs w:val="24"/>
                <w:lang w:val="ru-RU"/>
              </w:rPr>
              <w:lastRenderedPageBreak/>
              <w:t xml:space="preserve">- купание, туризм, водный спорт, рыбная ловля, в установленных местах при соблюдении гигиенических требований к охране </w:t>
            </w:r>
            <w:r w:rsidRPr="00FE0D34">
              <w:rPr>
                <w:sz w:val="24"/>
                <w:szCs w:val="24"/>
                <w:lang w:val="ru-RU"/>
              </w:rPr>
              <w:lastRenderedPageBreak/>
              <w:t>вод и к зонам рекреации;</w:t>
            </w:r>
          </w:p>
          <w:p w:rsidR="002A50AB" w:rsidRPr="00FE0D34" w:rsidRDefault="002A50AB" w:rsidP="00554562">
            <w:pPr>
              <w:pStyle w:val="1f1"/>
              <w:spacing w:before="0"/>
              <w:ind w:left="0"/>
              <w:jc w:val="left"/>
              <w:rPr>
                <w:sz w:val="24"/>
                <w:szCs w:val="24"/>
                <w:lang w:val="ru-RU"/>
              </w:rPr>
            </w:pPr>
            <w:r w:rsidRPr="00FE0D34">
              <w:rPr>
                <w:sz w:val="24"/>
                <w:szCs w:val="24"/>
                <w:lang w:val="ru-RU"/>
              </w:rPr>
              <w:t>- рубки ухода и санитарные рубки леса;</w:t>
            </w:r>
          </w:p>
          <w:p w:rsidR="002A50AB" w:rsidRPr="00FE0D34" w:rsidRDefault="002A50AB" w:rsidP="00554562">
            <w:pPr>
              <w:pStyle w:val="1f1"/>
              <w:spacing w:before="0"/>
              <w:ind w:left="0"/>
              <w:jc w:val="left"/>
              <w:rPr>
                <w:sz w:val="24"/>
                <w:szCs w:val="24"/>
                <w:lang w:val="ru-RU"/>
              </w:rPr>
            </w:pPr>
            <w:r w:rsidRPr="00FE0D34">
              <w:rPr>
                <w:sz w:val="24"/>
                <w:szCs w:val="24"/>
                <w:lang w:val="ru-RU"/>
              </w:rPr>
              <w:t>- новое строительство с организацией отвода стоков на КОС;</w:t>
            </w:r>
          </w:p>
          <w:p w:rsidR="002A50AB" w:rsidRPr="00FE0D34" w:rsidRDefault="002A50AB" w:rsidP="00554562">
            <w:pPr>
              <w:pStyle w:val="1f1"/>
              <w:spacing w:before="0"/>
              <w:ind w:left="0"/>
              <w:jc w:val="left"/>
              <w:rPr>
                <w:sz w:val="24"/>
                <w:szCs w:val="24"/>
                <w:lang w:val="ru-RU"/>
              </w:rPr>
            </w:pPr>
            <w:r w:rsidRPr="00FE0D34">
              <w:rPr>
                <w:sz w:val="24"/>
                <w:szCs w:val="24"/>
                <w:lang w:val="ru-RU"/>
              </w:rPr>
              <w:t xml:space="preserve">- добыча песка, гравия, дноуглубительные работы по согласованию с </w:t>
            </w:r>
            <w:proofErr w:type="spellStart"/>
            <w:r w:rsidRPr="00FE0D34">
              <w:rPr>
                <w:sz w:val="24"/>
                <w:szCs w:val="24"/>
                <w:lang w:val="ru-RU"/>
              </w:rPr>
              <w:t>Роспотребнадзором</w:t>
            </w:r>
            <w:proofErr w:type="spellEnd"/>
            <w:r w:rsidRPr="00FE0D34">
              <w:rPr>
                <w:sz w:val="24"/>
                <w:szCs w:val="24"/>
                <w:lang w:val="ru-RU"/>
              </w:rPr>
              <w:t>;</w:t>
            </w:r>
          </w:p>
          <w:p w:rsidR="002A50AB" w:rsidRPr="00FE0D34" w:rsidRDefault="002A50AB" w:rsidP="00554562">
            <w:pPr>
              <w:pStyle w:val="1f1"/>
              <w:spacing w:before="0"/>
              <w:ind w:left="0"/>
              <w:jc w:val="left"/>
              <w:rPr>
                <w:sz w:val="24"/>
                <w:szCs w:val="24"/>
                <w:lang w:val="ru-RU"/>
              </w:rPr>
            </w:pPr>
            <w:r w:rsidRPr="00FE0D34">
              <w:rPr>
                <w:sz w:val="24"/>
                <w:szCs w:val="24"/>
                <w:lang w:val="ru-RU"/>
              </w:rPr>
              <w:t>- отведение сточных вод, отвечающих гигиеническим требованиям;</w:t>
            </w:r>
          </w:p>
          <w:p w:rsidR="002A50AB" w:rsidRPr="00FE0D34" w:rsidRDefault="002A50AB" w:rsidP="00554562">
            <w:pPr>
              <w:pStyle w:val="1f1"/>
              <w:spacing w:before="0"/>
              <w:ind w:left="0"/>
              <w:jc w:val="left"/>
              <w:rPr>
                <w:sz w:val="24"/>
                <w:szCs w:val="24"/>
                <w:lang w:val="ru-RU"/>
              </w:rPr>
            </w:pPr>
            <w:r w:rsidRPr="00FE0D34">
              <w:rPr>
                <w:sz w:val="24"/>
                <w:szCs w:val="24"/>
                <w:lang w:val="ru-RU"/>
              </w:rPr>
              <w:t>- санитарное благоустройство территории населенных пунктов.</w:t>
            </w:r>
          </w:p>
        </w:tc>
      </w:tr>
      <w:tr w:rsidR="002A50AB" w:rsidRPr="00FE0D34" w:rsidTr="00554562">
        <w:tc>
          <w:tcPr>
            <w:tcW w:w="286" w:type="pct"/>
            <w:vAlign w:val="center"/>
          </w:tcPr>
          <w:p w:rsidR="002A50AB" w:rsidRPr="00FE0D34" w:rsidRDefault="002A50AB" w:rsidP="00554562">
            <w:pPr>
              <w:pStyle w:val="1f1"/>
              <w:spacing w:before="0"/>
              <w:ind w:left="0"/>
              <w:jc w:val="left"/>
              <w:rPr>
                <w:sz w:val="24"/>
                <w:szCs w:val="24"/>
              </w:rPr>
            </w:pPr>
            <w:r w:rsidRPr="00FE0D34">
              <w:rPr>
                <w:sz w:val="24"/>
                <w:szCs w:val="24"/>
              </w:rPr>
              <w:lastRenderedPageBreak/>
              <w:t>3</w:t>
            </w:r>
          </w:p>
        </w:tc>
        <w:tc>
          <w:tcPr>
            <w:tcW w:w="884" w:type="pct"/>
            <w:vAlign w:val="center"/>
          </w:tcPr>
          <w:p w:rsidR="002A50AB" w:rsidRPr="00FE0D34" w:rsidRDefault="002A50AB" w:rsidP="00554562">
            <w:pPr>
              <w:pStyle w:val="1f1"/>
              <w:spacing w:before="0"/>
              <w:ind w:left="0"/>
              <w:jc w:val="left"/>
              <w:rPr>
                <w:sz w:val="24"/>
                <w:szCs w:val="24"/>
              </w:rPr>
            </w:pPr>
            <w:r w:rsidRPr="00FE0D34">
              <w:rPr>
                <w:sz w:val="24"/>
                <w:szCs w:val="24"/>
              </w:rPr>
              <w:t xml:space="preserve">III </w:t>
            </w:r>
            <w:proofErr w:type="spellStart"/>
            <w:r w:rsidRPr="00FE0D34">
              <w:rPr>
                <w:sz w:val="24"/>
                <w:szCs w:val="24"/>
              </w:rPr>
              <w:t>пояс</w:t>
            </w:r>
            <w:proofErr w:type="spellEnd"/>
            <w:r w:rsidRPr="00FE0D34">
              <w:rPr>
                <w:sz w:val="24"/>
                <w:szCs w:val="24"/>
              </w:rPr>
              <w:t xml:space="preserve"> ЗСО</w:t>
            </w:r>
          </w:p>
        </w:tc>
        <w:tc>
          <w:tcPr>
            <w:tcW w:w="1822" w:type="pct"/>
            <w:vAlign w:val="center"/>
          </w:tcPr>
          <w:p w:rsidR="002A50AB" w:rsidRPr="00FE0D34" w:rsidRDefault="002A50AB" w:rsidP="00554562">
            <w:pPr>
              <w:pStyle w:val="1f1"/>
              <w:spacing w:before="0"/>
              <w:ind w:left="0"/>
              <w:jc w:val="left"/>
              <w:rPr>
                <w:sz w:val="24"/>
                <w:szCs w:val="24"/>
                <w:lang w:val="ru-RU"/>
              </w:rPr>
            </w:pPr>
            <w:r w:rsidRPr="00FE0D34">
              <w:rPr>
                <w:sz w:val="24"/>
                <w:szCs w:val="24"/>
                <w:lang w:val="ru-RU"/>
              </w:rPr>
              <w:t>- отведение загрязненных сточных вод, не отвечающих гигиеническим требованиям.</w:t>
            </w:r>
          </w:p>
        </w:tc>
        <w:tc>
          <w:tcPr>
            <w:tcW w:w="2009" w:type="pct"/>
            <w:vAlign w:val="center"/>
          </w:tcPr>
          <w:p w:rsidR="002A50AB" w:rsidRPr="00FE0D34" w:rsidRDefault="002A50AB" w:rsidP="00554562">
            <w:pPr>
              <w:pStyle w:val="1f1"/>
              <w:spacing w:before="0"/>
              <w:ind w:left="0"/>
              <w:jc w:val="left"/>
              <w:rPr>
                <w:sz w:val="24"/>
                <w:szCs w:val="24"/>
                <w:lang w:val="ru-RU"/>
              </w:rPr>
            </w:pPr>
            <w:r w:rsidRPr="00FE0D34">
              <w:rPr>
                <w:sz w:val="24"/>
                <w:szCs w:val="24"/>
                <w:lang w:val="ru-RU"/>
              </w:rPr>
              <w:t xml:space="preserve">- добыча песка, гравия, дноуглубительные работы по согласованию с </w:t>
            </w:r>
            <w:proofErr w:type="spellStart"/>
            <w:r w:rsidRPr="00FE0D34">
              <w:rPr>
                <w:sz w:val="24"/>
                <w:szCs w:val="24"/>
                <w:lang w:val="ru-RU"/>
              </w:rPr>
              <w:t>Роспотребнадзором</w:t>
            </w:r>
            <w:proofErr w:type="spellEnd"/>
            <w:r w:rsidRPr="00FE0D34">
              <w:rPr>
                <w:sz w:val="24"/>
                <w:szCs w:val="24"/>
                <w:lang w:val="ru-RU"/>
              </w:rPr>
              <w:t>;</w:t>
            </w:r>
          </w:p>
          <w:p w:rsidR="002A50AB" w:rsidRPr="00FE0D34" w:rsidRDefault="002A50AB" w:rsidP="00554562">
            <w:pPr>
              <w:pStyle w:val="1f1"/>
              <w:spacing w:before="0"/>
              <w:ind w:left="0"/>
              <w:jc w:val="left"/>
              <w:rPr>
                <w:sz w:val="24"/>
                <w:szCs w:val="24"/>
                <w:lang w:val="ru-RU"/>
              </w:rPr>
            </w:pPr>
            <w:r w:rsidRPr="00FE0D34">
              <w:rPr>
                <w:sz w:val="24"/>
                <w:szCs w:val="24"/>
                <w:lang w:val="ru-RU"/>
              </w:rPr>
              <w:t xml:space="preserve">- использование химических методов борьбы с </w:t>
            </w:r>
            <w:proofErr w:type="spellStart"/>
            <w:r w:rsidRPr="00FE0D34">
              <w:rPr>
                <w:sz w:val="24"/>
                <w:szCs w:val="24"/>
                <w:lang w:val="ru-RU"/>
              </w:rPr>
              <w:t>эфтрофикацией</w:t>
            </w:r>
            <w:proofErr w:type="spellEnd"/>
            <w:r w:rsidRPr="00FE0D34">
              <w:rPr>
                <w:sz w:val="24"/>
                <w:szCs w:val="24"/>
                <w:lang w:val="ru-RU"/>
              </w:rPr>
              <w:t xml:space="preserve"> водоемов;</w:t>
            </w:r>
          </w:p>
          <w:p w:rsidR="002A50AB" w:rsidRPr="00FE0D34" w:rsidRDefault="002A50AB" w:rsidP="00554562">
            <w:pPr>
              <w:pStyle w:val="1f1"/>
              <w:spacing w:before="0"/>
              <w:ind w:left="0"/>
              <w:jc w:val="left"/>
              <w:rPr>
                <w:sz w:val="24"/>
                <w:szCs w:val="24"/>
                <w:lang w:val="ru-RU"/>
              </w:rPr>
            </w:pPr>
            <w:r w:rsidRPr="00FE0D34">
              <w:rPr>
                <w:sz w:val="24"/>
                <w:szCs w:val="24"/>
                <w:lang w:val="ru-RU"/>
              </w:rPr>
              <w:t>- рубки ухода и санитарные рубки леса;</w:t>
            </w:r>
          </w:p>
          <w:p w:rsidR="002A50AB" w:rsidRPr="00FE0D34" w:rsidRDefault="002A50AB" w:rsidP="00554562">
            <w:pPr>
              <w:pStyle w:val="1f1"/>
              <w:spacing w:before="0"/>
              <w:ind w:left="0"/>
              <w:jc w:val="left"/>
              <w:rPr>
                <w:sz w:val="24"/>
                <w:szCs w:val="24"/>
                <w:lang w:val="ru-RU"/>
              </w:rPr>
            </w:pPr>
            <w:r w:rsidRPr="00FE0D34">
              <w:rPr>
                <w:sz w:val="24"/>
                <w:szCs w:val="24"/>
                <w:lang w:val="ru-RU"/>
              </w:rPr>
              <w:t>- отведение сточных вод, отвечающих нормативам;</w:t>
            </w:r>
          </w:p>
          <w:p w:rsidR="002A50AB" w:rsidRPr="00FE0D34" w:rsidRDefault="002A50AB" w:rsidP="00554562">
            <w:pPr>
              <w:pStyle w:val="1f1"/>
              <w:spacing w:before="0"/>
              <w:ind w:left="0"/>
              <w:jc w:val="left"/>
              <w:rPr>
                <w:sz w:val="24"/>
                <w:szCs w:val="24"/>
              </w:rPr>
            </w:pPr>
            <w:r w:rsidRPr="00FE0D34">
              <w:rPr>
                <w:sz w:val="24"/>
                <w:szCs w:val="24"/>
              </w:rPr>
              <w:t xml:space="preserve">- </w:t>
            </w:r>
            <w:proofErr w:type="spellStart"/>
            <w:r w:rsidRPr="00FE0D34">
              <w:rPr>
                <w:sz w:val="24"/>
                <w:szCs w:val="24"/>
              </w:rPr>
              <w:t>санитарное</w:t>
            </w:r>
            <w:proofErr w:type="spellEnd"/>
            <w:r w:rsidRPr="00FE0D34">
              <w:rPr>
                <w:sz w:val="24"/>
                <w:szCs w:val="24"/>
              </w:rPr>
              <w:t xml:space="preserve"> </w:t>
            </w:r>
            <w:proofErr w:type="spellStart"/>
            <w:r w:rsidRPr="00FE0D34">
              <w:rPr>
                <w:sz w:val="24"/>
                <w:szCs w:val="24"/>
              </w:rPr>
              <w:t>благоустройство</w:t>
            </w:r>
            <w:proofErr w:type="spellEnd"/>
            <w:r w:rsidRPr="00FE0D34">
              <w:rPr>
                <w:sz w:val="24"/>
                <w:szCs w:val="24"/>
              </w:rPr>
              <w:t xml:space="preserve"> </w:t>
            </w:r>
            <w:proofErr w:type="spellStart"/>
            <w:r w:rsidRPr="00FE0D34">
              <w:rPr>
                <w:sz w:val="24"/>
                <w:szCs w:val="24"/>
              </w:rPr>
              <w:t>территории</w:t>
            </w:r>
            <w:proofErr w:type="spellEnd"/>
            <w:r w:rsidRPr="00FE0D34">
              <w:rPr>
                <w:sz w:val="24"/>
                <w:szCs w:val="24"/>
              </w:rPr>
              <w:t>.</w:t>
            </w:r>
          </w:p>
        </w:tc>
      </w:tr>
    </w:tbl>
    <w:p w:rsidR="002A50AB" w:rsidRPr="00FE0D34" w:rsidRDefault="002A50AB" w:rsidP="002A50AB">
      <w:pPr>
        <w:pStyle w:val="afffff5"/>
        <w:spacing w:before="0" w:after="0"/>
        <w:rPr>
          <w:sz w:val="28"/>
          <w:szCs w:val="28"/>
        </w:rPr>
      </w:pPr>
    </w:p>
    <w:p w:rsidR="002A50AB" w:rsidRPr="00FE0D34" w:rsidRDefault="002A50AB" w:rsidP="00637C71">
      <w:pPr>
        <w:pStyle w:val="3"/>
        <w:keepLines w:val="0"/>
        <w:tabs>
          <w:tab w:val="left" w:pos="1276"/>
        </w:tabs>
        <w:spacing w:before="0" w:line="240" w:lineRule="auto"/>
        <w:jc w:val="both"/>
        <w:rPr>
          <w:sz w:val="28"/>
          <w:szCs w:val="28"/>
        </w:rPr>
      </w:pPr>
      <w:bookmarkStart w:id="253" w:name="_Toc132620921"/>
      <w:bookmarkStart w:id="254" w:name="_Toc52347994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FE0D34">
        <w:rPr>
          <w:sz w:val="28"/>
          <w:szCs w:val="28"/>
        </w:rPr>
        <w:t>Статья 3</w:t>
      </w:r>
      <w:r w:rsidRPr="00FE0D34">
        <w:rPr>
          <w:color w:val="000000"/>
          <w:sz w:val="28"/>
          <w:szCs w:val="28"/>
        </w:rPr>
        <w:t>3</w:t>
      </w:r>
      <w:r w:rsidRPr="00FE0D34">
        <w:rPr>
          <w:sz w:val="28"/>
          <w:szCs w:val="28"/>
        </w:rPr>
        <w:t xml:space="preserve">. Осуществление землепользования и застройки в охранных зонах объектов </w:t>
      </w:r>
      <w:proofErr w:type="spellStart"/>
      <w:r w:rsidRPr="00FE0D34">
        <w:rPr>
          <w:sz w:val="28"/>
          <w:szCs w:val="28"/>
        </w:rPr>
        <w:t>электросетевого</w:t>
      </w:r>
      <w:proofErr w:type="spellEnd"/>
      <w:r w:rsidRPr="00FE0D34">
        <w:rPr>
          <w:sz w:val="28"/>
          <w:szCs w:val="28"/>
        </w:rPr>
        <w:t xml:space="preserve"> хозяйства (вдоль линий электропередачи, вокруг подстанций)</w:t>
      </w:r>
      <w:bookmarkEnd w:id="253"/>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 xml:space="preserve">Охранные зоны объектов </w:t>
      </w:r>
      <w:proofErr w:type="spellStart"/>
      <w:r w:rsidRPr="00FE0D34">
        <w:rPr>
          <w:rFonts w:eastAsia="Times New Roman"/>
          <w:sz w:val="28"/>
          <w:szCs w:val="28"/>
          <w:lang w:eastAsia="ar-SA" w:bidi="en-US"/>
        </w:rPr>
        <w:t>электросетевого</w:t>
      </w:r>
      <w:proofErr w:type="spellEnd"/>
      <w:r w:rsidRPr="00FE0D34">
        <w:rPr>
          <w:rFonts w:eastAsia="Times New Roman"/>
          <w:sz w:val="28"/>
          <w:szCs w:val="28"/>
          <w:lang w:eastAsia="ar-SA" w:bidi="en-US"/>
        </w:rPr>
        <w:t xml:space="preserve">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w:t>
      </w:r>
      <w:proofErr w:type="spellStart"/>
      <w:r w:rsidRPr="00FE0D34">
        <w:rPr>
          <w:rFonts w:eastAsia="Times New Roman"/>
          <w:sz w:val="28"/>
          <w:szCs w:val="28"/>
          <w:lang w:eastAsia="ar-SA" w:bidi="en-US"/>
        </w:rPr>
        <w:t>электросетевого</w:t>
      </w:r>
      <w:proofErr w:type="spellEnd"/>
      <w:r w:rsidRPr="00FE0D34">
        <w:rPr>
          <w:rFonts w:eastAsia="Times New Roman"/>
          <w:sz w:val="28"/>
          <w:szCs w:val="28"/>
          <w:lang w:eastAsia="ar-SA" w:bidi="en-US"/>
        </w:rPr>
        <w:t xml:space="preserve">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Охранные зоны устанавливаются:</w:t>
      </w: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 xml:space="preserve">а) вдоль воздушных линий электропередачи – в виде части поверхности </w:t>
      </w:r>
      <w:r w:rsidRPr="00FE0D34">
        <w:rPr>
          <w:rFonts w:eastAsia="Times New Roman"/>
          <w:sz w:val="28"/>
          <w:szCs w:val="28"/>
          <w:lang w:eastAsia="ar-SA" w:bidi="en-US"/>
        </w:rPr>
        <w:lastRenderedPageBreak/>
        <w:t xml:space="preserve">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E0D34">
        <w:rPr>
          <w:rFonts w:eastAsia="Times New Roman"/>
          <w:sz w:val="28"/>
          <w:szCs w:val="28"/>
          <w:lang w:eastAsia="ar-SA" w:bidi="en-US"/>
        </w:rPr>
        <w:t>неотклоненном</w:t>
      </w:r>
      <w:proofErr w:type="spellEnd"/>
      <w:r w:rsidRPr="00FE0D34">
        <w:rPr>
          <w:rFonts w:eastAsia="Times New Roman"/>
          <w:sz w:val="28"/>
          <w:szCs w:val="28"/>
          <w:lang w:eastAsia="ar-SA" w:bidi="en-US"/>
        </w:rPr>
        <w:t xml:space="preserve"> их положении на следующем расстоянии:</w:t>
      </w: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p>
    <w:p w:rsidR="002A50AB" w:rsidRPr="00FE0D34" w:rsidRDefault="002A50AB" w:rsidP="002A50AB">
      <w:pPr>
        <w:keepNext/>
        <w:suppressAutoHyphens/>
        <w:spacing w:line="240" w:lineRule="auto"/>
        <w:ind w:firstLine="709"/>
        <w:rPr>
          <w:rFonts w:eastAsia="Times New Roman"/>
          <w:b/>
          <w:sz w:val="28"/>
          <w:szCs w:val="28"/>
          <w:lang w:eastAsia="ar-SA" w:bidi="en-US"/>
        </w:rPr>
      </w:pPr>
      <w:r w:rsidRPr="00FE0D34">
        <w:rPr>
          <w:rFonts w:eastAsia="Times New Roman"/>
          <w:b/>
          <w:sz w:val="28"/>
          <w:szCs w:val="28"/>
          <w:lang w:eastAsia="ar-SA" w:bidi="en-US"/>
        </w:rPr>
        <w:t xml:space="preserve">Требования к границам установления охранных зон объектов </w:t>
      </w:r>
      <w:proofErr w:type="spellStart"/>
      <w:r w:rsidRPr="00FE0D34">
        <w:rPr>
          <w:rFonts w:eastAsia="Times New Roman"/>
          <w:b/>
          <w:sz w:val="28"/>
          <w:szCs w:val="28"/>
          <w:lang w:eastAsia="ar-SA" w:bidi="en-US"/>
        </w:rPr>
        <w:t>электросетевого</w:t>
      </w:r>
      <w:proofErr w:type="spellEnd"/>
      <w:r w:rsidRPr="00FE0D34">
        <w:rPr>
          <w:rFonts w:eastAsia="Times New Roman"/>
          <w:b/>
          <w:sz w:val="28"/>
          <w:szCs w:val="28"/>
          <w:lang w:eastAsia="ar-SA" w:bidi="en-US"/>
        </w:rPr>
        <w:t xml:space="preserve"> хозяйства, указаны в таблице ниже:</w:t>
      </w:r>
    </w:p>
    <w:p w:rsidR="002A50AB" w:rsidRPr="00FE0D34" w:rsidRDefault="002A50AB" w:rsidP="002A50AB">
      <w:pPr>
        <w:keepNext/>
        <w:suppressAutoHyphens/>
        <w:spacing w:line="240" w:lineRule="auto"/>
        <w:rPr>
          <w:rFonts w:eastAsia="Times New Roman"/>
          <w:b/>
          <w:sz w:val="28"/>
          <w:szCs w:val="28"/>
          <w:lang w:eastAsia="ar-SA" w:bidi="en-US"/>
        </w:rPr>
      </w:pPr>
    </w:p>
    <w:tbl>
      <w:tblPr>
        <w:tblW w:w="48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52"/>
        <w:gridCol w:w="2119"/>
        <w:gridCol w:w="6717"/>
      </w:tblGrid>
      <w:tr w:rsidR="002A50AB" w:rsidRPr="00FE0D34" w:rsidTr="00554562">
        <w:trPr>
          <w:tblHeader/>
          <w:jc w:val="center"/>
        </w:trPr>
        <w:tc>
          <w:tcPr>
            <w:tcW w:w="392" w:type="pct"/>
            <w:vAlign w:val="center"/>
          </w:tcPr>
          <w:p w:rsidR="002A50AB" w:rsidRPr="003E0A94" w:rsidRDefault="002A50AB" w:rsidP="00554562">
            <w:pPr>
              <w:widowControl w:val="0"/>
              <w:autoSpaceDE w:val="0"/>
              <w:autoSpaceDN w:val="0"/>
              <w:adjustRightInd w:val="0"/>
              <w:spacing w:line="240" w:lineRule="auto"/>
              <w:rPr>
                <w:rFonts w:eastAsia="Times New Roman"/>
                <w:sz w:val="24"/>
                <w:szCs w:val="24"/>
                <w:lang w:eastAsia="ru-RU"/>
              </w:rPr>
            </w:pPr>
            <w:r w:rsidRPr="003E0A94">
              <w:rPr>
                <w:rFonts w:eastAsia="Times New Roman"/>
                <w:sz w:val="24"/>
                <w:szCs w:val="24"/>
                <w:lang w:eastAsia="ru-RU"/>
              </w:rPr>
              <w:t xml:space="preserve">№ </w:t>
            </w:r>
            <w:proofErr w:type="spellStart"/>
            <w:r w:rsidRPr="003E0A94">
              <w:rPr>
                <w:rFonts w:eastAsia="Times New Roman"/>
                <w:sz w:val="24"/>
                <w:szCs w:val="24"/>
                <w:lang w:eastAsia="ru-RU"/>
              </w:rPr>
              <w:t>п</w:t>
            </w:r>
            <w:proofErr w:type="spellEnd"/>
            <w:r w:rsidRPr="003E0A94">
              <w:rPr>
                <w:rFonts w:eastAsia="Times New Roman"/>
                <w:sz w:val="24"/>
                <w:szCs w:val="24"/>
                <w:lang w:eastAsia="ru-RU"/>
              </w:rPr>
              <w:t>/</w:t>
            </w:r>
            <w:proofErr w:type="spellStart"/>
            <w:r w:rsidRPr="003E0A94">
              <w:rPr>
                <w:rFonts w:eastAsia="Times New Roman"/>
                <w:sz w:val="24"/>
                <w:szCs w:val="24"/>
                <w:lang w:eastAsia="ru-RU"/>
              </w:rPr>
              <w:t>п</w:t>
            </w:r>
            <w:proofErr w:type="spellEnd"/>
          </w:p>
        </w:tc>
        <w:tc>
          <w:tcPr>
            <w:tcW w:w="1105" w:type="pct"/>
            <w:vAlign w:val="center"/>
          </w:tcPr>
          <w:p w:rsidR="002A50AB" w:rsidRPr="003E0A94" w:rsidRDefault="002A50AB" w:rsidP="00554562">
            <w:pPr>
              <w:widowControl w:val="0"/>
              <w:autoSpaceDE w:val="0"/>
              <w:autoSpaceDN w:val="0"/>
              <w:adjustRightInd w:val="0"/>
              <w:spacing w:line="240" w:lineRule="auto"/>
              <w:rPr>
                <w:rFonts w:eastAsia="Times New Roman"/>
                <w:sz w:val="24"/>
                <w:szCs w:val="24"/>
                <w:lang w:eastAsia="ru-RU"/>
              </w:rPr>
            </w:pPr>
            <w:r w:rsidRPr="003E0A94">
              <w:rPr>
                <w:rFonts w:eastAsia="Times New Roman"/>
                <w:sz w:val="24"/>
                <w:szCs w:val="24"/>
                <w:lang w:eastAsia="ru-RU"/>
              </w:rPr>
              <w:t>Проектный номинальный класс напряжения, кВ</w:t>
            </w:r>
          </w:p>
        </w:tc>
        <w:tc>
          <w:tcPr>
            <w:tcW w:w="3503" w:type="pct"/>
            <w:vAlign w:val="center"/>
          </w:tcPr>
          <w:p w:rsidR="002A50AB" w:rsidRPr="003E0A94" w:rsidRDefault="002A50AB" w:rsidP="00554562">
            <w:pPr>
              <w:widowControl w:val="0"/>
              <w:autoSpaceDE w:val="0"/>
              <w:autoSpaceDN w:val="0"/>
              <w:adjustRightInd w:val="0"/>
              <w:spacing w:line="240" w:lineRule="auto"/>
              <w:rPr>
                <w:rFonts w:eastAsia="Times New Roman"/>
                <w:sz w:val="24"/>
                <w:szCs w:val="24"/>
                <w:lang w:eastAsia="ru-RU"/>
              </w:rPr>
            </w:pPr>
            <w:r w:rsidRPr="003E0A94">
              <w:rPr>
                <w:rFonts w:eastAsia="Times New Roman"/>
                <w:sz w:val="24"/>
                <w:szCs w:val="24"/>
                <w:lang w:eastAsia="ru-RU"/>
              </w:rPr>
              <w:t>Расстояние, м</w:t>
            </w:r>
          </w:p>
        </w:tc>
      </w:tr>
      <w:tr w:rsidR="002A50AB" w:rsidRPr="00FE0D34" w:rsidTr="00554562">
        <w:trPr>
          <w:jc w:val="center"/>
        </w:trPr>
        <w:tc>
          <w:tcPr>
            <w:tcW w:w="392"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w:t>
            </w:r>
          </w:p>
        </w:tc>
        <w:tc>
          <w:tcPr>
            <w:tcW w:w="1105"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до 1</w:t>
            </w:r>
          </w:p>
        </w:tc>
        <w:tc>
          <w:tcPr>
            <w:tcW w:w="3503"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A50AB" w:rsidRPr="00FE0D34" w:rsidTr="00554562">
        <w:trPr>
          <w:jc w:val="center"/>
        </w:trPr>
        <w:tc>
          <w:tcPr>
            <w:tcW w:w="392"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w:t>
            </w:r>
          </w:p>
        </w:tc>
        <w:tc>
          <w:tcPr>
            <w:tcW w:w="1105"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1 - 20</w:t>
            </w:r>
          </w:p>
        </w:tc>
        <w:tc>
          <w:tcPr>
            <w:tcW w:w="3503"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10 (5 - для линий с самонесущими или изолированными проводами, размещенных в границах населенных пунктов)</w:t>
            </w:r>
          </w:p>
        </w:tc>
      </w:tr>
      <w:tr w:rsidR="002A50AB" w:rsidRPr="00FE0D34" w:rsidTr="00554562">
        <w:trPr>
          <w:jc w:val="center"/>
        </w:trPr>
        <w:tc>
          <w:tcPr>
            <w:tcW w:w="392"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3</w:t>
            </w:r>
          </w:p>
        </w:tc>
        <w:tc>
          <w:tcPr>
            <w:tcW w:w="1105"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35</w:t>
            </w:r>
          </w:p>
        </w:tc>
        <w:tc>
          <w:tcPr>
            <w:tcW w:w="3503"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15</w:t>
            </w:r>
          </w:p>
        </w:tc>
      </w:tr>
      <w:tr w:rsidR="002A50AB" w:rsidRPr="00FE0D34" w:rsidTr="00554562">
        <w:trPr>
          <w:jc w:val="center"/>
        </w:trPr>
        <w:tc>
          <w:tcPr>
            <w:tcW w:w="392"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4</w:t>
            </w:r>
          </w:p>
        </w:tc>
        <w:tc>
          <w:tcPr>
            <w:tcW w:w="1105"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110</w:t>
            </w:r>
          </w:p>
        </w:tc>
        <w:tc>
          <w:tcPr>
            <w:tcW w:w="3503"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20</w:t>
            </w:r>
          </w:p>
        </w:tc>
      </w:tr>
      <w:tr w:rsidR="002A50AB" w:rsidRPr="00FE0D34" w:rsidTr="00554562">
        <w:trPr>
          <w:jc w:val="center"/>
        </w:trPr>
        <w:tc>
          <w:tcPr>
            <w:tcW w:w="392"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5</w:t>
            </w:r>
          </w:p>
        </w:tc>
        <w:tc>
          <w:tcPr>
            <w:tcW w:w="1105"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150, 220</w:t>
            </w:r>
          </w:p>
        </w:tc>
        <w:tc>
          <w:tcPr>
            <w:tcW w:w="3503" w:type="pct"/>
            <w:vAlign w:val="center"/>
          </w:tcPr>
          <w:p w:rsidR="002A50AB" w:rsidRPr="00FE0D34" w:rsidRDefault="002A50AB" w:rsidP="00554562">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25</w:t>
            </w:r>
          </w:p>
        </w:tc>
      </w:tr>
    </w:tbl>
    <w:p w:rsidR="002A50AB" w:rsidRPr="00FE0D34" w:rsidRDefault="002A50AB" w:rsidP="002A50AB">
      <w:pPr>
        <w:spacing w:line="240" w:lineRule="auto"/>
        <w:ind w:firstLine="720"/>
        <w:jc w:val="both"/>
        <w:rPr>
          <w:rFonts w:eastAsia="Times New Roman"/>
          <w:sz w:val="28"/>
          <w:szCs w:val="28"/>
          <w:lang w:eastAsia="ru-RU"/>
        </w:rPr>
      </w:pP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FE0D34">
        <w:rPr>
          <w:rFonts w:eastAsia="Times New Roman"/>
          <w:sz w:val="28"/>
          <w:szCs w:val="28"/>
          <w:lang w:eastAsia="ar-SA" w:bidi="en-US"/>
        </w:rPr>
        <w:t>неотклоненном</w:t>
      </w:r>
      <w:proofErr w:type="spellEnd"/>
      <w:r w:rsidRPr="00FE0D34">
        <w:rPr>
          <w:rFonts w:eastAsia="Times New Roman"/>
          <w:sz w:val="28"/>
          <w:szCs w:val="28"/>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2A50AB" w:rsidRPr="00FE0D34" w:rsidRDefault="002A50AB" w:rsidP="002A50AB">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 xml:space="preserve">Согласно Постановлению Правительства РФ от 24 февраля 2009 г. № 160 «О порядке установления охранных зон объектов </w:t>
      </w:r>
      <w:proofErr w:type="spellStart"/>
      <w:r w:rsidRPr="00FE0D34">
        <w:rPr>
          <w:rFonts w:eastAsia="Times New Roman"/>
          <w:sz w:val="28"/>
          <w:szCs w:val="28"/>
          <w:lang w:eastAsia="ar-SA" w:bidi="en-US"/>
        </w:rPr>
        <w:t>электросетевого</w:t>
      </w:r>
      <w:proofErr w:type="spellEnd"/>
      <w:r w:rsidRPr="00FE0D34">
        <w:rPr>
          <w:rFonts w:eastAsia="Times New Roman"/>
          <w:sz w:val="28"/>
          <w:szCs w:val="28"/>
          <w:lang w:eastAsia="ar-SA" w:bidi="en-US"/>
        </w:rPr>
        <w:t xml:space="preserve"> хозяйства и </w:t>
      </w:r>
      <w:r w:rsidRPr="00FE0D34">
        <w:rPr>
          <w:rFonts w:eastAsia="Times New Roman"/>
          <w:sz w:val="28"/>
          <w:szCs w:val="28"/>
          <w:lang w:eastAsia="ar-SA" w:bidi="en-US"/>
        </w:rPr>
        <w:lastRenderedPageBreak/>
        <w:t>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2A50AB" w:rsidRPr="00FE0D34" w:rsidRDefault="002A50AB" w:rsidP="002A50AB">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 xml:space="preserve">В соответствии с Постановлением в охранных зонах запрещается осуществлять любые действия, которые могут нарушить безопасную работу объектов </w:t>
      </w:r>
      <w:proofErr w:type="spellStart"/>
      <w:r w:rsidRPr="00FE0D34">
        <w:rPr>
          <w:rFonts w:eastAsia="Times New Roman"/>
          <w:spacing w:val="2"/>
          <w:sz w:val="28"/>
          <w:szCs w:val="28"/>
          <w:lang w:eastAsia="ru-RU"/>
        </w:rPr>
        <w:t>электросетевого</w:t>
      </w:r>
      <w:proofErr w:type="spellEnd"/>
      <w:r w:rsidRPr="00FE0D34">
        <w:rPr>
          <w:rFonts w:eastAsia="Times New Roman"/>
          <w:spacing w:val="2"/>
          <w:sz w:val="28"/>
          <w:szCs w:val="28"/>
          <w:lang w:eastAsia="ru-RU"/>
        </w:rPr>
        <w:t xml:space="preserve">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A50AB" w:rsidRPr="00FE0D34" w:rsidRDefault="002A50AB" w:rsidP="002A50AB">
      <w:pPr>
        <w:widowControl w:val="0"/>
        <w:shd w:val="clear" w:color="auto" w:fill="FFFFFF"/>
        <w:tabs>
          <w:tab w:val="left" w:pos="993"/>
        </w:tabs>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охранных зон без письменного решения о согласовании сетевых организаций юридическим и физическим лицам запрещается:</w:t>
      </w:r>
    </w:p>
    <w:p w:rsidR="002A50AB" w:rsidRPr="00FE0D34" w:rsidRDefault="002A50AB" w:rsidP="002A50AB">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строительство, капитальный ремонт, реконструкция или снос зданий и сооружений;</w:t>
      </w:r>
    </w:p>
    <w:p w:rsidR="002A50AB" w:rsidRPr="00FE0D34" w:rsidRDefault="002A50AB" w:rsidP="002A50AB">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2A50AB" w:rsidRPr="00FE0D34" w:rsidRDefault="002A50AB" w:rsidP="002A50AB">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посадка и вырубка деревьев и кустарников.</w:t>
      </w:r>
    </w:p>
    <w:p w:rsidR="002A50AB" w:rsidRPr="00FE0D34" w:rsidRDefault="002A50AB" w:rsidP="002A50AB">
      <w:pPr>
        <w:spacing w:line="240" w:lineRule="auto"/>
        <w:ind w:firstLine="709"/>
        <w:jc w:val="both"/>
        <w:rPr>
          <w:rFonts w:eastAsia="Times New Roman"/>
          <w:bCs/>
          <w:spacing w:val="-1"/>
          <w:sz w:val="28"/>
          <w:szCs w:val="28"/>
          <w:lang w:eastAsia="ru-RU"/>
        </w:rPr>
      </w:pPr>
    </w:p>
    <w:p w:rsidR="002A50AB" w:rsidRPr="00FE0D34" w:rsidRDefault="002A50AB" w:rsidP="00637C71">
      <w:pPr>
        <w:pStyle w:val="3"/>
        <w:keepLines w:val="0"/>
        <w:tabs>
          <w:tab w:val="left" w:pos="1276"/>
        </w:tabs>
        <w:spacing w:before="0" w:line="240" w:lineRule="auto"/>
        <w:jc w:val="both"/>
        <w:rPr>
          <w:sz w:val="28"/>
          <w:szCs w:val="28"/>
        </w:rPr>
      </w:pPr>
      <w:bookmarkStart w:id="255" w:name="_Toc132620922"/>
      <w:bookmarkStart w:id="256" w:name="_Toc523479942"/>
      <w:bookmarkEnd w:id="254"/>
      <w:r w:rsidRPr="00FE0D34">
        <w:rPr>
          <w:sz w:val="28"/>
          <w:szCs w:val="28"/>
        </w:rPr>
        <w:t>Статья 3</w:t>
      </w:r>
      <w:r w:rsidRPr="00FE0D34">
        <w:rPr>
          <w:color w:val="000000"/>
          <w:sz w:val="28"/>
          <w:szCs w:val="28"/>
        </w:rPr>
        <w:t>4</w:t>
      </w:r>
      <w:r w:rsidRPr="00FE0D34">
        <w:rPr>
          <w:sz w:val="28"/>
          <w:szCs w:val="28"/>
        </w:rPr>
        <w:t>. Осуществление землепользования и застройки в охранных зонах тепловых сетей</w:t>
      </w:r>
      <w:bookmarkEnd w:id="255"/>
    </w:p>
    <w:p w:rsidR="002A50AB" w:rsidRPr="00FE0D34" w:rsidRDefault="002A50AB" w:rsidP="002A50AB">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2A50AB" w:rsidRPr="00FE0D34" w:rsidRDefault="002A50AB" w:rsidP="002A50AB">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размещать автозаправочные станции, хранилища горюче-смазочных материалов, складировать агрессивные химические материалы;</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устраивать всякого рода свалки, разжигать костры, сжигать бытовой мусор или промышленные отходы;</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работы ударными механизмами, производить сброс и слив едких и коррозионно-активных веществ и горюче-смазочных материалов;</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lastRenderedPageBreak/>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FE0D34">
        <w:rPr>
          <w:rFonts w:eastAsia="Times New Roman"/>
          <w:bCs/>
          <w:spacing w:val="-1"/>
          <w:sz w:val="28"/>
          <w:szCs w:val="28"/>
          <w:lang w:eastAsia="ru-RU"/>
        </w:rPr>
        <w:t>загерметизированы</w:t>
      </w:r>
      <w:proofErr w:type="spellEnd"/>
      <w:r w:rsidRPr="00FE0D34">
        <w:rPr>
          <w:rFonts w:eastAsia="Times New Roman"/>
          <w:bCs/>
          <w:spacing w:val="-1"/>
          <w:sz w:val="28"/>
          <w:szCs w:val="28"/>
          <w:lang w:eastAsia="ru-RU"/>
        </w:rPr>
        <w:t>.</w:t>
      </w:r>
    </w:p>
    <w:p w:rsidR="002A50AB" w:rsidRPr="00FE0D34" w:rsidRDefault="002A50AB" w:rsidP="002A50AB">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строительство, капитальный ремонт, реконструкцию или снос любых зданий и сооружений;</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земляные работы, планировку грунта, посадку деревьев и кустарников, устраивать монументальные клумбы;</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погрузочно-разгрузочные работы, а также работы, связанные с разбиванием грунта и дорожных покрытий;</w:t>
      </w:r>
    </w:p>
    <w:p w:rsidR="002A50AB" w:rsidRPr="00FE0D34" w:rsidRDefault="002A50AB" w:rsidP="002A50AB">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сооружать переезды и переходы через трубопроводы тепловых сетей.</w:t>
      </w:r>
    </w:p>
    <w:p w:rsidR="002A50AB" w:rsidRPr="00FE0D34" w:rsidRDefault="002A50AB" w:rsidP="002A50AB">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 xml:space="preserve">Работы по капитальному ремонту тепловых сетей выполняются в соответствии с «Инструкция по капитальному ремонту тепловых сетей», утвержденной </w:t>
      </w:r>
      <w:proofErr w:type="spellStart"/>
      <w:r w:rsidRPr="00FE0D34">
        <w:rPr>
          <w:rFonts w:eastAsia="Times New Roman"/>
          <w:spacing w:val="2"/>
          <w:sz w:val="28"/>
          <w:szCs w:val="28"/>
          <w:lang w:eastAsia="ru-RU"/>
        </w:rPr>
        <w:t>Минжилкомхозом</w:t>
      </w:r>
      <w:proofErr w:type="spellEnd"/>
      <w:r w:rsidRPr="00FE0D34">
        <w:rPr>
          <w:rFonts w:eastAsia="Times New Roman"/>
          <w:spacing w:val="2"/>
          <w:sz w:val="28"/>
          <w:szCs w:val="28"/>
          <w:lang w:eastAsia="ru-RU"/>
        </w:rPr>
        <w:t xml:space="preserve"> РСФСР 20.04.1985 № 220.</w:t>
      </w:r>
    </w:p>
    <w:p w:rsidR="002A50AB" w:rsidRPr="00FE0D34" w:rsidRDefault="002A50AB" w:rsidP="002A50AB">
      <w:pPr>
        <w:widowControl w:val="0"/>
        <w:shd w:val="clear" w:color="auto" w:fill="FFFFFF"/>
        <w:spacing w:line="240" w:lineRule="auto"/>
        <w:ind w:firstLine="709"/>
        <w:jc w:val="both"/>
        <w:textAlignment w:val="baseline"/>
        <w:rPr>
          <w:rFonts w:eastAsia="Times New Roman"/>
          <w:spacing w:val="2"/>
          <w:sz w:val="28"/>
          <w:szCs w:val="28"/>
          <w:lang w:eastAsia="ru-RU"/>
        </w:rPr>
      </w:pPr>
    </w:p>
    <w:p w:rsidR="002A50AB" w:rsidRPr="00FE0D34" w:rsidRDefault="002A50AB" w:rsidP="00637C71">
      <w:pPr>
        <w:pStyle w:val="3"/>
        <w:keepLines w:val="0"/>
        <w:tabs>
          <w:tab w:val="left" w:pos="1276"/>
        </w:tabs>
        <w:spacing w:before="0" w:line="240" w:lineRule="auto"/>
        <w:jc w:val="both"/>
        <w:rPr>
          <w:sz w:val="28"/>
          <w:szCs w:val="28"/>
        </w:rPr>
      </w:pPr>
      <w:bookmarkStart w:id="257" w:name="_Toc132620923"/>
      <w:bookmarkStart w:id="258" w:name="_Ref508636730"/>
      <w:bookmarkStart w:id="259" w:name="_Ref508637190"/>
      <w:bookmarkStart w:id="260" w:name="_Ref508636544"/>
      <w:bookmarkStart w:id="261" w:name="_Toc523479943"/>
      <w:bookmarkStart w:id="262" w:name="_Ref508637267"/>
      <w:bookmarkStart w:id="263" w:name="_Ref508635889"/>
      <w:bookmarkStart w:id="264" w:name="_Ref508637085"/>
      <w:bookmarkStart w:id="265" w:name="_Ref508636161"/>
      <w:bookmarkStart w:id="266" w:name="_Ref508636271"/>
      <w:bookmarkStart w:id="267" w:name="_Ref508636991"/>
      <w:bookmarkStart w:id="268" w:name="_Ref508636508"/>
      <w:bookmarkStart w:id="269" w:name="_Ref508636402"/>
      <w:bookmarkStart w:id="270" w:name="_Ref508636063"/>
      <w:bookmarkStart w:id="271" w:name="_Ref508636893"/>
      <w:bookmarkStart w:id="272" w:name="_Ref508635764"/>
      <w:bookmarkStart w:id="273" w:name="_Ref508637880"/>
      <w:bookmarkEnd w:id="256"/>
      <w:r w:rsidRPr="00FE0D34">
        <w:rPr>
          <w:sz w:val="28"/>
          <w:szCs w:val="28"/>
        </w:rPr>
        <w:t>Статья 3</w:t>
      </w:r>
      <w:r w:rsidRPr="00FE0D34">
        <w:rPr>
          <w:color w:val="000000"/>
          <w:sz w:val="28"/>
          <w:szCs w:val="28"/>
        </w:rPr>
        <w:t>5</w:t>
      </w:r>
      <w:r w:rsidRPr="00FE0D34">
        <w:rPr>
          <w:sz w:val="28"/>
          <w:szCs w:val="28"/>
        </w:rPr>
        <w:t>. Осуществление землепользования и застройки в охранных зонах канализационных систем и сооружений</w:t>
      </w:r>
      <w:bookmarkEnd w:id="257"/>
    </w:p>
    <w:p w:rsidR="002A50AB" w:rsidRPr="00FE0D34" w:rsidRDefault="002A50AB" w:rsidP="002A50AB">
      <w:pPr>
        <w:pStyle w:val="-S"/>
        <w:numPr>
          <w:ilvl w:val="0"/>
          <w:numId w:val="0"/>
        </w:numPr>
        <w:spacing w:before="0" w:after="0"/>
        <w:ind w:firstLine="709"/>
        <w:rPr>
          <w:sz w:val="28"/>
          <w:szCs w:val="28"/>
        </w:rPr>
      </w:pPr>
      <w:bookmarkStart w:id="274" w:name="_Ref508636648"/>
      <w:bookmarkStart w:id="275" w:name="_Toc52347994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E0D34">
        <w:rPr>
          <w:spacing w:val="2"/>
          <w:sz w:val="28"/>
          <w:szCs w:val="28"/>
          <w:shd w:val="clear" w:color="auto" w:fill="FFFFFF"/>
        </w:rPr>
        <w:t xml:space="preserve">СП 42.13330.2016 </w:t>
      </w:r>
      <w:r w:rsidRPr="00FE0D34">
        <w:rPr>
          <w:sz w:val="28"/>
          <w:szCs w:val="28"/>
        </w:rPr>
        <w:t>четко регламентирует расстояние по горизонтали от подземных сетей канализации до:</w:t>
      </w:r>
    </w:p>
    <w:p w:rsidR="002A50AB" w:rsidRPr="00FE0D34" w:rsidRDefault="002A50AB" w:rsidP="002A50AB">
      <w:pPr>
        <w:pStyle w:val="a2"/>
        <w:spacing w:after="0"/>
        <w:ind w:left="0" w:firstLine="709"/>
        <w:rPr>
          <w:sz w:val="28"/>
          <w:szCs w:val="28"/>
        </w:rPr>
      </w:pPr>
      <w:r w:rsidRPr="00FE0D34">
        <w:rPr>
          <w:sz w:val="28"/>
          <w:szCs w:val="28"/>
        </w:rPr>
        <w:t xml:space="preserve">до фундаментов зданий и сооружений — 5 метра для напорной и 3 метра для самотечной канализационной сети; </w:t>
      </w:r>
    </w:p>
    <w:p w:rsidR="002A50AB" w:rsidRPr="00FE0D34" w:rsidRDefault="002A50AB" w:rsidP="002A50AB">
      <w:pPr>
        <w:pStyle w:val="a2"/>
        <w:spacing w:after="0"/>
        <w:ind w:left="0" w:firstLine="709"/>
        <w:rPr>
          <w:sz w:val="28"/>
          <w:szCs w:val="28"/>
        </w:rPr>
      </w:pPr>
      <w:r w:rsidRPr="00FE0D34">
        <w:rPr>
          <w:sz w:val="28"/>
          <w:szCs w:val="28"/>
        </w:rPr>
        <w:t xml:space="preserve"> оси крайнего пути железнодорожной  колеи  - 4 метра;</w:t>
      </w:r>
    </w:p>
    <w:p w:rsidR="002A50AB" w:rsidRPr="00FE0D34" w:rsidRDefault="002A50AB" w:rsidP="002A50AB">
      <w:pPr>
        <w:pStyle w:val="a2"/>
        <w:spacing w:after="0"/>
        <w:ind w:left="0" w:firstLine="709"/>
        <w:rPr>
          <w:sz w:val="28"/>
          <w:szCs w:val="28"/>
        </w:rPr>
      </w:pPr>
      <w:r w:rsidRPr="00FE0D34">
        <w:rPr>
          <w:sz w:val="28"/>
          <w:szCs w:val="28"/>
        </w:rPr>
        <w:t xml:space="preserve"> бордюра проезжей части – 2 метра для напорной и 1,5 метра для самотечной канализации</w:t>
      </w:r>
    </w:p>
    <w:p w:rsidR="002A50AB" w:rsidRPr="00FE0D34" w:rsidRDefault="002A50AB" w:rsidP="002A50AB">
      <w:pPr>
        <w:pStyle w:val="a2"/>
        <w:spacing w:after="0"/>
        <w:ind w:left="0" w:firstLine="709"/>
        <w:rPr>
          <w:sz w:val="28"/>
          <w:szCs w:val="28"/>
        </w:rPr>
      </w:pPr>
      <w:r w:rsidRPr="00FE0D34">
        <w:rPr>
          <w:sz w:val="28"/>
          <w:szCs w:val="28"/>
        </w:rPr>
        <w:t>опор уличного освещения и контактной сети – 1 метр;</w:t>
      </w:r>
    </w:p>
    <w:p w:rsidR="002A50AB" w:rsidRPr="00FE0D34" w:rsidRDefault="002A50AB" w:rsidP="002A50AB">
      <w:pPr>
        <w:pStyle w:val="a2"/>
        <w:spacing w:after="0"/>
        <w:ind w:left="0" w:firstLine="709"/>
        <w:rPr>
          <w:sz w:val="28"/>
          <w:szCs w:val="28"/>
        </w:rPr>
      </w:pPr>
      <w:r w:rsidRPr="00FE0D34">
        <w:rPr>
          <w:sz w:val="28"/>
          <w:szCs w:val="28"/>
        </w:rPr>
        <w:t xml:space="preserve">опор высоковольтных сетей - 3 метра. </w:t>
      </w:r>
    </w:p>
    <w:p w:rsidR="002A50AB" w:rsidRPr="00FE0D34" w:rsidRDefault="002A50AB" w:rsidP="002A50AB">
      <w:pPr>
        <w:pStyle w:val="afffff5"/>
        <w:spacing w:before="0" w:after="0"/>
        <w:ind w:firstLine="709"/>
        <w:rPr>
          <w:sz w:val="28"/>
          <w:szCs w:val="28"/>
        </w:rPr>
      </w:pPr>
    </w:p>
    <w:p w:rsidR="002A50AB" w:rsidRPr="00FE0D34" w:rsidRDefault="002A50AB" w:rsidP="00637C71">
      <w:pPr>
        <w:pStyle w:val="3"/>
        <w:keepLines w:val="0"/>
        <w:tabs>
          <w:tab w:val="left" w:pos="1276"/>
        </w:tabs>
        <w:spacing w:before="0" w:line="240" w:lineRule="auto"/>
        <w:jc w:val="both"/>
        <w:rPr>
          <w:sz w:val="28"/>
          <w:szCs w:val="28"/>
        </w:rPr>
      </w:pPr>
      <w:bookmarkStart w:id="276" w:name="_Toc132620924"/>
      <w:r w:rsidRPr="00FE0D34">
        <w:rPr>
          <w:sz w:val="28"/>
          <w:szCs w:val="28"/>
        </w:rPr>
        <w:t>Статья 3</w:t>
      </w:r>
      <w:r w:rsidRPr="00FE0D34">
        <w:rPr>
          <w:color w:val="000000"/>
          <w:sz w:val="28"/>
          <w:szCs w:val="28"/>
        </w:rPr>
        <w:t>6</w:t>
      </w:r>
      <w:r w:rsidRPr="00FE0D34">
        <w:rPr>
          <w:sz w:val="28"/>
          <w:szCs w:val="28"/>
        </w:rPr>
        <w:t>. Осуществление землепользования и застройки в охранных зонах газопроводов и систем газоснабжения</w:t>
      </w:r>
      <w:bookmarkEnd w:id="276"/>
    </w:p>
    <w:bookmarkEnd w:id="274"/>
    <w:bookmarkEnd w:id="275"/>
    <w:p w:rsidR="002A50AB" w:rsidRPr="00FE0D34" w:rsidRDefault="002A50AB" w:rsidP="002A50AB">
      <w:pPr>
        <w:pStyle w:val="afffff5"/>
        <w:spacing w:before="0" w:after="0"/>
        <w:ind w:firstLine="709"/>
        <w:rPr>
          <w:sz w:val="28"/>
          <w:szCs w:val="28"/>
        </w:rPr>
      </w:pPr>
      <w:r w:rsidRPr="00FE0D34">
        <w:rPr>
          <w:sz w:val="28"/>
          <w:szCs w:val="28"/>
        </w:rPr>
        <w:t>В соответствии с Российским законодательством существует два вида охранных зон газопроводов: зона газораспределительных сетей и охранная зона магистральных газопроводов.</w:t>
      </w:r>
    </w:p>
    <w:p w:rsidR="002A50AB" w:rsidRPr="00FE0D34" w:rsidRDefault="002A50AB" w:rsidP="002A50AB">
      <w:pPr>
        <w:pStyle w:val="afffff5"/>
        <w:spacing w:before="0" w:after="0"/>
        <w:ind w:firstLine="709"/>
        <w:rPr>
          <w:sz w:val="28"/>
          <w:szCs w:val="28"/>
        </w:rPr>
      </w:pPr>
      <w:r w:rsidRPr="00FE0D34">
        <w:rPr>
          <w:sz w:val="28"/>
          <w:szCs w:val="28"/>
        </w:rPr>
        <w:t xml:space="preserve">Пунктом 2 «Правил охраны газораспределительных сетей» утвержденных Постановлением Правительства Российской Федерации от 20.11.2000 г. № 878, установлено, что действуют такие правила на всей территории Российской </w:t>
      </w:r>
      <w:r w:rsidRPr="00FE0D34">
        <w:rPr>
          <w:sz w:val="28"/>
          <w:szCs w:val="28"/>
        </w:rPr>
        <w:lastRenderedPageBreak/>
        <w:t>Федерации и являются обязательными для юридических и физических лиц, являющихся собственниками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2A50AB" w:rsidRPr="00FE0D34" w:rsidRDefault="002A50AB" w:rsidP="002A50AB">
      <w:pPr>
        <w:pStyle w:val="afffff5"/>
        <w:spacing w:before="0" w:after="0"/>
        <w:ind w:firstLine="709"/>
        <w:rPr>
          <w:sz w:val="28"/>
          <w:szCs w:val="28"/>
        </w:rPr>
      </w:pPr>
      <w:r w:rsidRPr="00FE0D34">
        <w:rPr>
          <w:sz w:val="28"/>
          <w:szCs w:val="28"/>
        </w:rPr>
        <w:t>Подпунктом «е» пункта 3 определено, что охранной зоной газораспределительной сети является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2A50AB" w:rsidRPr="00FE0D34" w:rsidRDefault="002A50AB" w:rsidP="002A50AB">
      <w:pPr>
        <w:pStyle w:val="afffff5"/>
        <w:spacing w:before="0" w:after="0"/>
        <w:ind w:firstLine="709"/>
        <w:rPr>
          <w:sz w:val="28"/>
          <w:szCs w:val="28"/>
        </w:rPr>
      </w:pPr>
      <w:r w:rsidRPr="00FE0D34">
        <w:rPr>
          <w:sz w:val="28"/>
          <w:szCs w:val="28"/>
        </w:rPr>
        <w:t>На земельные участки, входящие в охранные зоны газораспределительных сетей, в целях предупреждения или нарушения условий их нормальной эксплуатации налагаются ограничения(обременения), в том числе:</w:t>
      </w:r>
    </w:p>
    <w:p w:rsidR="002A50AB" w:rsidRPr="00FE0D34" w:rsidRDefault="002A50AB" w:rsidP="002A50AB">
      <w:pPr>
        <w:pStyle w:val="afffff5"/>
        <w:spacing w:before="0" w:after="0"/>
        <w:ind w:firstLine="709"/>
        <w:rPr>
          <w:sz w:val="28"/>
          <w:szCs w:val="28"/>
        </w:rPr>
      </w:pPr>
      <w:r w:rsidRPr="00FE0D34">
        <w:rPr>
          <w:sz w:val="28"/>
          <w:szCs w:val="28"/>
        </w:rPr>
        <w:t>- строить объекты жилищно-гражданского и производственного назначения;</w:t>
      </w:r>
    </w:p>
    <w:p w:rsidR="002A50AB" w:rsidRPr="00FE0D34" w:rsidRDefault="002A50AB" w:rsidP="002A50AB">
      <w:pPr>
        <w:pStyle w:val="afffff5"/>
        <w:spacing w:before="0" w:after="0"/>
        <w:ind w:firstLine="709"/>
        <w:rPr>
          <w:sz w:val="28"/>
          <w:szCs w:val="28"/>
        </w:rPr>
      </w:pPr>
      <w:r w:rsidRPr="00FE0D34">
        <w:rPr>
          <w:sz w:val="28"/>
          <w:szCs w:val="28"/>
        </w:rPr>
        <w:t>- огораживать и перегораживать охранные зоны;</w:t>
      </w:r>
    </w:p>
    <w:p w:rsidR="002A50AB" w:rsidRPr="00FE0D34" w:rsidRDefault="002A50AB" w:rsidP="002A50AB">
      <w:pPr>
        <w:pStyle w:val="afffff5"/>
        <w:spacing w:before="0" w:after="0"/>
        <w:ind w:firstLine="709"/>
        <w:rPr>
          <w:sz w:val="28"/>
          <w:szCs w:val="28"/>
        </w:rPr>
      </w:pPr>
      <w:r w:rsidRPr="00FE0D34">
        <w:rPr>
          <w:sz w:val="28"/>
          <w:szCs w:val="28"/>
        </w:rPr>
        <w:t>-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A50AB" w:rsidRPr="00FE0D34" w:rsidRDefault="002A50AB" w:rsidP="002A50AB">
      <w:pPr>
        <w:pStyle w:val="afffff5"/>
        <w:spacing w:before="0" w:after="0"/>
        <w:ind w:firstLine="709"/>
        <w:rPr>
          <w:sz w:val="28"/>
          <w:szCs w:val="28"/>
        </w:rPr>
      </w:pPr>
      <w:r w:rsidRPr="00FE0D34">
        <w:rPr>
          <w:sz w:val="28"/>
          <w:szCs w:val="28"/>
        </w:rPr>
        <w:t>- разводить огонь и размещать источники огня;</w:t>
      </w:r>
    </w:p>
    <w:p w:rsidR="002A50AB" w:rsidRPr="00FE0D34" w:rsidRDefault="002A50AB" w:rsidP="002A50AB">
      <w:pPr>
        <w:pStyle w:val="afffff5"/>
        <w:spacing w:before="0" w:after="0"/>
        <w:ind w:firstLine="709"/>
        <w:rPr>
          <w:sz w:val="28"/>
          <w:szCs w:val="28"/>
        </w:rPr>
      </w:pPr>
      <w:r w:rsidRPr="00FE0D34">
        <w:rPr>
          <w:sz w:val="28"/>
          <w:szCs w:val="28"/>
        </w:rPr>
        <w:t>- рыть погреба, копать и обрабатывать почву сельскохозяйственными и мелиоративными орудиями и механизмами на глубину более 0,3 м (п. 14 Правил).</w:t>
      </w:r>
    </w:p>
    <w:p w:rsidR="002A50AB" w:rsidRPr="00FE0D34" w:rsidRDefault="002A50AB" w:rsidP="002A50AB">
      <w:pPr>
        <w:pStyle w:val="afffff5"/>
        <w:spacing w:before="0" w:after="0"/>
        <w:ind w:firstLine="709"/>
        <w:rPr>
          <w:sz w:val="28"/>
          <w:szCs w:val="28"/>
        </w:rPr>
      </w:pPr>
      <w:r w:rsidRPr="00FE0D34">
        <w:rPr>
          <w:sz w:val="28"/>
          <w:szCs w:val="28"/>
        </w:rPr>
        <w:t>Порядок охраны магистральных газопроводов регулируется «Правилами охраны магистральных газопроводов», утвержденными Постановлением Правительства Российской Федерации от 08.09.2017 № 1083.Пунктом 2 устанавливается, что в понятие «магистральный газопровод» включаются:</w:t>
      </w:r>
    </w:p>
    <w:p w:rsidR="002A50AB" w:rsidRPr="00FE0D34" w:rsidRDefault="002A50AB" w:rsidP="002A50AB">
      <w:pPr>
        <w:pStyle w:val="afffff5"/>
        <w:spacing w:before="0" w:after="0"/>
        <w:ind w:firstLine="709"/>
        <w:rPr>
          <w:sz w:val="28"/>
          <w:szCs w:val="28"/>
        </w:rPr>
      </w:pPr>
      <w:r w:rsidRPr="00FE0D34">
        <w:rPr>
          <w:sz w:val="28"/>
          <w:szCs w:val="28"/>
        </w:rPr>
        <w:t>- линейная часть магистрального газопровода;</w:t>
      </w:r>
    </w:p>
    <w:p w:rsidR="002A50AB" w:rsidRPr="00FE0D34" w:rsidRDefault="002A50AB" w:rsidP="002A50AB">
      <w:pPr>
        <w:pStyle w:val="afffff5"/>
        <w:spacing w:before="0" w:after="0"/>
        <w:ind w:firstLine="709"/>
        <w:rPr>
          <w:sz w:val="28"/>
          <w:szCs w:val="28"/>
        </w:rPr>
      </w:pPr>
      <w:r w:rsidRPr="00FE0D34">
        <w:rPr>
          <w:sz w:val="28"/>
          <w:szCs w:val="28"/>
        </w:rPr>
        <w:t>- компрессорные станции;</w:t>
      </w:r>
    </w:p>
    <w:p w:rsidR="002A50AB" w:rsidRPr="00FE0D34" w:rsidRDefault="002A50AB" w:rsidP="002A50AB">
      <w:pPr>
        <w:pStyle w:val="afffff5"/>
        <w:spacing w:before="0" w:after="0"/>
        <w:ind w:firstLine="709"/>
        <w:rPr>
          <w:sz w:val="28"/>
          <w:szCs w:val="28"/>
        </w:rPr>
      </w:pPr>
      <w:r w:rsidRPr="00FE0D34">
        <w:rPr>
          <w:sz w:val="28"/>
          <w:szCs w:val="28"/>
        </w:rPr>
        <w:t xml:space="preserve">- </w:t>
      </w:r>
      <w:proofErr w:type="spellStart"/>
      <w:r w:rsidRPr="00FE0D34">
        <w:rPr>
          <w:sz w:val="28"/>
          <w:szCs w:val="28"/>
        </w:rPr>
        <w:t>газоизмерительные</w:t>
      </w:r>
      <w:proofErr w:type="spellEnd"/>
      <w:r w:rsidRPr="00FE0D34">
        <w:rPr>
          <w:sz w:val="28"/>
          <w:szCs w:val="28"/>
        </w:rPr>
        <w:t xml:space="preserve"> станции;</w:t>
      </w:r>
    </w:p>
    <w:p w:rsidR="002A50AB" w:rsidRPr="00FE0D34" w:rsidRDefault="002A50AB" w:rsidP="002A50AB">
      <w:pPr>
        <w:pStyle w:val="afffff5"/>
        <w:spacing w:before="0" w:after="0"/>
        <w:ind w:firstLine="709"/>
        <w:rPr>
          <w:sz w:val="28"/>
          <w:szCs w:val="28"/>
        </w:rPr>
      </w:pPr>
      <w:r w:rsidRPr="00FE0D34">
        <w:rPr>
          <w:sz w:val="28"/>
          <w:szCs w:val="28"/>
        </w:rPr>
        <w:t>- газораспределительные станции, узлы и пункты редуцирования газа;</w:t>
      </w:r>
    </w:p>
    <w:p w:rsidR="002A50AB" w:rsidRPr="00FE0D34" w:rsidRDefault="002A50AB" w:rsidP="002A50AB">
      <w:pPr>
        <w:pStyle w:val="afffff5"/>
        <w:spacing w:before="0" w:after="0"/>
        <w:ind w:firstLine="709"/>
        <w:rPr>
          <w:sz w:val="28"/>
          <w:szCs w:val="28"/>
        </w:rPr>
      </w:pPr>
      <w:r w:rsidRPr="00FE0D34">
        <w:rPr>
          <w:sz w:val="28"/>
          <w:szCs w:val="28"/>
        </w:rPr>
        <w:t>станция охлаждения газа;</w:t>
      </w:r>
    </w:p>
    <w:p w:rsidR="002A50AB" w:rsidRPr="00FE0D34" w:rsidRDefault="002A50AB" w:rsidP="002A50AB">
      <w:pPr>
        <w:pStyle w:val="afffff5"/>
        <w:spacing w:before="0" w:after="0"/>
        <w:ind w:firstLine="709"/>
        <w:rPr>
          <w:sz w:val="28"/>
          <w:szCs w:val="28"/>
        </w:rPr>
      </w:pPr>
      <w:r w:rsidRPr="00FE0D34">
        <w:rPr>
          <w:sz w:val="28"/>
          <w:szCs w:val="28"/>
        </w:rPr>
        <w:t>- подземные хранилища газа, включая трубопроводы, соединяющие объекты подземных хранилищ газа, а пункт 3 устанавливает охранные зоны объектов магистральных газопроводов.</w:t>
      </w:r>
    </w:p>
    <w:p w:rsidR="002A50AB" w:rsidRPr="00FE0D34" w:rsidRDefault="002A50AB" w:rsidP="002A50AB">
      <w:pPr>
        <w:pStyle w:val="afffff5"/>
        <w:spacing w:before="0" w:after="0"/>
        <w:ind w:firstLine="709"/>
        <w:rPr>
          <w:sz w:val="28"/>
          <w:szCs w:val="28"/>
        </w:rPr>
      </w:pPr>
      <w:r w:rsidRPr="00FE0D34">
        <w:rPr>
          <w:sz w:val="28"/>
          <w:szCs w:val="28"/>
        </w:rPr>
        <w:t>Указанные правила возлагают на собственника (или иного законного владельца) земельного участка, на котором расположены объекты магистрального газопровода, ряд обязанностей, а также устанавливает запреты (п.4 правил) и некоторые ограничения в пользовании земельными участками,</w:t>
      </w:r>
    </w:p>
    <w:p w:rsidR="002A50AB" w:rsidRPr="00FE0D34" w:rsidRDefault="002A50AB" w:rsidP="002A50AB">
      <w:pPr>
        <w:pStyle w:val="afffff5"/>
        <w:spacing w:before="0" w:after="0"/>
        <w:ind w:firstLine="709"/>
        <w:rPr>
          <w:sz w:val="28"/>
          <w:szCs w:val="28"/>
        </w:rPr>
      </w:pPr>
      <w:r w:rsidRPr="00FE0D34">
        <w:rPr>
          <w:sz w:val="28"/>
          <w:szCs w:val="28"/>
        </w:rPr>
        <w:t>- проведение горных;</w:t>
      </w:r>
    </w:p>
    <w:p w:rsidR="002A50AB" w:rsidRPr="00FE0D34" w:rsidRDefault="002A50AB" w:rsidP="002A50AB">
      <w:pPr>
        <w:pStyle w:val="afffff5"/>
        <w:spacing w:before="0" w:after="0"/>
        <w:ind w:firstLine="709"/>
        <w:rPr>
          <w:sz w:val="28"/>
          <w:szCs w:val="28"/>
        </w:rPr>
      </w:pPr>
      <w:r w:rsidRPr="00FE0D34">
        <w:rPr>
          <w:sz w:val="28"/>
          <w:szCs w:val="28"/>
        </w:rPr>
        <w:t>- взрывных;</w:t>
      </w:r>
    </w:p>
    <w:p w:rsidR="002A50AB" w:rsidRPr="00FE0D34" w:rsidRDefault="002A50AB" w:rsidP="002A50AB">
      <w:pPr>
        <w:pStyle w:val="afffff5"/>
        <w:spacing w:before="0" w:after="0"/>
        <w:ind w:firstLine="709"/>
        <w:rPr>
          <w:sz w:val="28"/>
          <w:szCs w:val="28"/>
        </w:rPr>
      </w:pPr>
      <w:r w:rsidRPr="00FE0D34">
        <w:rPr>
          <w:sz w:val="28"/>
          <w:szCs w:val="28"/>
        </w:rPr>
        <w:lastRenderedPageBreak/>
        <w:t>- строительных;</w:t>
      </w:r>
    </w:p>
    <w:p w:rsidR="002A50AB" w:rsidRPr="00FE0D34" w:rsidRDefault="002A50AB" w:rsidP="002A50AB">
      <w:pPr>
        <w:pStyle w:val="afffff5"/>
        <w:spacing w:before="0" w:after="0"/>
        <w:ind w:firstLine="709"/>
        <w:rPr>
          <w:sz w:val="28"/>
          <w:szCs w:val="28"/>
        </w:rPr>
      </w:pPr>
      <w:r w:rsidRPr="00FE0D34">
        <w:rPr>
          <w:sz w:val="28"/>
          <w:szCs w:val="28"/>
        </w:rPr>
        <w:t>- монтажных;</w:t>
      </w:r>
    </w:p>
    <w:p w:rsidR="002A50AB" w:rsidRPr="00FE0D34" w:rsidRDefault="002A50AB" w:rsidP="002A50AB">
      <w:pPr>
        <w:pStyle w:val="afffff5"/>
        <w:spacing w:before="0" w:after="0"/>
        <w:ind w:firstLine="709"/>
        <w:rPr>
          <w:sz w:val="28"/>
          <w:szCs w:val="28"/>
        </w:rPr>
      </w:pPr>
      <w:r w:rsidRPr="00FE0D34">
        <w:rPr>
          <w:sz w:val="28"/>
          <w:szCs w:val="28"/>
        </w:rPr>
        <w:t>- мелиоративных;</w:t>
      </w:r>
    </w:p>
    <w:p w:rsidR="002A50AB" w:rsidRPr="00FE0D34" w:rsidRDefault="002A50AB" w:rsidP="002A50AB">
      <w:pPr>
        <w:pStyle w:val="afffff5"/>
        <w:spacing w:before="0" w:after="0"/>
        <w:ind w:firstLine="709"/>
        <w:rPr>
          <w:sz w:val="28"/>
          <w:szCs w:val="28"/>
        </w:rPr>
      </w:pPr>
      <w:r w:rsidRPr="00FE0D34">
        <w:rPr>
          <w:sz w:val="28"/>
          <w:szCs w:val="28"/>
        </w:rPr>
        <w:t>- земляных;</w:t>
      </w:r>
    </w:p>
    <w:p w:rsidR="002A50AB" w:rsidRPr="00FE0D34" w:rsidRDefault="002A50AB" w:rsidP="002A50AB">
      <w:pPr>
        <w:pStyle w:val="afffff5"/>
        <w:spacing w:before="0" w:after="0"/>
        <w:ind w:firstLine="709"/>
        <w:rPr>
          <w:sz w:val="28"/>
          <w:szCs w:val="28"/>
        </w:rPr>
      </w:pPr>
      <w:r w:rsidRPr="00FE0D34">
        <w:rPr>
          <w:sz w:val="28"/>
          <w:szCs w:val="28"/>
        </w:rPr>
        <w:t>- погрузо-разгрузочных работ и иных работ, и видов деятельности допускается лишь с письменного разрешения собственника магистрального газопровода или организации, эксплуатирующей магистральный газопровод (п.6 правил).</w:t>
      </w:r>
    </w:p>
    <w:p w:rsidR="00637C71" w:rsidRDefault="00637C71" w:rsidP="00637C71">
      <w:pPr>
        <w:pStyle w:val="3"/>
        <w:keepLines w:val="0"/>
        <w:tabs>
          <w:tab w:val="left" w:pos="1276"/>
        </w:tabs>
        <w:spacing w:before="0" w:line="240" w:lineRule="auto"/>
        <w:jc w:val="both"/>
        <w:rPr>
          <w:sz w:val="28"/>
          <w:szCs w:val="28"/>
        </w:rPr>
      </w:pPr>
      <w:bookmarkStart w:id="277" w:name="_Toc132620925"/>
    </w:p>
    <w:p w:rsidR="002A50AB" w:rsidRPr="00FE0D34" w:rsidRDefault="002A50AB" w:rsidP="00637C71">
      <w:pPr>
        <w:pStyle w:val="3"/>
        <w:keepLines w:val="0"/>
        <w:tabs>
          <w:tab w:val="left" w:pos="1276"/>
        </w:tabs>
        <w:spacing w:before="0" w:line="240" w:lineRule="auto"/>
        <w:jc w:val="both"/>
        <w:rPr>
          <w:sz w:val="28"/>
          <w:szCs w:val="28"/>
        </w:rPr>
      </w:pPr>
      <w:r w:rsidRPr="00FE0D34">
        <w:rPr>
          <w:sz w:val="28"/>
          <w:szCs w:val="28"/>
        </w:rPr>
        <w:t xml:space="preserve">Статья 37. Основные требования к застройке земельных участков объектами капитального строительства на территории </w:t>
      </w:r>
      <w:r>
        <w:rPr>
          <w:sz w:val="28"/>
          <w:szCs w:val="28"/>
        </w:rPr>
        <w:t>сельского поселения Союз Четырех Хуторов</w:t>
      </w:r>
      <w:r w:rsidRPr="00FE0D34">
        <w:rPr>
          <w:sz w:val="28"/>
          <w:szCs w:val="28"/>
        </w:rPr>
        <w:t xml:space="preserve"> </w:t>
      </w:r>
      <w:proofErr w:type="spellStart"/>
      <w:r w:rsidRPr="00FE0D34">
        <w:rPr>
          <w:sz w:val="28"/>
          <w:szCs w:val="28"/>
        </w:rPr>
        <w:t>Гулькевичского</w:t>
      </w:r>
      <w:proofErr w:type="spellEnd"/>
      <w:r w:rsidRPr="00FE0D34">
        <w:rPr>
          <w:sz w:val="28"/>
          <w:szCs w:val="28"/>
        </w:rPr>
        <w:t xml:space="preserve"> района</w:t>
      </w:r>
      <w:bookmarkEnd w:id="277"/>
    </w:p>
    <w:p w:rsidR="002A50AB" w:rsidRPr="00FE0D34" w:rsidRDefault="002A50AB" w:rsidP="002A50AB">
      <w:pPr>
        <w:spacing w:line="240" w:lineRule="auto"/>
        <w:ind w:firstLine="709"/>
        <w:jc w:val="both"/>
        <w:rPr>
          <w:sz w:val="28"/>
          <w:szCs w:val="28"/>
        </w:rPr>
      </w:pPr>
      <w:r w:rsidRPr="00FE0D34">
        <w:rPr>
          <w:sz w:val="28"/>
          <w:szCs w:val="28"/>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rsidR="002A50AB" w:rsidRPr="00FE0D34" w:rsidRDefault="002A50AB" w:rsidP="002A50AB">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rsidR="002A50AB" w:rsidRPr="00FE0D34" w:rsidRDefault="002A50AB" w:rsidP="002A50AB">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 xml:space="preserve">1) обустройство входа с созданием условий для беспрепятственного доступа </w:t>
      </w:r>
      <w:proofErr w:type="spellStart"/>
      <w:r w:rsidRPr="00FE0D34">
        <w:rPr>
          <w:rFonts w:eastAsia="Times New Roman"/>
          <w:sz w:val="28"/>
          <w:szCs w:val="28"/>
          <w:shd w:val="clear" w:color="auto" w:fill="FFFFFF"/>
        </w:rPr>
        <w:t>маломобильных</w:t>
      </w:r>
      <w:proofErr w:type="spellEnd"/>
      <w:r w:rsidRPr="00FE0D34">
        <w:rPr>
          <w:rFonts w:eastAsia="Times New Roman"/>
          <w:sz w:val="28"/>
          <w:szCs w:val="28"/>
          <w:shd w:val="clear" w:color="auto" w:fill="FFFFFF"/>
        </w:rPr>
        <w:t xml:space="preserve"> граждан к месту получения услуги (обслуживания);</w:t>
      </w:r>
    </w:p>
    <w:p w:rsidR="002A50AB" w:rsidRPr="00FE0D34" w:rsidRDefault="002A50AB" w:rsidP="002A50AB">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2) оборудование площадок для стоянки автомобилей посетителей;</w:t>
      </w:r>
    </w:p>
    <w:p w:rsidR="002A50AB" w:rsidRPr="00FE0D34" w:rsidRDefault="002A50AB" w:rsidP="002A50AB">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3) соблюдение норм благоустройства, установленных соответствующими муниципальными правовыми актами.</w:t>
      </w:r>
    </w:p>
    <w:p w:rsidR="002A50AB" w:rsidRPr="00FE0D34" w:rsidRDefault="002A50AB" w:rsidP="002A50AB">
      <w:pPr>
        <w:spacing w:line="240" w:lineRule="auto"/>
        <w:ind w:firstLine="709"/>
        <w:jc w:val="both"/>
        <w:rPr>
          <w:rFonts w:eastAsia="Times New Roman"/>
          <w:sz w:val="28"/>
          <w:szCs w:val="28"/>
        </w:rPr>
      </w:pPr>
      <w:r w:rsidRPr="00FE0D34">
        <w:rPr>
          <w:rFonts w:eastAsia="Times New Roman"/>
          <w:sz w:val="28"/>
          <w:szCs w:val="28"/>
        </w:rPr>
        <w:t>Нормы расчета учреждений и предприятий обслуживания и размеры земельных участков для их размещения рекомендуется принимать по нормам таблиц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2A50AB" w:rsidRPr="00FE0D34" w:rsidRDefault="002A50AB" w:rsidP="002A50AB">
      <w:pPr>
        <w:spacing w:line="240" w:lineRule="auto"/>
        <w:ind w:firstLine="709"/>
        <w:jc w:val="both"/>
        <w:rPr>
          <w:sz w:val="28"/>
          <w:szCs w:val="28"/>
        </w:rPr>
      </w:pPr>
      <w:bookmarkStart w:id="278" w:name="_Ref459566113"/>
      <w:bookmarkStart w:id="279" w:name="_Toc494456793"/>
      <w:bookmarkStart w:id="280" w:name="_Toc523479970"/>
      <w:r w:rsidRPr="00FE0D34">
        <w:rPr>
          <w:sz w:val="28"/>
          <w:szCs w:val="28"/>
        </w:rPr>
        <w:t>Параметры допустимой площади озелененной территории земельных участков, относящиеся ко всем территориальным зонам</w:t>
      </w:r>
      <w:bookmarkStart w:id="281" w:name="_Ref459566219"/>
      <w:bookmarkStart w:id="282" w:name="_Toc494456794"/>
      <w:bookmarkStart w:id="283" w:name="_Toc494794211"/>
      <w:bookmarkEnd w:id="278"/>
      <w:bookmarkEnd w:id="279"/>
      <w:bookmarkEnd w:id="280"/>
      <w:r w:rsidRPr="00FE0D34">
        <w:rPr>
          <w:sz w:val="28"/>
          <w:szCs w:val="28"/>
        </w:rPr>
        <w:t>, указаны в таблице ниже.</w:t>
      </w:r>
      <w:bookmarkStart w:id="284" w:name="_Ref496796446"/>
      <w:bookmarkStart w:id="285" w:name="_Ref508698287"/>
    </w:p>
    <w:p w:rsidR="00637C71" w:rsidRDefault="00637C71" w:rsidP="002A50AB">
      <w:pPr>
        <w:pStyle w:val="afffff9"/>
        <w:spacing w:before="0" w:after="0"/>
        <w:ind w:firstLine="709"/>
        <w:rPr>
          <w:sz w:val="28"/>
          <w:szCs w:val="28"/>
        </w:rPr>
      </w:pPr>
    </w:p>
    <w:p w:rsidR="002A50AB" w:rsidRPr="00FE0D34" w:rsidRDefault="002A50AB" w:rsidP="002A50AB">
      <w:pPr>
        <w:pStyle w:val="afffff9"/>
        <w:spacing w:before="0" w:after="0"/>
        <w:ind w:firstLine="709"/>
        <w:rPr>
          <w:sz w:val="28"/>
          <w:szCs w:val="28"/>
        </w:rPr>
      </w:pPr>
      <w:r w:rsidRPr="00FE0D34">
        <w:rPr>
          <w:sz w:val="28"/>
          <w:szCs w:val="28"/>
        </w:rPr>
        <w:t xml:space="preserve">Таблица 1 </w:t>
      </w:r>
      <w:bookmarkEnd w:id="281"/>
      <w:bookmarkEnd w:id="284"/>
      <w:r w:rsidRPr="00FE0D34">
        <w:rPr>
          <w:sz w:val="28"/>
          <w:szCs w:val="28"/>
        </w:rPr>
        <w:t xml:space="preserve"> - Допустимые площади озелененной территории </w:t>
      </w:r>
    </w:p>
    <w:p w:rsidR="002A50AB" w:rsidRDefault="002A50AB" w:rsidP="002A50AB">
      <w:pPr>
        <w:pStyle w:val="afffff9"/>
        <w:spacing w:before="0" w:after="0"/>
        <w:ind w:firstLine="709"/>
        <w:rPr>
          <w:sz w:val="28"/>
          <w:szCs w:val="28"/>
        </w:rPr>
      </w:pPr>
      <w:r w:rsidRPr="00FE0D34">
        <w:rPr>
          <w:sz w:val="28"/>
          <w:szCs w:val="28"/>
        </w:rPr>
        <w:t>земельных участков</w:t>
      </w:r>
      <w:bookmarkEnd w:id="282"/>
      <w:bookmarkEnd w:id="283"/>
      <w:bookmarkEnd w:id="285"/>
    </w:p>
    <w:p w:rsidR="00637C71" w:rsidRPr="00FE0D34" w:rsidRDefault="00637C71" w:rsidP="002A50AB">
      <w:pPr>
        <w:pStyle w:val="afffff9"/>
        <w:spacing w:before="0" w:after="0"/>
        <w:ind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5739"/>
        <w:gridCol w:w="3439"/>
      </w:tblGrid>
      <w:tr w:rsidR="002A50AB" w:rsidRPr="00FE0D34" w:rsidTr="00554562">
        <w:trPr>
          <w:tblHeader/>
          <w:jc w:val="center"/>
        </w:trPr>
        <w:tc>
          <w:tcPr>
            <w:tcW w:w="343" w:type="pct"/>
            <w:shd w:val="clear" w:color="auto" w:fill="auto"/>
            <w:vAlign w:val="center"/>
          </w:tcPr>
          <w:p w:rsidR="002A50AB" w:rsidRPr="003E0A94" w:rsidRDefault="002A50AB" w:rsidP="00554562">
            <w:pPr>
              <w:autoSpaceDE w:val="0"/>
              <w:autoSpaceDN w:val="0"/>
              <w:adjustRightInd w:val="0"/>
              <w:spacing w:line="240" w:lineRule="auto"/>
              <w:contextualSpacing/>
              <w:rPr>
                <w:sz w:val="24"/>
                <w:szCs w:val="24"/>
              </w:rPr>
            </w:pPr>
            <w:r w:rsidRPr="003E0A94">
              <w:rPr>
                <w:sz w:val="24"/>
                <w:szCs w:val="24"/>
              </w:rPr>
              <w:t>№</w:t>
            </w:r>
          </w:p>
          <w:p w:rsidR="002A50AB" w:rsidRPr="003E0A94" w:rsidRDefault="002A50AB" w:rsidP="00554562">
            <w:pPr>
              <w:autoSpaceDE w:val="0"/>
              <w:autoSpaceDN w:val="0"/>
              <w:adjustRightInd w:val="0"/>
              <w:spacing w:line="240" w:lineRule="auto"/>
              <w:contextualSpacing/>
              <w:rPr>
                <w:sz w:val="24"/>
                <w:szCs w:val="24"/>
              </w:rPr>
            </w:pPr>
            <w:proofErr w:type="spellStart"/>
            <w:r w:rsidRPr="003E0A94">
              <w:rPr>
                <w:sz w:val="24"/>
                <w:szCs w:val="24"/>
              </w:rPr>
              <w:t>п</w:t>
            </w:r>
            <w:proofErr w:type="spellEnd"/>
            <w:r w:rsidRPr="003E0A94">
              <w:rPr>
                <w:sz w:val="24"/>
                <w:szCs w:val="24"/>
              </w:rPr>
              <w:t>/</w:t>
            </w:r>
            <w:proofErr w:type="spellStart"/>
            <w:r w:rsidRPr="003E0A94">
              <w:rPr>
                <w:sz w:val="24"/>
                <w:szCs w:val="24"/>
              </w:rPr>
              <w:t>п</w:t>
            </w:r>
            <w:proofErr w:type="spellEnd"/>
          </w:p>
        </w:tc>
        <w:tc>
          <w:tcPr>
            <w:tcW w:w="2912" w:type="pct"/>
            <w:shd w:val="clear" w:color="auto" w:fill="auto"/>
            <w:vAlign w:val="center"/>
          </w:tcPr>
          <w:p w:rsidR="002A50AB" w:rsidRPr="003E0A94" w:rsidRDefault="002A50AB" w:rsidP="00554562">
            <w:pPr>
              <w:autoSpaceDE w:val="0"/>
              <w:autoSpaceDN w:val="0"/>
              <w:adjustRightInd w:val="0"/>
              <w:spacing w:line="240" w:lineRule="auto"/>
              <w:contextualSpacing/>
              <w:rPr>
                <w:sz w:val="24"/>
                <w:szCs w:val="24"/>
              </w:rPr>
            </w:pPr>
            <w:r w:rsidRPr="003E0A94">
              <w:rPr>
                <w:sz w:val="24"/>
                <w:szCs w:val="24"/>
              </w:rPr>
              <w:t>Вид использования</w:t>
            </w:r>
          </w:p>
        </w:tc>
        <w:tc>
          <w:tcPr>
            <w:tcW w:w="1745" w:type="pct"/>
            <w:shd w:val="clear" w:color="auto" w:fill="auto"/>
            <w:vAlign w:val="center"/>
          </w:tcPr>
          <w:p w:rsidR="002A50AB" w:rsidRPr="003E0A94" w:rsidRDefault="002A50AB" w:rsidP="00554562">
            <w:pPr>
              <w:autoSpaceDE w:val="0"/>
              <w:autoSpaceDN w:val="0"/>
              <w:adjustRightInd w:val="0"/>
              <w:spacing w:line="240" w:lineRule="auto"/>
              <w:contextualSpacing/>
              <w:rPr>
                <w:sz w:val="24"/>
                <w:szCs w:val="24"/>
              </w:rPr>
            </w:pPr>
            <w:r w:rsidRPr="003E0A94">
              <w:rPr>
                <w:sz w:val="24"/>
                <w:szCs w:val="24"/>
              </w:rPr>
              <w:t>Площадь озелененной территории, в процентах (%)</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1.</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 xml:space="preserve">Жилая зона усадебная </w:t>
            </w:r>
          </w:p>
        </w:tc>
        <w:tc>
          <w:tcPr>
            <w:tcW w:w="1745" w:type="pct"/>
            <w:shd w:val="clear" w:color="auto" w:fill="auto"/>
            <w:vAlign w:val="center"/>
          </w:tcPr>
          <w:p w:rsidR="002A50AB" w:rsidRPr="00FE0D34" w:rsidRDefault="002A50AB" w:rsidP="00554562">
            <w:pPr>
              <w:spacing w:line="240" w:lineRule="auto"/>
              <w:contextualSpacing/>
              <w:rPr>
                <w:sz w:val="24"/>
                <w:szCs w:val="24"/>
              </w:rPr>
            </w:pPr>
            <w:r w:rsidRPr="00FE0D34">
              <w:rPr>
                <w:sz w:val="24"/>
                <w:szCs w:val="24"/>
              </w:rPr>
              <w:t>25</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2.</w:t>
            </w:r>
          </w:p>
        </w:tc>
        <w:tc>
          <w:tcPr>
            <w:tcW w:w="2912" w:type="pct"/>
            <w:shd w:val="clear" w:color="auto" w:fill="auto"/>
          </w:tcPr>
          <w:p w:rsidR="002A50AB" w:rsidRPr="00FE0D34" w:rsidRDefault="002A50AB" w:rsidP="00554562">
            <w:pPr>
              <w:spacing w:line="240" w:lineRule="auto"/>
              <w:contextualSpacing/>
              <w:jc w:val="both"/>
              <w:rPr>
                <w:sz w:val="24"/>
                <w:szCs w:val="24"/>
              </w:rPr>
            </w:pPr>
            <w:r w:rsidRPr="00FE0D34">
              <w:rPr>
                <w:sz w:val="24"/>
                <w:szCs w:val="24"/>
              </w:rPr>
              <w:t>Минимальный процент озеленения земельного участка для всех типов многоквартирной жилой застройки</w:t>
            </w:r>
          </w:p>
        </w:tc>
        <w:tc>
          <w:tcPr>
            <w:tcW w:w="1745" w:type="pct"/>
            <w:shd w:val="clear" w:color="auto" w:fill="auto"/>
            <w:vAlign w:val="center"/>
          </w:tcPr>
          <w:p w:rsidR="002A50AB" w:rsidRPr="00FE0D34" w:rsidRDefault="002A50AB" w:rsidP="00554562">
            <w:pPr>
              <w:spacing w:line="240" w:lineRule="auto"/>
              <w:ind w:right="141"/>
              <w:contextualSpacing/>
              <w:rPr>
                <w:sz w:val="24"/>
                <w:szCs w:val="24"/>
                <w:lang w:val="en-US"/>
              </w:rPr>
            </w:pPr>
            <w:r w:rsidRPr="00FE0D34">
              <w:rPr>
                <w:sz w:val="24"/>
                <w:szCs w:val="24"/>
              </w:rPr>
              <w:t>не</w:t>
            </w:r>
            <w:r w:rsidRPr="00FE0D34">
              <w:rPr>
                <w:spacing w:val="-1"/>
                <w:sz w:val="24"/>
                <w:szCs w:val="24"/>
              </w:rPr>
              <w:t xml:space="preserve"> </w:t>
            </w:r>
            <w:r w:rsidRPr="00FE0D34">
              <w:rPr>
                <w:sz w:val="24"/>
                <w:szCs w:val="24"/>
              </w:rPr>
              <w:t>менее</w:t>
            </w:r>
            <w:r w:rsidRPr="00FE0D34">
              <w:rPr>
                <w:spacing w:val="-2"/>
                <w:sz w:val="24"/>
                <w:szCs w:val="24"/>
              </w:rPr>
              <w:t xml:space="preserve"> </w:t>
            </w:r>
            <w:r w:rsidRPr="00FE0D34">
              <w:rPr>
                <w:sz w:val="24"/>
                <w:szCs w:val="24"/>
              </w:rPr>
              <w:t>15</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3.</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 xml:space="preserve">Минимальный процент озеленения земельного участка для зданий общественно-делового назначения и </w:t>
            </w:r>
            <w:proofErr w:type="spellStart"/>
            <w:r w:rsidRPr="00FE0D34">
              <w:rPr>
                <w:sz w:val="24"/>
                <w:szCs w:val="24"/>
              </w:rPr>
              <w:t>аппартаментов</w:t>
            </w:r>
            <w:proofErr w:type="spellEnd"/>
          </w:p>
        </w:tc>
        <w:tc>
          <w:tcPr>
            <w:tcW w:w="1745" w:type="pct"/>
            <w:shd w:val="clear" w:color="auto" w:fill="auto"/>
            <w:vAlign w:val="center"/>
          </w:tcPr>
          <w:p w:rsidR="002A50AB" w:rsidRPr="00FE0D34" w:rsidRDefault="002A50AB" w:rsidP="00554562">
            <w:pPr>
              <w:spacing w:line="240" w:lineRule="auto"/>
              <w:contextualSpacing/>
              <w:rPr>
                <w:sz w:val="24"/>
                <w:szCs w:val="24"/>
              </w:rPr>
            </w:pPr>
            <w:r w:rsidRPr="00FE0D34">
              <w:rPr>
                <w:sz w:val="24"/>
                <w:szCs w:val="24"/>
              </w:rPr>
              <w:t>не менее 15</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4.</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Оздоровительные организации</w:t>
            </w:r>
          </w:p>
        </w:tc>
        <w:tc>
          <w:tcPr>
            <w:tcW w:w="1745" w:type="pct"/>
            <w:shd w:val="clear" w:color="auto" w:fill="auto"/>
            <w:vAlign w:val="center"/>
          </w:tcPr>
          <w:p w:rsidR="002A50AB" w:rsidRPr="00FE0D34" w:rsidRDefault="002A50AB" w:rsidP="00554562">
            <w:pPr>
              <w:spacing w:line="240" w:lineRule="auto"/>
              <w:contextualSpacing/>
              <w:rPr>
                <w:sz w:val="24"/>
                <w:szCs w:val="24"/>
              </w:rPr>
            </w:pPr>
            <w:r w:rsidRPr="00FE0D34">
              <w:rPr>
                <w:sz w:val="24"/>
                <w:szCs w:val="24"/>
              </w:rPr>
              <w:t>60-50</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lastRenderedPageBreak/>
              <w:t>5.</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5" w:type="pct"/>
            <w:shd w:val="clear" w:color="auto" w:fill="auto"/>
            <w:vAlign w:val="center"/>
          </w:tcPr>
          <w:p w:rsidR="002A50AB" w:rsidRPr="00FE0D34" w:rsidRDefault="002A50AB" w:rsidP="00554562">
            <w:pPr>
              <w:spacing w:line="240" w:lineRule="auto"/>
              <w:contextualSpacing/>
              <w:rPr>
                <w:sz w:val="24"/>
                <w:szCs w:val="24"/>
                <w:lang w:val="en-US"/>
              </w:rPr>
            </w:pPr>
            <w:r w:rsidRPr="00FE0D34">
              <w:rPr>
                <w:sz w:val="24"/>
                <w:szCs w:val="24"/>
              </w:rPr>
              <w:t>25</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6.</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Пожарное депо</w:t>
            </w:r>
          </w:p>
        </w:tc>
        <w:tc>
          <w:tcPr>
            <w:tcW w:w="1745" w:type="pct"/>
            <w:shd w:val="clear" w:color="auto" w:fill="auto"/>
            <w:vAlign w:val="center"/>
          </w:tcPr>
          <w:p w:rsidR="002A50AB" w:rsidRPr="00FE0D34" w:rsidRDefault="002A50AB" w:rsidP="00554562">
            <w:pPr>
              <w:spacing w:line="240" w:lineRule="auto"/>
              <w:contextualSpacing/>
              <w:rPr>
                <w:sz w:val="24"/>
                <w:szCs w:val="24"/>
              </w:rPr>
            </w:pPr>
            <w:r w:rsidRPr="00FE0D34">
              <w:rPr>
                <w:sz w:val="24"/>
                <w:szCs w:val="24"/>
              </w:rPr>
              <w:t>15</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7.</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5" w:type="pct"/>
            <w:shd w:val="clear" w:color="auto" w:fill="auto"/>
            <w:vAlign w:val="center"/>
          </w:tcPr>
          <w:p w:rsidR="002A50AB" w:rsidRPr="00FE0D34" w:rsidRDefault="002A50AB" w:rsidP="00554562">
            <w:pPr>
              <w:spacing w:line="240" w:lineRule="auto"/>
              <w:contextualSpacing/>
              <w:rPr>
                <w:sz w:val="24"/>
                <w:szCs w:val="24"/>
              </w:rPr>
            </w:pPr>
            <w:r w:rsidRPr="00FE0D34">
              <w:rPr>
                <w:sz w:val="24"/>
                <w:szCs w:val="24"/>
              </w:rPr>
              <w:t>не установлено</w:t>
            </w:r>
          </w:p>
        </w:tc>
      </w:tr>
      <w:tr w:rsidR="002A50AB" w:rsidRPr="00FE0D34" w:rsidTr="00554562">
        <w:trPr>
          <w:jc w:val="center"/>
        </w:trPr>
        <w:tc>
          <w:tcPr>
            <w:tcW w:w="343" w:type="pct"/>
            <w:shd w:val="clear" w:color="auto" w:fill="auto"/>
            <w:vAlign w:val="center"/>
          </w:tcPr>
          <w:p w:rsidR="002A50AB" w:rsidRPr="00FE0D34" w:rsidRDefault="002A50AB" w:rsidP="00554562">
            <w:pPr>
              <w:autoSpaceDE w:val="0"/>
              <w:autoSpaceDN w:val="0"/>
              <w:adjustRightInd w:val="0"/>
              <w:spacing w:line="240" w:lineRule="auto"/>
              <w:contextualSpacing/>
              <w:jc w:val="both"/>
              <w:rPr>
                <w:sz w:val="24"/>
                <w:szCs w:val="24"/>
              </w:rPr>
            </w:pPr>
            <w:r w:rsidRPr="00FE0D34">
              <w:rPr>
                <w:sz w:val="24"/>
                <w:szCs w:val="24"/>
              </w:rPr>
              <w:t>8.</w:t>
            </w:r>
          </w:p>
        </w:tc>
        <w:tc>
          <w:tcPr>
            <w:tcW w:w="2912" w:type="pct"/>
            <w:shd w:val="clear" w:color="auto" w:fill="auto"/>
            <w:vAlign w:val="center"/>
          </w:tcPr>
          <w:p w:rsidR="002A50AB" w:rsidRPr="00FE0D34" w:rsidRDefault="002A50AB" w:rsidP="00554562">
            <w:pPr>
              <w:spacing w:line="240" w:lineRule="auto"/>
              <w:contextualSpacing/>
              <w:jc w:val="both"/>
              <w:rPr>
                <w:sz w:val="24"/>
                <w:szCs w:val="24"/>
              </w:rPr>
            </w:pPr>
            <w:r w:rsidRPr="00FE0D34">
              <w:rPr>
                <w:sz w:val="24"/>
                <w:szCs w:val="24"/>
              </w:rPr>
              <w:t>- крупные парки и лесопарки</w:t>
            </w:r>
          </w:p>
          <w:p w:rsidR="002A50AB" w:rsidRPr="00FE0D34" w:rsidRDefault="002A50AB" w:rsidP="00554562">
            <w:pPr>
              <w:spacing w:line="240" w:lineRule="auto"/>
              <w:contextualSpacing/>
              <w:jc w:val="both"/>
              <w:rPr>
                <w:sz w:val="24"/>
                <w:szCs w:val="24"/>
              </w:rPr>
            </w:pPr>
            <w:r w:rsidRPr="00FE0D34">
              <w:rPr>
                <w:sz w:val="24"/>
                <w:szCs w:val="24"/>
              </w:rPr>
              <w:t>- скверы на площадях</w:t>
            </w:r>
          </w:p>
          <w:p w:rsidR="002A50AB" w:rsidRPr="00FE0D34" w:rsidRDefault="002A50AB" w:rsidP="00554562">
            <w:pPr>
              <w:spacing w:line="240" w:lineRule="auto"/>
              <w:contextualSpacing/>
              <w:jc w:val="both"/>
              <w:rPr>
                <w:sz w:val="24"/>
                <w:szCs w:val="24"/>
              </w:rPr>
            </w:pPr>
            <w:r w:rsidRPr="00FE0D34">
              <w:rPr>
                <w:sz w:val="24"/>
                <w:szCs w:val="24"/>
              </w:rPr>
              <w:t>- скверы на жилых улицах, перед отдельными зданиями</w:t>
            </w:r>
          </w:p>
          <w:p w:rsidR="002A50AB" w:rsidRPr="00FE0D34" w:rsidRDefault="002A50AB" w:rsidP="00554562">
            <w:pPr>
              <w:spacing w:line="240" w:lineRule="auto"/>
              <w:contextualSpacing/>
              <w:jc w:val="both"/>
              <w:rPr>
                <w:sz w:val="24"/>
                <w:szCs w:val="24"/>
              </w:rPr>
            </w:pPr>
            <w:r w:rsidRPr="00FE0D34">
              <w:rPr>
                <w:sz w:val="24"/>
                <w:szCs w:val="24"/>
              </w:rPr>
              <w:t>- сады микрорайона</w:t>
            </w:r>
          </w:p>
          <w:p w:rsidR="002A50AB" w:rsidRPr="00FE0D34" w:rsidRDefault="002A50AB" w:rsidP="00554562">
            <w:pPr>
              <w:spacing w:line="240" w:lineRule="auto"/>
              <w:contextualSpacing/>
              <w:jc w:val="both"/>
              <w:rPr>
                <w:sz w:val="24"/>
                <w:szCs w:val="24"/>
              </w:rPr>
            </w:pPr>
            <w:r w:rsidRPr="00FE0D34">
              <w:rPr>
                <w:sz w:val="24"/>
                <w:szCs w:val="24"/>
              </w:rPr>
              <w:t>- бульвары (при ширине, м – 18-25</w:t>
            </w:r>
          </w:p>
          <w:p w:rsidR="002A50AB" w:rsidRPr="00FE0D34" w:rsidRDefault="002A50AB" w:rsidP="00554562">
            <w:pPr>
              <w:spacing w:line="240" w:lineRule="auto"/>
              <w:contextualSpacing/>
              <w:jc w:val="both"/>
              <w:rPr>
                <w:sz w:val="24"/>
                <w:szCs w:val="24"/>
              </w:rPr>
            </w:pPr>
            <w:r w:rsidRPr="00FE0D34">
              <w:rPr>
                <w:sz w:val="24"/>
                <w:szCs w:val="24"/>
              </w:rPr>
              <w:t xml:space="preserve">                                               - 25-50 </w:t>
            </w:r>
          </w:p>
          <w:p w:rsidR="002A50AB" w:rsidRPr="00FE0D34" w:rsidRDefault="002A50AB" w:rsidP="00554562">
            <w:pPr>
              <w:spacing w:line="240" w:lineRule="auto"/>
              <w:contextualSpacing/>
              <w:jc w:val="both"/>
              <w:rPr>
                <w:sz w:val="24"/>
                <w:szCs w:val="24"/>
              </w:rPr>
            </w:pPr>
            <w:r w:rsidRPr="00FE0D34">
              <w:rPr>
                <w:sz w:val="24"/>
                <w:szCs w:val="24"/>
              </w:rPr>
              <w:t xml:space="preserve">                                               - более 50 </w:t>
            </w:r>
          </w:p>
        </w:tc>
        <w:tc>
          <w:tcPr>
            <w:tcW w:w="1745" w:type="pct"/>
            <w:shd w:val="clear" w:color="auto" w:fill="auto"/>
          </w:tcPr>
          <w:p w:rsidR="002A50AB" w:rsidRPr="00FE0D34" w:rsidRDefault="002A50AB" w:rsidP="00554562">
            <w:pPr>
              <w:pStyle w:val="TableParagraph"/>
              <w:ind w:left="327" w:right="320"/>
              <w:jc w:val="center"/>
              <w:rPr>
                <w:sz w:val="24"/>
                <w:szCs w:val="24"/>
              </w:rPr>
            </w:pPr>
            <w:r w:rsidRPr="00FE0D34">
              <w:rPr>
                <w:sz w:val="24"/>
                <w:szCs w:val="24"/>
              </w:rPr>
              <w:t>98</w:t>
            </w:r>
          </w:p>
          <w:p w:rsidR="002A50AB" w:rsidRPr="00FE0D34" w:rsidRDefault="002A50AB" w:rsidP="00554562">
            <w:pPr>
              <w:pStyle w:val="TableParagraph"/>
              <w:ind w:left="328" w:right="271"/>
              <w:jc w:val="center"/>
              <w:rPr>
                <w:sz w:val="24"/>
                <w:szCs w:val="24"/>
              </w:rPr>
            </w:pPr>
            <w:r w:rsidRPr="00FE0D34">
              <w:rPr>
                <w:sz w:val="24"/>
                <w:szCs w:val="24"/>
              </w:rPr>
              <w:t>60-75</w:t>
            </w:r>
          </w:p>
          <w:p w:rsidR="002A50AB" w:rsidRPr="00FE0D34" w:rsidRDefault="002A50AB" w:rsidP="00554562">
            <w:pPr>
              <w:pStyle w:val="TableParagraph"/>
              <w:ind w:left="328" w:right="319"/>
              <w:jc w:val="center"/>
              <w:rPr>
                <w:sz w:val="24"/>
                <w:szCs w:val="24"/>
              </w:rPr>
            </w:pPr>
            <w:r w:rsidRPr="00FE0D34">
              <w:rPr>
                <w:sz w:val="24"/>
                <w:szCs w:val="24"/>
              </w:rPr>
              <w:t>70-80</w:t>
            </w:r>
          </w:p>
          <w:p w:rsidR="002A50AB" w:rsidRPr="00FE0D34" w:rsidRDefault="002A50AB" w:rsidP="00554562">
            <w:pPr>
              <w:pStyle w:val="TableParagraph"/>
              <w:ind w:left="328" w:right="271"/>
              <w:jc w:val="center"/>
              <w:rPr>
                <w:sz w:val="24"/>
                <w:szCs w:val="24"/>
              </w:rPr>
            </w:pPr>
            <w:r w:rsidRPr="00FE0D34">
              <w:rPr>
                <w:sz w:val="24"/>
                <w:szCs w:val="24"/>
              </w:rPr>
              <w:t>45-55</w:t>
            </w:r>
          </w:p>
          <w:p w:rsidR="002A50AB" w:rsidRPr="00FE0D34" w:rsidRDefault="002A50AB" w:rsidP="00554562">
            <w:pPr>
              <w:pStyle w:val="TableParagraph"/>
              <w:ind w:left="328" w:right="319"/>
              <w:jc w:val="center"/>
              <w:rPr>
                <w:sz w:val="24"/>
                <w:szCs w:val="24"/>
              </w:rPr>
            </w:pPr>
            <w:r w:rsidRPr="00FE0D34">
              <w:rPr>
                <w:sz w:val="24"/>
                <w:szCs w:val="24"/>
              </w:rPr>
              <w:t>70-75</w:t>
            </w:r>
          </w:p>
          <w:p w:rsidR="002A50AB" w:rsidRPr="00FE0D34" w:rsidRDefault="002A50AB" w:rsidP="00554562">
            <w:pPr>
              <w:pStyle w:val="TableParagraph"/>
              <w:ind w:left="328" w:right="319"/>
              <w:jc w:val="center"/>
              <w:rPr>
                <w:sz w:val="24"/>
                <w:szCs w:val="24"/>
              </w:rPr>
            </w:pPr>
            <w:r w:rsidRPr="00FE0D34">
              <w:rPr>
                <w:sz w:val="24"/>
                <w:szCs w:val="24"/>
              </w:rPr>
              <w:t>75-80</w:t>
            </w:r>
          </w:p>
          <w:p w:rsidR="002A50AB" w:rsidRPr="00FE0D34" w:rsidRDefault="002A50AB" w:rsidP="00554562">
            <w:pPr>
              <w:spacing w:line="240" w:lineRule="auto"/>
              <w:contextualSpacing/>
              <w:rPr>
                <w:sz w:val="24"/>
                <w:szCs w:val="24"/>
              </w:rPr>
            </w:pPr>
            <w:r w:rsidRPr="00FE0D34">
              <w:rPr>
                <w:sz w:val="24"/>
                <w:szCs w:val="24"/>
              </w:rPr>
              <w:t>65-70</w:t>
            </w:r>
          </w:p>
        </w:tc>
      </w:tr>
    </w:tbl>
    <w:p w:rsidR="00637C71" w:rsidRDefault="00637C71" w:rsidP="002A50AB">
      <w:pPr>
        <w:pStyle w:val="afffff5"/>
        <w:spacing w:before="0" w:after="0"/>
        <w:rPr>
          <w:sz w:val="28"/>
          <w:szCs w:val="28"/>
        </w:rPr>
      </w:pPr>
    </w:p>
    <w:p w:rsidR="002A50AB" w:rsidRPr="00FE0D34" w:rsidRDefault="002A50AB" w:rsidP="002A50AB">
      <w:pPr>
        <w:pStyle w:val="afffff5"/>
        <w:spacing w:before="0" w:after="0"/>
        <w:rPr>
          <w:sz w:val="28"/>
          <w:szCs w:val="28"/>
        </w:rPr>
      </w:pPr>
      <w:r w:rsidRPr="00FE0D34">
        <w:rPr>
          <w:sz w:val="28"/>
          <w:szCs w:val="28"/>
        </w:rPr>
        <w:t>Примечание:</w:t>
      </w:r>
    </w:p>
    <w:p w:rsidR="002A50AB" w:rsidRPr="00FE0D34" w:rsidRDefault="002A50AB" w:rsidP="002A50AB">
      <w:pPr>
        <w:pStyle w:val="afffff5"/>
        <w:spacing w:before="0" w:after="0"/>
        <w:rPr>
          <w:sz w:val="28"/>
          <w:szCs w:val="28"/>
        </w:rPr>
      </w:pPr>
      <w:r w:rsidRPr="00FE0D34">
        <w:rPr>
          <w:sz w:val="28"/>
          <w:szCs w:val="28"/>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2A50AB" w:rsidRPr="00FE0D34" w:rsidRDefault="002A50AB" w:rsidP="002A50AB">
      <w:pPr>
        <w:pStyle w:val="afffff5"/>
        <w:spacing w:before="0" w:after="0"/>
        <w:rPr>
          <w:sz w:val="28"/>
          <w:szCs w:val="28"/>
        </w:rPr>
      </w:pPr>
      <w:r w:rsidRPr="00FE0D34">
        <w:rPr>
          <w:sz w:val="28"/>
          <w:szCs w:val="28"/>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w:t>
      </w:r>
    </w:p>
    <w:p w:rsidR="002A50AB" w:rsidRPr="00FE0D34" w:rsidRDefault="002A50AB" w:rsidP="002A50AB">
      <w:pPr>
        <w:pStyle w:val="afffff5"/>
        <w:spacing w:before="0" w:after="0"/>
        <w:rPr>
          <w:sz w:val="28"/>
          <w:szCs w:val="28"/>
        </w:rPr>
      </w:pPr>
      <w:r w:rsidRPr="00FE0D34">
        <w:rPr>
          <w:sz w:val="28"/>
          <w:szCs w:val="28"/>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2A50AB" w:rsidRPr="00FE0D34" w:rsidRDefault="002A50AB" w:rsidP="002A50AB">
      <w:pPr>
        <w:pStyle w:val="ConsPlusNormal"/>
        <w:ind w:firstLine="540"/>
        <w:jc w:val="both"/>
        <w:rPr>
          <w:rFonts w:ascii="Times New Roman" w:hAnsi="Times New Roman" w:cs="Times New Roman"/>
          <w:sz w:val="28"/>
          <w:szCs w:val="28"/>
        </w:rPr>
      </w:pPr>
      <w:r w:rsidRPr="00FE0D34">
        <w:rPr>
          <w:rFonts w:ascii="Times New Roman" w:hAnsi="Times New Roman" w:cs="Times New Roman"/>
          <w:sz w:val="28"/>
          <w:szCs w:val="28"/>
        </w:rPr>
        <w:t>4. Площадь озелененных территорий общего пользования в населенных пунктах городских и сельских поселений степной зоны края допускается увеличивать на 10 - 20 процентов.</w:t>
      </w:r>
    </w:p>
    <w:p w:rsidR="002A50AB" w:rsidRPr="00FE0D34" w:rsidRDefault="002A50AB" w:rsidP="002A50AB">
      <w:pPr>
        <w:pStyle w:val="afffff5"/>
        <w:spacing w:before="0" w:after="0"/>
        <w:rPr>
          <w:sz w:val="28"/>
          <w:szCs w:val="28"/>
        </w:rPr>
      </w:pPr>
      <w:r w:rsidRPr="00FE0D34">
        <w:rPr>
          <w:sz w:val="28"/>
          <w:szCs w:val="28"/>
        </w:rPr>
        <w:t>5.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2A50AB" w:rsidRPr="00FE0D34" w:rsidRDefault="002A50AB" w:rsidP="002A50AB">
      <w:pPr>
        <w:pStyle w:val="afffff5"/>
        <w:spacing w:before="0" w:after="0"/>
        <w:rPr>
          <w:sz w:val="28"/>
          <w:szCs w:val="28"/>
        </w:rPr>
      </w:pPr>
      <w:r w:rsidRPr="00FE0D34">
        <w:rPr>
          <w:sz w:val="28"/>
          <w:szCs w:val="28"/>
        </w:rPr>
        <w:t xml:space="preserve">6. Требования к размерам и озеленению санитарно-защитных зон следует принимать в соответствии с техническими регламентами, </w:t>
      </w:r>
      <w:proofErr w:type="spellStart"/>
      <w:r w:rsidRPr="00FE0D34">
        <w:rPr>
          <w:sz w:val="28"/>
          <w:szCs w:val="28"/>
        </w:rPr>
        <w:t>СанПиНами</w:t>
      </w:r>
      <w:proofErr w:type="spellEnd"/>
      <w:r w:rsidRPr="00FE0D34">
        <w:rPr>
          <w:sz w:val="28"/>
          <w:szCs w:val="28"/>
        </w:rPr>
        <w:t xml:space="preserve"> и иными действующими нормативными документами, но не менее 60% территории земельного участка.</w:t>
      </w:r>
    </w:p>
    <w:p w:rsidR="002A50AB" w:rsidRPr="00FE0D34" w:rsidRDefault="002A50AB" w:rsidP="002A50AB">
      <w:pPr>
        <w:pStyle w:val="afffff5"/>
        <w:spacing w:before="0" w:after="0"/>
        <w:ind w:firstLine="709"/>
        <w:rPr>
          <w:sz w:val="28"/>
          <w:szCs w:val="28"/>
        </w:rPr>
      </w:pPr>
      <w:r w:rsidRPr="00FE0D34">
        <w:rPr>
          <w:sz w:val="28"/>
          <w:szCs w:val="28"/>
        </w:rPr>
        <w:lastRenderedPageBreak/>
        <w:t>7. Для объектов, не указанных в таблице, минимальная (максимальная) площадь озеленения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2A50AB" w:rsidRDefault="002A50AB" w:rsidP="002A50AB">
      <w:pPr>
        <w:widowControl w:val="0"/>
        <w:autoSpaceDE w:val="0"/>
        <w:autoSpaceDN w:val="0"/>
        <w:adjustRightInd w:val="0"/>
        <w:spacing w:line="240" w:lineRule="auto"/>
        <w:ind w:firstLine="709"/>
        <w:jc w:val="both"/>
        <w:rPr>
          <w:sz w:val="28"/>
          <w:szCs w:val="28"/>
        </w:rPr>
      </w:pPr>
      <w:r w:rsidRPr="00FE0D34">
        <w:rPr>
          <w:sz w:val="28"/>
          <w:szCs w:val="28"/>
        </w:rPr>
        <w:t>Образование или изменение земельных участков в жилых зонах, в зонах  сельскохозяйственного использования и садоводства, расположенных в границах населенного пункта  необходимо осуществлять в соответствии с утвержденной документацией по планировке территории.</w:t>
      </w:r>
    </w:p>
    <w:p w:rsidR="00637C71" w:rsidRDefault="00637C71" w:rsidP="00637C71">
      <w:pPr>
        <w:pStyle w:val="3f1"/>
        <w:tabs>
          <w:tab w:val="left" w:pos="9072"/>
        </w:tabs>
        <w:spacing w:before="0" w:after="0"/>
        <w:ind w:right="-1" w:firstLine="0"/>
        <w:jc w:val="both"/>
        <w:rPr>
          <w:rFonts w:ascii="Times New Roman" w:eastAsia="SimSun" w:hAnsi="Times New Roman"/>
          <w:b w:val="0"/>
          <w:bCs w:val="0"/>
          <w:sz w:val="28"/>
          <w:szCs w:val="28"/>
          <w:lang w:eastAsia="en-US"/>
        </w:rPr>
      </w:pPr>
    </w:p>
    <w:p w:rsidR="002A50AB" w:rsidRPr="00FE0D34" w:rsidRDefault="002A50AB" w:rsidP="00637C71">
      <w:pPr>
        <w:pStyle w:val="3f1"/>
        <w:tabs>
          <w:tab w:val="left" w:pos="9072"/>
        </w:tabs>
        <w:spacing w:before="0" w:after="0"/>
        <w:ind w:right="-1" w:firstLine="0"/>
        <w:jc w:val="both"/>
        <w:rPr>
          <w:rFonts w:ascii="Times New Roman" w:hAnsi="Times New Roman"/>
          <w:sz w:val="28"/>
          <w:szCs w:val="28"/>
        </w:rPr>
      </w:pPr>
      <w:r w:rsidRPr="00FE0D34">
        <w:rPr>
          <w:rFonts w:ascii="Times New Roman" w:hAnsi="Times New Roman"/>
          <w:sz w:val="28"/>
          <w:szCs w:val="28"/>
        </w:rPr>
        <w:t>Статья 38. Требования к архитектурно-градостроительному облику объектов капитального строительства в границах территории, в которой предусматриваются требования к архитектурно-градостроительному облику объекта капитального строительства</w:t>
      </w:r>
    </w:p>
    <w:p w:rsidR="002A50AB" w:rsidRPr="00FE0D34" w:rsidRDefault="002A50AB" w:rsidP="002A50AB">
      <w:pPr>
        <w:spacing w:line="240" w:lineRule="auto"/>
        <w:ind w:firstLine="709"/>
        <w:rPr>
          <w:sz w:val="28"/>
          <w:szCs w:val="28"/>
        </w:rPr>
      </w:pPr>
    </w:p>
    <w:p w:rsidR="002A50AB" w:rsidRPr="00FE0D34" w:rsidRDefault="002A50AB" w:rsidP="002A50AB">
      <w:pPr>
        <w:pStyle w:val="affffd"/>
        <w:numPr>
          <w:ilvl w:val="3"/>
          <w:numId w:val="20"/>
        </w:numPr>
        <w:spacing w:before="0" w:after="0"/>
        <w:ind w:firstLine="709"/>
        <w:rPr>
          <w:sz w:val="28"/>
          <w:szCs w:val="28"/>
          <w:lang w:eastAsia="ar-SA"/>
        </w:rPr>
      </w:pPr>
      <w:r w:rsidRPr="00FE0D34">
        <w:rPr>
          <w:sz w:val="28"/>
          <w:szCs w:val="28"/>
          <w:shd w:val="clear" w:color="auto" w:fill="FFFFFF"/>
          <w:lang w:eastAsia="ar-SA"/>
        </w:rPr>
        <w:t xml:space="preserve">В соответствии с частью 5.3 статьи 30 </w:t>
      </w:r>
      <w:proofErr w:type="spellStart"/>
      <w:r w:rsidRPr="00FE0D34">
        <w:rPr>
          <w:sz w:val="28"/>
          <w:szCs w:val="28"/>
          <w:shd w:val="clear" w:color="auto" w:fill="FFFFFF"/>
          <w:lang w:eastAsia="ar-SA"/>
        </w:rPr>
        <w:t>ГрК</w:t>
      </w:r>
      <w:proofErr w:type="spellEnd"/>
      <w:r w:rsidRPr="00FE0D34">
        <w:rPr>
          <w:sz w:val="28"/>
          <w:szCs w:val="28"/>
          <w:shd w:val="clear" w:color="auto" w:fill="FFFFFF"/>
          <w:lang w:eastAsia="ar-SA"/>
        </w:rPr>
        <w:t xml:space="preserve"> РФ на карте градостроительного зонирования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w:t>
      </w:r>
    </w:p>
    <w:p w:rsidR="002A50AB" w:rsidRPr="00FE0D34" w:rsidRDefault="002A50AB" w:rsidP="002A50AB">
      <w:pPr>
        <w:pStyle w:val="affffd"/>
        <w:numPr>
          <w:ilvl w:val="3"/>
          <w:numId w:val="20"/>
        </w:numPr>
        <w:spacing w:before="0" w:after="0"/>
        <w:ind w:firstLine="709"/>
        <w:rPr>
          <w:sz w:val="28"/>
          <w:szCs w:val="28"/>
          <w:lang w:eastAsia="ar-SA"/>
        </w:rPr>
      </w:pPr>
      <w:r w:rsidRPr="00FE0D34">
        <w:rPr>
          <w:color w:val="000000"/>
          <w:sz w:val="28"/>
          <w:szCs w:val="28"/>
        </w:rPr>
        <w:t>Требования к архитектурно-градостроительному облику объекта капитального строительства включают в себя:</w:t>
      </w:r>
    </w:p>
    <w:p w:rsidR="002A50AB" w:rsidRPr="00FE0D34" w:rsidRDefault="002A50AB" w:rsidP="002A50AB">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объемно-пространственным характеристикам объекта капитального строительства;</w:t>
      </w:r>
    </w:p>
    <w:p w:rsidR="002A50AB" w:rsidRPr="00FE0D34" w:rsidRDefault="002A50AB" w:rsidP="002A50AB">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архитектурно-стилистическим характеристикам объекта капитального строительства;</w:t>
      </w:r>
    </w:p>
    <w:p w:rsidR="002A50AB" w:rsidRPr="00FE0D34" w:rsidRDefault="002A50AB" w:rsidP="002A50AB">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цветовым решениям объектов капитального строительства;</w:t>
      </w:r>
    </w:p>
    <w:p w:rsidR="002A50AB" w:rsidRPr="00FE0D34" w:rsidRDefault="002A50AB" w:rsidP="002A50AB">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отделочным и (или) строительным материалам, определяющие архитектурный облик объектов капитального строительства;</w:t>
      </w:r>
    </w:p>
    <w:p w:rsidR="002A50AB" w:rsidRPr="00FE0D34" w:rsidRDefault="002A50AB" w:rsidP="002A50AB">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размещению технического и инженерного оборудования на фасадах и кровлях объектов капитального строительства;</w:t>
      </w:r>
    </w:p>
    <w:p w:rsidR="002A50AB" w:rsidRPr="00FE0D34" w:rsidRDefault="002A50AB" w:rsidP="002A50AB">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подсветке фасадов объектов капитального строительства.</w:t>
      </w:r>
    </w:p>
    <w:p w:rsidR="002A50AB" w:rsidRPr="00C74F27" w:rsidRDefault="002A50AB" w:rsidP="002A50AB">
      <w:pPr>
        <w:tabs>
          <w:tab w:val="left" w:pos="0"/>
        </w:tabs>
        <w:spacing w:line="240" w:lineRule="auto"/>
        <w:jc w:val="both"/>
        <w:rPr>
          <w:sz w:val="28"/>
          <w:szCs w:val="28"/>
        </w:rPr>
      </w:pPr>
      <w:r w:rsidRPr="00FE0D34">
        <w:rPr>
          <w:color w:val="000000"/>
          <w:sz w:val="28"/>
          <w:szCs w:val="28"/>
        </w:rPr>
        <w:tab/>
        <w:t xml:space="preserve">Территория, предусматривающая требования к архитектурно-градостроительному облику объектов капитального строительства отображена на Карте градостроительного зонирования </w:t>
      </w:r>
      <w:r w:rsidRPr="00C74F27">
        <w:rPr>
          <w:sz w:val="28"/>
          <w:szCs w:val="28"/>
        </w:rPr>
        <w:t xml:space="preserve">территории </w:t>
      </w:r>
      <w:r>
        <w:rPr>
          <w:sz w:val="28"/>
          <w:szCs w:val="28"/>
        </w:rPr>
        <w:t>сельского поселения Союз Четырех Хуторов</w:t>
      </w:r>
      <w:r w:rsidRPr="00C74F27">
        <w:rPr>
          <w:sz w:val="28"/>
          <w:szCs w:val="28"/>
        </w:rPr>
        <w:t>.</w:t>
      </w:r>
    </w:p>
    <w:p w:rsidR="002A50AB" w:rsidRPr="00FE0D34" w:rsidRDefault="002A50AB" w:rsidP="002A50AB">
      <w:pPr>
        <w:tabs>
          <w:tab w:val="left" w:pos="0"/>
        </w:tabs>
        <w:spacing w:line="240" w:lineRule="auto"/>
        <w:jc w:val="both"/>
        <w:rPr>
          <w:color w:val="000000"/>
          <w:sz w:val="28"/>
          <w:szCs w:val="28"/>
        </w:rPr>
      </w:pPr>
      <w:r w:rsidRPr="00C74F27">
        <w:rPr>
          <w:sz w:val="28"/>
          <w:szCs w:val="28"/>
        </w:rPr>
        <w:tab/>
        <w:t>Требования к архитектурно-градостроительному облику</w:t>
      </w:r>
      <w:r w:rsidRPr="00FE0D34">
        <w:rPr>
          <w:color w:val="000000"/>
          <w:sz w:val="28"/>
          <w:szCs w:val="28"/>
        </w:rPr>
        <w:t xml:space="preserve"> объекта капитального строительства:</w:t>
      </w:r>
    </w:p>
    <w:p w:rsidR="002A50AB" w:rsidRPr="00FE0D34" w:rsidRDefault="002A50AB" w:rsidP="002A50AB">
      <w:pPr>
        <w:tabs>
          <w:tab w:val="left" w:pos="993"/>
        </w:tabs>
        <w:spacing w:line="240" w:lineRule="auto"/>
        <w:ind w:firstLine="709"/>
        <w:jc w:val="both"/>
        <w:rPr>
          <w:color w:val="000000"/>
          <w:sz w:val="28"/>
          <w:szCs w:val="28"/>
        </w:rPr>
      </w:pPr>
      <w:r w:rsidRPr="00FE0D34">
        <w:rPr>
          <w:color w:val="000000"/>
          <w:sz w:val="28"/>
          <w:szCs w:val="28"/>
        </w:rPr>
        <w:t>1) Требования к объемно-пространственным характеристикам объекта капитального строительства:</w:t>
      </w:r>
    </w:p>
    <w:p w:rsidR="002A50AB" w:rsidRPr="00FE0D34" w:rsidRDefault="002A50AB" w:rsidP="002A50AB">
      <w:pPr>
        <w:tabs>
          <w:tab w:val="left" w:pos="993"/>
        </w:tabs>
        <w:spacing w:line="240" w:lineRule="auto"/>
        <w:ind w:firstLine="709"/>
        <w:jc w:val="both"/>
        <w:rPr>
          <w:sz w:val="28"/>
          <w:szCs w:val="28"/>
        </w:rPr>
      </w:pPr>
      <w:r w:rsidRPr="00FE0D34">
        <w:rPr>
          <w:color w:val="000000"/>
          <w:sz w:val="28"/>
          <w:szCs w:val="28"/>
        </w:rPr>
        <w:t xml:space="preserve">–   застройка </w:t>
      </w:r>
      <w:proofErr w:type="spellStart"/>
      <w:r w:rsidRPr="00FE0D34">
        <w:rPr>
          <w:color w:val="000000"/>
          <w:sz w:val="28"/>
          <w:szCs w:val="28"/>
        </w:rPr>
        <w:t>периметральная</w:t>
      </w:r>
      <w:proofErr w:type="spellEnd"/>
      <w:r w:rsidRPr="00FE0D34">
        <w:rPr>
          <w:color w:val="000000"/>
          <w:sz w:val="28"/>
          <w:szCs w:val="28"/>
        </w:rPr>
        <w:t xml:space="preserve">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w:t>
      </w:r>
      <w:r w:rsidRPr="00FE0D34">
        <w:rPr>
          <w:color w:val="000000"/>
          <w:sz w:val="28"/>
          <w:szCs w:val="28"/>
        </w:rPr>
        <w:lastRenderedPageBreak/>
        <w:t xml:space="preserve">смежными и отдельно стоящими рядовыми и угловыми объектами капитального строительства с частично застроенными внутриквартальными пространствами;  </w:t>
      </w:r>
    </w:p>
    <w:p w:rsidR="002A50AB" w:rsidRPr="00FE0D34" w:rsidRDefault="002A50AB" w:rsidP="002A50AB">
      <w:pPr>
        <w:tabs>
          <w:tab w:val="left" w:pos="0"/>
        </w:tabs>
        <w:spacing w:line="240" w:lineRule="auto"/>
        <w:ind w:firstLine="709"/>
        <w:jc w:val="both"/>
        <w:rPr>
          <w:sz w:val="28"/>
          <w:szCs w:val="28"/>
        </w:rPr>
      </w:pPr>
      <w:r w:rsidRPr="00FE0D34">
        <w:rPr>
          <w:color w:val="000000"/>
          <w:sz w:val="28"/>
          <w:szCs w:val="28"/>
        </w:rPr>
        <w:t>2) Требования к архитектурно-стилистическим характеристикам объекта капитального строительства:</w:t>
      </w:r>
    </w:p>
    <w:p w:rsidR="002A50AB" w:rsidRPr="00FE0D34" w:rsidRDefault="002A50AB" w:rsidP="002A50AB">
      <w:pPr>
        <w:tabs>
          <w:tab w:val="left" w:pos="0"/>
        </w:tabs>
        <w:spacing w:line="240" w:lineRule="auto"/>
        <w:ind w:firstLine="709"/>
        <w:jc w:val="both"/>
        <w:rPr>
          <w:rFonts w:eastAsia="Times New Roman"/>
          <w:sz w:val="28"/>
          <w:szCs w:val="28"/>
        </w:rPr>
      </w:pPr>
      <w:r w:rsidRPr="00FE0D34">
        <w:rPr>
          <w:color w:val="000000"/>
          <w:sz w:val="28"/>
          <w:szCs w:val="28"/>
        </w:rPr>
        <w:t xml:space="preserve">–  </w:t>
      </w:r>
      <w:r w:rsidRPr="00FE0D34">
        <w:rPr>
          <w:rFonts w:eastAsia="Times New Roman"/>
          <w:sz w:val="28"/>
          <w:szCs w:val="28"/>
        </w:rPr>
        <w:t>При проектировании объектов капитального строительства учитывать стилистику существующей застройки, либо принимать нейтральное стилистическое решение.</w:t>
      </w:r>
    </w:p>
    <w:p w:rsidR="002A50AB" w:rsidRPr="00FE0D34" w:rsidRDefault="002A50AB" w:rsidP="002A50AB">
      <w:pPr>
        <w:spacing w:line="240" w:lineRule="auto"/>
        <w:ind w:firstLine="709"/>
        <w:jc w:val="both"/>
        <w:rPr>
          <w:color w:val="000000"/>
          <w:sz w:val="28"/>
          <w:szCs w:val="28"/>
        </w:rPr>
      </w:pPr>
      <w:r w:rsidRPr="00FE0D34">
        <w:rPr>
          <w:color w:val="000000"/>
          <w:sz w:val="28"/>
          <w:szCs w:val="28"/>
        </w:rPr>
        <w:t>Допускается тактичное (умеренное) заимствование исторических архитектурных приемов со стилизованными декоративными элементами.</w:t>
      </w:r>
    </w:p>
    <w:p w:rsidR="002A50AB" w:rsidRPr="00FE0D34" w:rsidRDefault="002A50AB" w:rsidP="002A50AB">
      <w:pPr>
        <w:tabs>
          <w:tab w:val="left" w:pos="0"/>
        </w:tabs>
        <w:spacing w:line="240" w:lineRule="auto"/>
        <w:ind w:firstLine="709"/>
        <w:jc w:val="both"/>
        <w:rPr>
          <w:color w:val="000000"/>
          <w:sz w:val="28"/>
          <w:szCs w:val="28"/>
        </w:rPr>
      </w:pPr>
      <w:r w:rsidRPr="00FE0D34">
        <w:rPr>
          <w:color w:val="000000"/>
          <w:sz w:val="28"/>
          <w:szCs w:val="28"/>
        </w:rPr>
        <w:t>В фасадных решениях объектов, формирующих уличный фронт застройки, обязательно использовать характерные пропорции, масштаб и ритм фасадов существующей застройки.– Архитектурное решение в пределах всего фасада должно располагаться с привязкой к композиционным осям фасада.</w:t>
      </w:r>
    </w:p>
    <w:p w:rsidR="002A50AB" w:rsidRPr="00FE0D34" w:rsidRDefault="002A50AB" w:rsidP="002A50AB">
      <w:pPr>
        <w:tabs>
          <w:tab w:val="left" w:pos="0"/>
        </w:tabs>
        <w:spacing w:line="240" w:lineRule="auto"/>
        <w:ind w:firstLine="709"/>
        <w:jc w:val="both"/>
        <w:rPr>
          <w:color w:val="000000"/>
          <w:sz w:val="28"/>
          <w:szCs w:val="28"/>
        </w:rPr>
      </w:pPr>
      <w:r w:rsidRPr="00FE0D34">
        <w:rPr>
          <w:color w:val="000000"/>
          <w:sz w:val="28"/>
          <w:szCs w:val="28"/>
        </w:rPr>
        <w:t xml:space="preserve">3) Требования к цветовым решениям объектов капитального строительства: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территории). </w:t>
      </w:r>
    </w:p>
    <w:p w:rsidR="002A50AB" w:rsidRPr="00FE0D34" w:rsidRDefault="002A50AB" w:rsidP="002A50AB">
      <w:pPr>
        <w:tabs>
          <w:tab w:val="left" w:pos="0"/>
        </w:tabs>
        <w:spacing w:line="240" w:lineRule="auto"/>
        <w:ind w:firstLine="709"/>
        <w:jc w:val="both"/>
        <w:rPr>
          <w:color w:val="000000"/>
          <w:sz w:val="28"/>
          <w:szCs w:val="28"/>
        </w:rPr>
      </w:pPr>
      <w:r w:rsidRPr="00FE0D34">
        <w:rPr>
          <w:color w:val="000000"/>
          <w:sz w:val="28"/>
          <w:szCs w:val="28"/>
        </w:rPr>
        <w:t xml:space="preserve">При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r w:rsidRPr="00FE0D34">
        <w:rPr>
          <w:rFonts w:eastAsia="Times New Roman"/>
          <w:sz w:val="28"/>
          <w:szCs w:val="28"/>
        </w:rPr>
        <w:t>При проектировании объектов капитального строительства учитывать цветовые решения сложившейся застройки.</w:t>
      </w:r>
    </w:p>
    <w:p w:rsidR="002A50AB" w:rsidRPr="00FE0D34" w:rsidRDefault="002A50AB" w:rsidP="002A50AB">
      <w:pPr>
        <w:tabs>
          <w:tab w:val="left" w:pos="0"/>
        </w:tabs>
        <w:spacing w:line="240" w:lineRule="auto"/>
        <w:ind w:firstLine="709"/>
        <w:jc w:val="both"/>
        <w:rPr>
          <w:rFonts w:eastAsia="Times New Roman"/>
          <w:sz w:val="28"/>
          <w:szCs w:val="28"/>
        </w:rPr>
      </w:pPr>
      <w:r w:rsidRPr="00FE0D34">
        <w:rPr>
          <w:color w:val="000000"/>
          <w:sz w:val="28"/>
          <w:szCs w:val="28"/>
        </w:rPr>
        <w:t>4) Требования к отделочным и (или) строительным материалам, определяющие архитектурный облик объектов капитального строительства:</w:t>
      </w:r>
    </w:p>
    <w:p w:rsidR="002A50AB" w:rsidRPr="00FE0D34" w:rsidRDefault="002A50AB" w:rsidP="002A50AB">
      <w:pPr>
        <w:tabs>
          <w:tab w:val="left" w:pos="993"/>
        </w:tabs>
        <w:spacing w:line="240" w:lineRule="auto"/>
        <w:jc w:val="both"/>
        <w:rPr>
          <w:sz w:val="28"/>
          <w:szCs w:val="28"/>
        </w:rPr>
      </w:pPr>
      <w:r w:rsidRPr="00FE0D34">
        <w:rPr>
          <w:color w:val="000000"/>
          <w:sz w:val="28"/>
          <w:szCs w:val="28"/>
        </w:rPr>
        <w:t>- 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стекла, керамики;</w:t>
      </w:r>
    </w:p>
    <w:p w:rsidR="002A50AB" w:rsidRPr="00FE0D34" w:rsidRDefault="002A50AB" w:rsidP="002A50AB">
      <w:pPr>
        <w:tabs>
          <w:tab w:val="left" w:pos="993"/>
        </w:tabs>
        <w:spacing w:line="240" w:lineRule="auto"/>
        <w:ind w:firstLine="709"/>
        <w:jc w:val="both"/>
        <w:rPr>
          <w:color w:val="000000"/>
          <w:sz w:val="28"/>
          <w:szCs w:val="28"/>
        </w:rPr>
      </w:pPr>
      <w:r w:rsidRPr="00FE0D34">
        <w:rPr>
          <w:color w:val="000000"/>
          <w:sz w:val="28"/>
          <w:szCs w:val="28"/>
        </w:rPr>
        <w:t xml:space="preserve">–  не допускается использование при отделке фасадов </w:t>
      </w:r>
      <w:proofErr w:type="spellStart"/>
      <w:r w:rsidRPr="00FE0D34">
        <w:rPr>
          <w:color w:val="000000"/>
          <w:sz w:val="28"/>
          <w:szCs w:val="28"/>
        </w:rPr>
        <w:t>сайдинга</w:t>
      </w:r>
      <w:proofErr w:type="spellEnd"/>
      <w:r w:rsidRPr="00FE0D34">
        <w:rPr>
          <w:color w:val="000000"/>
          <w:sz w:val="28"/>
          <w:szCs w:val="28"/>
        </w:rPr>
        <w:t xml:space="preserve"> (металлических или пластиковых панелей, имитирующих деревянную обшивку), профилированного металлического листа (</w:t>
      </w:r>
      <w:proofErr w:type="spellStart"/>
      <w:r w:rsidRPr="00FE0D34">
        <w:rPr>
          <w:color w:val="000000"/>
          <w:sz w:val="28"/>
          <w:szCs w:val="28"/>
        </w:rPr>
        <w:t>профнастила</w:t>
      </w:r>
      <w:proofErr w:type="spellEnd"/>
      <w:r w:rsidRPr="00FE0D34">
        <w:rPr>
          <w:color w:val="000000"/>
          <w:sz w:val="28"/>
          <w:szCs w:val="28"/>
        </w:rPr>
        <w:t>), асбестоцементных листов;</w:t>
      </w:r>
    </w:p>
    <w:p w:rsidR="002A50AB" w:rsidRPr="00FE0D34" w:rsidRDefault="002A50AB" w:rsidP="002A50AB">
      <w:pPr>
        <w:tabs>
          <w:tab w:val="left" w:pos="993"/>
        </w:tabs>
        <w:spacing w:line="240" w:lineRule="auto"/>
        <w:ind w:firstLine="709"/>
        <w:jc w:val="both"/>
        <w:rPr>
          <w:sz w:val="28"/>
          <w:szCs w:val="28"/>
        </w:rPr>
      </w:pPr>
      <w:r w:rsidRPr="00FE0D34">
        <w:rPr>
          <w:color w:val="000000"/>
          <w:sz w:val="28"/>
          <w:szCs w:val="28"/>
        </w:rPr>
        <w:t xml:space="preserve">–  при отделке фасадов крепление плит, </w:t>
      </w:r>
      <w:proofErr w:type="spellStart"/>
      <w:r w:rsidRPr="00FE0D34">
        <w:rPr>
          <w:color w:val="000000"/>
          <w:sz w:val="28"/>
          <w:szCs w:val="28"/>
        </w:rPr>
        <w:t>плитных</w:t>
      </w:r>
      <w:proofErr w:type="spellEnd"/>
      <w:r w:rsidRPr="00FE0D34">
        <w:rPr>
          <w:color w:val="000000"/>
          <w:sz w:val="28"/>
          <w:szCs w:val="28"/>
        </w:rPr>
        <w:t xml:space="preserve"> материалов, панелей должно осуществляться методом скрытого монтажа;</w:t>
      </w:r>
    </w:p>
    <w:p w:rsidR="002A50AB" w:rsidRPr="00FE0D34" w:rsidRDefault="002A50AB" w:rsidP="002A50AB">
      <w:pPr>
        <w:tabs>
          <w:tab w:val="left" w:pos="993"/>
        </w:tabs>
        <w:spacing w:line="240" w:lineRule="auto"/>
        <w:ind w:firstLine="709"/>
        <w:jc w:val="both"/>
        <w:rPr>
          <w:sz w:val="28"/>
          <w:szCs w:val="28"/>
        </w:rPr>
      </w:pPr>
      <w:r w:rsidRPr="00FE0D34">
        <w:rPr>
          <w:color w:val="000000"/>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2A50AB" w:rsidRPr="00FE0D34" w:rsidRDefault="002A50AB" w:rsidP="002A50AB">
      <w:pPr>
        <w:tabs>
          <w:tab w:val="left" w:pos="993"/>
        </w:tabs>
        <w:spacing w:line="240" w:lineRule="auto"/>
        <w:ind w:firstLine="709"/>
        <w:jc w:val="both"/>
        <w:rPr>
          <w:sz w:val="28"/>
          <w:szCs w:val="28"/>
        </w:rPr>
      </w:pPr>
      <w:r w:rsidRPr="00FE0D34">
        <w:rPr>
          <w:color w:val="000000"/>
          <w:sz w:val="28"/>
          <w:szCs w:val="28"/>
        </w:rPr>
        <w:t xml:space="preserve">–  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w:t>
      </w:r>
      <w:r w:rsidRPr="00FE0D34">
        <w:rPr>
          <w:color w:val="000000"/>
          <w:sz w:val="28"/>
          <w:szCs w:val="28"/>
        </w:rPr>
        <w:lastRenderedPageBreak/>
        <w:t>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2A50AB" w:rsidRPr="00FE0D34" w:rsidRDefault="002A50AB" w:rsidP="002A50AB">
      <w:pPr>
        <w:tabs>
          <w:tab w:val="left" w:pos="0"/>
          <w:tab w:val="left" w:pos="993"/>
        </w:tabs>
        <w:spacing w:line="240" w:lineRule="auto"/>
        <w:ind w:firstLine="709"/>
        <w:jc w:val="both"/>
        <w:rPr>
          <w:color w:val="000000"/>
          <w:sz w:val="28"/>
          <w:szCs w:val="28"/>
        </w:rPr>
      </w:pPr>
      <w:r w:rsidRPr="00FE0D34">
        <w:rPr>
          <w:color w:val="000000"/>
          <w:sz w:val="28"/>
          <w:szCs w:val="28"/>
        </w:rPr>
        <w:t>6) Требования к подсветке фасадов объектов капитального строительства:</w:t>
      </w:r>
    </w:p>
    <w:p w:rsidR="002A50AB" w:rsidRPr="00FE0D34" w:rsidRDefault="002A50AB" w:rsidP="002A50AB">
      <w:pPr>
        <w:tabs>
          <w:tab w:val="left" w:pos="0"/>
          <w:tab w:val="left" w:pos="993"/>
        </w:tabs>
        <w:spacing w:line="240" w:lineRule="auto"/>
        <w:ind w:firstLine="709"/>
        <w:jc w:val="both"/>
        <w:rPr>
          <w:color w:val="000000"/>
          <w:sz w:val="28"/>
          <w:szCs w:val="28"/>
        </w:rPr>
      </w:pPr>
      <w:r w:rsidRPr="00FE0D34">
        <w:rPr>
          <w:color w:val="000000"/>
          <w:sz w:val="28"/>
          <w:szCs w:val="28"/>
        </w:rPr>
        <w:t>– фасады объектов капитального строительства, обращенные к территориям общего пользования, оборудуются архитектурным освещением;</w:t>
      </w:r>
    </w:p>
    <w:p w:rsidR="002A50AB" w:rsidRPr="00FE0D34" w:rsidRDefault="002A50AB" w:rsidP="002A50AB">
      <w:pPr>
        <w:tabs>
          <w:tab w:val="left" w:pos="0"/>
          <w:tab w:val="left" w:pos="993"/>
        </w:tabs>
        <w:spacing w:line="240" w:lineRule="auto"/>
        <w:ind w:firstLine="709"/>
        <w:jc w:val="both"/>
        <w:rPr>
          <w:sz w:val="28"/>
          <w:szCs w:val="28"/>
        </w:rPr>
      </w:pPr>
      <w:r w:rsidRPr="00FE0D34">
        <w:rPr>
          <w:color w:val="000000"/>
          <w:sz w:val="28"/>
          <w:szCs w:val="28"/>
        </w:rPr>
        <w:t>–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2A50AB" w:rsidRPr="00FE0D34" w:rsidRDefault="002A50AB" w:rsidP="002A50AB">
      <w:pPr>
        <w:tabs>
          <w:tab w:val="left" w:pos="993"/>
        </w:tabs>
        <w:spacing w:line="240" w:lineRule="auto"/>
        <w:ind w:firstLine="709"/>
        <w:jc w:val="both"/>
        <w:rPr>
          <w:color w:val="000000"/>
          <w:sz w:val="28"/>
          <w:szCs w:val="28"/>
        </w:rPr>
      </w:pPr>
      <w:r w:rsidRPr="00FE0D34">
        <w:rPr>
          <w:color w:val="000000"/>
          <w:sz w:val="28"/>
          <w:szCs w:val="28"/>
        </w:rPr>
        <w:t>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rsidR="002A50AB" w:rsidRPr="00FE0D34" w:rsidRDefault="002A50AB" w:rsidP="002A50AB">
      <w:pPr>
        <w:tabs>
          <w:tab w:val="left" w:pos="993"/>
        </w:tabs>
        <w:spacing w:line="240" w:lineRule="auto"/>
        <w:ind w:firstLine="709"/>
        <w:jc w:val="both"/>
        <w:rPr>
          <w:color w:val="000000"/>
          <w:sz w:val="28"/>
          <w:szCs w:val="28"/>
        </w:rPr>
      </w:pPr>
      <w:r w:rsidRPr="00FE0D34">
        <w:rPr>
          <w:color w:val="000000"/>
          <w:sz w:val="28"/>
          <w:szCs w:val="28"/>
        </w:rPr>
        <w:t xml:space="preserve">Требования при строительстве объектов религиозного назначения, проектировать с учетом СП 118,13330.2022 Общественные здания и сооружения. </w:t>
      </w:r>
      <w:proofErr w:type="spellStart"/>
      <w:r w:rsidRPr="00FE0D34">
        <w:rPr>
          <w:color w:val="000000"/>
          <w:sz w:val="28"/>
          <w:szCs w:val="28"/>
        </w:rPr>
        <w:t>СНиП</w:t>
      </w:r>
      <w:proofErr w:type="spellEnd"/>
      <w:r w:rsidRPr="00FE0D34">
        <w:rPr>
          <w:color w:val="000000"/>
          <w:sz w:val="28"/>
          <w:szCs w:val="28"/>
        </w:rPr>
        <w:t xml:space="preserve"> 31-06-2009, СП 391.1325800.2017 «Храмы православные. Правила проектирования».</w:t>
      </w:r>
    </w:p>
    <w:p w:rsidR="002A50AB" w:rsidRPr="00FE0D34" w:rsidRDefault="002A50AB" w:rsidP="002A50AB">
      <w:pPr>
        <w:tabs>
          <w:tab w:val="left" w:pos="993"/>
        </w:tabs>
        <w:spacing w:line="240" w:lineRule="auto"/>
        <w:ind w:firstLine="709"/>
        <w:jc w:val="both"/>
        <w:rPr>
          <w:color w:val="000000"/>
          <w:sz w:val="28"/>
          <w:szCs w:val="28"/>
        </w:rPr>
      </w:pPr>
      <w:r w:rsidRPr="00FE0D34">
        <w:rPr>
          <w:color w:val="000000"/>
          <w:sz w:val="28"/>
          <w:szCs w:val="28"/>
        </w:rPr>
        <w:t xml:space="preserve">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w:t>
      </w:r>
      <w:proofErr w:type="spellStart"/>
      <w:r w:rsidRPr="00FE0D34">
        <w:rPr>
          <w:color w:val="000000"/>
          <w:sz w:val="28"/>
          <w:szCs w:val="28"/>
        </w:rPr>
        <w:t>конфессий</w:t>
      </w:r>
      <w:proofErr w:type="spellEnd"/>
      <w:r w:rsidRPr="00FE0D34">
        <w:rPr>
          <w:color w:val="000000"/>
          <w:sz w:val="28"/>
          <w:szCs w:val="28"/>
        </w:rPr>
        <w:t>, локальную национальную специфику архитектурных деталей и приёмов, строительных и отделочных материалов и т.д.</w:t>
      </w:r>
    </w:p>
    <w:p w:rsidR="002A50AB" w:rsidRPr="00FE0D34" w:rsidRDefault="002A50AB" w:rsidP="002A50AB">
      <w:pPr>
        <w:tabs>
          <w:tab w:val="left" w:pos="993"/>
        </w:tabs>
        <w:spacing w:line="240" w:lineRule="auto"/>
        <w:ind w:firstLine="709"/>
        <w:jc w:val="both"/>
        <w:rPr>
          <w:sz w:val="28"/>
          <w:szCs w:val="28"/>
        </w:rPr>
      </w:pPr>
      <w:r w:rsidRPr="00FE0D34">
        <w:rPr>
          <w:sz w:val="28"/>
          <w:szCs w:val="28"/>
        </w:rPr>
        <w:t xml:space="preserve">Входные группы зданий должны быть оборудованы беспрепятственным доступом для </w:t>
      </w:r>
      <w:proofErr w:type="spellStart"/>
      <w:r w:rsidRPr="00FE0D34">
        <w:rPr>
          <w:sz w:val="28"/>
          <w:szCs w:val="28"/>
        </w:rPr>
        <w:t>маломобильных</w:t>
      </w:r>
      <w:proofErr w:type="spellEnd"/>
      <w:r w:rsidRPr="00FE0D34">
        <w:rPr>
          <w:sz w:val="28"/>
          <w:szCs w:val="28"/>
        </w:rPr>
        <w:t xml:space="preserve"> групп населения (пандус, </w:t>
      </w:r>
      <w:proofErr w:type="spellStart"/>
      <w:r w:rsidRPr="00FE0D34">
        <w:rPr>
          <w:sz w:val="28"/>
          <w:szCs w:val="28"/>
        </w:rPr>
        <w:t>безпороговые</w:t>
      </w:r>
      <w:proofErr w:type="spellEnd"/>
      <w:r w:rsidRPr="00FE0D34">
        <w:rPr>
          <w:sz w:val="28"/>
          <w:szCs w:val="28"/>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w:t>
      </w:r>
    </w:p>
    <w:p w:rsidR="002A50AB" w:rsidRDefault="002A50AB" w:rsidP="002A50AB">
      <w:pPr>
        <w:spacing w:line="240" w:lineRule="auto"/>
        <w:ind w:firstLine="709"/>
        <w:jc w:val="both"/>
        <w:rPr>
          <w:sz w:val="28"/>
          <w:szCs w:val="28"/>
        </w:rPr>
      </w:pPr>
      <w:r w:rsidRPr="00FE0D34">
        <w:rPr>
          <w:sz w:val="28"/>
          <w:szCs w:val="28"/>
        </w:rPr>
        <w:t xml:space="preserve">При проектировании объектов капитального строительства учитывать требования, установленные </w:t>
      </w:r>
      <w:r w:rsidRPr="00DD1240">
        <w:rPr>
          <w:sz w:val="28"/>
          <w:szCs w:val="28"/>
        </w:rPr>
        <w:t xml:space="preserve">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w:t>
      </w:r>
      <w:r>
        <w:rPr>
          <w:sz w:val="28"/>
          <w:szCs w:val="28"/>
        </w:rPr>
        <w:t>го</w:t>
      </w:r>
      <w:proofErr w:type="spellEnd"/>
      <w:r>
        <w:rPr>
          <w:sz w:val="28"/>
          <w:szCs w:val="28"/>
        </w:rPr>
        <w:t xml:space="preserve"> района от 28.07.2022 г. № 2</w:t>
      </w:r>
      <w:r w:rsidRPr="00FE0D34">
        <w:rPr>
          <w:sz w:val="28"/>
          <w:szCs w:val="28"/>
        </w:rPr>
        <w:t xml:space="preserve">, а именно:  2.8. «Оформление и оборудование зданий и сооружений», 8.1. «Общие требования к размещению вывесок, указателей», 8.2. «Общие требования к внешнему виду вывесок, указателей»,  8.3. «Специальные требования к размещению и внешнему виду вывесок в витринах», 8.4. «Специальные требования к размещению и внешнему виду </w:t>
      </w:r>
      <w:r w:rsidRPr="00FE0D34">
        <w:rPr>
          <w:sz w:val="28"/>
          <w:szCs w:val="28"/>
        </w:rPr>
        <w:lastRenderedPageBreak/>
        <w:t>консольных вывесок и консольных указателей», 8.5. «Специальные требования к размещению и внешнему виду отнесенных вывесок», 8.6. «Специальные требования к  размещению и внешнему виду настенных указателей», 8.7. «Требования к размещению и внешнему виду вывесок на крышах (</w:t>
      </w:r>
      <w:proofErr w:type="spellStart"/>
      <w:r w:rsidRPr="00FE0D34">
        <w:rPr>
          <w:sz w:val="28"/>
          <w:szCs w:val="28"/>
        </w:rPr>
        <w:t>крышные</w:t>
      </w:r>
      <w:proofErr w:type="spellEnd"/>
      <w:r w:rsidRPr="00FE0D34">
        <w:rPr>
          <w:sz w:val="28"/>
          <w:szCs w:val="28"/>
        </w:rPr>
        <w:t xml:space="preserve"> вывески)», 8.9. «Специальные требования к размещению и внешнему виду знаков адресации».</w:t>
      </w:r>
    </w:p>
    <w:p w:rsidR="00637C71" w:rsidRDefault="00637C71" w:rsidP="00637C71">
      <w:pPr>
        <w:pStyle w:val="3"/>
        <w:keepLines w:val="0"/>
        <w:tabs>
          <w:tab w:val="left" w:pos="1276"/>
        </w:tabs>
        <w:spacing w:before="0" w:line="240" w:lineRule="auto"/>
        <w:jc w:val="both"/>
        <w:rPr>
          <w:rFonts w:eastAsia="SimSun"/>
          <w:b w:val="0"/>
          <w:sz w:val="28"/>
          <w:szCs w:val="28"/>
        </w:rPr>
      </w:pPr>
    </w:p>
    <w:p w:rsidR="002A50AB" w:rsidRPr="00FE0D34" w:rsidRDefault="002A50AB" w:rsidP="00637C71">
      <w:pPr>
        <w:pStyle w:val="3"/>
        <w:keepLines w:val="0"/>
        <w:tabs>
          <w:tab w:val="left" w:pos="1276"/>
        </w:tabs>
        <w:spacing w:before="0" w:line="240" w:lineRule="auto"/>
        <w:jc w:val="both"/>
        <w:rPr>
          <w:sz w:val="28"/>
          <w:szCs w:val="28"/>
        </w:rPr>
      </w:pPr>
      <w:r w:rsidRPr="00FE0D34">
        <w:rPr>
          <w:sz w:val="28"/>
          <w:szCs w:val="28"/>
        </w:rPr>
        <w:t>Статья 39. Виды и состав территориальных зон</w:t>
      </w:r>
    </w:p>
    <w:tbl>
      <w:tblPr>
        <w:tblStyle w:val="affff7"/>
        <w:tblW w:w="9982" w:type="dxa"/>
        <w:jc w:val="center"/>
        <w:tblLayout w:type="fixed"/>
        <w:tblCellMar>
          <w:left w:w="17" w:type="dxa"/>
          <w:right w:w="17" w:type="dxa"/>
        </w:tblCellMar>
        <w:tblLook w:val="04A0"/>
      </w:tblPr>
      <w:tblGrid>
        <w:gridCol w:w="446"/>
        <w:gridCol w:w="1999"/>
        <w:gridCol w:w="2972"/>
        <w:gridCol w:w="1417"/>
        <w:gridCol w:w="2327"/>
        <w:gridCol w:w="821"/>
      </w:tblGrid>
      <w:tr w:rsidR="002A50AB" w:rsidRPr="00FE0D34" w:rsidTr="00554562">
        <w:trPr>
          <w:tblHeader/>
          <w:jc w:val="center"/>
        </w:trPr>
        <w:tc>
          <w:tcPr>
            <w:tcW w:w="446" w:type="dxa"/>
            <w:vMerge w:val="restart"/>
            <w:vAlign w:val="center"/>
          </w:tcPr>
          <w:p w:rsidR="002A50AB" w:rsidRPr="00FE0D34" w:rsidRDefault="002A50AB" w:rsidP="00554562">
            <w:pPr>
              <w:spacing w:line="240" w:lineRule="auto"/>
              <w:rPr>
                <w:b/>
                <w:sz w:val="24"/>
                <w:szCs w:val="24"/>
              </w:rPr>
            </w:pPr>
            <w:r w:rsidRPr="00FE0D34">
              <w:rPr>
                <w:b/>
                <w:sz w:val="24"/>
                <w:szCs w:val="24"/>
              </w:rPr>
              <w:t xml:space="preserve">№ </w:t>
            </w:r>
            <w:proofErr w:type="spellStart"/>
            <w:r w:rsidRPr="00FE0D34">
              <w:rPr>
                <w:b/>
                <w:sz w:val="24"/>
                <w:szCs w:val="24"/>
              </w:rPr>
              <w:t>п</w:t>
            </w:r>
            <w:proofErr w:type="spellEnd"/>
            <w:r w:rsidRPr="00FE0D34">
              <w:rPr>
                <w:b/>
                <w:sz w:val="24"/>
                <w:szCs w:val="24"/>
              </w:rPr>
              <w:t>/</w:t>
            </w:r>
            <w:proofErr w:type="spellStart"/>
            <w:r w:rsidRPr="00FE0D34">
              <w:rPr>
                <w:b/>
                <w:sz w:val="24"/>
                <w:szCs w:val="24"/>
              </w:rPr>
              <w:t>п</w:t>
            </w:r>
            <w:proofErr w:type="spellEnd"/>
          </w:p>
        </w:tc>
        <w:tc>
          <w:tcPr>
            <w:tcW w:w="1999" w:type="dxa"/>
            <w:vMerge w:val="restart"/>
            <w:vAlign w:val="center"/>
          </w:tcPr>
          <w:p w:rsidR="002A50AB" w:rsidRPr="00FE0D34" w:rsidRDefault="002A50AB" w:rsidP="00554562">
            <w:pPr>
              <w:spacing w:line="240" w:lineRule="auto"/>
              <w:rPr>
                <w:b/>
                <w:sz w:val="24"/>
                <w:szCs w:val="24"/>
              </w:rPr>
            </w:pPr>
            <w:r w:rsidRPr="00FE0D34">
              <w:rPr>
                <w:b/>
                <w:sz w:val="24"/>
                <w:szCs w:val="24"/>
              </w:rPr>
              <w:t>Вид территориальной зоны</w:t>
            </w:r>
          </w:p>
        </w:tc>
        <w:tc>
          <w:tcPr>
            <w:tcW w:w="2972" w:type="dxa"/>
            <w:vMerge w:val="restart"/>
            <w:vAlign w:val="center"/>
          </w:tcPr>
          <w:p w:rsidR="002A50AB" w:rsidRPr="00FE0D34" w:rsidRDefault="002A50AB" w:rsidP="00554562">
            <w:pPr>
              <w:spacing w:line="240" w:lineRule="auto"/>
              <w:rPr>
                <w:b/>
                <w:sz w:val="24"/>
                <w:szCs w:val="24"/>
              </w:rPr>
            </w:pPr>
            <w:r w:rsidRPr="00FE0D34">
              <w:rPr>
                <w:b/>
                <w:sz w:val="24"/>
                <w:szCs w:val="24"/>
              </w:rPr>
              <w:t>Наименование территориальной зоны</w:t>
            </w:r>
          </w:p>
        </w:tc>
        <w:tc>
          <w:tcPr>
            <w:tcW w:w="1417" w:type="dxa"/>
            <w:vMerge w:val="restart"/>
            <w:vAlign w:val="center"/>
          </w:tcPr>
          <w:p w:rsidR="002A50AB" w:rsidRPr="00FE0D34" w:rsidRDefault="002A50AB" w:rsidP="00554562">
            <w:pPr>
              <w:spacing w:line="240" w:lineRule="auto"/>
              <w:rPr>
                <w:b/>
                <w:sz w:val="24"/>
                <w:szCs w:val="24"/>
              </w:rPr>
            </w:pPr>
            <w:r w:rsidRPr="00FE0D34">
              <w:rPr>
                <w:b/>
                <w:sz w:val="24"/>
                <w:szCs w:val="24"/>
              </w:rPr>
              <w:t>Индекс территориальной зоны</w:t>
            </w:r>
          </w:p>
        </w:tc>
        <w:tc>
          <w:tcPr>
            <w:tcW w:w="3148" w:type="dxa"/>
            <w:gridSpan w:val="2"/>
            <w:vAlign w:val="center"/>
          </w:tcPr>
          <w:p w:rsidR="002A50AB" w:rsidRPr="00FE0D34" w:rsidRDefault="002A50AB" w:rsidP="00554562">
            <w:pPr>
              <w:spacing w:line="240" w:lineRule="auto"/>
              <w:rPr>
                <w:b/>
                <w:sz w:val="24"/>
                <w:szCs w:val="24"/>
              </w:rPr>
            </w:pPr>
            <w:r w:rsidRPr="00FE0D34">
              <w:rPr>
                <w:b/>
                <w:sz w:val="24"/>
                <w:szCs w:val="24"/>
              </w:rPr>
              <w:t>Количество контуров</w:t>
            </w:r>
          </w:p>
        </w:tc>
      </w:tr>
      <w:tr w:rsidR="002A50AB" w:rsidRPr="00FE0D34" w:rsidTr="00554562">
        <w:trPr>
          <w:tblHeader/>
          <w:jc w:val="center"/>
        </w:trPr>
        <w:tc>
          <w:tcPr>
            <w:tcW w:w="446" w:type="dxa"/>
            <w:vMerge/>
            <w:vAlign w:val="center"/>
          </w:tcPr>
          <w:p w:rsidR="002A50AB" w:rsidRPr="00FE0D34" w:rsidRDefault="002A50AB" w:rsidP="00554562">
            <w:pPr>
              <w:spacing w:line="240" w:lineRule="auto"/>
              <w:rPr>
                <w:b/>
                <w:sz w:val="24"/>
                <w:szCs w:val="24"/>
              </w:rPr>
            </w:pPr>
          </w:p>
        </w:tc>
        <w:tc>
          <w:tcPr>
            <w:tcW w:w="1999" w:type="dxa"/>
            <w:vMerge/>
            <w:vAlign w:val="center"/>
          </w:tcPr>
          <w:p w:rsidR="002A50AB" w:rsidRPr="00FE0D34" w:rsidRDefault="002A50AB" w:rsidP="00554562">
            <w:pPr>
              <w:spacing w:line="240" w:lineRule="auto"/>
              <w:rPr>
                <w:b/>
                <w:sz w:val="24"/>
                <w:szCs w:val="24"/>
              </w:rPr>
            </w:pPr>
          </w:p>
        </w:tc>
        <w:tc>
          <w:tcPr>
            <w:tcW w:w="2972" w:type="dxa"/>
            <w:vMerge/>
            <w:vAlign w:val="center"/>
          </w:tcPr>
          <w:p w:rsidR="002A50AB" w:rsidRPr="00FE0D34" w:rsidRDefault="002A50AB" w:rsidP="00554562">
            <w:pPr>
              <w:spacing w:line="240" w:lineRule="auto"/>
              <w:rPr>
                <w:b/>
                <w:sz w:val="24"/>
                <w:szCs w:val="24"/>
              </w:rPr>
            </w:pPr>
          </w:p>
        </w:tc>
        <w:tc>
          <w:tcPr>
            <w:tcW w:w="1417" w:type="dxa"/>
            <w:vMerge/>
            <w:vAlign w:val="center"/>
          </w:tcPr>
          <w:p w:rsidR="002A50AB" w:rsidRPr="00FE0D34" w:rsidRDefault="002A50AB" w:rsidP="00554562">
            <w:pPr>
              <w:spacing w:line="240" w:lineRule="auto"/>
              <w:rPr>
                <w:b/>
                <w:sz w:val="24"/>
                <w:szCs w:val="24"/>
              </w:rPr>
            </w:pPr>
          </w:p>
        </w:tc>
        <w:tc>
          <w:tcPr>
            <w:tcW w:w="2327" w:type="dxa"/>
            <w:vAlign w:val="center"/>
          </w:tcPr>
          <w:p w:rsidR="002A50AB" w:rsidRPr="00FE0D34" w:rsidRDefault="002A50AB" w:rsidP="00554562">
            <w:pPr>
              <w:spacing w:line="240" w:lineRule="auto"/>
              <w:rPr>
                <w:b/>
                <w:sz w:val="24"/>
                <w:szCs w:val="24"/>
              </w:rPr>
            </w:pPr>
            <w:r w:rsidRPr="00FE0D34">
              <w:rPr>
                <w:b/>
                <w:sz w:val="24"/>
                <w:szCs w:val="24"/>
              </w:rPr>
              <w:t>Населенный пункт</w:t>
            </w:r>
          </w:p>
        </w:tc>
        <w:tc>
          <w:tcPr>
            <w:tcW w:w="821" w:type="dxa"/>
            <w:vAlign w:val="center"/>
          </w:tcPr>
          <w:p w:rsidR="002A50AB" w:rsidRPr="00FE0D34" w:rsidRDefault="002A50AB" w:rsidP="00554562">
            <w:pPr>
              <w:spacing w:line="240" w:lineRule="auto"/>
              <w:rPr>
                <w:b/>
                <w:sz w:val="24"/>
                <w:szCs w:val="24"/>
              </w:rPr>
            </w:pPr>
            <w:r w:rsidRPr="00FE0D34">
              <w:rPr>
                <w:b/>
                <w:sz w:val="24"/>
                <w:szCs w:val="24"/>
              </w:rPr>
              <w:t>Кол-во, ед.</w:t>
            </w:r>
          </w:p>
        </w:tc>
      </w:tr>
      <w:tr w:rsidR="002A50AB" w:rsidRPr="00FE0D34" w:rsidTr="00554562">
        <w:trPr>
          <w:trHeight w:val="67"/>
          <w:jc w:val="center"/>
        </w:trPr>
        <w:tc>
          <w:tcPr>
            <w:tcW w:w="9982" w:type="dxa"/>
            <w:gridSpan w:val="6"/>
            <w:vAlign w:val="center"/>
          </w:tcPr>
          <w:p w:rsidR="002A50AB" w:rsidRPr="00FE0D34" w:rsidRDefault="002A50AB" w:rsidP="00554562">
            <w:pPr>
              <w:spacing w:line="240" w:lineRule="auto"/>
              <w:rPr>
                <w:b/>
                <w:sz w:val="24"/>
                <w:szCs w:val="24"/>
              </w:rPr>
            </w:pPr>
            <w:r w:rsidRPr="00FE0D34">
              <w:rPr>
                <w:b/>
                <w:sz w:val="24"/>
                <w:szCs w:val="24"/>
              </w:rPr>
              <w:t>Территориальные зоны в границах населенных пунктов</w:t>
            </w:r>
          </w:p>
        </w:tc>
      </w:tr>
      <w:tr w:rsidR="002A50AB" w:rsidRPr="00FE0D34" w:rsidTr="00554562">
        <w:trPr>
          <w:trHeight w:val="67"/>
          <w:jc w:val="center"/>
        </w:trPr>
        <w:tc>
          <w:tcPr>
            <w:tcW w:w="446" w:type="dxa"/>
            <w:vMerge w:val="restart"/>
            <w:vAlign w:val="center"/>
          </w:tcPr>
          <w:p w:rsidR="002A50AB" w:rsidRPr="00FE0D34" w:rsidRDefault="002A50AB" w:rsidP="00554562">
            <w:pPr>
              <w:spacing w:line="240" w:lineRule="auto"/>
              <w:rPr>
                <w:sz w:val="24"/>
                <w:szCs w:val="24"/>
              </w:rPr>
            </w:pPr>
            <w:r>
              <w:rPr>
                <w:sz w:val="24"/>
                <w:szCs w:val="24"/>
              </w:rPr>
              <w:t>1</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Жилые зон</w:t>
            </w:r>
            <w:r>
              <w:rPr>
                <w:sz w:val="24"/>
                <w:szCs w:val="24"/>
              </w:rPr>
              <w:t>ы</w:t>
            </w:r>
          </w:p>
        </w:tc>
        <w:tc>
          <w:tcPr>
            <w:tcW w:w="2972" w:type="dxa"/>
            <w:vMerge w:val="restart"/>
            <w:vAlign w:val="center"/>
          </w:tcPr>
          <w:p w:rsidR="002A50AB" w:rsidRPr="00FE0D34" w:rsidRDefault="002A50AB" w:rsidP="00554562">
            <w:pPr>
              <w:spacing w:line="240" w:lineRule="auto"/>
              <w:rPr>
                <w:sz w:val="24"/>
                <w:szCs w:val="24"/>
              </w:rPr>
            </w:pPr>
            <w:r w:rsidRPr="00FE0D34">
              <w:rPr>
                <w:sz w:val="24"/>
                <w:szCs w:val="24"/>
              </w:rPr>
              <w:t>Зона застройки индивидуальными жилыми домами</w:t>
            </w:r>
          </w:p>
        </w:tc>
        <w:tc>
          <w:tcPr>
            <w:tcW w:w="1417" w:type="dxa"/>
            <w:vMerge w:val="restart"/>
            <w:vAlign w:val="center"/>
          </w:tcPr>
          <w:p w:rsidR="002A50AB" w:rsidRPr="00FE0D34" w:rsidRDefault="002A50AB" w:rsidP="00554562">
            <w:pPr>
              <w:spacing w:line="240" w:lineRule="auto"/>
              <w:rPr>
                <w:sz w:val="24"/>
                <w:szCs w:val="24"/>
              </w:rPr>
            </w:pPr>
            <w:r w:rsidRPr="00FE0D34">
              <w:rPr>
                <w:sz w:val="24"/>
                <w:szCs w:val="24"/>
              </w:rPr>
              <w:t>Ж1</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20</w:t>
            </w:r>
          </w:p>
        </w:tc>
      </w:tr>
      <w:tr w:rsidR="002A50AB" w:rsidRPr="00FE0D34" w:rsidTr="00554562">
        <w:trPr>
          <w:trHeight w:val="67"/>
          <w:jc w:val="center"/>
        </w:trPr>
        <w:tc>
          <w:tcPr>
            <w:tcW w:w="446" w:type="dxa"/>
            <w:vMerge/>
            <w:vAlign w:val="center"/>
          </w:tcPr>
          <w:p w:rsidR="002A50AB" w:rsidRPr="00FE0D34"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r>
              <w:rPr>
                <w:sz w:val="24"/>
                <w:szCs w:val="24"/>
              </w:rPr>
              <w:t>х.Зеленчук</w:t>
            </w:r>
          </w:p>
        </w:tc>
        <w:tc>
          <w:tcPr>
            <w:tcW w:w="821" w:type="dxa"/>
            <w:vAlign w:val="center"/>
          </w:tcPr>
          <w:p w:rsidR="002A50AB" w:rsidRPr="00FE0D34" w:rsidRDefault="002A50AB" w:rsidP="00554562">
            <w:pPr>
              <w:spacing w:line="240" w:lineRule="auto"/>
              <w:rPr>
                <w:sz w:val="24"/>
                <w:szCs w:val="24"/>
              </w:rPr>
            </w:pPr>
            <w:r>
              <w:rPr>
                <w:sz w:val="24"/>
                <w:szCs w:val="24"/>
              </w:rPr>
              <w:t>4</w:t>
            </w:r>
          </w:p>
        </w:tc>
      </w:tr>
      <w:tr w:rsidR="002A50AB" w:rsidRPr="00FE0D34" w:rsidTr="00554562">
        <w:trPr>
          <w:trHeight w:val="61"/>
          <w:jc w:val="center"/>
        </w:trPr>
        <w:tc>
          <w:tcPr>
            <w:tcW w:w="446" w:type="dxa"/>
            <w:vMerge/>
            <w:vAlign w:val="center"/>
          </w:tcPr>
          <w:p w:rsidR="002A50AB" w:rsidRPr="00FE0D34"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proofErr w:type="spellStart"/>
            <w:r>
              <w:rPr>
                <w:sz w:val="24"/>
                <w:szCs w:val="24"/>
              </w:rPr>
              <w:t>х.Зарьков</w:t>
            </w:r>
            <w:proofErr w:type="spellEnd"/>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trHeight w:val="61"/>
          <w:jc w:val="center"/>
        </w:trPr>
        <w:tc>
          <w:tcPr>
            <w:tcW w:w="446" w:type="dxa"/>
            <w:vMerge/>
            <w:vAlign w:val="center"/>
          </w:tcPr>
          <w:p w:rsidR="002A50AB" w:rsidRPr="00FE0D34"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Default="002A50AB" w:rsidP="00554562">
            <w:pPr>
              <w:spacing w:line="240" w:lineRule="auto"/>
              <w:rPr>
                <w:sz w:val="24"/>
                <w:szCs w:val="24"/>
              </w:rPr>
            </w:pPr>
            <w:proofErr w:type="spellStart"/>
            <w:r>
              <w:rPr>
                <w:sz w:val="24"/>
                <w:szCs w:val="24"/>
              </w:rPr>
              <w:t>х.Старогермановский</w:t>
            </w:r>
            <w:proofErr w:type="spellEnd"/>
          </w:p>
        </w:tc>
        <w:tc>
          <w:tcPr>
            <w:tcW w:w="821" w:type="dxa"/>
            <w:vAlign w:val="center"/>
          </w:tcPr>
          <w:p w:rsidR="002A50AB" w:rsidRDefault="002A50AB" w:rsidP="00554562">
            <w:pPr>
              <w:spacing w:line="240" w:lineRule="auto"/>
              <w:rPr>
                <w:sz w:val="24"/>
                <w:szCs w:val="24"/>
              </w:rPr>
            </w:pPr>
            <w:r>
              <w:rPr>
                <w:sz w:val="24"/>
                <w:szCs w:val="24"/>
              </w:rPr>
              <w:t>7</w:t>
            </w:r>
          </w:p>
        </w:tc>
      </w:tr>
      <w:tr w:rsidR="002A50AB" w:rsidRPr="00FE0D34" w:rsidTr="00554562">
        <w:trPr>
          <w:trHeight w:val="61"/>
          <w:jc w:val="center"/>
        </w:trPr>
        <w:tc>
          <w:tcPr>
            <w:tcW w:w="446" w:type="dxa"/>
            <w:vAlign w:val="center"/>
          </w:tcPr>
          <w:p w:rsidR="002A50AB" w:rsidRPr="00FE0D34" w:rsidRDefault="002A50AB" w:rsidP="00554562">
            <w:pPr>
              <w:spacing w:line="240" w:lineRule="auto"/>
              <w:rPr>
                <w:sz w:val="24"/>
                <w:szCs w:val="24"/>
              </w:rPr>
            </w:pPr>
            <w:r>
              <w:rPr>
                <w:sz w:val="24"/>
                <w:szCs w:val="24"/>
              </w:rPr>
              <w:t>2</w:t>
            </w:r>
          </w:p>
        </w:tc>
        <w:tc>
          <w:tcPr>
            <w:tcW w:w="1999" w:type="dxa"/>
            <w:vMerge/>
            <w:vAlign w:val="center"/>
          </w:tcPr>
          <w:p w:rsidR="002A50AB" w:rsidRPr="00FE0D34" w:rsidRDefault="002A50AB" w:rsidP="00554562">
            <w:pPr>
              <w:spacing w:line="240" w:lineRule="auto"/>
              <w:rPr>
                <w:sz w:val="24"/>
                <w:szCs w:val="24"/>
              </w:rPr>
            </w:pPr>
          </w:p>
        </w:tc>
        <w:tc>
          <w:tcPr>
            <w:tcW w:w="2972" w:type="dxa"/>
            <w:vAlign w:val="center"/>
          </w:tcPr>
          <w:p w:rsidR="002A50AB" w:rsidRPr="00FE0D34" w:rsidRDefault="002A50AB" w:rsidP="00554562">
            <w:pPr>
              <w:spacing w:line="240" w:lineRule="auto"/>
              <w:rPr>
                <w:sz w:val="24"/>
                <w:szCs w:val="24"/>
              </w:rPr>
            </w:pPr>
            <w:r w:rsidRPr="00FE0D34">
              <w:rPr>
                <w:sz w:val="24"/>
                <w:szCs w:val="24"/>
              </w:rPr>
              <w:t xml:space="preserve">Зона застройки </w:t>
            </w:r>
            <w:r>
              <w:rPr>
                <w:sz w:val="24"/>
                <w:szCs w:val="24"/>
              </w:rPr>
              <w:t>малоэтажными</w:t>
            </w:r>
            <w:r w:rsidRPr="00FE0D34">
              <w:rPr>
                <w:sz w:val="24"/>
                <w:szCs w:val="24"/>
              </w:rPr>
              <w:t xml:space="preserve"> жилыми домами</w:t>
            </w:r>
          </w:p>
        </w:tc>
        <w:tc>
          <w:tcPr>
            <w:tcW w:w="1417" w:type="dxa"/>
            <w:vAlign w:val="center"/>
          </w:tcPr>
          <w:p w:rsidR="002A50AB" w:rsidRPr="00FE0D34" w:rsidRDefault="002A50AB" w:rsidP="00554562">
            <w:pPr>
              <w:spacing w:line="240" w:lineRule="auto"/>
              <w:rPr>
                <w:sz w:val="24"/>
                <w:szCs w:val="24"/>
              </w:rPr>
            </w:pPr>
            <w:r w:rsidRPr="00FE0D34">
              <w:rPr>
                <w:sz w:val="24"/>
                <w:szCs w:val="24"/>
              </w:rPr>
              <w:t>Ж</w:t>
            </w:r>
            <w:r>
              <w:rPr>
                <w:sz w:val="24"/>
                <w:szCs w:val="24"/>
              </w:rPr>
              <w:t>2</w:t>
            </w:r>
          </w:p>
        </w:tc>
        <w:tc>
          <w:tcPr>
            <w:tcW w:w="2327" w:type="dxa"/>
            <w:vAlign w:val="center"/>
          </w:tcPr>
          <w:p w:rsidR="002A50AB" w:rsidRDefault="002A50AB" w:rsidP="00554562">
            <w:pPr>
              <w:spacing w:line="240" w:lineRule="auto"/>
              <w:rPr>
                <w:sz w:val="24"/>
                <w:szCs w:val="24"/>
              </w:rPr>
            </w:pPr>
            <w:r>
              <w:rPr>
                <w:sz w:val="24"/>
                <w:szCs w:val="24"/>
              </w:rPr>
              <w:t>х.Чаплыгин</w:t>
            </w:r>
          </w:p>
        </w:tc>
        <w:tc>
          <w:tcPr>
            <w:tcW w:w="821" w:type="dxa"/>
            <w:vAlign w:val="center"/>
          </w:tcPr>
          <w:p w:rsidR="002A50AB" w:rsidRDefault="002A50AB" w:rsidP="00554562">
            <w:pPr>
              <w:spacing w:line="240" w:lineRule="auto"/>
              <w:rPr>
                <w:sz w:val="24"/>
                <w:szCs w:val="24"/>
              </w:rPr>
            </w:pPr>
            <w:r>
              <w:rPr>
                <w:sz w:val="24"/>
                <w:szCs w:val="24"/>
              </w:rPr>
              <w:t>3</w:t>
            </w:r>
          </w:p>
        </w:tc>
      </w:tr>
      <w:tr w:rsidR="002A50AB" w:rsidRPr="00FE0D34" w:rsidTr="00554562">
        <w:trPr>
          <w:trHeight w:val="232"/>
          <w:jc w:val="center"/>
        </w:trPr>
        <w:tc>
          <w:tcPr>
            <w:tcW w:w="446" w:type="dxa"/>
            <w:vMerge w:val="restart"/>
            <w:vAlign w:val="center"/>
          </w:tcPr>
          <w:p w:rsidR="002A50AB" w:rsidRPr="00FE0D34" w:rsidRDefault="002A50AB" w:rsidP="00554562">
            <w:pPr>
              <w:spacing w:line="240" w:lineRule="auto"/>
              <w:rPr>
                <w:sz w:val="24"/>
                <w:szCs w:val="24"/>
              </w:rPr>
            </w:pPr>
            <w:r>
              <w:rPr>
                <w:sz w:val="24"/>
                <w:szCs w:val="24"/>
              </w:rPr>
              <w:t>3</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Общественно-деловые зоны</w:t>
            </w:r>
          </w:p>
        </w:tc>
        <w:tc>
          <w:tcPr>
            <w:tcW w:w="2972" w:type="dxa"/>
            <w:vMerge w:val="restart"/>
            <w:vAlign w:val="center"/>
          </w:tcPr>
          <w:p w:rsidR="002A50AB" w:rsidRPr="00FE0D34" w:rsidRDefault="002A50AB" w:rsidP="00554562">
            <w:pPr>
              <w:spacing w:line="240" w:lineRule="auto"/>
              <w:rPr>
                <w:sz w:val="24"/>
                <w:szCs w:val="24"/>
              </w:rPr>
            </w:pPr>
            <w:r>
              <w:rPr>
                <w:sz w:val="24"/>
                <w:szCs w:val="24"/>
              </w:rPr>
              <w:t>О</w:t>
            </w:r>
            <w:r w:rsidRPr="00FE0D34">
              <w:rPr>
                <w:sz w:val="24"/>
                <w:szCs w:val="24"/>
              </w:rPr>
              <w:t>бщественно-деловая зона</w:t>
            </w:r>
          </w:p>
        </w:tc>
        <w:tc>
          <w:tcPr>
            <w:tcW w:w="1417" w:type="dxa"/>
            <w:vMerge w:val="restart"/>
            <w:vAlign w:val="center"/>
          </w:tcPr>
          <w:p w:rsidR="002A50AB" w:rsidRPr="00FE0D34" w:rsidRDefault="002A50AB" w:rsidP="00554562">
            <w:pPr>
              <w:spacing w:line="240" w:lineRule="auto"/>
              <w:rPr>
                <w:sz w:val="24"/>
                <w:szCs w:val="24"/>
              </w:rPr>
            </w:pPr>
            <w:r w:rsidRPr="00FE0D34">
              <w:rPr>
                <w:sz w:val="24"/>
                <w:szCs w:val="24"/>
              </w:rPr>
              <w:t>ОД1</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5</w:t>
            </w:r>
          </w:p>
        </w:tc>
      </w:tr>
      <w:tr w:rsidR="002A50AB" w:rsidRPr="00FE0D34" w:rsidTr="00554562">
        <w:trPr>
          <w:trHeight w:val="85"/>
          <w:jc w:val="center"/>
        </w:trPr>
        <w:tc>
          <w:tcPr>
            <w:tcW w:w="446" w:type="dxa"/>
            <w:vMerge/>
            <w:vAlign w:val="center"/>
          </w:tcPr>
          <w:p w:rsidR="002A50AB" w:rsidRPr="00FE0D34"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r>
              <w:rPr>
                <w:sz w:val="24"/>
                <w:szCs w:val="24"/>
              </w:rPr>
              <w:t>х.Зеленчук</w:t>
            </w:r>
          </w:p>
        </w:tc>
        <w:tc>
          <w:tcPr>
            <w:tcW w:w="821" w:type="dxa"/>
            <w:vAlign w:val="center"/>
          </w:tcPr>
          <w:p w:rsidR="002A50AB" w:rsidRDefault="002A50AB" w:rsidP="00554562">
            <w:pPr>
              <w:spacing w:line="240" w:lineRule="auto"/>
              <w:rPr>
                <w:sz w:val="24"/>
                <w:szCs w:val="24"/>
              </w:rPr>
            </w:pPr>
            <w:r>
              <w:rPr>
                <w:sz w:val="24"/>
                <w:szCs w:val="24"/>
              </w:rPr>
              <w:t>1</w:t>
            </w:r>
          </w:p>
        </w:tc>
      </w:tr>
      <w:tr w:rsidR="002A50AB" w:rsidRPr="00FE0D34" w:rsidTr="00554562">
        <w:trPr>
          <w:trHeight w:val="45"/>
          <w:jc w:val="center"/>
        </w:trPr>
        <w:tc>
          <w:tcPr>
            <w:tcW w:w="446" w:type="dxa"/>
            <w:vAlign w:val="center"/>
          </w:tcPr>
          <w:p w:rsidR="002A50AB" w:rsidRPr="00FE0D34" w:rsidRDefault="002A50AB" w:rsidP="00554562">
            <w:pPr>
              <w:spacing w:line="240" w:lineRule="auto"/>
              <w:rPr>
                <w:sz w:val="24"/>
                <w:szCs w:val="24"/>
              </w:rPr>
            </w:pPr>
            <w:r>
              <w:rPr>
                <w:sz w:val="24"/>
                <w:szCs w:val="24"/>
              </w:rPr>
              <w:t>4</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Зоны инженерно-транспортной инфраструктуры</w:t>
            </w:r>
          </w:p>
        </w:tc>
        <w:tc>
          <w:tcPr>
            <w:tcW w:w="2972" w:type="dxa"/>
            <w:vAlign w:val="center"/>
          </w:tcPr>
          <w:p w:rsidR="002A50AB" w:rsidRPr="00FE0D34" w:rsidRDefault="002A50AB" w:rsidP="00554562">
            <w:pPr>
              <w:spacing w:line="240" w:lineRule="auto"/>
              <w:rPr>
                <w:sz w:val="24"/>
                <w:szCs w:val="24"/>
              </w:rPr>
            </w:pPr>
            <w:r w:rsidRPr="00FE0D34">
              <w:rPr>
                <w:sz w:val="24"/>
                <w:szCs w:val="24"/>
              </w:rPr>
              <w:t>Зона инженерной инфраструктуры</w:t>
            </w:r>
          </w:p>
        </w:tc>
        <w:tc>
          <w:tcPr>
            <w:tcW w:w="1417" w:type="dxa"/>
            <w:vAlign w:val="center"/>
          </w:tcPr>
          <w:p w:rsidR="002A50AB" w:rsidRPr="00FE0D34" w:rsidRDefault="002A50AB" w:rsidP="00554562">
            <w:pPr>
              <w:spacing w:line="240" w:lineRule="auto"/>
              <w:rPr>
                <w:sz w:val="24"/>
                <w:szCs w:val="24"/>
              </w:rPr>
            </w:pPr>
            <w:r w:rsidRPr="00FE0D34">
              <w:rPr>
                <w:sz w:val="24"/>
                <w:szCs w:val="24"/>
              </w:rPr>
              <w:t>И</w:t>
            </w:r>
            <w:r>
              <w:rPr>
                <w:sz w:val="24"/>
                <w:szCs w:val="24"/>
              </w:rPr>
              <w:t>1</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5</w:t>
            </w:r>
          </w:p>
        </w:tc>
      </w:tr>
      <w:tr w:rsidR="002A50AB" w:rsidRPr="00FE0D34" w:rsidTr="00554562">
        <w:trPr>
          <w:trHeight w:val="113"/>
          <w:jc w:val="center"/>
        </w:trPr>
        <w:tc>
          <w:tcPr>
            <w:tcW w:w="446" w:type="dxa"/>
            <w:vMerge w:val="restart"/>
            <w:vAlign w:val="center"/>
          </w:tcPr>
          <w:p w:rsidR="002A50AB" w:rsidRDefault="002A50AB" w:rsidP="00554562">
            <w:pPr>
              <w:spacing w:line="240" w:lineRule="auto"/>
              <w:rPr>
                <w:sz w:val="24"/>
                <w:szCs w:val="24"/>
              </w:rPr>
            </w:pPr>
            <w:r>
              <w:rPr>
                <w:sz w:val="24"/>
                <w:szCs w:val="24"/>
              </w:rPr>
              <w:t>5</w:t>
            </w:r>
          </w:p>
        </w:tc>
        <w:tc>
          <w:tcPr>
            <w:tcW w:w="1999" w:type="dxa"/>
            <w:vMerge/>
            <w:vAlign w:val="center"/>
          </w:tcPr>
          <w:p w:rsidR="002A50AB" w:rsidRPr="00FE0D34" w:rsidRDefault="002A50AB" w:rsidP="00554562">
            <w:pPr>
              <w:spacing w:line="240" w:lineRule="auto"/>
              <w:rPr>
                <w:sz w:val="24"/>
                <w:szCs w:val="24"/>
              </w:rPr>
            </w:pPr>
          </w:p>
        </w:tc>
        <w:tc>
          <w:tcPr>
            <w:tcW w:w="2972" w:type="dxa"/>
            <w:vMerge w:val="restart"/>
            <w:vAlign w:val="center"/>
          </w:tcPr>
          <w:p w:rsidR="002A50AB" w:rsidRPr="00FE0D34" w:rsidRDefault="002A50AB" w:rsidP="00554562">
            <w:pPr>
              <w:spacing w:line="240" w:lineRule="auto"/>
              <w:rPr>
                <w:sz w:val="24"/>
                <w:szCs w:val="24"/>
              </w:rPr>
            </w:pPr>
            <w:r>
              <w:rPr>
                <w:sz w:val="24"/>
                <w:szCs w:val="24"/>
              </w:rPr>
              <w:t>Зона улично-дорожной сети</w:t>
            </w:r>
          </w:p>
        </w:tc>
        <w:tc>
          <w:tcPr>
            <w:tcW w:w="1417" w:type="dxa"/>
            <w:vMerge w:val="restart"/>
            <w:vAlign w:val="center"/>
          </w:tcPr>
          <w:p w:rsidR="002A50AB" w:rsidRPr="00FE0D34" w:rsidRDefault="002A50AB" w:rsidP="00554562">
            <w:pPr>
              <w:spacing w:line="240" w:lineRule="auto"/>
              <w:rPr>
                <w:sz w:val="24"/>
                <w:szCs w:val="24"/>
              </w:rPr>
            </w:pPr>
            <w:r>
              <w:rPr>
                <w:sz w:val="24"/>
                <w:szCs w:val="24"/>
              </w:rPr>
              <w:t>УДС1</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trHeight w:val="112"/>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r>
              <w:rPr>
                <w:sz w:val="24"/>
                <w:szCs w:val="24"/>
              </w:rPr>
              <w:t>х.Зеленчук</w:t>
            </w:r>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trHeight w:val="112"/>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proofErr w:type="spellStart"/>
            <w:r>
              <w:rPr>
                <w:sz w:val="24"/>
                <w:szCs w:val="24"/>
              </w:rPr>
              <w:t>х.Зарьков</w:t>
            </w:r>
            <w:proofErr w:type="spellEnd"/>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trHeight w:val="112"/>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Pr="00FE0D34" w:rsidRDefault="002A50AB" w:rsidP="00554562">
            <w:pPr>
              <w:spacing w:line="240" w:lineRule="auto"/>
              <w:rPr>
                <w:sz w:val="24"/>
                <w:szCs w:val="24"/>
              </w:rPr>
            </w:pPr>
          </w:p>
        </w:tc>
        <w:tc>
          <w:tcPr>
            <w:tcW w:w="2327" w:type="dxa"/>
            <w:vAlign w:val="center"/>
          </w:tcPr>
          <w:p w:rsidR="002A50AB" w:rsidRDefault="002A50AB" w:rsidP="00554562">
            <w:pPr>
              <w:spacing w:line="240" w:lineRule="auto"/>
              <w:rPr>
                <w:sz w:val="24"/>
                <w:szCs w:val="24"/>
              </w:rPr>
            </w:pPr>
            <w:proofErr w:type="spellStart"/>
            <w:r>
              <w:rPr>
                <w:sz w:val="24"/>
                <w:szCs w:val="24"/>
              </w:rPr>
              <w:t>х.Старогермановский</w:t>
            </w:r>
            <w:proofErr w:type="spellEnd"/>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trHeight w:val="562"/>
          <w:jc w:val="center"/>
        </w:trPr>
        <w:tc>
          <w:tcPr>
            <w:tcW w:w="446" w:type="dxa"/>
            <w:vAlign w:val="center"/>
          </w:tcPr>
          <w:p w:rsidR="002A50AB" w:rsidRPr="00FE0D34" w:rsidRDefault="002A50AB" w:rsidP="00554562">
            <w:pPr>
              <w:spacing w:line="240" w:lineRule="auto"/>
              <w:rPr>
                <w:sz w:val="24"/>
                <w:szCs w:val="24"/>
              </w:rPr>
            </w:pPr>
            <w:r>
              <w:rPr>
                <w:sz w:val="24"/>
                <w:szCs w:val="24"/>
              </w:rPr>
              <w:t>6</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Зоны сельскохозяйственного использования</w:t>
            </w:r>
          </w:p>
        </w:tc>
        <w:tc>
          <w:tcPr>
            <w:tcW w:w="2972" w:type="dxa"/>
            <w:vAlign w:val="center"/>
          </w:tcPr>
          <w:p w:rsidR="002A50AB" w:rsidRPr="00FE0D34" w:rsidRDefault="002A50AB" w:rsidP="00554562">
            <w:pPr>
              <w:spacing w:line="240" w:lineRule="auto"/>
              <w:rPr>
                <w:sz w:val="24"/>
                <w:szCs w:val="24"/>
              </w:rPr>
            </w:pPr>
            <w:r>
              <w:rPr>
                <w:sz w:val="24"/>
                <w:szCs w:val="24"/>
              </w:rPr>
              <w:t>Зона сельскохозяйственных предприятий</w:t>
            </w:r>
          </w:p>
        </w:tc>
        <w:tc>
          <w:tcPr>
            <w:tcW w:w="1417" w:type="dxa"/>
            <w:vAlign w:val="center"/>
          </w:tcPr>
          <w:p w:rsidR="002A50AB" w:rsidRPr="00FE0D34" w:rsidRDefault="002A50AB" w:rsidP="00554562">
            <w:pPr>
              <w:spacing w:line="240" w:lineRule="auto"/>
              <w:rPr>
                <w:sz w:val="24"/>
                <w:szCs w:val="24"/>
              </w:rPr>
            </w:pPr>
            <w:r w:rsidRPr="00FE0D34">
              <w:rPr>
                <w:sz w:val="24"/>
                <w:szCs w:val="24"/>
              </w:rPr>
              <w:t>СХ</w:t>
            </w:r>
            <w:r>
              <w:rPr>
                <w:sz w:val="24"/>
                <w:szCs w:val="24"/>
              </w:rPr>
              <w:t>2</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3</w:t>
            </w:r>
          </w:p>
        </w:tc>
      </w:tr>
      <w:tr w:rsidR="002A50AB" w:rsidRPr="00FE0D34" w:rsidTr="00554562">
        <w:trPr>
          <w:trHeight w:val="346"/>
          <w:jc w:val="center"/>
        </w:trPr>
        <w:tc>
          <w:tcPr>
            <w:tcW w:w="446" w:type="dxa"/>
            <w:vMerge w:val="restart"/>
            <w:vAlign w:val="center"/>
          </w:tcPr>
          <w:p w:rsidR="002A50AB" w:rsidRPr="00FE0D34" w:rsidRDefault="002A50AB" w:rsidP="00554562">
            <w:pPr>
              <w:spacing w:line="240" w:lineRule="auto"/>
              <w:rPr>
                <w:sz w:val="24"/>
                <w:szCs w:val="24"/>
              </w:rPr>
            </w:pPr>
            <w:r>
              <w:rPr>
                <w:sz w:val="24"/>
                <w:szCs w:val="24"/>
              </w:rPr>
              <w:t>7</w:t>
            </w:r>
          </w:p>
        </w:tc>
        <w:tc>
          <w:tcPr>
            <w:tcW w:w="1999" w:type="dxa"/>
            <w:vMerge/>
            <w:vAlign w:val="center"/>
          </w:tcPr>
          <w:p w:rsidR="002A50AB" w:rsidRPr="00FE0D34" w:rsidRDefault="002A50AB" w:rsidP="00554562">
            <w:pPr>
              <w:spacing w:line="240" w:lineRule="auto"/>
              <w:rPr>
                <w:sz w:val="24"/>
                <w:szCs w:val="24"/>
              </w:rPr>
            </w:pPr>
          </w:p>
        </w:tc>
        <w:tc>
          <w:tcPr>
            <w:tcW w:w="2972" w:type="dxa"/>
            <w:vMerge w:val="restart"/>
            <w:vAlign w:val="center"/>
          </w:tcPr>
          <w:p w:rsidR="002A50AB" w:rsidRPr="00FE0D34" w:rsidRDefault="002A50AB" w:rsidP="00554562">
            <w:pPr>
              <w:spacing w:line="240" w:lineRule="auto"/>
              <w:rPr>
                <w:sz w:val="24"/>
                <w:szCs w:val="24"/>
              </w:rPr>
            </w:pPr>
            <w:r w:rsidRPr="00FE0D34">
              <w:rPr>
                <w:sz w:val="24"/>
                <w:szCs w:val="24"/>
              </w:rPr>
              <w:t xml:space="preserve">Зона </w:t>
            </w:r>
            <w:r>
              <w:rPr>
                <w:sz w:val="24"/>
                <w:szCs w:val="24"/>
              </w:rPr>
              <w:t>ведения личного подсобного хозяйства</w:t>
            </w:r>
          </w:p>
        </w:tc>
        <w:tc>
          <w:tcPr>
            <w:tcW w:w="1417" w:type="dxa"/>
            <w:vMerge w:val="restart"/>
            <w:vAlign w:val="center"/>
          </w:tcPr>
          <w:p w:rsidR="002A50AB" w:rsidRDefault="002A50AB" w:rsidP="00554562">
            <w:pPr>
              <w:spacing w:line="240" w:lineRule="auto"/>
            </w:pPr>
            <w:r w:rsidRPr="00492C97">
              <w:rPr>
                <w:sz w:val="24"/>
                <w:szCs w:val="24"/>
              </w:rPr>
              <w:t>СХ</w:t>
            </w:r>
            <w:r>
              <w:rPr>
                <w:sz w:val="24"/>
                <w:szCs w:val="24"/>
              </w:rPr>
              <w:t>5</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3</w:t>
            </w:r>
          </w:p>
        </w:tc>
      </w:tr>
      <w:tr w:rsidR="002A50AB" w:rsidRPr="00FE0D34" w:rsidTr="00554562">
        <w:trPr>
          <w:trHeight w:val="85"/>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Default="002A50AB" w:rsidP="00554562">
            <w:pPr>
              <w:spacing w:line="240" w:lineRule="auto"/>
              <w:rPr>
                <w:sz w:val="24"/>
                <w:szCs w:val="24"/>
              </w:rPr>
            </w:pPr>
          </w:p>
        </w:tc>
        <w:tc>
          <w:tcPr>
            <w:tcW w:w="1417" w:type="dxa"/>
            <w:vMerge/>
            <w:vAlign w:val="center"/>
          </w:tcPr>
          <w:p w:rsidR="002A50AB" w:rsidRPr="00492C97"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proofErr w:type="spellStart"/>
            <w:r>
              <w:rPr>
                <w:sz w:val="24"/>
                <w:szCs w:val="24"/>
              </w:rPr>
              <w:t>х.Зарьков</w:t>
            </w:r>
            <w:proofErr w:type="spellEnd"/>
          </w:p>
        </w:tc>
        <w:tc>
          <w:tcPr>
            <w:tcW w:w="821" w:type="dxa"/>
            <w:vAlign w:val="center"/>
          </w:tcPr>
          <w:p w:rsidR="002A50AB" w:rsidRPr="00FE0D34" w:rsidRDefault="002A50AB" w:rsidP="00554562">
            <w:pPr>
              <w:spacing w:line="240" w:lineRule="auto"/>
              <w:rPr>
                <w:sz w:val="24"/>
                <w:szCs w:val="24"/>
              </w:rPr>
            </w:pPr>
            <w:r>
              <w:rPr>
                <w:sz w:val="24"/>
                <w:szCs w:val="24"/>
              </w:rPr>
              <w:t>2</w:t>
            </w:r>
          </w:p>
        </w:tc>
      </w:tr>
      <w:tr w:rsidR="002A50AB" w:rsidRPr="00FE0D34" w:rsidTr="00554562">
        <w:trPr>
          <w:trHeight w:val="173"/>
          <w:jc w:val="center"/>
        </w:trPr>
        <w:tc>
          <w:tcPr>
            <w:tcW w:w="446" w:type="dxa"/>
            <w:vMerge w:val="restart"/>
            <w:vAlign w:val="center"/>
          </w:tcPr>
          <w:p w:rsidR="002A50AB" w:rsidRPr="00FE0D34" w:rsidRDefault="002A50AB" w:rsidP="00554562">
            <w:pPr>
              <w:spacing w:line="240" w:lineRule="auto"/>
              <w:rPr>
                <w:sz w:val="24"/>
                <w:szCs w:val="24"/>
              </w:rPr>
            </w:pPr>
            <w:r>
              <w:rPr>
                <w:sz w:val="24"/>
                <w:szCs w:val="24"/>
              </w:rPr>
              <w:t>8</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Зоны рекреационного назначения</w:t>
            </w:r>
          </w:p>
        </w:tc>
        <w:tc>
          <w:tcPr>
            <w:tcW w:w="2972" w:type="dxa"/>
            <w:vMerge w:val="restart"/>
            <w:vAlign w:val="center"/>
          </w:tcPr>
          <w:p w:rsidR="002A50AB" w:rsidRPr="00FE0D34" w:rsidRDefault="002A50AB" w:rsidP="00554562">
            <w:pPr>
              <w:spacing w:line="240" w:lineRule="auto"/>
              <w:rPr>
                <w:sz w:val="24"/>
                <w:szCs w:val="24"/>
              </w:rPr>
            </w:pPr>
            <w:r w:rsidRPr="00FE0D34">
              <w:rPr>
                <w:sz w:val="24"/>
                <w:szCs w:val="24"/>
              </w:rPr>
              <w:t>Зона зеленых насаждений общего пользования</w:t>
            </w:r>
          </w:p>
        </w:tc>
        <w:tc>
          <w:tcPr>
            <w:tcW w:w="1417" w:type="dxa"/>
            <w:vMerge w:val="restart"/>
            <w:vAlign w:val="center"/>
          </w:tcPr>
          <w:p w:rsidR="002A50AB" w:rsidRPr="00FE0D34" w:rsidRDefault="002A50AB" w:rsidP="00554562">
            <w:pPr>
              <w:spacing w:line="240" w:lineRule="auto"/>
              <w:rPr>
                <w:sz w:val="24"/>
                <w:szCs w:val="24"/>
              </w:rPr>
            </w:pPr>
            <w:r>
              <w:rPr>
                <w:sz w:val="24"/>
                <w:szCs w:val="24"/>
              </w:rPr>
              <w:t>ОП1</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12</w:t>
            </w:r>
          </w:p>
        </w:tc>
      </w:tr>
      <w:tr w:rsidR="002A50AB" w:rsidRPr="00FE0D34" w:rsidTr="00554562">
        <w:trPr>
          <w:trHeight w:val="173"/>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r>
              <w:rPr>
                <w:sz w:val="24"/>
                <w:szCs w:val="24"/>
              </w:rPr>
              <w:t>х.Зеленчук</w:t>
            </w:r>
          </w:p>
        </w:tc>
        <w:tc>
          <w:tcPr>
            <w:tcW w:w="821" w:type="dxa"/>
            <w:vAlign w:val="center"/>
          </w:tcPr>
          <w:p w:rsidR="002A50AB" w:rsidRPr="00FE0D34" w:rsidRDefault="002A50AB" w:rsidP="00554562">
            <w:pPr>
              <w:spacing w:line="240" w:lineRule="auto"/>
              <w:rPr>
                <w:sz w:val="24"/>
                <w:szCs w:val="24"/>
              </w:rPr>
            </w:pPr>
            <w:r>
              <w:rPr>
                <w:sz w:val="24"/>
                <w:szCs w:val="24"/>
              </w:rPr>
              <w:t>4</w:t>
            </w:r>
          </w:p>
        </w:tc>
      </w:tr>
      <w:tr w:rsidR="002A50AB" w:rsidRPr="00FE0D34" w:rsidTr="00554562">
        <w:trPr>
          <w:trHeight w:val="173"/>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proofErr w:type="spellStart"/>
            <w:r>
              <w:rPr>
                <w:sz w:val="24"/>
                <w:szCs w:val="24"/>
              </w:rPr>
              <w:t>х.Зарьков</w:t>
            </w:r>
            <w:proofErr w:type="spellEnd"/>
          </w:p>
        </w:tc>
        <w:tc>
          <w:tcPr>
            <w:tcW w:w="821" w:type="dxa"/>
            <w:vAlign w:val="center"/>
          </w:tcPr>
          <w:p w:rsidR="002A50AB" w:rsidRPr="00FE0D34" w:rsidRDefault="002A50AB" w:rsidP="00554562">
            <w:pPr>
              <w:spacing w:line="240" w:lineRule="auto"/>
              <w:rPr>
                <w:sz w:val="24"/>
                <w:szCs w:val="24"/>
              </w:rPr>
            </w:pPr>
            <w:r>
              <w:rPr>
                <w:sz w:val="24"/>
                <w:szCs w:val="24"/>
              </w:rPr>
              <w:t>2</w:t>
            </w:r>
          </w:p>
        </w:tc>
      </w:tr>
      <w:tr w:rsidR="002A50AB" w:rsidRPr="00FE0D34" w:rsidTr="00554562">
        <w:trPr>
          <w:trHeight w:val="173"/>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Pr="00FE0D34" w:rsidRDefault="002A50AB" w:rsidP="00554562">
            <w:pPr>
              <w:spacing w:line="240" w:lineRule="auto"/>
              <w:rPr>
                <w:sz w:val="24"/>
                <w:szCs w:val="24"/>
              </w:rPr>
            </w:pPr>
          </w:p>
        </w:tc>
        <w:tc>
          <w:tcPr>
            <w:tcW w:w="2972" w:type="dxa"/>
            <w:vMerge/>
            <w:vAlign w:val="center"/>
          </w:tcPr>
          <w:p w:rsidR="002A50AB" w:rsidRPr="00FE0D34" w:rsidRDefault="002A50AB" w:rsidP="00554562">
            <w:pPr>
              <w:spacing w:line="240" w:lineRule="auto"/>
              <w:rPr>
                <w:sz w:val="24"/>
                <w:szCs w:val="24"/>
              </w:rPr>
            </w:pPr>
          </w:p>
        </w:tc>
        <w:tc>
          <w:tcPr>
            <w:tcW w:w="1417" w:type="dxa"/>
            <w:vMerge/>
            <w:vAlign w:val="center"/>
          </w:tcPr>
          <w:p w:rsidR="002A50AB" w:rsidRDefault="002A50AB" w:rsidP="00554562">
            <w:pPr>
              <w:spacing w:line="240" w:lineRule="auto"/>
              <w:rPr>
                <w:sz w:val="24"/>
                <w:szCs w:val="24"/>
              </w:rPr>
            </w:pPr>
          </w:p>
        </w:tc>
        <w:tc>
          <w:tcPr>
            <w:tcW w:w="2327" w:type="dxa"/>
            <w:vAlign w:val="center"/>
          </w:tcPr>
          <w:p w:rsidR="002A50AB" w:rsidRDefault="002A50AB" w:rsidP="00554562">
            <w:pPr>
              <w:spacing w:line="240" w:lineRule="auto"/>
              <w:rPr>
                <w:sz w:val="24"/>
                <w:szCs w:val="24"/>
              </w:rPr>
            </w:pPr>
            <w:proofErr w:type="spellStart"/>
            <w:r>
              <w:rPr>
                <w:sz w:val="24"/>
                <w:szCs w:val="24"/>
              </w:rPr>
              <w:t>х.Старогермановский</w:t>
            </w:r>
            <w:proofErr w:type="spellEnd"/>
          </w:p>
        </w:tc>
        <w:tc>
          <w:tcPr>
            <w:tcW w:w="821" w:type="dxa"/>
            <w:vAlign w:val="center"/>
          </w:tcPr>
          <w:p w:rsidR="002A50AB" w:rsidRPr="00FE0D34" w:rsidRDefault="002A50AB" w:rsidP="00554562">
            <w:pPr>
              <w:spacing w:line="240" w:lineRule="auto"/>
              <w:rPr>
                <w:sz w:val="24"/>
                <w:szCs w:val="24"/>
              </w:rPr>
            </w:pPr>
            <w:r>
              <w:rPr>
                <w:sz w:val="24"/>
                <w:szCs w:val="24"/>
              </w:rPr>
              <w:t>2</w:t>
            </w:r>
          </w:p>
        </w:tc>
      </w:tr>
      <w:tr w:rsidR="002A50AB" w:rsidRPr="00FE0D34" w:rsidTr="00554562">
        <w:trPr>
          <w:trHeight w:val="85"/>
          <w:jc w:val="center"/>
        </w:trPr>
        <w:tc>
          <w:tcPr>
            <w:tcW w:w="446" w:type="dxa"/>
            <w:tcBorders>
              <w:bottom w:val="single" w:sz="4" w:space="0" w:color="auto"/>
            </w:tcBorders>
            <w:vAlign w:val="center"/>
          </w:tcPr>
          <w:p w:rsidR="002A50AB" w:rsidRPr="00FE0D34" w:rsidRDefault="002A50AB" w:rsidP="00554562">
            <w:pPr>
              <w:spacing w:line="240" w:lineRule="auto"/>
              <w:rPr>
                <w:sz w:val="24"/>
                <w:szCs w:val="24"/>
              </w:rPr>
            </w:pPr>
            <w:r>
              <w:rPr>
                <w:sz w:val="24"/>
                <w:szCs w:val="24"/>
              </w:rPr>
              <w:t>9</w:t>
            </w:r>
          </w:p>
        </w:tc>
        <w:tc>
          <w:tcPr>
            <w:tcW w:w="1999" w:type="dxa"/>
            <w:tcBorders>
              <w:bottom w:val="single" w:sz="4" w:space="0" w:color="auto"/>
            </w:tcBorders>
            <w:vAlign w:val="center"/>
          </w:tcPr>
          <w:p w:rsidR="002A50AB" w:rsidRPr="00FE0D34" w:rsidRDefault="002A50AB" w:rsidP="00554562">
            <w:pPr>
              <w:spacing w:line="240" w:lineRule="auto"/>
              <w:rPr>
                <w:sz w:val="24"/>
                <w:szCs w:val="24"/>
              </w:rPr>
            </w:pPr>
            <w:r w:rsidRPr="00FE0D34">
              <w:rPr>
                <w:sz w:val="24"/>
                <w:szCs w:val="24"/>
              </w:rPr>
              <w:t>Зоны специального назначения</w:t>
            </w:r>
          </w:p>
        </w:tc>
        <w:tc>
          <w:tcPr>
            <w:tcW w:w="2972" w:type="dxa"/>
            <w:tcBorders>
              <w:bottom w:val="single" w:sz="4" w:space="0" w:color="auto"/>
            </w:tcBorders>
            <w:vAlign w:val="center"/>
          </w:tcPr>
          <w:p w:rsidR="002A50AB" w:rsidRPr="00FE0D34" w:rsidRDefault="002A50AB" w:rsidP="00554562">
            <w:pPr>
              <w:spacing w:line="240" w:lineRule="auto"/>
              <w:rPr>
                <w:sz w:val="24"/>
                <w:szCs w:val="24"/>
              </w:rPr>
            </w:pPr>
            <w:r w:rsidRPr="00FE0D34">
              <w:rPr>
                <w:sz w:val="24"/>
                <w:szCs w:val="24"/>
              </w:rPr>
              <w:t xml:space="preserve">Зона </w:t>
            </w:r>
            <w:r>
              <w:rPr>
                <w:sz w:val="24"/>
                <w:szCs w:val="24"/>
              </w:rPr>
              <w:t>ритуальной деятельности</w:t>
            </w:r>
          </w:p>
        </w:tc>
        <w:tc>
          <w:tcPr>
            <w:tcW w:w="1417" w:type="dxa"/>
            <w:tcBorders>
              <w:bottom w:val="single" w:sz="4" w:space="0" w:color="auto"/>
            </w:tcBorders>
            <w:vAlign w:val="center"/>
          </w:tcPr>
          <w:p w:rsidR="002A50AB" w:rsidRPr="00FE0D34" w:rsidRDefault="002A50AB" w:rsidP="00554562">
            <w:pPr>
              <w:rPr>
                <w:sz w:val="24"/>
                <w:szCs w:val="24"/>
              </w:rPr>
            </w:pPr>
            <w:r>
              <w:rPr>
                <w:sz w:val="24"/>
                <w:szCs w:val="24"/>
              </w:rPr>
              <w:t>К</w:t>
            </w:r>
            <w:r w:rsidRPr="00FE0D34">
              <w:rPr>
                <w:sz w:val="24"/>
                <w:szCs w:val="24"/>
              </w:rPr>
              <w:t>1</w:t>
            </w:r>
          </w:p>
        </w:tc>
        <w:tc>
          <w:tcPr>
            <w:tcW w:w="2327" w:type="dxa"/>
            <w:tcBorders>
              <w:bottom w:val="single" w:sz="4" w:space="0" w:color="auto"/>
            </w:tcBorders>
            <w:vAlign w:val="center"/>
          </w:tcPr>
          <w:p w:rsidR="002A50AB" w:rsidRPr="00FE0D34" w:rsidRDefault="002A50AB" w:rsidP="00554562">
            <w:pPr>
              <w:spacing w:line="240" w:lineRule="auto"/>
              <w:rPr>
                <w:sz w:val="24"/>
                <w:szCs w:val="24"/>
              </w:rPr>
            </w:pPr>
            <w:r>
              <w:rPr>
                <w:sz w:val="24"/>
                <w:szCs w:val="24"/>
              </w:rPr>
              <w:t>х.Чаплыгин</w:t>
            </w:r>
          </w:p>
        </w:tc>
        <w:tc>
          <w:tcPr>
            <w:tcW w:w="821" w:type="dxa"/>
            <w:tcBorders>
              <w:bottom w:val="single" w:sz="4" w:space="0" w:color="auto"/>
            </w:tcBorders>
            <w:vAlign w:val="center"/>
          </w:tcPr>
          <w:p w:rsidR="002A50AB" w:rsidRPr="00FE0D34" w:rsidRDefault="002A50AB" w:rsidP="00554562">
            <w:pPr>
              <w:spacing w:line="240" w:lineRule="auto"/>
              <w:rPr>
                <w:sz w:val="24"/>
                <w:szCs w:val="24"/>
              </w:rPr>
            </w:pPr>
            <w:r>
              <w:rPr>
                <w:sz w:val="24"/>
                <w:szCs w:val="24"/>
              </w:rPr>
              <w:t>2</w:t>
            </w:r>
          </w:p>
        </w:tc>
      </w:tr>
      <w:tr w:rsidR="002A50AB" w:rsidRPr="00FE0D34" w:rsidTr="00554562">
        <w:trPr>
          <w:trHeight w:val="215"/>
          <w:jc w:val="center"/>
        </w:trPr>
        <w:tc>
          <w:tcPr>
            <w:tcW w:w="446" w:type="dxa"/>
            <w:vMerge w:val="restart"/>
            <w:vAlign w:val="center"/>
          </w:tcPr>
          <w:p w:rsidR="002A50AB" w:rsidRPr="00FE0D34" w:rsidRDefault="002A50AB" w:rsidP="00554562">
            <w:pPr>
              <w:spacing w:line="240" w:lineRule="auto"/>
              <w:rPr>
                <w:sz w:val="24"/>
                <w:szCs w:val="24"/>
              </w:rPr>
            </w:pPr>
            <w:r>
              <w:rPr>
                <w:sz w:val="24"/>
                <w:szCs w:val="24"/>
              </w:rPr>
              <w:t>10</w:t>
            </w:r>
          </w:p>
        </w:tc>
        <w:tc>
          <w:tcPr>
            <w:tcW w:w="1999" w:type="dxa"/>
            <w:vMerge w:val="restart"/>
            <w:vAlign w:val="center"/>
          </w:tcPr>
          <w:p w:rsidR="002A50AB" w:rsidRPr="00FE0D34" w:rsidRDefault="002A50AB" w:rsidP="00554562">
            <w:pPr>
              <w:spacing w:line="240" w:lineRule="auto"/>
              <w:rPr>
                <w:sz w:val="24"/>
                <w:szCs w:val="24"/>
              </w:rPr>
            </w:pPr>
            <w:r>
              <w:rPr>
                <w:sz w:val="24"/>
                <w:szCs w:val="24"/>
              </w:rPr>
              <w:t>Зона акваторий</w:t>
            </w:r>
          </w:p>
        </w:tc>
        <w:tc>
          <w:tcPr>
            <w:tcW w:w="2972" w:type="dxa"/>
            <w:vMerge w:val="restart"/>
            <w:vAlign w:val="center"/>
          </w:tcPr>
          <w:p w:rsidR="002A50AB" w:rsidRPr="00FE0D34" w:rsidRDefault="002A50AB" w:rsidP="00554562">
            <w:pPr>
              <w:spacing w:line="240" w:lineRule="auto"/>
              <w:rPr>
                <w:sz w:val="24"/>
                <w:szCs w:val="24"/>
              </w:rPr>
            </w:pPr>
            <w:r>
              <w:rPr>
                <w:sz w:val="24"/>
                <w:szCs w:val="24"/>
              </w:rPr>
              <w:t>Зона акваторий</w:t>
            </w:r>
          </w:p>
        </w:tc>
        <w:tc>
          <w:tcPr>
            <w:tcW w:w="1417" w:type="dxa"/>
            <w:vMerge w:val="restart"/>
            <w:vAlign w:val="center"/>
          </w:tcPr>
          <w:p w:rsidR="002A50AB" w:rsidRPr="00FE0D34" w:rsidRDefault="002A50AB" w:rsidP="00554562">
            <w:pPr>
              <w:spacing w:line="240" w:lineRule="auto"/>
              <w:rPr>
                <w:sz w:val="24"/>
                <w:szCs w:val="24"/>
              </w:rPr>
            </w:pPr>
            <w:r>
              <w:rPr>
                <w:sz w:val="24"/>
                <w:szCs w:val="24"/>
              </w:rPr>
              <w:t>В1</w:t>
            </w:r>
          </w:p>
        </w:tc>
        <w:tc>
          <w:tcPr>
            <w:tcW w:w="2327" w:type="dxa"/>
            <w:vAlign w:val="center"/>
          </w:tcPr>
          <w:p w:rsidR="002A50AB" w:rsidRPr="00FE0D34" w:rsidRDefault="002A50AB" w:rsidP="00554562">
            <w:pPr>
              <w:spacing w:line="240" w:lineRule="auto"/>
              <w:rPr>
                <w:sz w:val="24"/>
                <w:szCs w:val="24"/>
              </w:rPr>
            </w:pPr>
            <w:r>
              <w:rPr>
                <w:sz w:val="24"/>
                <w:szCs w:val="24"/>
              </w:rPr>
              <w:t>х.Чаплыгин</w:t>
            </w:r>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trHeight w:val="215"/>
          <w:jc w:val="center"/>
        </w:trPr>
        <w:tc>
          <w:tcPr>
            <w:tcW w:w="446" w:type="dxa"/>
            <w:vMerge/>
            <w:vAlign w:val="center"/>
          </w:tcPr>
          <w:p w:rsidR="002A50AB" w:rsidRDefault="002A50AB" w:rsidP="00554562">
            <w:pPr>
              <w:spacing w:line="240" w:lineRule="auto"/>
              <w:rPr>
                <w:sz w:val="24"/>
                <w:szCs w:val="24"/>
              </w:rPr>
            </w:pPr>
          </w:p>
        </w:tc>
        <w:tc>
          <w:tcPr>
            <w:tcW w:w="1999" w:type="dxa"/>
            <w:vMerge/>
            <w:vAlign w:val="center"/>
          </w:tcPr>
          <w:p w:rsidR="002A50AB" w:rsidRDefault="002A50AB" w:rsidP="00554562">
            <w:pPr>
              <w:spacing w:line="240" w:lineRule="auto"/>
              <w:rPr>
                <w:sz w:val="24"/>
                <w:szCs w:val="24"/>
              </w:rPr>
            </w:pPr>
          </w:p>
        </w:tc>
        <w:tc>
          <w:tcPr>
            <w:tcW w:w="2972" w:type="dxa"/>
            <w:vMerge/>
            <w:vAlign w:val="center"/>
          </w:tcPr>
          <w:p w:rsidR="002A50AB" w:rsidRDefault="002A50AB" w:rsidP="00554562">
            <w:pPr>
              <w:spacing w:line="240" w:lineRule="auto"/>
              <w:rPr>
                <w:sz w:val="24"/>
                <w:szCs w:val="24"/>
              </w:rPr>
            </w:pPr>
          </w:p>
        </w:tc>
        <w:tc>
          <w:tcPr>
            <w:tcW w:w="1417" w:type="dxa"/>
            <w:vMerge/>
            <w:vAlign w:val="center"/>
          </w:tcPr>
          <w:p w:rsidR="002A50AB" w:rsidRDefault="002A50AB" w:rsidP="00554562">
            <w:pPr>
              <w:spacing w:line="240" w:lineRule="auto"/>
              <w:rPr>
                <w:sz w:val="24"/>
                <w:szCs w:val="24"/>
              </w:rPr>
            </w:pPr>
          </w:p>
        </w:tc>
        <w:tc>
          <w:tcPr>
            <w:tcW w:w="2327" w:type="dxa"/>
            <w:vAlign w:val="center"/>
          </w:tcPr>
          <w:p w:rsidR="002A50AB" w:rsidRPr="00FE0D34" w:rsidRDefault="002A50AB" w:rsidP="00554562">
            <w:pPr>
              <w:spacing w:line="240" w:lineRule="auto"/>
              <w:rPr>
                <w:sz w:val="24"/>
                <w:szCs w:val="24"/>
              </w:rPr>
            </w:pPr>
            <w:proofErr w:type="spellStart"/>
            <w:r>
              <w:rPr>
                <w:sz w:val="24"/>
                <w:szCs w:val="24"/>
              </w:rPr>
              <w:t>х.Старогермановский</w:t>
            </w:r>
            <w:proofErr w:type="spellEnd"/>
          </w:p>
        </w:tc>
        <w:tc>
          <w:tcPr>
            <w:tcW w:w="821" w:type="dxa"/>
            <w:vAlign w:val="center"/>
          </w:tcPr>
          <w:p w:rsidR="002A50AB" w:rsidRPr="00FE0D34" w:rsidRDefault="002A50AB" w:rsidP="00554562">
            <w:pPr>
              <w:spacing w:line="240" w:lineRule="auto"/>
              <w:rPr>
                <w:sz w:val="24"/>
                <w:szCs w:val="24"/>
              </w:rPr>
            </w:pPr>
            <w:r>
              <w:rPr>
                <w:sz w:val="24"/>
                <w:szCs w:val="24"/>
              </w:rPr>
              <w:t>1</w:t>
            </w:r>
          </w:p>
        </w:tc>
      </w:tr>
      <w:tr w:rsidR="002A50AB" w:rsidRPr="00FE0D34" w:rsidTr="00554562">
        <w:trPr>
          <w:jc w:val="center"/>
        </w:trPr>
        <w:tc>
          <w:tcPr>
            <w:tcW w:w="9982" w:type="dxa"/>
            <w:gridSpan w:val="6"/>
            <w:vAlign w:val="center"/>
          </w:tcPr>
          <w:p w:rsidR="002A50AB" w:rsidRPr="00FE0D34" w:rsidRDefault="002A50AB" w:rsidP="00554562">
            <w:pPr>
              <w:spacing w:line="240" w:lineRule="auto"/>
              <w:rPr>
                <w:sz w:val="24"/>
                <w:szCs w:val="24"/>
              </w:rPr>
            </w:pPr>
            <w:r w:rsidRPr="00FE0D34">
              <w:rPr>
                <w:b/>
                <w:sz w:val="24"/>
                <w:szCs w:val="24"/>
              </w:rPr>
              <w:t>Территориальные зоны за границами населенных пунктов</w:t>
            </w:r>
          </w:p>
        </w:tc>
      </w:tr>
      <w:tr w:rsidR="002A50AB" w:rsidRPr="00FE0D34" w:rsidTr="00554562">
        <w:trPr>
          <w:jc w:val="center"/>
        </w:trPr>
        <w:tc>
          <w:tcPr>
            <w:tcW w:w="446" w:type="dxa"/>
            <w:vAlign w:val="center"/>
          </w:tcPr>
          <w:p w:rsidR="002A50AB" w:rsidRPr="00FE0D34" w:rsidRDefault="002A50AB" w:rsidP="00554562">
            <w:pPr>
              <w:spacing w:line="240" w:lineRule="auto"/>
              <w:rPr>
                <w:sz w:val="24"/>
                <w:szCs w:val="24"/>
              </w:rPr>
            </w:pPr>
            <w:r>
              <w:rPr>
                <w:sz w:val="24"/>
                <w:szCs w:val="24"/>
              </w:rPr>
              <w:t>1</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Зоны инженерно-транспортной инфраструктуры</w:t>
            </w:r>
          </w:p>
        </w:tc>
        <w:tc>
          <w:tcPr>
            <w:tcW w:w="2972" w:type="dxa"/>
            <w:vAlign w:val="center"/>
          </w:tcPr>
          <w:p w:rsidR="002A50AB" w:rsidRPr="00FE0D34" w:rsidRDefault="002A50AB" w:rsidP="00554562">
            <w:pPr>
              <w:spacing w:line="240" w:lineRule="auto"/>
              <w:rPr>
                <w:sz w:val="24"/>
                <w:szCs w:val="24"/>
              </w:rPr>
            </w:pPr>
            <w:r w:rsidRPr="00FE0D34">
              <w:rPr>
                <w:sz w:val="24"/>
                <w:szCs w:val="24"/>
              </w:rPr>
              <w:t>Зона инженерной инфраструктуры</w:t>
            </w:r>
          </w:p>
        </w:tc>
        <w:tc>
          <w:tcPr>
            <w:tcW w:w="1417" w:type="dxa"/>
            <w:vAlign w:val="center"/>
          </w:tcPr>
          <w:p w:rsidR="002A50AB" w:rsidRPr="00FE0D34" w:rsidRDefault="002A50AB" w:rsidP="00554562">
            <w:pPr>
              <w:spacing w:line="240" w:lineRule="auto"/>
              <w:rPr>
                <w:sz w:val="24"/>
                <w:szCs w:val="24"/>
              </w:rPr>
            </w:pPr>
            <w:r w:rsidRPr="00FE0D34">
              <w:rPr>
                <w:sz w:val="24"/>
                <w:szCs w:val="24"/>
              </w:rPr>
              <w:t>И</w:t>
            </w:r>
            <w:r>
              <w:rPr>
                <w:sz w:val="24"/>
                <w:szCs w:val="24"/>
              </w:rPr>
              <w:t>1</w:t>
            </w:r>
          </w:p>
        </w:tc>
        <w:tc>
          <w:tcPr>
            <w:tcW w:w="2327" w:type="dxa"/>
            <w:vAlign w:val="center"/>
          </w:tcPr>
          <w:p w:rsidR="002A50AB" w:rsidRPr="00FE0D34" w:rsidRDefault="002A50AB" w:rsidP="00554562">
            <w:pPr>
              <w:spacing w:line="240" w:lineRule="auto"/>
              <w:rPr>
                <w:sz w:val="24"/>
                <w:szCs w:val="24"/>
              </w:rPr>
            </w:pPr>
            <w:r w:rsidRPr="00FE0D34">
              <w:rPr>
                <w:sz w:val="24"/>
                <w:szCs w:val="24"/>
              </w:rPr>
              <w:t>-</w:t>
            </w:r>
          </w:p>
        </w:tc>
        <w:tc>
          <w:tcPr>
            <w:tcW w:w="821" w:type="dxa"/>
            <w:vAlign w:val="center"/>
          </w:tcPr>
          <w:p w:rsidR="002A50AB" w:rsidRPr="00FE0D34" w:rsidRDefault="002A50AB" w:rsidP="00554562">
            <w:pPr>
              <w:spacing w:line="240" w:lineRule="auto"/>
              <w:rPr>
                <w:sz w:val="24"/>
                <w:szCs w:val="24"/>
              </w:rPr>
            </w:pPr>
            <w:r>
              <w:rPr>
                <w:sz w:val="24"/>
                <w:szCs w:val="24"/>
              </w:rPr>
              <w:t>4</w:t>
            </w:r>
          </w:p>
        </w:tc>
      </w:tr>
      <w:tr w:rsidR="002A50AB" w:rsidRPr="00FE0D34" w:rsidTr="00554562">
        <w:trPr>
          <w:jc w:val="center"/>
        </w:trPr>
        <w:tc>
          <w:tcPr>
            <w:tcW w:w="446" w:type="dxa"/>
            <w:vAlign w:val="center"/>
          </w:tcPr>
          <w:p w:rsidR="002A50AB" w:rsidRPr="00FE0D34" w:rsidRDefault="002A50AB" w:rsidP="00554562">
            <w:pPr>
              <w:spacing w:line="240" w:lineRule="auto"/>
              <w:rPr>
                <w:sz w:val="24"/>
                <w:szCs w:val="24"/>
              </w:rPr>
            </w:pPr>
            <w:r>
              <w:rPr>
                <w:sz w:val="24"/>
                <w:szCs w:val="24"/>
              </w:rPr>
              <w:t>2</w:t>
            </w:r>
          </w:p>
        </w:tc>
        <w:tc>
          <w:tcPr>
            <w:tcW w:w="1999" w:type="dxa"/>
            <w:vMerge/>
            <w:vAlign w:val="center"/>
          </w:tcPr>
          <w:p w:rsidR="002A50AB" w:rsidRPr="00FE0D34" w:rsidRDefault="002A50AB" w:rsidP="00554562">
            <w:pPr>
              <w:spacing w:line="240" w:lineRule="auto"/>
              <w:rPr>
                <w:sz w:val="24"/>
                <w:szCs w:val="24"/>
              </w:rPr>
            </w:pPr>
          </w:p>
        </w:tc>
        <w:tc>
          <w:tcPr>
            <w:tcW w:w="2972" w:type="dxa"/>
            <w:vAlign w:val="center"/>
          </w:tcPr>
          <w:p w:rsidR="002A50AB" w:rsidRPr="00FE0D34" w:rsidRDefault="002A50AB" w:rsidP="00554562">
            <w:pPr>
              <w:spacing w:line="240" w:lineRule="auto"/>
              <w:rPr>
                <w:sz w:val="24"/>
                <w:szCs w:val="24"/>
              </w:rPr>
            </w:pPr>
            <w:r w:rsidRPr="00FE0D34">
              <w:rPr>
                <w:sz w:val="24"/>
                <w:szCs w:val="24"/>
              </w:rPr>
              <w:t>Зона транспортной инфраструктуры</w:t>
            </w:r>
          </w:p>
        </w:tc>
        <w:tc>
          <w:tcPr>
            <w:tcW w:w="1417" w:type="dxa"/>
            <w:vAlign w:val="center"/>
          </w:tcPr>
          <w:p w:rsidR="002A50AB" w:rsidRPr="00FE0D34" w:rsidRDefault="002A50AB" w:rsidP="00554562">
            <w:pPr>
              <w:spacing w:line="240" w:lineRule="auto"/>
              <w:rPr>
                <w:sz w:val="24"/>
                <w:szCs w:val="24"/>
              </w:rPr>
            </w:pPr>
            <w:r w:rsidRPr="00FE0D34">
              <w:rPr>
                <w:sz w:val="24"/>
                <w:szCs w:val="24"/>
              </w:rPr>
              <w:t>Т1</w:t>
            </w:r>
          </w:p>
        </w:tc>
        <w:tc>
          <w:tcPr>
            <w:tcW w:w="2327" w:type="dxa"/>
            <w:vAlign w:val="center"/>
          </w:tcPr>
          <w:p w:rsidR="002A50AB" w:rsidRPr="00FE0D34" w:rsidRDefault="002A50AB" w:rsidP="00554562">
            <w:pPr>
              <w:spacing w:line="240" w:lineRule="auto"/>
              <w:rPr>
                <w:sz w:val="24"/>
                <w:szCs w:val="24"/>
              </w:rPr>
            </w:pPr>
            <w:r w:rsidRPr="00FE0D34">
              <w:rPr>
                <w:sz w:val="24"/>
                <w:szCs w:val="24"/>
              </w:rPr>
              <w:t>-</w:t>
            </w:r>
          </w:p>
        </w:tc>
        <w:tc>
          <w:tcPr>
            <w:tcW w:w="821" w:type="dxa"/>
            <w:vAlign w:val="center"/>
          </w:tcPr>
          <w:p w:rsidR="002A50AB" w:rsidRPr="00FE0D34" w:rsidRDefault="002A50AB" w:rsidP="00554562">
            <w:pPr>
              <w:spacing w:line="240" w:lineRule="auto"/>
              <w:rPr>
                <w:sz w:val="24"/>
                <w:szCs w:val="24"/>
              </w:rPr>
            </w:pPr>
            <w:r>
              <w:rPr>
                <w:sz w:val="24"/>
                <w:szCs w:val="24"/>
              </w:rPr>
              <w:t>5</w:t>
            </w:r>
          </w:p>
        </w:tc>
      </w:tr>
      <w:tr w:rsidR="002A50AB" w:rsidRPr="00FE0D34" w:rsidTr="00554562">
        <w:trPr>
          <w:jc w:val="center"/>
        </w:trPr>
        <w:tc>
          <w:tcPr>
            <w:tcW w:w="446" w:type="dxa"/>
            <w:vAlign w:val="center"/>
          </w:tcPr>
          <w:p w:rsidR="002A50AB" w:rsidRPr="00FE0D34" w:rsidRDefault="002A50AB" w:rsidP="00554562">
            <w:pPr>
              <w:spacing w:line="240" w:lineRule="auto"/>
              <w:rPr>
                <w:sz w:val="24"/>
                <w:szCs w:val="24"/>
              </w:rPr>
            </w:pPr>
            <w:r>
              <w:rPr>
                <w:sz w:val="24"/>
                <w:szCs w:val="24"/>
              </w:rPr>
              <w:t>3</w:t>
            </w:r>
          </w:p>
        </w:tc>
        <w:tc>
          <w:tcPr>
            <w:tcW w:w="1999" w:type="dxa"/>
            <w:vMerge w:val="restart"/>
            <w:vAlign w:val="center"/>
          </w:tcPr>
          <w:p w:rsidR="002A50AB" w:rsidRPr="00FE0D34" w:rsidRDefault="002A50AB" w:rsidP="00554562">
            <w:pPr>
              <w:spacing w:line="240" w:lineRule="auto"/>
              <w:rPr>
                <w:sz w:val="24"/>
                <w:szCs w:val="24"/>
              </w:rPr>
            </w:pPr>
            <w:r w:rsidRPr="00FE0D34">
              <w:rPr>
                <w:sz w:val="24"/>
                <w:szCs w:val="24"/>
              </w:rPr>
              <w:t>Зоны сельскохозяйственного использования</w:t>
            </w:r>
          </w:p>
        </w:tc>
        <w:tc>
          <w:tcPr>
            <w:tcW w:w="2972" w:type="dxa"/>
            <w:vAlign w:val="center"/>
          </w:tcPr>
          <w:p w:rsidR="002A50AB" w:rsidRPr="00FE0D34" w:rsidRDefault="002A50AB" w:rsidP="00554562">
            <w:pPr>
              <w:spacing w:line="240" w:lineRule="auto"/>
              <w:rPr>
                <w:sz w:val="24"/>
                <w:szCs w:val="24"/>
              </w:rPr>
            </w:pPr>
            <w:r>
              <w:rPr>
                <w:sz w:val="24"/>
                <w:szCs w:val="24"/>
              </w:rPr>
              <w:t>Зона сельскохозяйственных предприятий</w:t>
            </w:r>
          </w:p>
        </w:tc>
        <w:tc>
          <w:tcPr>
            <w:tcW w:w="1417" w:type="dxa"/>
            <w:vAlign w:val="center"/>
          </w:tcPr>
          <w:p w:rsidR="002A50AB" w:rsidRPr="00FE0D34" w:rsidRDefault="002A50AB" w:rsidP="00554562">
            <w:pPr>
              <w:spacing w:line="240" w:lineRule="auto"/>
              <w:rPr>
                <w:sz w:val="24"/>
                <w:szCs w:val="24"/>
              </w:rPr>
            </w:pPr>
            <w:r w:rsidRPr="00FE0D34">
              <w:rPr>
                <w:sz w:val="24"/>
                <w:szCs w:val="24"/>
              </w:rPr>
              <w:t>СХ</w:t>
            </w:r>
            <w:r>
              <w:rPr>
                <w:sz w:val="24"/>
                <w:szCs w:val="24"/>
              </w:rPr>
              <w:t>2</w:t>
            </w:r>
          </w:p>
        </w:tc>
        <w:tc>
          <w:tcPr>
            <w:tcW w:w="2327" w:type="dxa"/>
            <w:vAlign w:val="center"/>
          </w:tcPr>
          <w:p w:rsidR="002A50AB" w:rsidRPr="00FE0D34" w:rsidRDefault="002A50AB" w:rsidP="00554562">
            <w:pPr>
              <w:spacing w:line="240" w:lineRule="auto"/>
              <w:rPr>
                <w:sz w:val="24"/>
                <w:szCs w:val="24"/>
              </w:rPr>
            </w:pPr>
            <w:r w:rsidRPr="00FE0D34">
              <w:rPr>
                <w:sz w:val="24"/>
                <w:szCs w:val="24"/>
              </w:rPr>
              <w:t>-</w:t>
            </w:r>
          </w:p>
        </w:tc>
        <w:tc>
          <w:tcPr>
            <w:tcW w:w="821" w:type="dxa"/>
            <w:vAlign w:val="center"/>
          </w:tcPr>
          <w:p w:rsidR="002A50AB" w:rsidRPr="00FE0D34" w:rsidRDefault="002A50AB" w:rsidP="00554562">
            <w:pPr>
              <w:spacing w:line="240" w:lineRule="auto"/>
              <w:rPr>
                <w:sz w:val="24"/>
                <w:szCs w:val="24"/>
              </w:rPr>
            </w:pPr>
            <w:r>
              <w:rPr>
                <w:sz w:val="24"/>
                <w:szCs w:val="24"/>
              </w:rPr>
              <w:t>2</w:t>
            </w:r>
          </w:p>
        </w:tc>
      </w:tr>
      <w:tr w:rsidR="002A50AB" w:rsidRPr="00FE0D34" w:rsidTr="00554562">
        <w:trPr>
          <w:jc w:val="center"/>
        </w:trPr>
        <w:tc>
          <w:tcPr>
            <w:tcW w:w="446" w:type="dxa"/>
            <w:vAlign w:val="center"/>
          </w:tcPr>
          <w:p w:rsidR="002A50AB" w:rsidRPr="00FE0D34" w:rsidRDefault="002A50AB" w:rsidP="00554562">
            <w:pPr>
              <w:spacing w:line="240" w:lineRule="auto"/>
              <w:rPr>
                <w:sz w:val="24"/>
                <w:szCs w:val="24"/>
              </w:rPr>
            </w:pPr>
            <w:r>
              <w:rPr>
                <w:sz w:val="24"/>
                <w:szCs w:val="24"/>
              </w:rPr>
              <w:t>4</w:t>
            </w:r>
          </w:p>
        </w:tc>
        <w:tc>
          <w:tcPr>
            <w:tcW w:w="1999" w:type="dxa"/>
            <w:vMerge/>
            <w:vAlign w:val="center"/>
          </w:tcPr>
          <w:p w:rsidR="002A50AB" w:rsidRPr="00FE0D34" w:rsidRDefault="002A50AB" w:rsidP="00554562">
            <w:pPr>
              <w:spacing w:line="240" w:lineRule="auto"/>
              <w:rPr>
                <w:sz w:val="24"/>
                <w:szCs w:val="24"/>
              </w:rPr>
            </w:pPr>
          </w:p>
        </w:tc>
        <w:tc>
          <w:tcPr>
            <w:tcW w:w="2972" w:type="dxa"/>
            <w:vAlign w:val="center"/>
          </w:tcPr>
          <w:p w:rsidR="002A50AB" w:rsidRPr="00FE0D34" w:rsidRDefault="002A50AB" w:rsidP="00554562">
            <w:pPr>
              <w:spacing w:line="240" w:lineRule="auto"/>
              <w:rPr>
                <w:sz w:val="24"/>
                <w:szCs w:val="24"/>
              </w:rPr>
            </w:pPr>
            <w:r>
              <w:rPr>
                <w:sz w:val="24"/>
                <w:szCs w:val="24"/>
              </w:rPr>
              <w:t xml:space="preserve">Зона сельскохозяйственных угодий в составе земель </w:t>
            </w:r>
            <w:r>
              <w:rPr>
                <w:sz w:val="24"/>
                <w:szCs w:val="24"/>
              </w:rPr>
              <w:lastRenderedPageBreak/>
              <w:t>сельскохозяйственного назначения</w:t>
            </w:r>
          </w:p>
        </w:tc>
        <w:tc>
          <w:tcPr>
            <w:tcW w:w="1417" w:type="dxa"/>
            <w:vAlign w:val="center"/>
          </w:tcPr>
          <w:p w:rsidR="002A50AB" w:rsidRPr="00FE0D34" w:rsidRDefault="002A50AB" w:rsidP="00554562">
            <w:pPr>
              <w:spacing w:line="240" w:lineRule="auto"/>
              <w:rPr>
                <w:sz w:val="24"/>
                <w:szCs w:val="24"/>
              </w:rPr>
            </w:pPr>
            <w:r>
              <w:rPr>
                <w:sz w:val="24"/>
                <w:szCs w:val="24"/>
              </w:rPr>
              <w:lastRenderedPageBreak/>
              <w:t>СХУ1</w:t>
            </w:r>
          </w:p>
        </w:tc>
        <w:tc>
          <w:tcPr>
            <w:tcW w:w="2327" w:type="dxa"/>
            <w:vAlign w:val="center"/>
          </w:tcPr>
          <w:p w:rsidR="002A50AB" w:rsidRPr="00FE0D34" w:rsidRDefault="002A50AB" w:rsidP="00554562">
            <w:pPr>
              <w:spacing w:line="240" w:lineRule="auto"/>
              <w:rPr>
                <w:sz w:val="24"/>
                <w:szCs w:val="24"/>
              </w:rPr>
            </w:pPr>
            <w:r>
              <w:rPr>
                <w:sz w:val="24"/>
                <w:szCs w:val="24"/>
              </w:rPr>
              <w:t>-</w:t>
            </w:r>
          </w:p>
        </w:tc>
        <w:tc>
          <w:tcPr>
            <w:tcW w:w="821" w:type="dxa"/>
            <w:vAlign w:val="center"/>
          </w:tcPr>
          <w:p w:rsidR="002A50AB" w:rsidRPr="00FE0D34" w:rsidRDefault="002A50AB" w:rsidP="00554562">
            <w:pPr>
              <w:spacing w:line="240" w:lineRule="auto"/>
              <w:rPr>
                <w:sz w:val="24"/>
                <w:szCs w:val="24"/>
              </w:rPr>
            </w:pPr>
            <w:r>
              <w:rPr>
                <w:sz w:val="24"/>
                <w:szCs w:val="24"/>
              </w:rPr>
              <w:t>7</w:t>
            </w:r>
          </w:p>
        </w:tc>
      </w:tr>
      <w:tr w:rsidR="002A50AB" w:rsidRPr="00FE0D34" w:rsidTr="00554562">
        <w:trPr>
          <w:jc w:val="center"/>
        </w:trPr>
        <w:tc>
          <w:tcPr>
            <w:tcW w:w="446" w:type="dxa"/>
            <w:vAlign w:val="center"/>
          </w:tcPr>
          <w:p w:rsidR="002A50AB" w:rsidRPr="00FE0D34" w:rsidRDefault="002A50AB" w:rsidP="00554562">
            <w:pPr>
              <w:spacing w:line="240" w:lineRule="auto"/>
              <w:rPr>
                <w:sz w:val="24"/>
                <w:szCs w:val="24"/>
              </w:rPr>
            </w:pPr>
            <w:r>
              <w:rPr>
                <w:sz w:val="24"/>
                <w:szCs w:val="24"/>
              </w:rPr>
              <w:lastRenderedPageBreak/>
              <w:t>5</w:t>
            </w:r>
          </w:p>
        </w:tc>
        <w:tc>
          <w:tcPr>
            <w:tcW w:w="1999" w:type="dxa"/>
            <w:vAlign w:val="center"/>
          </w:tcPr>
          <w:p w:rsidR="002A50AB" w:rsidRPr="00FE0D34" w:rsidRDefault="002A50AB" w:rsidP="00554562">
            <w:pPr>
              <w:spacing w:line="240" w:lineRule="auto"/>
              <w:rPr>
                <w:sz w:val="24"/>
                <w:szCs w:val="24"/>
              </w:rPr>
            </w:pPr>
            <w:r w:rsidRPr="00FE0D34">
              <w:rPr>
                <w:sz w:val="24"/>
                <w:szCs w:val="24"/>
              </w:rPr>
              <w:t>Зоны специального назначения</w:t>
            </w:r>
          </w:p>
        </w:tc>
        <w:tc>
          <w:tcPr>
            <w:tcW w:w="2972" w:type="dxa"/>
            <w:vAlign w:val="center"/>
          </w:tcPr>
          <w:p w:rsidR="002A50AB" w:rsidRPr="00FE0D34" w:rsidRDefault="002A50AB" w:rsidP="00554562">
            <w:pPr>
              <w:spacing w:line="240" w:lineRule="auto"/>
              <w:rPr>
                <w:sz w:val="24"/>
                <w:szCs w:val="24"/>
              </w:rPr>
            </w:pPr>
            <w:r w:rsidRPr="00FE0D34">
              <w:rPr>
                <w:sz w:val="24"/>
                <w:szCs w:val="24"/>
              </w:rPr>
              <w:t xml:space="preserve">Зона </w:t>
            </w:r>
            <w:r>
              <w:rPr>
                <w:sz w:val="24"/>
                <w:szCs w:val="24"/>
              </w:rPr>
              <w:t>ритуальной деятельности</w:t>
            </w:r>
          </w:p>
        </w:tc>
        <w:tc>
          <w:tcPr>
            <w:tcW w:w="1417" w:type="dxa"/>
            <w:vAlign w:val="center"/>
          </w:tcPr>
          <w:p w:rsidR="002A50AB" w:rsidRPr="00FE0D34" w:rsidRDefault="002A50AB" w:rsidP="00554562">
            <w:pPr>
              <w:spacing w:line="240" w:lineRule="auto"/>
              <w:rPr>
                <w:sz w:val="24"/>
                <w:szCs w:val="24"/>
              </w:rPr>
            </w:pPr>
            <w:r>
              <w:rPr>
                <w:sz w:val="24"/>
                <w:szCs w:val="24"/>
              </w:rPr>
              <w:t>К</w:t>
            </w:r>
            <w:r w:rsidRPr="00FE0D34">
              <w:rPr>
                <w:sz w:val="24"/>
                <w:szCs w:val="24"/>
              </w:rPr>
              <w:t>1</w:t>
            </w:r>
          </w:p>
        </w:tc>
        <w:tc>
          <w:tcPr>
            <w:tcW w:w="2327" w:type="dxa"/>
            <w:vAlign w:val="center"/>
          </w:tcPr>
          <w:p w:rsidR="002A50AB" w:rsidRPr="00FE0D34" w:rsidRDefault="002A50AB" w:rsidP="00554562">
            <w:pPr>
              <w:spacing w:line="240" w:lineRule="auto"/>
              <w:rPr>
                <w:sz w:val="24"/>
                <w:szCs w:val="24"/>
              </w:rPr>
            </w:pPr>
            <w:r w:rsidRPr="00FE0D34">
              <w:rPr>
                <w:sz w:val="24"/>
                <w:szCs w:val="24"/>
              </w:rPr>
              <w:t>-</w:t>
            </w:r>
          </w:p>
        </w:tc>
        <w:tc>
          <w:tcPr>
            <w:tcW w:w="821" w:type="dxa"/>
            <w:vAlign w:val="center"/>
          </w:tcPr>
          <w:p w:rsidR="002A50AB" w:rsidRPr="00FE0D34" w:rsidRDefault="002A50AB" w:rsidP="00554562">
            <w:pPr>
              <w:spacing w:line="240" w:lineRule="auto"/>
              <w:rPr>
                <w:sz w:val="24"/>
                <w:szCs w:val="24"/>
              </w:rPr>
            </w:pPr>
            <w:r>
              <w:rPr>
                <w:sz w:val="24"/>
                <w:szCs w:val="24"/>
              </w:rPr>
              <w:t>4</w:t>
            </w:r>
          </w:p>
        </w:tc>
      </w:tr>
      <w:tr w:rsidR="002A50AB" w:rsidRPr="00FE0D34" w:rsidTr="00554562">
        <w:trPr>
          <w:jc w:val="center"/>
        </w:trPr>
        <w:tc>
          <w:tcPr>
            <w:tcW w:w="446" w:type="dxa"/>
            <w:vAlign w:val="center"/>
          </w:tcPr>
          <w:p w:rsidR="002A50AB" w:rsidRPr="00FE0D34" w:rsidRDefault="002A50AB" w:rsidP="00554562">
            <w:pPr>
              <w:spacing w:line="240" w:lineRule="auto"/>
              <w:rPr>
                <w:sz w:val="24"/>
                <w:szCs w:val="24"/>
              </w:rPr>
            </w:pPr>
            <w:r>
              <w:rPr>
                <w:sz w:val="24"/>
                <w:szCs w:val="24"/>
              </w:rPr>
              <w:t>6</w:t>
            </w:r>
          </w:p>
        </w:tc>
        <w:tc>
          <w:tcPr>
            <w:tcW w:w="1999" w:type="dxa"/>
            <w:vAlign w:val="center"/>
          </w:tcPr>
          <w:p w:rsidR="002A50AB" w:rsidRPr="00FE0D34" w:rsidRDefault="002A50AB" w:rsidP="00554562">
            <w:pPr>
              <w:spacing w:line="240" w:lineRule="auto"/>
              <w:rPr>
                <w:sz w:val="24"/>
                <w:szCs w:val="24"/>
              </w:rPr>
            </w:pPr>
            <w:r>
              <w:rPr>
                <w:sz w:val="24"/>
                <w:szCs w:val="24"/>
              </w:rPr>
              <w:t>Зона акваторий</w:t>
            </w:r>
          </w:p>
        </w:tc>
        <w:tc>
          <w:tcPr>
            <w:tcW w:w="2972" w:type="dxa"/>
            <w:vAlign w:val="center"/>
          </w:tcPr>
          <w:p w:rsidR="002A50AB" w:rsidRPr="00FE0D34" w:rsidRDefault="002A50AB" w:rsidP="00554562">
            <w:pPr>
              <w:spacing w:line="240" w:lineRule="auto"/>
              <w:rPr>
                <w:sz w:val="24"/>
                <w:szCs w:val="24"/>
              </w:rPr>
            </w:pPr>
            <w:r>
              <w:rPr>
                <w:sz w:val="24"/>
                <w:szCs w:val="24"/>
              </w:rPr>
              <w:t>Зона акваторий</w:t>
            </w:r>
          </w:p>
        </w:tc>
        <w:tc>
          <w:tcPr>
            <w:tcW w:w="1417" w:type="dxa"/>
            <w:vAlign w:val="center"/>
          </w:tcPr>
          <w:p w:rsidR="002A50AB" w:rsidRPr="00FE0D34" w:rsidRDefault="002A50AB" w:rsidP="00554562">
            <w:pPr>
              <w:spacing w:line="240" w:lineRule="auto"/>
              <w:rPr>
                <w:sz w:val="24"/>
                <w:szCs w:val="24"/>
              </w:rPr>
            </w:pPr>
            <w:r>
              <w:rPr>
                <w:sz w:val="24"/>
                <w:szCs w:val="24"/>
              </w:rPr>
              <w:t>В1</w:t>
            </w:r>
          </w:p>
        </w:tc>
        <w:tc>
          <w:tcPr>
            <w:tcW w:w="2327" w:type="dxa"/>
            <w:vAlign w:val="center"/>
          </w:tcPr>
          <w:p w:rsidR="002A50AB" w:rsidRPr="00FE0D34" w:rsidRDefault="002A50AB" w:rsidP="00554562">
            <w:pPr>
              <w:spacing w:line="240" w:lineRule="auto"/>
              <w:rPr>
                <w:sz w:val="24"/>
                <w:szCs w:val="24"/>
              </w:rPr>
            </w:pPr>
            <w:r>
              <w:rPr>
                <w:sz w:val="24"/>
                <w:szCs w:val="24"/>
              </w:rPr>
              <w:t>-</w:t>
            </w:r>
          </w:p>
        </w:tc>
        <w:tc>
          <w:tcPr>
            <w:tcW w:w="821" w:type="dxa"/>
            <w:vAlign w:val="center"/>
          </w:tcPr>
          <w:p w:rsidR="002A50AB" w:rsidRPr="00FE0D34" w:rsidRDefault="002A50AB" w:rsidP="00554562">
            <w:pPr>
              <w:spacing w:line="240" w:lineRule="auto"/>
              <w:rPr>
                <w:sz w:val="24"/>
                <w:szCs w:val="24"/>
              </w:rPr>
            </w:pPr>
            <w:r>
              <w:rPr>
                <w:sz w:val="24"/>
                <w:szCs w:val="24"/>
              </w:rPr>
              <w:t>1</w:t>
            </w:r>
          </w:p>
        </w:tc>
      </w:tr>
    </w:tbl>
    <w:p w:rsidR="006E1B19" w:rsidRPr="006704F0" w:rsidRDefault="006E1B19" w:rsidP="00D621F8">
      <w:pPr>
        <w:pStyle w:val="11"/>
        <w:jc w:val="both"/>
      </w:pPr>
    </w:p>
    <w:p w:rsidR="006E1B19" w:rsidRPr="006704F0" w:rsidRDefault="006E1B19" w:rsidP="006E1B19">
      <w:pPr>
        <w:widowControl w:val="0"/>
        <w:autoSpaceDE w:val="0"/>
        <w:autoSpaceDN w:val="0"/>
        <w:adjustRightInd w:val="0"/>
        <w:spacing w:line="240" w:lineRule="auto"/>
        <w:ind w:firstLine="567"/>
        <w:jc w:val="both"/>
        <w:sectPr w:rsidR="006E1B19" w:rsidRPr="006704F0" w:rsidSect="00B70425">
          <w:headerReference w:type="default" r:id="rId10"/>
          <w:footerReference w:type="first" r:id="rId11"/>
          <w:pgSz w:w="11906" w:h="16838"/>
          <w:pgMar w:top="1134" w:right="567" w:bottom="1134" w:left="1701" w:header="709" w:footer="709" w:gutter="0"/>
          <w:cols w:space="720"/>
          <w:titlePg/>
          <w:docGrid w:linePitch="360"/>
        </w:sectPr>
      </w:pPr>
    </w:p>
    <w:p w:rsidR="00554562" w:rsidRPr="00FE0D34" w:rsidRDefault="00554562" w:rsidP="00554562">
      <w:pPr>
        <w:pStyle w:val="3"/>
        <w:keepLines w:val="0"/>
        <w:suppressAutoHyphens/>
        <w:spacing w:before="0" w:after="200"/>
        <w:ind w:firstLine="567"/>
        <w:jc w:val="both"/>
        <w:rPr>
          <w:sz w:val="28"/>
          <w:szCs w:val="28"/>
        </w:rPr>
      </w:pPr>
      <w:bookmarkStart w:id="286" w:name="_Toc120719377"/>
      <w:bookmarkStart w:id="287" w:name="_Toc132620926"/>
      <w:r w:rsidRPr="00FE0D34">
        <w:rPr>
          <w:sz w:val="28"/>
          <w:szCs w:val="28"/>
        </w:rPr>
        <w:lastRenderedPageBreak/>
        <w:t xml:space="preserve">Статья 40. </w:t>
      </w:r>
      <w:r w:rsidRPr="00FE0D34">
        <w:rPr>
          <w:bCs/>
          <w:sz w:val="28"/>
          <w:szCs w:val="28"/>
          <w:lang w:eastAsia="ar-SA"/>
        </w:rPr>
        <w:t>Градостроительный регламент – жилые зоны (Ж1, Ж2)</w:t>
      </w:r>
    </w:p>
    <w:p w:rsidR="00554562" w:rsidRPr="007A5E12" w:rsidRDefault="00554562" w:rsidP="00554562">
      <w:pPr>
        <w:pStyle w:val="4"/>
        <w:spacing w:before="100" w:after="100"/>
        <w:rPr>
          <w:rFonts w:ascii="Times New Roman" w:hAnsi="Times New Roman"/>
        </w:rPr>
      </w:pPr>
      <w:r w:rsidRPr="007A5E12">
        <w:rPr>
          <w:rFonts w:ascii="Times New Roman" w:eastAsia="Tahoma" w:hAnsi="Times New Roman"/>
          <w:color w:val="000000"/>
        </w:rPr>
        <w:t>1. Зона застройки индивидуальными жилыми домами (Ж1)</w:t>
      </w:r>
    </w:p>
    <w:p w:rsidR="00554562" w:rsidRPr="007A5E12" w:rsidRDefault="00554562" w:rsidP="00554562">
      <w:pPr>
        <w:spacing w:before="100" w:after="100"/>
        <w:rPr>
          <w:rFonts w:eastAsia="Tahoma"/>
          <w:b/>
          <w:color w:val="000000"/>
          <w:sz w:val="28"/>
          <w:szCs w:val="28"/>
        </w:rPr>
      </w:pPr>
      <w:r w:rsidRPr="007A5E12">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9"/>
        <w:gridCol w:w="6346"/>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Для индивидуального жилищного строительства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2.1</w:t>
            </w:r>
          </w:p>
        </w:tc>
        <w:tc>
          <w:tcPr>
            <w:tcW w:w="4080" w:type="dxa"/>
            <w:vMerge w:val="restart"/>
          </w:tcPr>
          <w:p w:rsidR="00554562" w:rsidRPr="007A5E12" w:rsidRDefault="00554562" w:rsidP="00554562">
            <w:pPr>
              <w:spacing w:line="240" w:lineRule="auto"/>
              <w:jc w:val="both"/>
              <w:rPr>
                <w:sz w:val="24"/>
                <w:szCs w:val="24"/>
              </w:rPr>
            </w:pPr>
            <w:r w:rsidRPr="007A5E12">
              <w:rPr>
                <w:rFonts w:eastAsia="Tahoma"/>
                <w:color w:val="000000"/>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vMerge w:val="restart"/>
          </w:tcPr>
          <w:p w:rsidR="00554562" w:rsidRPr="007A5E12" w:rsidRDefault="00554562" w:rsidP="00554562">
            <w:pPr>
              <w:spacing w:line="240" w:lineRule="auto"/>
              <w:jc w:val="both"/>
              <w:rPr>
                <w:sz w:val="24"/>
                <w:szCs w:val="24"/>
              </w:rPr>
            </w:pPr>
            <w:r w:rsidRPr="007A5E12">
              <w:rPr>
                <w:rFonts w:eastAsia="Tahoma"/>
                <w:color w:val="000000"/>
                <w:sz w:val="24"/>
                <w:szCs w:val="24"/>
              </w:rPr>
              <w:t xml:space="preserve">Минимальный размер земельного участка (площадь) – 600 кв.м Для </w:t>
            </w:r>
            <w:proofErr w:type="spellStart"/>
            <w:r w:rsidRPr="007A5E12">
              <w:rPr>
                <w:rFonts w:eastAsia="Tahoma"/>
                <w:color w:val="000000"/>
                <w:sz w:val="24"/>
                <w:szCs w:val="24"/>
              </w:rPr>
              <w:t>з</w:t>
            </w:r>
            <w:proofErr w:type="spellEnd"/>
            <w:r w:rsidRPr="007A5E12">
              <w:rPr>
                <w:rFonts w:eastAsia="Tahoma"/>
                <w:color w:val="000000"/>
                <w:sz w:val="24"/>
                <w:szCs w:val="24"/>
              </w:rPr>
              <w:t xml:space="preserve">/у, на которых расположены жилые дома, право собственности на которые возникло до вступления в действие </w:t>
            </w:r>
            <w:proofErr w:type="spellStart"/>
            <w:r w:rsidR="00A24BC7">
              <w:rPr>
                <w:rFonts w:eastAsia="Times New Roman"/>
                <w:sz w:val="28"/>
                <w:szCs w:val="28"/>
              </w:rPr>
              <w:t>ГрК</w:t>
            </w:r>
            <w:proofErr w:type="spellEnd"/>
            <w:r w:rsidR="00A24BC7">
              <w:rPr>
                <w:rFonts w:eastAsia="Times New Roman"/>
                <w:sz w:val="28"/>
                <w:szCs w:val="28"/>
              </w:rPr>
              <w:t xml:space="preserve"> РФ</w:t>
            </w:r>
            <w:r w:rsidR="00A24BC7" w:rsidRPr="007A5E12">
              <w:rPr>
                <w:rFonts w:eastAsia="Tahoma"/>
                <w:color w:val="000000"/>
                <w:sz w:val="24"/>
                <w:szCs w:val="24"/>
              </w:rPr>
              <w:t xml:space="preserve"> </w:t>
            </w:r>
            <w:r w:rsidRPr="007A5E12">
              <w:rPr>
                <w:rFonts w:eastAsia="Tahoma"/>
                <w:color w:val="000000"/>
                <w:sz w:val="24"/>
                <w:szCs w:val="24"/>
              </w:rPr>
              <w:t>-300 кв.</w:t>
            </w:r>
            <w:r>
              <w:rPr>
                <w:rFonts w:eastAsia="Tahoma"/>
                <w:color w:val="000000"/>
                <w:sz w:val="24"/>
                <w:szCs w:val="24"/>
              </w:rPr>
              <w:t>м.</w:t>
            </w:r>
          </w:p>
          <w:p w:rsidR="00554562" w:rsidRPr="007A5E12" w:rsidRDefault="00554562" w:rsidP="00554562">
            <w:pPr>
              <w:spacing w:line="240" w:lineRule="auto"/>
              <w:jc w:val="both"/>
              <w:rPr>
                <w:sz w:val="24"/>
                <w:szCs w:val="24"/>
              </w:rPr>
            </w:pPr>
            <w:r w:rsidRPr="007A5E12">
              <w:rPr>
                <w:rFonts w:eastAsia="Tahoma"/>
                <w:color w:val="000000"/>
                <w:sz w:val="24"/>
                <w:szCs w:val="24"/>
              </w:rPr>
              <w:t>Максимальный размер земельного участка (площадь) – 5000 кв.м.</w:t>
            </w:r>
          </w:p>
          <w:p w:rsidR="00554562" w:rsidRPr="007A5E12" w:rsidRDefault="00554562" w:rsidP="00554562">
            <w:pPr>
              <w:spacing w:line="240" w:lineRule="auto"/>
              <w:jc w:val="both"/>
              <w:rPr>
                <w:sz w:val="24"/>
                <w:szCs w:val="24"/>
              </w:rPr>
            </w:pPr>
            <w:r w:rsidRPr="007A5E12">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rsidR="00554562" w:rsidRPr="007A5E12" w:rsidRDefault="00554562" w:rsidP="00554562">
            <w:pPr>
              <w:spacing w:line="240" w:lineRule="auto"/>
              <w:jc w:val="both"/>
              <w:rPr>
                <w:sz w:val="24"/>
                <w:szCs w:val="24"/>
              </w:rPr>
            </w:pPr>
            <w:r w:rsidRPr="007A5E12">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7A5E12" w:rsidRDefault="00554562" w:rsidP="00554562">
            <w:pPr>
              <w:spacing w:line="240" w:lineRule="auto"/>
              <w:jc w:val="both"/>
              <w:rPr>
                <w:sz w:val="24"/>
                <w:szCs w:val="24"/>
              </w:rPr>
            </w:pPr>
            <w:r w:rsidRPr="007A5E12">
              <w:rPr>
                <w:rFonts w:eastAsia="Tahoma"/>
                <w:color w:val="000000"/>
                <w:sz w:val="24"/>
                <w:szCs w:val="24"/>
              </w:rPr>
              <w:t>Максимальный процент застройки в границах земельного участка – 60%.</w:t>
            </w:r>
          </w:p>
          <w:p w:rsidR="00554562" w:rsidRPr="007A5E12" w:rsidRDefault="00554562" w:rsidP="00554562">
            <w:pPr>
              <w:spacing w:line="240" w:lineRule="auto"/>
              <w:jc w:val="both"/>
              <w:rPr>
                <w:sz w:val="24"/>
                <w:szCs w:val="24"/>
              </w:rPr>
            </w:pPr>
            <w:r w:rsidRPr="007A5E12">
              <w:rPr>
                <w:rFonts w:eastAsia="Tahoma"/>
                <w:color w:val="000000"/>
                <w:sz w:val="24"/>
                <w:szCs w:val="24"/>
              </w:rPr>
              <w:t>Предельное количество этажей – 3 этажа.</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Для ведения личного подсобного хозяйства </w:t>
            </w:r>
            <w:r w:rsidRPr="00B027EE">
              <w:rPr>
                <w:rFonts w:eastAsia="Tahoma"/>
                <w:color w:val="000000"/>
                <w:sz w:val="24"/>
                <w:szCs w:val="24"/>
              </w:rPr>
              <w:lastRenderedPageBreak/>
              <w:t>(приусадебный земельный участок)</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жилого дома, указанного в описании вида разрешенного использования с кодом 2.1; производство </w:t>
            </w:r>
            <w:r w:rsidRPr="00B027EE">
              <w:rPr>
                <w:rFonts w:eastAsia="Tahoma"/>
                <w:color w:val="000000"/>
                <w:sz w:val="24"/>
                <w:szCs w:val="24"/>
              </w:rPr>
              <w:lastRenderedPageBreak/>
              <w:t xml:space="preserve">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Блокированная жилая застройка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Минимальная протяженность стороны земельного участка (протяженность стороны участка, расположенной вдоль красной линии) – 6 м.</w:t>
            </w:r>
          </w:p>
          <w:p w:rsidR="00DD0C4F" w:rsidRPr="00DD0C4F" w:rsidRDefault="00DD0C4F" w:rsidP="00554562">
            <w:pPr>
              <w:spacing w:line="240" w:lineRule="auto"/>
              <w:jc w:val="both"/>
              <w:rPr>
                <w:rFonts w:eastAsia="Tahoma"/>
                <w:color w:val="000000"/>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Оказание социальной помощи населению</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3.2.2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Бытовое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Амбулаторно-поликлиническое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3.4.1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w:t>
            </w:r>
            <w:r w:rsidRPr="00B027EE">
              <w:rPr>
                <w:rFonts w:eastAsia="Tahoma"/>
                <w:color w:val="000000"/>
                <w:sz w:val="24"/>
                <w:szCs w:val="24"/>
              </w:rPr>
              <w:lastRenderedPageBreak/>
              <w:t>кухни, станции донорства крови, клинические лаборатории)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Стационарное медицинское обслуживание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3.4.2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Парки культуры и отдыха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3.6.2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4.4</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w:t>
            </w:r>
            <w:r w:rsidRPr="00B027EE">
              <w:rPr>
                <w:rFonts w:eastAsia="Tahoma"/>
                <w:color w:val="000000"/>
                <w:sz w:val="24"/>
                <w:szCs w:val="24"/>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Площадки для занятий спортом</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площадок для занятия спортом и физкультурой на </w:t>
            </w:r>
            <w:r w:rsidRPr="00B027EE">
              <w:rPr>
                <w:rFonts w:eastAsia="Tahoma"/>
                <w:color w:val="000000"/>
                <w:sz w:val="24"/>
                <w:szCs w:val="24"/>
              </w:rPr>
              <w:lastRenderedPageBreak/>
              <w:t>открытом воздухе (физкультурные площадки, беговые дорожки, поля для спортивной игры)</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w:t>
            </w:r>
            <w:r w:rsidRPr="00B027EE">
              <w:rPr>
                <w:rFonts w:eastAsia="Tahoma"/>
                <w:color w:val="000000"/>
                <w:sz w:val="24"/>
                <w:szCs w:val="24"/>
              </w:rPr>
              <w:lastRenderedPageBreak/>
              <w:t>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B027EE">
              <w:rPr>
                <w:rFonts w:eastAsia="Tahoma"/>
                <w:color w:val="000000"/>
                <w:sz w:val="24"/>
                <w:szCs w:val="24"/>
              </w:rPr>
              <w:lastRenderedPageBreak/>
              <w:t>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left"/>
              <w:rPr>
                <w:sz w:val="24"/>
                <w:szCs w:val="24"/>
              </w:rPr>
            </w:pPr>
          </w:p>
        </w:tc>
      </w:tr>
    </w:tbl>
    <w:p w:rsidR="00DD0C4F" w:rsidRDefault="00DD0C4F" w:rsidP="00554562">
      <w:pPr>
        <w:spacing w:before="100" w:after="100" w:line="240" w:lineRule="auto"/>
        <w:rPr>
          <w:rFonts w:eastAsia="Tahoma"/>
          <w:b/>
          <w:color w:val="000000"/>
          <w:sz w:val="28"/>
          <w:szCs w:val="28"/>
        </w:rPr>
      </w:pPr>
    </w:p>
    <w:p w:rsidR="00554562" w:rsidRPr="007A5E12" w:rsidRDefault="00554562" w:rsidP="00554562">
      <w:pPr>
        <w:spacing w:before="100" w:after="100" w:line="240" w:lineRule="auto"/>
        <w:rPr>
          <w:rFonts w:eastAsia="Tahoma"/>
          <w:b/>
          <w:color w:val="000000"/>
          <w:sz w:val="28"/>
          <w:szCs w:val="28"/>
        </w:rPr>
      </w:pPr>
      <w:r w:rsidRPr="007A5E12">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65"/>
        <w:gridCol w:w="1731"/>
        <w:gridCol w:w="4000"/>
        <w:gridCol w:w="6550"/>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7A5E12" w:rsidRDefault="00554562" w:rsidP="00554562">
            <w:pPr>
              <w:spacing w:line="240" w:lineRule="auto"/>
              <w:jc w:val="both"/>
              <w:rPr>
                <w:b/>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Религиозное управление и образование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3.7.2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Государственное управление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3.8.1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w:t>
            </w:r>
            <w:r w:rsidRPr="00B027EE">
              <w:rPr>
                <w:rFonts w:eastAsia="Tahoma"/>
                <w:color w:val="000000"/>
                <w:sz w:val="24"/>
                <w:szCs w:val="24"/>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Амбулаторное ветеринарное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3.10.1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Деловое </w:t>
            </w:r>
            <w:r w:rsidRPr="00B027EE">
              <w:rPr>
                <w:rFonts w:eastAsia="Tahoma"/>
                <w:color w:val="000000"/>
                <w:sz w:val="24"/>
                <w:szCs w:val="24"/>
              </w:rPr>
              <w:lastRenderedPageBreak/>
              <w:t>управление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4.1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w:t>
            </w:r>
            <w:r w:rsidRPr="00B027EE">
              <w:rPr>
                <w:rFonts w:eastAsia="Tahoma"/>
                <w:color w:val="000000"/>
                <w:sz w:val="24"/>
                <w:szCs w:val="24"/>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 xml:space="preserve">Минимальный размер земельного участка (площадь) – 300 </w:t>
            </w:r>
            <w:r w:rsidRPr="00B027EE">
              <w:rPr>
                <w:rFonts w:eastAsia="Tahoma"/>
                <w:color w:val="000000"/>
                <w:sz w:val="24"/>
                <w:szCs w:val="24"/>
              </w:rPr>
              <w:lastRenderedPageBreak/>
              <w:t>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Рынки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w:t>
            </w:r>
            <w:r w:rsidRPr="00B027EE">
              <w:rPr>
                <w:rFonts w:eastAsia="Tahoma"/>
                <w:color w:val="000000"/>
                <w:sz w:val="24"/>
                <w:szCs w:val="24"/>
              </w:rPr>
              <w:lastRenderedPageBreak/>
              <w:t xml:space="preserve">автомобилей сотрудников и посетителей рынка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w:t>
            </w:r>
            <w:r w:rsidRPr="00B027EE">
              <w:rPr>
                <w:rFonts w:eastAsia="Tahoma"/>
                <w:color w:val="000000"/>
                <w:sz w:val="24"/>
                <w:szCs w:val="24"/>
              </w:rPr>
              <w:lastRenderedPageBreak/>
              <w:t xml:space="preserve">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9.</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Банковская и страховая деятельность</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4.5</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10.</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4.6</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Связь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B027EE">
              <w:rPr>
                <w:rFonts w:eastAsia="Tahoma"/>
                <w:color w:val="000000"/>
                <w:sz w:val="24"/>
                <w:szCs w:val="24"/>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DD0C4F" w:rsidRDefault="00DD0C4F" w:rsidP="00554562">
      <w:pPr>
        <w:spacing w:before="100" w:after="100" w:line="240" w:lineRule="auto"/>
        <w:rPr>
          <w:rFonts w:eastAsia="Tahoma"/>
          <w:b/>
          <w:color w:val="000000"/>
          <w:sz w:val="28"/>
          <w:szCs w:val="28"/>
        </w:rPr>
      </w:pPr>
    </w:p>
    <w:p w:rsidR="00554562" w:rsidRPr="007A5E12" w:rsidRDefault="00554562" w:rsidP="00554562">
      <w:pPr>
        <w:spacing w:before="100" w:after="100" w:line="240" w:lineRule="auto"/>
        <w:rPr>
          <w:b/>
          <w:sz w:val="28"/>
          <w:szCs w:val="28"/>
        </w:rPr>
      </w:pPr>
      <w:r w:rsidRPr="007A5E12">
        <w:rPr>
          <w:rFonts w:eastAsia="Tahoma"/>
          <w:b/>
          <w:color w:val="000000"/>
          <w:sz w:val="28"/>
          <w:szCs w:val="28"/>
        </w:rPr>
        <w:t>Вспомогательные виды разрешенного использования земельных участков и объектов капитального строительства</w:t>
      </w:r>
    </w:p>
    <w:tbl>
      <w:tblPr>
        <w:tblStyle w:val="affff7"/>
        <w:tblW w:w="14840" w:type="dxa"/>
        <w:tblLook w:val="04A0"/>
      </w:tblPr>
      <w:tblGrid>
        <w:gridCol w:w="540"/>
        <w:gridCol w:w="8215"/>
        <w:gridCol w:w="6085"/>
      </w:tblGrid>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8215"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085"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40" w:type="dxa"/>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8215" w:type="dxa"/>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6085" w:type="dxa"/>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trHeight w:val="85"/>
        </w:trPr>
        <w:tc>
          <w:tcPr>
            <w:tcW w:w="540"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8215" w:type="dxa"/>
          </w:tcPr>
          <w:p w:rsidR="00554562" w:rsidRPr="00B027EE" w:rsidRDefault="00554562" w:rsidP="00554562">
            <w:pPr>
              <w:tabs>
                <w:tab w:val="left" w:pos="2988"/>
              </w:tabs>
              <w:spacing w:line="240" w:lineRule="auto"/>
              <w:ind w:right="34"/>
              <w:jc w:val="both"/>
              <w:rPr>
                <w:color w:val="000000"/>
                <w:sz w:val="24"/>
                <w:szCs w:val="24"/>
                <w:shd w:val="clear" w:color="auto" w:fill="FFFFFF"/>
              </w:rPr>
            </w:pPr>
            <w:r w:rsidRPr="00B027EE">
              <w:rPr>
                <w:color w:val="000000"/>
                <w:sz w:val="24"/>
                <w:szCs w:val="24"/>
              </w:rPr>
              <w:t>1. Для ИЖС:</w:t>
            </w:r>
            <w:r w:rsidRPr="00B027EE">
              <w:rPr>
                <w:color w:val="000000"/>
                <w:sz w:val="24"/>
                <w:szCs w:val="24"/>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w:t>
            </w:r>
          </w:p>
          <w:p w:rsidR="00554562" w:rsidRPr="00B027EE" w:rsidRDefault="00554562" w:rsidP="00554562">
            <w:pPr>
              <w:tabs>
                <w:tab w:val="left" w:pos="2988"/>
              </w:tabs>
              <w:spacing w:line="240" w:lineRule="auto"/>
              <w:ind w:right="34"/>
              <w:jc w:val="both"/>
              <w:rPr>
                <w:color w:val="000000"/>
                <w:sz w:val="24"/>
                <w:szCs w:val="24"/>
                <w:shd w:val="clear" w:color="auto" w:fill="FFFFFF"/>
              </w:rPr>
            </w:pPr>
            <w:r w:rsidRPr="00B027EE">
              <w:rPr>
                <w:color w:val="000000"/>
                <w:sz w:val="24"/>
                <w:szCs w:val="24"/>
                <w:shd w:val="clear" w:color="auto" w:fill="FFFFFF"/>
              </w:rPr>
              <w:t>2. Для малоэтажной жилой застройки: площадки придомовой территории, стоянка автомобилей, мусорные площадки, иные вспомогательные объекты, предусмотренные проектной документацией.</w:t>
            </w:r>
          </w:p>
          <w:p w:rsidR="00554562" w:rsidRPr="00B027EE" w:rsidRDefault="00554562" w:rsidP="00554562">
            <w:pPr>
              <w:tabs>
                <w:tab w:val="left" w:pos="2988"/>
              </w:tabs>
              <w:spacing w:line="240" w:lineRule="auto"/>
              <w:ind w:right="34"/>
              <w:jc w:val="both"/>
              <w:rPr>
                <w:color w:val="000000"/>
                <w:sz w:val="24"/>
                <w:szCs w:val="24"/>
                <w:shd w:val="clear" w:color="auto" w:fill="FFFFFF"/>
              </w:rPr>
            </w:pPr>
            <w:r w:rsidRPr="00B027EE">
              <w:rPr>
                <w:color w:val="000000"/>
                <w:sz w:val="24"/>
                <w:szCs w:val="24"/>
                <w:shd w:val="clear" w:color="auto" w:fill="FFFFFF"/>
              </w:rPr>
              <w:t xml:space="preserve">3. Для блокированной жилой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r w:rsidRPr="00B027EE">
              <w:rPr>
                <w:color w:val="000000"/>
                <w:sz w:val="24"/>
                <w:szCs w:val="24"/>
                <w:shd w:val="clear" w:color="auto" w:fill="FFFFFF"/>
              </w:rPr>
              <w:lastRenderedPageBreak/>
              <w:t>спортивных и детских площадок, площадок для отдыха</w:t>
            </w:r>
          </w:p>
          <w:p w:rsidR="00554562" w:rsidRPr="00B027EE" w:rsidRDefault="00554562" w:rsidP="00554562">
            <w:pPr>
              <w:tabs>
                <w:tab w:val="left" w:pos="2988"/>
              </w:tabs>
              <w:spacing w:line="240" w:lineRule="auto"/>
              <w:ind w:right="34"/>
              <w:jc w:val="both"/>
              <w:rPr>
                <w:color w:val="000000"/>
                <w:sz w:val="24"/>
                <w:szCs w:val="24"/>
              </w:rPr>
            </w:pPr>
            <w:r w:rsidRPr="00B027EE">
              <w:rPr>
                <w:color w:val="000000"/>
                <w:sz w:val="24"/>
                <w:szCs w:val="24"/>
                <w:shd w:val="clear" w:color="auto" w:fill="FFFFFF"/>
              </w:rPr>
              <w:t>4. Для ЛПХ: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помещения для содержания скота и птицы.</w:t>
            </w:r>
          </w:p>
          <w:p w:rsidR="00554562" w:rsidRPr="00B027EE" w:rsidRDefault="00554562" w:rsidP="00554562">
            <w:pPr>
              <w:tabs>
                <w:tab w:val="left" w:pos="2988"/>
              </w:tabs>
              <w:spacing w:line="240" w:lineRule="auto"/>
              <w:ind w:right="34"/>
              <w:jc w:val="both"/>
              <w:rPr>
                <w:rFonts w:eastAsia="Times New Roman"/>
                <w:color w:val="000000"/>
                <w:sz w:val="24"/>
                <w:szCs w:val="24"/>
                <w:lang w:eastAsia="ru-RU"/>
              </w:rPr>
            </w:pPr>
            <w:r w:rsidRPr="00B027EE">
              <w:rPr>
                <w:color w:val="000000"/>
                <w:sz w:val="24"/>
                <w:szCs w:val="24"/>
              </w:rPr>
              <w:t xml:space="preserve"> </w:t>
            </w:r>
            <w:r w:rsidRPr="00B027EE">
              <w:rPr>
                <w:rFonts w:eastAsia="Times New Roman"/>
                <w:color w:val="000000"/>
                <w:sz w:val="24"/>
                <w:szCs w:val="24"/>
                <w:lang w:eastAsia="ru-RU"/>
              </w:rPr>
              <w:t>5. Для предоставления коммунальных услуг и для административных зданий организаций, обеспечивающих предоставление коммунальных услуг:</w:t>
            </w:r>
            <w:r w:rsidRPr="00B027EE">
              <w:rPr>
                <w:rFonts w:eastAsia="Times New Roman"/>
                <w:color w:val="000000"/>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B027EE">
              <w:rPr>
                <w:rFonts w:eastAsia="Times New Roman"/>
                <w:bCs/>
                <w:color w:val="000000"/>
                <w:sz w:val="24"/>
                <w:szCs w:val="24"/>
                <w:shd w:val="clear" w:color="auto" w:fill="FFFFFF"/>
                <w:lang w:eastAsia="ru-RU"/>
              </w:rPr>
              <w:t>объекта).</w:t>
            </w:r>
            <w:r w:rsidRPr="00B027EE">
              <w:rPr>
                <w:rFonts w:eastAsia="Times New Roman"/>
                <w:color w:val="000000"/>
                <w:sz w:val="24"/>
                <w:szCs w:val="24"/>
                <w:lang w:eastAsia="ru-RU"/>
              </w:rPr>
              <w:t xml:space="preserve"> </w:t>
            </w:r>
          </w:p>
          <w:p w:rsidR="00554562" w:rsidRPr="00B027EE" w:rsidRDefault="00554562" w:rsidP="00554562">
            <w:pPr>
              <w:tabs>
                <w:tab w:val="left" w:pos="342"/>
                <w:tab w:val="left" w:pos="2988"/>
              </w:tabs>
              <w:spacing w:line="240" w:lineRule="auto"/>
              <w:ind w:right="34"/>
              <w:jc w:val="both"/>
              <w:rPr>
                <w:rFonts w:eastAsia="Times New Roman"/>
                <w:color w:val="000000"/>
                <w:sz w:val="24"/>
                <w:szCs w:val="24"/>
                <w:shd w:val="clear" w:color="auto" w:fill="FFFFFF"/>
                <w:lang w:eastAsia="ru-RU"/>
              </w:rPr>
            </w:pPr>
            <w:r w:rsidRPr="00B027EE">
              <w:rPr>
                <w:rFonts w:eastAsia="Times New Roman"/>
                <w:color w:val="000000"/>
                <w:sz w:val="24"/>
                <w:szCs w:val="24"/>
                <w:lang w:eastAsia="ru-RU"/>
              </w:rPr>
              <w:t xml:space="preserve">6. Для объектов </w:t>
            </w:r>
            <w:r w:rsidRPr="00B027EE">
              <w:rPr>
                <w:color w:val="000000"/>
                <w:sz w:val="24"/>
                <w:szCs w:val="24"/>
              </w:rPr>
              <w:t>дошкольного, начального и среднего общего образования:</w:t>
            </w:r>
            <w:r w:rsidRPr="00B027EE">
              <w:rPr>
                <w:rFonts w:eastAsia="Times New Roman"/>
                <w:color w:val="000000"/>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B027EE">
              <w:rPr>
                <w:rFonts w:eastAsia="Times New Roman"/>
                <w:color w:val="000000"/>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rsidR="00554562" w:rsidRPr="00B027EE" w:rsidRDefault="00554562" w:rsidP="00554562">
            <w:pPr>
              <w:tabs>
                <w:tab w:val="left" w:pos="2988"/>
              </w:tabs>
              <w:spacing w:line="240" w:lineRule="auto"/>
              <w:ind w:right="34"/>
              <w:jc w:val="both"/>
              <w:rPr>
                <w:sz w:val="24"/>
                <w:szCs w:val="24"/>
              </w:rPr>
            </w:pPr>
            <w:r w:rsidRPr="00B027EE">
              <w:rPr>
                <w:rFonts w:eastAsia="Times New Roman"/>
                <w:color w:val="000000"/>
                <w:sz w:val="24"/>
                <w:szCs w:val="24"/>
                <w:shd w:val="clear" w:color="auto" w:fill="FFFFFF"/>
                <w:lang w:eastAsia="ru-RU"/>
              </w:rPr>
              <w:t xml:space="preserve">7.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w:t>
            </w:r>
            <w:r w:rsidRPr="00B027EE">
              <w:rPr>
                <w:rFonts w:eastAsia="Times New Roman"/>
                <w:sz w:val="24"/>
                <w:szCs w:val="24"/>
                <w:shd w:val="clear" w:color="auto" w:fill="FFFFFF"/>
                <w:lang w:eastAsia="ru-RU"/>
              </w:rPr>
              <w:t>документации.</w:t>
            </w:r>
          </w:p>
        </w:tc>
        <w:tc>
          <w:tcPr>
            <w:tcW w:w="6085"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w:t>
            </w:r>
            <w:r w:rsidRPr="00B027EE">
              <w:rPr>
                <w:rFonts w:eastAsia="Tahoma"/>
                <w:color w:val="000000"/>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2 этажа.</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E7A9F" w:rsidRDefault="005E7A9F" w:rsidP="00554562">
      <w:pPr>
        <w:spacing w:before="100" w:after="100" w:line="240" w:lineRule="auto"/>
        <w:ind w:firstLine="709"/>
        <w:rPr>
          <w:rFonts w:eastAsia="Tahoma"/>
          <w:b/>
          <w:color w:val="000000"/>
          <w:sz w:val="28"/>
          <w:szCs w:val="28"/>
        </w:rPr>
      </w:pPr>
    </w:p>
    <w:p w:rsidR="00554562" w:rsidRDefault="00554562" w:rsidP="00554562">
      <w:pPr>
        <w:spacing w:before="100" w:after="100" w:line="240" w:lineRule="auto"/>
        <w:ind w:firstLine="709"/>
        <w:rPr>
          <w:rFonts w:eastAsia="Tahoma"/>
          <w:b/>
          <w:color w:val="000000"/>
          <w:sz w:val="28"/>
          <w:szCs w:val="28"/>
        </w:rPr>
      </w:pPr>
      <w:r w:rsidRPr="007A5E12">
        <w:rPr>
          <w:rFonts w:eastAsia="Tahoma"/>
          <w:b/>
          <w:color w:val="000000"/>
          <w:sz w:val="28"/>
          <w:szCs w:val="28"/>
        </w:rPr>
        <w:lastRenderedPageBreak/>
        <w:t>Особенности применения градостроительного регламента</w:t>
      </w:r>
    </w:p>
    <w:p w:rsidR="00554562" w:rsidRPr="009E0AF7" w:rsidRDefault="00554562" w:rsidP="00554562">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1,0 м - для одноэтажного жилого дома;</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1,5 м - для двухэтажного жилого дома;</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 xml:space="preserve">4. </w:t>
      </w:r>
      <w:proofErr w:type="spellStart"/>
      <w:r w:rsidRPr="007A5E12">
        <w:rPr>
          <w:rFonts w:eastAsia="Tahoma"/>
          <w:color w:val="000000"/>
          <w:sz w:val="28"/>
          <w:szCs w:val="28"/>
        </w:rPr>
        <w:t>Отмостка</w:t>
      </w:r>
      <w:proofErr w:type="spellEnd"/>
      <w:r w:rsidRPr="007A5E12">
        <w:rPr>
          <w:rFonts w:eastAsia="Tahoma"/>
          <w:color w:val="000000"/>
          <w:sz w:val="28"/>
          <w:szCs w:val="28"/>
        </w:rPr>
        <w:t xml:space="preserve"> должна располагаться в пределах отведенного (предоставленного) земельного участка. </w:t>
      </w:r>
      <w:proofErr w:type="spellStart"/>
      <w:r w:rsidRPr="007A5E12">
        <w:rPr>
          <w:rFonts w:eastAsia="Tahoma"/>
          <w:color w:val="000000"/>
          <w:sz w:val="28"/>
          <w:szCs w:val="28"/>
        </w:rPr>
        <w:t>Отмостка</w:t>
      </w:r>
      <w:proofErr w:type="spellEnd"/>
      <w:r w:rsidRPr="007A5E12">
        <w:rPr>
          <w:rFonts w:eastAsia="Tahoma"/>
          <w:color w:val="000000"/>
          <w:sz w:val="28"/>
          <w:szCs w:val="28"/>
        </w:rPr>
        <w:t xml:space="preserve"> зданий должна быть не менее 0,8 м. Уклон </w:t>
      </w:r>
      <w:proofErr w:type="spellStart"/>
      <w:r w:rsidRPr="007A5E12">
        <w:rPr>
          <w:rFonts w:eastAsia="Tahoma"/>
          <w:color w:val="000000"/>
          <w:sz w:val="28"/>
          <w:szCs w:val="28"/>
        </w:rPr>
        <w:t>отмостки</w:t>
      </w:r>
      <w:proofErr w:type="spellEnd"/>
      <w:r w:rsidRPr="007A5E12">
        <w:rPr>
          <w:rFonts w:eastAsia="Tahoma"/>
          <w:color w:val="000000"/>
          <w:sz w:val="28"/>
          <w:szCs w:val="28"/>
        </w:rPr>
        <w:t xml:space="preserve"> рекомендуется принимать не менее 10% в сторону от здания.</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 xml:space="preserve">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w:t>
      </w:r>
      <w:r w:rsidRPr="007A5E12">
        <w:rPr>
          <w:rFonts w:eastAsia="Tahoma"/>
          <w:color w:val="000000"/>
          <w:sz w:val="28"/>
          <w:szCs w:val="28"/>
        </w:rPr>
        <w:lastRenderedPageBreak/>
        <w:t>сплошного ограждения (в местах интенсивного движения транспорта, размещения септиков, мусорных площадок и других).</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 xml:space="preserve">7. </w:t>
      </w:r>
      <w:r w:rsidRPr="007A5E12">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7A5E12" w:rsidRDefault="00554562" w:rsidP="00554562">
      <w:pPr>
        <w:spacing w:line="240" w:lineRule="auto"/>
        <w:ind w:firstLine="709"/>
        <w:jc w:val="both"/>
        <w:rPr>
          <w:sz w:val="28"/>
          <w:szCs w:val="28"/>
        </w:rPr>
      </w:pPr>
      <w:r w:rsidRPr="007A5E12">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7A5E12">
        <w:rPr>
          <w:sz w:val="28"/>
          <w:szCs w:val="28"/>
        </w:rPr>
        <w:t>ГрК</w:t>
      </w:r>
      <w:proofErr w:type="spellEnd"/>
      <w:r w:rsidRPr="007A5E12">
        <w:rPr>
          <w:sz w:val="28"/>
          <w:szCs w:val="28"/>
        </w:rPr>
        <w:t xml:space="preserve"> РФ;</w:t>
      </w:r>
    </w:p>
    <w:p w:rsidR="00554562" w:rsidRPr="007A5E12" w:rsidRDefault="00554562" w:rsidP="00554562">
      <w:pPr>
        <w:spacing w:line="240" w:lineRule="auto"/>
        <w:ind w:firstLine="709"/>
        <w:jc w:val="both"/>
        <w:rPr>
          <w:sz w:val="28"/>
          <w:szCs w:val="28"/>
        </w:rPr>
      </w:pPr>
      <w:r w:rsidRPr="007A5E12">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 xml:space="preserve">11. </w:t>
      </w:r>
      <w:r w:rsidRPr="007A5E12">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rsidR="00554562" w:rsidRPr="007A5E12" w:rsidRDefault="00554562" w:rsidP="00554562">
      <w:pPr>
        <w:spacing w:line="240" w:lineRule="auto"/>
        <w:ind w:firstLine="709"/>
        <w:jc w:val="both"/>
        <w:rPr>
          <w:sz w:val="28"/>
          <w:szCs w:val="28"/>
        </w:rPr>
      </w:pPr>
      <w:r w:rsidRPr="007A5E12">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54562" w:rsidRPr="007A5E12" w:rsidRDefault="00554562" w:rsidP="00554562">
      <w:pPr>
        <w:spacing w:line="240" w:lineRule="auto"/>
        <w:ind w:firstLine="709"/>
        <w:jc w:val="both"/>
        <w:rPr>
          <w:sz w:val="28"/>
          <w:szCs w:val="28"/>
        </w:rPr>
      </w:pPr>
      <w:r w:rsidRPr="007A5E12">
        <w:rPr>
          <w:sz w:val="28"/>
          <w:szCs w:val="28"/>
        </w:rPr>
        <w:lastRenderedPageBreak/>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7A5E12">
        <w:rPr>
          <w:sz w:val="28"/>
          <w:szCs w:val="28"/>
        </w:rPr>
        <w:t>георешетки</w:t>
      </w:r>
      <w:proofErr w:type="spellEnd"/>
      <w:r w:rsidRPr="007A5E12">
        <w:rPr>
          <w:sz w:val="28"/>
          <w:szCs w:val="28"/>
        </w:rPr>
        <w:t xml:space="preserve">). </w:t>
      </w:r>
    </w:p>
    <w:p w:rsidR="00554562" w:rsidRPr="007A5E12" w:rsidRDefault="00554562" w:rsidP="00554562">
      <w:pPr>
        <w:spacing w:line="240" w:lineRule="auto"/>
        <w:ind w:firstLine="709"/>
        <w:jc w:val="both"/>
        <w:rPr>
          <w:sz w:val="28"/>
          <w:szCs w:val="28"/>
        </w:rPr>
      </w:pPr>
      <w:r w:rsidRPr="007A5E12">
        <w:rPr>
          <w:sz w:val="28"/>
          <w:szCs w:val="28"/>
        </w:rPr>
        <w:t>Минимальный процент озеленения земельного участка – отношение площади озеленения (зеленых зон) ко всей площади земельного.</w:t>
      </w:r>
    </w:p>
    <w:p w:rsidR="00554562" w:rsidRPr="007A5E12" w:rsidRDefault="00554562" w:rsidP="00554562">
      <w:pPr>
        <w:spacing w:line="240" w:lineRule="auto"/>
        <w:ind w:firstLine="709"/>
        <w:jc w:val="both"/>
        <w:rPr>
          <w:sz w:val="28"/>
          <w:szCs w:val="28"/>
        </w:rPr>
      </w:pPr>
      <w:r w:rsidRPr="007A5E12">
        <w:rPr>
          <w:sz w:val="28"/>
          <w:szCs w:val="28"/>
        </w:rPr>
        <w:t>Коэффициент озеленения:</w:t>
      </w:r>
    </w:p>
    <w:p w:rsidR="00554562" w:rsidRPr="007A5E12" w:rsidRDefault="00554562" w:rsidP="00554562">
      <w:pPr>
        <w:spacing w:line="240" w:lineRule="auto"/>
        <w:ind w:firstLine="709"/>
        <w:jc w:val="both"/>
        <w:rPr>
          <w:sz w:val="28"/>
          <w:szCs w:val="28"/>
        </w:rPr>
      </w:pPr>
      <w:r w:rsidRPr="007A5E12">
        <w:rPr>
          <w:sz w:val="28"/>
          <w:szCs w:val="28"/>
        </w:rPr>
        <w:t>- жилая зона усадебная – 25%;</w:t>
      </w:r>
    </w:p>
    <w:p w:rsidR="00554562" w:rsidRPr="007A5E12" w:rsidRDefault="00554562" w:rsidP="00554562">
      <w:pPr>
        <w:spacing w:line="240" w:lineRule="auto"/>
        <w:ind w:firstLine="709"/>
        <w:jc w:val="both"/>
        <w:rPr>
          <w:sz w:val="28"/>
          <w:szCs w:val="28"/>
        </w:rPr>
      </w:pPr>
      <w:r w:rsidRPr="007A5E12">
        <w:rPr>
          <w:sz w:val="28"/>
          <w:szCs w:val="28"/>
        </w:rPr>
        <w:t>- минимальный процент озеленения земельного участка для всех типов многоквартирной     жилой застройки – 15%;</w:t>
      </w:r>
    </w:p>
    <w:p w:rsidR="00554562" w:rsidRPr="007A5E12" w:rsidRDefault="00554562" w:rsidP="00554562">
      <w:pPr>
        <w:spacing w:line="240" w:lineRule="auto"/>
        <w:ind w:firstLine="709"/>
        <w:jc w:val="both"/>
        <w:rPr>
          <w:sz w:val="28"/>
          <w:szCs w:val="28"/>
        </w:rPr>
      </w:pPr>
      <w:r w:rsidRPr="007A5E12">
        <w:rPr>
          <w:sz w:val="28"/>
          <w:szCs w:val="28"/>
        </w:rPr>
        <w:t>- минимальный процент озеленения земельного участка для зданий общественно-делового назначения и апартаментов - 30%</w:t>
      </w:r>
    </w:p>
    <w:p w:rsidR="00554562" w:rsidRPr="007A5E12" w:rsidRDefault="00554562" w:rsidP="00554562">
      <w:pPr>
        <w:spacing w:line="240" w:lineRule="auto"/>
        <w:ind w:firstLine="709"/>
        <w:jc w:val="both"/>
        <w:rPr>
          <w:sz w:val="28"/>
          <w:szCs w:val="28"/>
        </w:rPr>
      </w:pPr>
      <w:r w:rsidRPr="007A5E12">
        <w:rPr>
          <w:sz w:val="28"/>
          <w:szCs w:val="28"/>
        </w:rPr>
        <w:t>- детские дошкольные и общеобразовательные учреждения – 40%;</w:t>
      </w:r>
    </w:p>
    <w:p w:rsidR="00554562" w:rsidRPr="007A5E12" w:rsidRDefault="00554562" w:rsidP="00554562">
      <w:pPr>
        <w:spacing w:line="240" w:lineRule="auto"/>
        <w:ind w:firstLine="709"/>
        <w:jc w:val="both"/>
        <w:rPr>
          <w:sz w:val="28"/>
          <w:szCs w:val="28"/>
        </w:rPr>
      </w:pPr>
      <w:r w:rsidRPr="007A5E12">
        <w:rPr>
          <w:sz w:val="28"/>
          <w:szCs w:val="28"/>
        </w:rPr>
        <w:t>- оздоровительные организации - 60-50%;</w:t>
      </w:r>
    </w:p>
    <w:p w:rsidR="00554562" w:rsidRPr="007A5E12" w:rsidRDefault="00554562" w:rsidP="00554562">
      <w:pPr>
        <w:spacing w:line="240" w:lineRule="auto"/>
        <w:ind w:firstLine="709"/>
        <w:jc w:val="both"/>
        <w:rPr>
          <w:sz w:val="28"/>
          <w:szCs w:val="28"/>
        </w:rPr>
      </w:pPr>
      <w:r w:rsidRPr="007A5E12">
        <w:rPr>
          <w:sz w:val="28"/>
          <w:szCs w:val="28"/>
        </w:rPr>
        <w:t>- объекты торговли, общественного питания и прочие – 15%;</w:t>
      </w:r>
    </w:p>
    <w:p w:rsidR="00554562" w:rsidRPr="007A5E12" w:rsidRDefault="00554562" w:rsidP="00554562">
      <w:pPr>
        <w:spacing w:line="240" w:lineRule="auto"/>
        <w:ind w:firstLine="709"/>
        <w:jc w:val="both"/>
        <w:rPr>
          <w:sz w:val="28"/>
          <w:szCs w:val="28"/>
        </w:rPr>
      </w:pPr>
      <w:r w:rsidRPr="007A5E12">
        <w:rPr>
          <w:sz w:val="28"/>
          <w:szCs w:val="28"/>
        </w:rPr>
        <w:t>- детские дошкольные и общеобразовательные учреждения – 40%;</w:t>
      </w:r>
    </w:p>
    <w:p w:rsidR="00554562" w:rsidRPr="007A5E12" w:rsidRDefault="00554562" w:rsidP="00554562">
      <w:pPr>
        <w:spacing w:line="240" w:lineRule="auto"/>
        <w:ind w:firstLine="709"/>
        <w:jc w:val="both"/>
        <w:rPr>
          <w:sz w:val="28"/>
          <w:szCs w:val="28"/>
        </w:rPr>
      </w:pPr>
      <w:r w:rsidRPr="007A5E12">
        <w:rPr>
          <w:sz w:val="28"/>
          <w:szCs w:val="28"/>
        </w:rPr>
        <w:t>- оздоровительные организации - 40%;</w:t>
      </w:r>
    </w:p>
    <w:p w:rsidR="00554562" w:rsidRPr="007A5E12" w:rsidRDefault="00554562" w:rsidP="00554562">
      <w:pPr>
        <w:spacing w:line="240" w:lineRule="auto"/>
        <w:ind w:firstLine="709"/>
        <w:jc w:val="both"/>
        <w:rPr>
          <w:sz w:val="28"/>
          <w:szCs w:val="28"/>
        </w:rPr>
      </w:pPr>
      <w:r w:rsidRPr="007A5E12">
        <w:rPr>
          <w:sz w:val="28"/>
          <w:szCs w:val="28"/>
        </w:rPr>
        <w:t>объекты предпринимательской деятельности:</w:t>
      </w:r>
    </w:p>
    <w:p w:rsidR="00554562" w:rsidRPr="007A5E12" w:rsidRDefault="00554562" w:rsidP="00554562">
      <w:pPr>
        <w:spacing w:line="240" w:lineRule="auto"/>
        <w:ind w:firstLine="709"/>
        <w:jc w:val="both"/>
        <w:rPr>
          <w:sz w:val="28"/>
          <w:szCs w:val="28"/>
        </w:rPr>
      </w:pPr>
      <w:r w:rsidRPr="007A5E12">
        <w:rPr>
          <w:sz w:val="28"/>
          <w:szCs w:val="28"/>
        </w:rPr>
        <w:t>- объекты торговли, общественного питания и прочие – 15%;</w:t>
      </w:r>
    </w:p>
    <w:p w:rsidR="00554562" w:rsidRPr="007A5E12" w:rsidRDefault="00554562" w:rsidP="00554562">
      <w:pPr>
        <w:spacing w:line="240" w:lineRule="auto"/>
        <w:ind w:firstLine="709"/>
        <w:jc w:val="both"/>
        <w:rPr>
          <w:sz w:val="28"/>
          <w:szCs w:val="28"/>
        </w:rPr>
      </w:pPr>
      <w:r w:rsidRPr="007A5E12">
        <w:rPr>
          <w:sz w:val="28"/>
          <w:szCs w:val="28"/>
        </w:rPr>
        <w:t>- пожарное депо – 15%;</w:t>
      </w:r>
    </w:p>
    <w:p w:rsidR="00554562" w:rsidRPr="007A5E12" w:rsidRDefault="00554562" w:rsidP="00554562">
      <w:pPr>
        <w:spacing w:line="240" w:lineRule="auto"/>
        <w:ind w:firstLine="709"/>
        <w:jc w:val="both"/>
        <w:rPr>
          <w:sz w:val="28"/>
          <w:szCs w:val="28"/>
        </w:rPr>
      </w:pPr>
      <w:r w:rsidRPr="007A5E12">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554562" w:rsidRPr="007A5E12" w:rsidRDefault="00554562" w:rsidP="00554562">
      <w:pPr>
        <w:spacing w:line="240" w:lineRule="auto"/>
        <w:ind w:firstLine="709"/>
        <w:jc w:val="both"/>
        <w:rPr>
          <w:sz w:val="28"/>
          <w:szCs w:val="28"/>
        </w:rPr>
      </w:pPr>
      <w:r w:rsidRPr="007A5E12">
        <w:rPr>
          <w:sz w:val="28"/>
          <w:szCs w:val="28"/>
        </w:rPr>
        <w:t>- крупные парки и лесопарки – 98%;</w:t>
      </w:r>
    </w:p>
    <w:p w:rsidR="00554562" w:rsidRPr="007A5E12" w:rsidRDefault="00554562" w:rsidP="00554562">
      <w:pPr>
        <w:spacing w:line="240" w:lineRule="auto"/>
        <w:ind w:firstLine="709"/>
        <w:jc w:val="both"/>
        <w:rPr>
          <w:sz w:val="28"/>
          <w:szCs w:val="28"/>
        </w:rPr>
      </w:pPr>
      <w:r w:rsidRPr="007A5E12">
        <w:rPr>
          <w:sz w:val="28"/>
          <w:szCs w:val="28"/>
        </w:rPr>
        <w:t>- скверы на площадях – 60-75%;</w:t>
      </w:r>
    </w:p>
    <w:p w:rsidR="00554562" w:rsidRPr="007A5E12" w:rsidRDefault="00554562" w:rsidP="00554562">
      <w:pPr>
        <w:spacing w:line="240" w:lineRule="auto"/>
        <w:ind w:firstLine="709"/>
        <w:jc w:val="both"/>
        <w:rPr>
          <w:sz w:val="28"/>
          <w:szCs w:val="28"/>
        </w:rPr>
      </w:pPr>
      <w:r w:rsidRPr="007A5E12">
        <w:rPr>
          <w:sz w:val="28"/>
          <w:szCs w:val="28"/>
        </w:rPr>
        <w:t>- скверы на жилых улицах, перед отдельными зданиями – 70-80%;</w:t>
      </w:r>
    </w:p>
    <w:p w:rsidR="00554562" w:rsidRPr="007A5E12" w:rsidRDefault="00554562" w:rsidP="00554562">
      <w:pPr>
        <w:spacing w:line="240" w:lineRule="auto"/>
        <w:ind w:firstLine="709"/>
        <w:jc w:val="both"/>
        <w:rPr>
          <w:sz w:val="28"/>
          <w:szCs w:val="28"/>
        </w:rPr>
      </w:pPr>
      <w:r w:rsidRPr="007A5E12">
        <w:rPr>
          <w:sz w:val="28"/>
          <w:szCs w:val="28"/>
        </w:rPr>
        <w:t>- сады микрорайона -45-55%;</w:t>
      </w:r>
    </w:p>
    <w:p w:rsidR="00554562" w:rsidRPr="007A5E12" w:rsidRDefault="00554562" w:rsidP="00554562">
      <w:pPr>
        <w:spacing w:line="240" w:lineRule="auto"/>
        <w:ind w:firstLine="709"/>
        <w:jc w:val="both"/>
        <w:rPr>
          <w:sz w:val="28"/>
          <w:szCs w:val="28"/>
        </w:rPr>
      </w:pPr>
      <w:r w:rsidRPr="007A5E12">
        <w:rPr>
          <w:sz w:val="28"/>
          <w:szCs w:val="28"/>
        </w:rPr>
        <w:t>- бульвары (при ширине, м – 18-25 – 70-75%;</w:t>
      </w:r>
    </w:p>
    <w:p w:rsidR="00554562" w:rsidRPr="007A5E12" w:rsidRDefault="00554562" w:rsidP="00554562">
      <w:pPr>
        <w:spacing w:line="240" w:lineRule="auto"/>
        <w:ind w:firstLine="709"/>
        <w:jc w:val="both"/>
        <w:rPr>
          <w:sz w:val="28"/>
          <w:szCs w:val="28"/>
        </w:rPr>
      </w:pPr>
      <w:r w:rsidRPr="007A5E12">
        <w:rPr>
          <w:sz w:val="28"/>
          <w:szCs w:val="28"/>
        </w:rPr>
        <w:t xml:space="preserve">                                             –  25-50 – 75-80%;</w:t>
      </w:r>
    </w:p>
    <w:p w:rsidR="00554562" w:rsidRPr="007A5E12" w:rsidRDefault="00554562" w:rsidP="00554562">
      <w:pPr>
        <w:spacing w:line="240" w:lineRule="auto"/>
        <w:ind w:firstLine="709"/>
        <w:jc w:val="both"/>
        <w:rPr>
          <w:sz w:val="28"/>
          <w:szCs w:val="28"/>
        </w:rPr>
      </w:pPr>
      <w:r w:rsidRPr="007A5E12">
        <w:rPr>
          <w:sz w:val="28"/>
          <w:szCs w:val="28"/>
        </w:rPr>
        <w:t xml:space="preserve">                                             – более 50 – 65-70%.».</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lastRenderedPageBreak/>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13.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 xml:space="preserve">14.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7A5E12">
        <w:rPr>
          <w:rFonts w:eastAsia="Tahoma"/>
          <w:color w:val="000000"/>
          <w:sz w:val="28"/>
          <w:szCs w:val="28"/>
        </w:rPr>
        <w:t>шумозащищенности</w:t>
      </w:r>
      <w:proofErr w:type="spellEnd"/>
      <w:r w:rsidRPr="007A5E12">
        <w:rPr>
          <w:rFonts w:eastAsia="Tahoma"/>
          <w:color w:val="000000"/>
          <w:sz w:val="28"/>
          <w:szCs w:val="28"/>
        </w:rPr>
        <w:t xml:space="preserve"> жилых помещений.</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15.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554562" w:rsidRPr="007A5E12" w:rsidRDefault="00554562" w:rsidP="00554562">
      <w:pPr>
        <w:spacing w:line="240" w:lineRule="auto"/>
        <w:ind w:firstLine="709"/>
        <w:jc w:val="both"/>
        <w:rPr>
          <w:sz w:val="28"/>
          <w:szCs w:val="28"/>
        </w:rPr>
      </w:pPr>
      <w:r w:rsidRPr="007A5E12">
        <w:rPr>
          <w:sz w:val="28"/>
          <w:szCs w:val="28"/>
        </w:rPr>
        <w:lastRenderedPageBreak/>
        <w:t>16.  Раздел земельных участков для жилищного строительства площадью 1,5 га и более необходимо осуществлять в соответствии с утвержденной документацией по планировке территории.</w:t>
      </w:r>
    </w:p>
    <w:p w:rsidR="00554562" w:rsidRPr="007A5E12" w:rsidRDefault="00554562" w:rsidP="00554562">
      <w:pPr>
        <w:spacing w:line="240" w:lineRule="auto"/>
        <w:ind w:firstLine="709"/>
        <w:jc w:val="both"/>
        <w:rPr>
          <w:sz w:val="28"/>
          <w:szCs w:val="28"/>
        </w:rPr>
      </w:pPr>
      <w:r w:rsidRPr="007A5E12">
        <w:rPr>
          <w:sz w:val="28"/>
          <w:szCs w:val="28"/>
        </w:rPr>
        <w:t>17. Выдача разрешений на строительство новых многоквартирных домов не допускается без утверждѐнной документации по планировке территории.</w:t>
      </w:r>
    </w:p>
    <w:p w:rsidR="00554562" w:rsidRPr="007A5E12" w:rsidRDefault="00554562" w:rsidP="00554562">
      <w:pPr>
        <w:spacing w:line="240" w:lineRule="auto"/>
        <w:ind w:firstLine="709"/>
        <w:jc w:val="both"/>
        <w:rPr>
          <w:sz w:val="28"/>
          <w:szCs w:val="28"/>
        </w:rPr>
      </w:pPr>
      <w:r w:rsidRPr="007A5E12">
        <w:rPr>
          <w:sz w:val="28"/>
          <w:szCs w:val="28"/>
        </w:rPr>
        <w:t>18. Для участков индивидуального жилищного строительства и ведения личного подсобного хозяйства установлены следующие требования: на земельном участке допускается строительство одного жилого дома,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554562" w:rsidRPr="007A5E12" w:rsidRDefault="00554562" w:rsidP="00554562">
      <w:pPr>
        <w:spacing w:line="240" w:lineRule="auto"/>
        <w:ind w:firstLine="709"/>
        <w:jc w:val="both"/>
        <w:rPr>
          <w:sz w:val="28"/>
          <w:szCs w:val="28"/>
        </w:rPr>
      </w:pPr>
      <w:r w:rsidRPr="007A5E12">
        <w:rPr>
          <w:sz w:val="28"/>
          <w:szCs w:val="28"/>
        </w:rPr>
        <w:t>19. Для строительства объектов в зоне затопления или подтопления необходимо предусматривать следующие мероприятия:</w:t>
      </w:r>
    </w:p>
    <w:p w:rsidR="00554562" w:rsidRPr="007A5E12" w:rsidRDefault="00554562" w:rsidP="00554562">
      <w:pPr>
        <w:spacing w:line="240" w:lineRule="auto"/>
        <w:ind w:firstLine="709"/>
        <w:jc w:val="both"/>
        <w:rPr>
          <w:sz w:val="28"/>
          <w:szCs w:val="28"/>
        </w:rPr>
      </w:pPr>
      <w:r w:rsidRPr="007A5E12">
        <w:rPr>
          <w:sz w:val="28"/>
          <w:szCs w:val="28"/>
        </w:rPr>
        <w:t xml:space="preserve">Частью 5 статьи 36 </w:t>
      </w:r>
      <w:proofErr w:type="spellStart"/>
      <w:r w:rsidRPr="007A5E12">
        <w:rPr>
          <w:sz w:val="28"/>
          <w:szCs w:val="28"/>
        </w:rPr>
        <w:t>ГрК</w:t>
      </w:r>
      <w:proofErr w:type="spellEnd"/>
      <w:r w:rsidRPr="007A5E12">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7A5E12" w:rsidRDefault="00554562" w:rsidP="00554562">
      <w:pPr>
        <w:spacing w:line="240" w:lineRule="auto"/>
        <w:ind w:firstLine="709"/>
        <w:jc w:val="both"/>
        <w:rPr>
          <w:sz w:val="28"/>
          <w:szCs w:val="28"/>
        </w:rPr>
      </w:pPr>
      <w:r w:rsidRPr="007A5E12">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7A5E12" w:rsidRDefault="00554562" w:rsidP="00554562">
      <w:pPr>
        <w:spacing w:line="240" w:lineRule="auto"/>
        <w:ind w:firstLine="709"/>
        <w:jc w:val="both"/>
        <w:rPr>
          <w:sz w:val="28"/>
          <w:szCs w:val="28"/>
        </w:rPr>
      </w:pPr>
      <w:r w:rsidRPr="007A5E12">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7A5E12">
        <w:rPr>
          <w:sz w:val="28"/>
          <w:szCs w:val="28"/>
        </w:rPr>
        <w:t>саморегулируемых</w:t>
      </w:r>
      <w:proofErr w:type="spellEnd"/>
      <w:r w:rsidRPr="007A5E12">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7A5E12" w:rsidRDefault="00554562" w:rsidP="00554562">
      <w:pPr>
        <w:spacing w:line="240" w:lineRule="auto"/>
        <w:ind w:firstLine="709"/>
        <w:jc w:val="both"/>
        <w:rPr>
          <w:sz w:val="28"/>
          <w:szCs w:val="28"/>
        </w:rPr>
      </w:pPr>
      <w:r w:rsidRPr="007A5E12">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7A5E12" w:rsidRDefault="00554562" w:rsidP="00554562">
      <w:pPr>
        <w:spacing w:line="240" w:lineRule="auto"/>
        <w:ind w:firstLine="709"/>
        <w:jc w:val="both"/>
        <w:rPr>
          <w:sz w:val="28"/>
          <w:szCs w:val="28"/>
        </w:rPr>
      </w:pPr>
      <w:r w:rsidRPr="007A5E12">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w:t>
      </w:r>
      <w:r w:rsidRPr="007A5E12">
        <w:rPr>
          <w:sz w:val="28"/>
          <w:szCs w:val="28"/>
        </w:rPr>
        <w:lastRenderedPageBreak/>
        <w:t xml:space="preserve">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7A5E12">
        <w:rPr>
          <w:sz w:val="28"/>
          <w:szCs w:val="28"/>
        </w:rPr>
        <w:t>саморегулируемых</w:t>
      </w:r>
      <w:proofErr w:type="spellEnd"/>
      <w:r w:rsidRPr="007A5E12">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554562" w:rsidRPr="00856875" w:rsidRDefault="00554562" w:rsidP="00554562">
      <w:pPr>
        <w:spacing w:before="100" w:after="100" w:line="240" w:lineRule="auto"/>
        <w:ind w:firstLine="709"/>
        <w:jc w:val="both"/>
        <w:rPr>
          <w:b/>
          <w:sz w:val="28"/>
          <w:szCs w:val="28"/>
        </w:rPr>
      </w:pPr>
      <w:r w:rsidRPr="00856875">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856875" w:rsidRDefault="00554562" w:rsidP="00554562">
      <w:pPr>
        <w:spacing w:line="240" w:lineRule="auto"/>
        <w:ind w:firstLine="709"/>
        <w:jc w:val="both"/>
        <w:rPr>
          <w:rFonts w:eastAsia="Tahoma"/>
          <w:sz w:val="28"/>
          <w:szCs w:val="28"/>
        </w:rPr>
      </w:pPr>
      <w:r w:rsidRPr="00856875">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856875">
        <w:rPr>
          <w:rFonts w:eastAsia="Tahoma"/>
          <w:sz w:val="28"/>
          <w:szCs w:val="28"/>
        </w:rPr>
        <w:t xml:space="preserve">Нормативами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утвержденными решением 6 сессии </w:t>
      </w:r>
      <w:r w:rsidRPr="00856875">
        <w:rPr>
          <w:rFonts w:eastAsia="Tahoma"/>
          <w:sz w:val="28"/>
          <w:szCs w:val="28"/>
          <w:lang w:val="en-US"/>
        </w:rPr>
        <w:t>VI</w:t>
      </w:r>
      <w:r w:rsidRPr="00856875">
        <w:rPr>
          <w:rFonts w:eastAsia="Tahoma"/>
          <w:sz w:val="28"/>
          <w:szCs w:val="28"/>
        </w:rPr>
        <w:t xml:space="preserve"> созыва Совета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утвержденными решением 52 сессии </w:t>
      </w:r>
      <w:r w:rsidRPr="00856875">
        <w:rPr>
          <w:rFonts w:eastAsia="Tahoma"/>
          <w:sz w:val="28"/>
          <w:szCs w:val="28"/>
          <w:lang w:val="en-US"/>
        </w:rPr>
        <w:t>II</w:t>
      </w:r>
      <w:r w:rsidRPr="00856875">
        <w:rPr>
          <w:rFonts w:eastAsia="Tahoma"/>
          <w:sz w:val="28"/>
          <w:szCs w:val="28"/>
        </w:rPr>
        <w:t xml:space="preserve"> созыва Совета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w:t>
      </w:r>
    </w:p>
    <w:p w:rsidR="00554562" w:rsidRPr="00D70A9E" w:rsidRDefault="00554562" w:rsidP="00554562">
      <w:pPr>
        <w:spacing w:line="240" w:lineRule="auto"/>
        <w:ind w:firstLine="709"/>
        <w:jc w:val="both"/>
        <w:rPr>
          <w:sz w:val="28"/>
          <w:szCs w:val="28"/>
        </w:rPr>
      </w:pPr>
      <w:r w:rsidRPr="00856875">
        <w:rPr>
          <w:rFonts w:eastAsia="Tahoma"/>
          <w:color w:val="000000"/>
          <w:sz w:val="28"/>
          <w:szCs w:val="28"/>
        </w:rPr>
        <w:t xml:space="preserve">Формирование земельных участков с выделением элементов планировочной структуры возможно только путем подготовки и утверждения </w:t>
      </w:r>
      <w:r w:rsidRPr="00D70A9E">
        <w:rPr>
          <w:rFonts w:eastAsia="Tahoma"/>
          <w:sz w:val="28"/>
          <w:szCs w:val="28"/>
        </w:rPr>
        <w:t>документации по планировке территории.</w:t>
      </w:r>
    </w:p>
    <w:p w:rsidR="00554562" w:rsidRPr="00D70A9E" w:rsidRDefault="00554562" w:rsidP="00554562">
      <w:pPr>
        <w:spacing w:line="240" w:lineRule="auto"/>
        <w:ind w:firstLine="709"/>
        <w:jc w:val="both"/>
        <w:rPr>
          <w:sz w:val="28"/>
          <w:szCs w:val="28"/>
        </w:rPr>
      </w:pPr>
      <w:r w:rsidRPr="00D70A9E">
        <w:rPr>
          <w:rFonts w:eastAsia="Tahoma"/>
          <w:sz w:val="28"/>
          <w:szCs w:val="28"/>
        </w:rPr>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 объекта от затопления или подтопления.</w:t>
      </w:r>
    </w:p>
    <w:p w:rsidR="00554562" w:rsidRPr="00D70A9E" w:rsidRDefault="00554562" w:rsidP="00554562">
      <w:pPr>
        <w:spacing w:line="240" w:lineRule="auto"/>
        <w:ind w:firstLine="709"/>
        <w:jc w:val="both"/>
        <w:rPr>
          <w:sz w:val="28"/>
          <w:szCs w:val="28"/>
        </w:rPr>
      </w:pPr>
      <w:r w:rsidRPr="00D70A9E">
        <w:rPr>
          <w:rFonts w:eastAsia="Tahoma"/>
          <w:sz w:val="28"/>
          <w:szCs w:val="28"/>
        </w:rP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застройки и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D70A9E" w:rsidRDefault="00554562" w:rsidP="00554562">
      <w:pPr>
        <w:spacing w:line="240" w:lineRule="auto"/>
        <w:ind w:firstLine="709"/>
        <w:jc w:val="both"/>
        <w:rPr>
          <w:sz w:val="28"/>
          <w:szCs w:val="28"/>
        </w:rPr>
      </w:pPr>
      <w:r w:rsidRPr="00D70A9E">
        <w:rPr>
          <w:rFonts w:eastAsia="Tahoma"/>
          <w:sz w:val="28"/>
          <w:szCs w:val="28"/>
        </w:rPr>
        <w:lastRenderedPageBreak/>
        <w:t>Автомобильная стоянка для обслуживания объекта капитального строительства (</w:t>
      </w:r>
      <w:proofErr w:type="spellStart"/>
      <w:r w:rsidRPr="00D70A9E">
        <w:rPr>
          <w:rFonts w:eastAsia="Tahoma"/>
          <w:sz w:val="28"/>
          <w:szCs w:val="28"/>
        </w:rPr>
        <w:t>приобъектная</w:t>
      </w:r>
      <w:proofErr w:type="spellEnd"/>
      <w:r w:rsidRPr="00D70A9E">
        <w:rPr>
          <w:rFonts w:eastAsia="Tahoma"/>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DD1240" w:rsidRDefault="00554562" w:rsidP="00554562">
      <w:pPr>
        <w:spacing w:line="240" w:lineRule="auto"/>
        <w:ind w:firstLine="709"/>
        <w:jc w:val="both"/>
        <w:rPr>
          <w:sz w:val="28"/>
          <w:szCs w:val="28"/>
        </w:rPr>
      </w:pPr>
      <w:r w:rsidRPr="00D70A9E">
        <w:rPr>
          <w:rFonts w:eastAsia="Tahoma"/>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сельского поселения Союз Четырех Хуторов </w:t>
      </w:r>
      <w:proofErr w:type="spellStart"/>
      <w:r w:rsidRPr="00D70A9E">
        <w:rPr>
          <w:rFonts w:eastAsia="Tahoma"/>
          <w:sz w:val="28"/>
          <w:szCs w:val="28"/>
        </w:rPr>
        <w:t>Гулькевичского</w:t>
      </w:r>
      <w:proofErr w:type="spellEnd"/>
      <w:r w:rsidRPr="00D70A9E">
        <w:rPr>
          <w:rFonts w:eastAsia="Tahoma"/>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муниципальной стоянки (при ее наличии) на</w:t>
      </w:r>
      <w:r w:rsidRPr="00DD1240">
        <w:rPr>
          <w:rFonts w:eastAsia="Tahoma"/>
          <w:color w:val="000000"/>
          <w:sz w:val="28"/>
          <w:szCs w:val="28"/>
        </w:rPr>
        <w:t xml:space="preserve"> указанном расстоянии при условии соблюдения нормируемого количества свободных парковочных мест.</w:t>
      </w:r>
    </w:p>
    <w:p w:rsidR="00554562" w:rsidRPr="00DD1240" w:rsidRDefault="00554562" w:rsidP="00554562">
      <w:pPr>
        <w:spacing w:line="240" w:lineRule="auto"/>
        <w:ind w:firstLine="709"/>
        <w:jc w:val="both"/>
        <w:rPr>
          <w:sz w:val="28"/>
          <w:szCs w:val="28"/>
        </w:rPr>
      </w:pPr>
      <w:r w:rsidRPr="00DD1240">
        <w:rPr>
          <w:sz w:val="28"/>
          <w:szCs w:val="28"/>
        </w:rPr>
        <w:t xml:space="preserve">Благоустройство земель общего пользования осуществлять в соответствии с 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от 28.07.2022 г. № 2.</w:t>
      </w:r>
    </w:p>
    <w:p w:rsidR="00554562" w:rsidRPr="007A5E12" w:rsidRDefault="00554562" w:rsidP="00554562">
      <w:pPr>
        <w:spacing w:line="240" w:lineRule="auto"/>
        <w:ind w:firstLine="709"/>
        <w:jc w:val="both"/>
        <w:rPr>
          <w:sz w:val="28"/>
          <w:szCs w:val="28"/>
        </w:rPr>
      </w:pPr>
      <w:r w:rsidRPr="00DD1240">
        <w:rPr>
          <w:rFonts w:eastAsia="Tahoma"/>
          <w:color w:val="000000"/>
          <w:sz w:val="28"/>
          <w:szCs w:val="28"/>
        </w:rPr>
        <w:t>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w:t>
      </w:r>
      <w:r w:rsidRPr="007A5E12">
        <w:rPr>
          <w:rFonts w:eastAsia="Tahoma"/>
          <w:color w:val="000000"/>
          <w:sz w:val="28"/>
          <w:szCs w:val="28"/>
        </w:rPr>
        <w:t xml:space="preserve"> экспертизы проектной документации и результатов инженерных изысканий.</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Входные группы и крыльца не должны размещаться на территориях общего пользования.</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 xml:space="preserve">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rsidR="00554562" w:rsidRPr="007A5E12" w:rsidRDefault="00554562" w:rsidP="00554562">
      <w:pPr>
        <w:spacing w:line="240" w:lineRule="auto"/>
        <w:ind w:firstLine="709"/>
        <w:jc w:val="both"/>
        <w:rPr>
          <w:sz w:val="28"/>
          <w:szCs w:val="28"/>
        </w:rPr>
      </w:pPr>
      <w:r w:rsidRPr="007A5E12">
        <w:rPr>
          <w:rFonts w:eastAsia="Tahoma"/>
          <w:color w:val="000000"/>
          <w:sz w:val="28"/>
          <w:szCs w:val="28"/>
        </w:rPr>
        <w:t>от туалета до стен ближайшего дома - не менее 12 м, до источника водоснабжения (колодца) - не менее 25 м. (при отсутствии централизованной канализации)</w:t>
      </w:r>
    </w:p>
    <w:p w:rsidR="00554562" w:rsidRPr="00A83037" w:rsidRDefault="00554562" w:rsidP="00554562">
      <w:pPr>
        <w:spacing w:before="100" w:after="100" w:line="240" w:lineRule="auto"/>
        <w:ind w:firstLine="709"/>
        <w:rPr>
          <w:b/>
          <w:sz w:val="28"/>
          <w:szCs w:val="28"/>
        </w:rPr>
      </w:pPr>
      <w:r w:rsidRPr="00A83037">
        <w:rPr>
          <w:rFonts w:eastAsia="Tahoma"/>
          <w:b/>
          <w:color w:val="000000"/>
          <w:sz w:val="28"/>
          <w:szCs w:val="28"/>
        </w:rPr>
        <w:lastRenderedPageBreak/>
        <w:t>Требования к архитектурно-градостроительному облику объектов капитального строительства</w:t>
      </w:r>
    </w:p>
    <w:p w:rsidR="00554562" w:rsidRDefault="00554562" w:rsidP="00554562">
      <w:pPr>
        <w:spacing w:line="240" w:lineRule="auto"/>
        <w:ind w:firstLine="709"/>
        <w:jc w:val="both"/>
        <w:rPr>
          <w:rFonts w:eastAsia="Tahoma"/>
          <w:color w:val="000000"/>
          <w:sz w:val="28"/>
          <w:szCs w:val="28"/>
        </w:rPr>
      </w:pPr>
      <w:r w:rsidRPr="007A5E12">
        <w:rPr>
          <w:rFonts w:eastAsia="Tahoma"/>
          <w:color w:val="000000"/>
          <w:sz w:val="28"/>
          <w:szCs w:val="28"/>
        </w:rPr>
        <w:t>Требования к архитектурному облику объектов капитального строительства представлены в статье 38 настоящих Правил.</w:t>
      </w:r>
    </w:p>
    <w:p w:rsidR="00554562" w:rsidRPr="00E35542" w:rsidRDefault="00554562" w:rsidP="00554562">
      <w:pPr>
        <w:pStyle w:val="4"/>
        <w:rPr>
          <w:rFonts w:ascii="Times New Roman" w:hAnsi="Times New Roman"/>
        </w:rPr>
      </w:pPr>
      <w:r w:rsidRPr="00E35542">
        <w:rPr>
          <w:rFonts w:ascii="Times New Roman" w:eastAsia="Tahoma" w:hAnsi="Times New Roman"/>
          <w:color w:val="000000"/>
        </w:rPr>
        <w:t>2. Зона застройки малоэтажными жилыми домами (Ж2)</w:t>
      </w:r>
    </w:p>
    <w:p w:rsidR="00554562" w:rsidRPr="00E35542" w:rsidRDefault="00554562" w:rsidP="00554562">
      <w:pPr>
        <w:rPr>
          <w:b/>
          <w:sz w:val="28"/>
          <w:szCs w:val="28"/>
        </w:rPr>
      </w:pPr>
      <w:r w:rsidRPr="00E35542">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6"/>
        <w:gridCol w:w="6349"/>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Малоэтажная многоквартирная жилая застройка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4 этажа.</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Блокированная жилая застройка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жилого дома, блокированного с другим жилым </w:t>
            </w:r>
            <w:r w:rsidRPr="00B027EE">
              <w:rPr>
                <w:rFonts w:eastAsia="Tahoma"/>
                <w:color w:val="000000"/>
                <w:sz w:val="24"/>
                <w:szCs w:val="24"/>
              </w:rPr>
              <w:lastRenderedPageBreak/>
              <w:t>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Минимальная протяженность стороны земельного участка (протяженность стороны участка, расположенной вдоль красной линии) – 6 м.</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vMerge w:val="restart"/>
          </w:tcPr>
          <w:p w:rsidR="00554562" w:rsidRPr="00B027EE" w:rsidRDefault="00554562" w:rsidP="00554562">
            <w:pPr>
              <w:spacing w:line="240" w:lineRule="auto"/>
              <w:jc w:val="both"/>
              <w:rPr>
                <w:sz w:val="24"/>
                <w:szCs w:val="24"/>
              </w:rPr>
            </w:pPr>
            <w:proofErr w:type="spellStart"/>
            <w:r w:rsidRPr="00B027EE">
              <w:rPr>
                <w:rFonts w:eastAsia="Tahoma"/>
                <w:color w:val="000000"/>
                <w:sz w:val="24"/>
                <w:szCs w:val="24"/>
              </w:rPr>
              <w:t>Среднеэтажная</w:t>
            </w:r>
            <w:proofErr w:type="spellEnd"/>
            <w:r w:rsidRPr="00B027EE">
              <w:rPr>
                <w:rFonts w:eastAsia="Tahoma"/>
                <w:color w:val="000000"/>
                <w:sz w:val="24"/>
                <w:szCs w:val="24"/>
              </w:rPr>
              <w:t xml:space="preserve"> жилая застройка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2.5</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w:t>
            </w:r>
            <w:r w:rsidRPr="00B027EE">
              <w:rPr>
                <w:rFonts w:eastAsia="Tahoma"/>
                <w:color w:val="000000"/>
                <w:sz w:val="24"/>
                <w:szCs w:val="24"/>
              </w:rPr>
              <w:lastRenderedPageBreak/>
              <w:t xml:space="preserve">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w:t>
            </w:r>
            <w:r w:rsidRPr="00B027EE">
              <w:rPr>
                <w:rFonts w:eastAsia="Tahoma"/>
                <w:color w:val="000000"/>
                <w:sz w:val="24"/>
                <w:szCs w:val="24"/>
              </w:rPr>
              <w:lastRenderedPageBreak/>
              <w:t>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5 этажей.</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Оказание социальной помощи населению</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3.2.2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w:t>
            </w:r>
            <w:r w:rsidRPr="00B027EE">
              <w:rPr>
                <w:rFonts w:eastAsia="Tahoma"/>
                <w:color w:val="000000"/>
                <w:sz w:val="24"/>
                <w:szCs w:val="24"/>
              </w:rPr>
              <w:lastRenderedPageBreak/>
              <w:t xml:space="preserve">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w:t>
            </w:r>
            <w:r w:rsidRPr="00B027EE">
              <w:rPr>
                <w:rFonts w:eastAsia="Tahoma"/>
                <w:color w:val="000000"/>
                <w:sz w:val="24"/>
                <w:szCs w:val="24"/>
              </w:rPr>
              <w:lastRenderedPageBreak/>
              <w:t xml:space="preserve">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Бытовое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60%.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Амбулаторно-поликлиническое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3.4.1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Стационарное медицинское обслуживание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3.4.2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Парки культуры и отдыха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3.6.2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4.4</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4.6</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Площадки для </w:t>
            </w:r>
            <w:r w:rsidRPr="00B027EE">
              <w:rPr>
                <w:rFonts w:eastAsia="Tahoma"/>
                <w:color w:val="000000"/>
                <w:sz w:val="24"/>
                <w:szCs w:val="24"/>
              </w:rPr>
              <w:lastRenderedPageBreak/>
              <w:t>занятий спортом</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5.1.3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площадок для занятия </w:t>
            </w:r>
            <w:r w:rsidRPr="00B027EE">
              <w:rPr>
                <w:rFonts w:eastAsia="Tahoma"/>
                <w:color w:val="000000"/>
                <w:sz w:val="24"/>
                <w:szCs w:val="24"/>
              </w:rPr>
              <w:lastRenderedPageBreak/>
              <w:t>спортом и физкультурой на открытом воздухе (физкультурные площадки, беговые дорожки, поля для спортивной игры)</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w:t>
            </w:r>
            <w:r w:rsidRPr="00B027EE">
              <w:rPr>
                <w:rFonts w:eastAsia="Tahoma"/>
                <w:color w:val="000000"/>
                <w:sz w:val="24"/>
                <w:szCs w:val="24"/>
              </w:rPr>
              <w:lastRenderedPageBreak/>
              <w:t>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B027EE">
              <w:rPr>
                <w:rFonts w:eastAsia="Tahoma"/>
                <w:color w:val="000000"/>
                <w:sz w:val="24"/>
                <w:szCs w:val="24"/>
              </w:rPr>
              <w:lastRenderedPageBreak/>
              <w:t>кодами 12.0.1 - 12.0.2</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B027EE">
              <w:rPr>
                <w:rFonts w:eastAsia="Tahoma"/>
                <w:color w:val="000000"/>
                <w:sz w:val="24"/>
                <w:szCs w:val="24"/>
              </w:rPr>
              <w:lastRenderedPageBreak/>
              <w:t>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left"/>
              <w:rPr>
                <w:sz w:val="24"/>
                <w:szCs w:val="24"/>
              </w:rPr>
            </w:pPr>
          </w:p>
        </w:tc>
      </w:tr>
    </w:tbl>
    <w:p w:rsidR="00554562" w:rsidRPr="00E35542" w:rsidRDefault="00554562" w:rsidP="00554562">
      <w:pPr>
        <w:spacing w:before="100" w:after="100" w:line="240" w:lineRule="auto"/>
        <w:rPr>
          <w:rFonts w:eastAsia="Tahoma"/>
          <w:b/>
          <w:color w:val="000000"/>
          <w:sz w:val="28"/>
          <w:szCs w:val="28"/>
        </w:rPr>
      </w:pPr>
      <w:r w:rsidRPr="00E35542">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00"/>
        <w:gridCol w:w="1731"/>
        <w:gridCol w:w="4016"/>
        <w:gridCol w:w="6599"/>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Религиозное управление и образование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3.7.2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Амбулаторное ветеринарное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3.10.1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Деловое управление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B027EE">
              <w:rPr>
                <w:rFonts w:eastAsia="Tahoma"/>
                <w:color w:val="000000"/>
                <w:sz w:val="24"/>
                <w:szCs w:val="24"/>
              </w:rPr>
              <w:lastRenderedPageBreak/>
              <w:t>исключением банковской и страховой деятельности)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w:t>
            </w:r>
            <w:r w:rsidRPr="00B027EE">
              <w:rPr>
                <w:rFonts w:eastAsia="Tahoma"/>
                <w:color w:val="000000"/>
                <w:sz w:val="24"/>
                <w:szCs w:val="24"/>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Максимальный процент застройки в границах земельного участка – 50%.</w:t>
            </w:r>
          </w:p>
          <w:p w:rsidR="00DD0C4F" w:rsidRPr="00B027EE" w:rsidRDefault="00DD0C4F"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Рынки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спортивно-зрелищных мероприятий</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bl>
    <w:p w:rsidR="005E7A9F" w:rsidRDefault="005E7A9F" w:rsidP="00554562">
      <w:pPr>
        <w:spacing w:line="240" w:lineRule="auto"/>
        <w:rPr>
          <w:rFonts w:eastAsia="Tahoma"/>
          <w:b/>
          <w:color w:val="000000"/>
          <w:sz w:val="28"/>
          <w:szCs w:val="28"/>
        </w:rPr>
      </w:pPr>
    </w:p>
    <w:p w:rsidR="005E7A9F" w:rsidRDefault="005E7A9F" w:rsidP="00554562">
      <w:pPr>
        <w:spacing w:line="240" w:lineRule="auto"/>
        <w:rPr>
          <w:rFonts w:eastAsia="Tahoma"/>
          <w:b/>
          <w:color w:val="000000"/>
          <w:sz w:val="28"/>
          <w:szCs w:val="28"/>
        </w:rPr>
      </w:pPr>
    </w:p>
    <w:p w:rsidR="005E7A9F" w:rsidRDefault="005E7A9F" w:rsidP="00554562">
      <w:pPr>
        <w:spacing w:line="240" w:lineRule="auto"/>
        <w:rPr>
          <w:rFonts w:eastAsia="Tahoma"/>
          <w:b/>
          <w:color w:val="000000"/>
          <w:sz w:val="28"/>
          <w:szCs w:val="28"/>
        </w:rPr>
      </w:pPr>
    </w:p>
    <w:p w:rsidR="005E7A9F" w:rsidRDefault="005E7A9F" w:rsidP="00554562">
      <w:pPr>
        <w:spacing w:line="240" w:lineRule="auto"/>
        <w:rPr>
          <w:rFonts w:eastAsia="Tahoma"/>
          <w:b/>
          <w:color w:val="000000"/>
          <w:sz w:val="28"/>
          <w:szCs w:val="28"/>
        </w:rPr>
      </w:pPr>
    </w:p>
    <w:p w:rsidR="005E7A9F" w:rsidRDefault="005E7A9F" w:rsidP="00554562">
      <w:pPr>
        <w:spacing w:line="240" w:lineRule="auto"/>
        <w:rPr>
          <w:rFonts w:eastAsia="Tahoma"/>
          <w:b/>
          <w:color w:val="000000"/>
          <w:sz w:val="28"/>
          <w:szCs w:val="28"/>
        </w:rPr>
      </w:pPr>
    </w:p>
    <w:p w:rsidR="005E7A9F" w:rsidRDefault="005E7A9F" w:rsidP="00554562">
      <w:pPr>
        <w:spacing w:line="240" w:lineRule="auto"/>
        <w:rPr>
          <w:rFonts w:eastAsia="Tahoma"/>
          <w:b/>
          <w:color w:val="000000"/>
          <w:sz w:val="28"/>
          <w:szCs w:val="28"/>
        </w:rPr>
      </w:pPr>
    </w:p>
    <w:p w:rsidR="005E7A9F" w:rsidRDefault="005E7A9F" w:rsidP="00554562">
      <w:pPr>
        <w:spacing w:line="240" w:lineRule="auto"/>
        <w:rPr>
          <w:rFonts w:eastAsia="Tahoma"/>
          <w:b/>
          <w:color w:val="000000"/>
          <w:sz w:val="28"/>
          <w:szCs w:val="28"/>
        </w:rPr>
      </w:pPr>
    </w:p>
    <w:p w:rsidR="00554562" w:rsidRDefault="00554562" w:rsidP="00554562">
      <w:pPr>
        <w:spacing w:line="240" w:lineRule="auto"/>
        <w:rPr>
          <w:rFonts w:eastAsia="Tahoma"/>
          <w:b/>
          <w:color w:val="000000"/>
          <w:sz w:val="28"/>
          <w:szCs w:val="28"/>
        </w:rPr>
      </w:pPr>
      <w:r w:rsidRPr="00E35542">
        <w:rPr>
          <w:rFonts w:eastAsia="Tahoma"/>
          <w:b/>
          <w:color w:val="000000"/>
          <w:sz w:val="28"/>
          <w:szCs w:val="28"/>
        </w:rPr>
        <w:lastRenderedPageBreak/>
        <w:t>Вспомогательные виды разрешенного использования земельных участков и объектов капитального строительства</w:t>
      </w:r>
    </w:p>
    <w:p w:rsidR="00DD0C4F" w:rsidRPr="00E35542" w:rsidRDefault="00DD0C4F" w:rsidP="00554562">
      <w:pPr>
        <w:spacing w:line="240" w:lineRule="auto"/>
        <w:rPr>
          <w:b/>
          <w:sz w:val="28"/>
          <w:szCs w:val="28"/>
        </w:rPr>
      </w:pPr>
    </w:p>
    <w:tbl>
      <w:tblPr>
        <w:tblStyle w:val="affff7"/>
        <w:tblpPr w:leftFromText="180" w:rightFromText="180" w:vertAnchor="text" w:tblpY="1"/>
        <w:tblOverlap w:val="never"/>
        <w:tblW w:w="14850" w:type="dxa"/>
        <w:tblLayout w:type="fixed"/>
        <w:tblLook w:val="04A0"/>
      </w:tblPr>
      <w:tblGrid>
        <w:gridCol w:w="518"/>
        <w:gridCol w:w="9371"/>
        <w:gridCol w:w="4961"/>
      </w:tblGrid>
      <w:tr w:rsidR="00554562" w:rsidRPr="00B027EE" w:rsidTr="00554562">
        <w:trPr>
          <w:cantSplit/>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9371"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4961"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cantSplit/>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9371"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4961"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cantSplit/>
          <w:trHeight w:val="2120"/>
        </w:trPr>
        <w:tc>
          <w:tcPr>
            <w:tcW w:w="518"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9371" w:type="dxa"/>
          </w:tcPr>
          <w:p w:rsidR="00554562" w:rsidRPr="00B027EE" w:rsidRDefault="00554562" w:rsidP="00554562">
            <w:pPr>
              <w:tabs>
                <w:tab w:val="left" w:pos="2988"/>
              </w:tabs>
              <w:spacing w:line="240" w:lineRule="auto"/>
              <w:ind w:left="34" w:right="34" w:hanging="34"/>
              <w:jc w:val="both"/>
              <w:rPr>
                <w:color w:val="000000"/>
                <w:sz w:val="24"/>
                <w:szCs w:val="24"/>
                <w:shd w:val="clear" w:color="auto" w:fill="FFFFFF"/>
              </w:rPr>
            </w:pPr>
            <w:r w:rsidRPr="00B027EE">
              <w:rPr>
                <w:color w:val="000000"/>
                <w:sz w:val="24"/>
                <w:szCs w:val="24"/>
              </w:rPr>
              <w:t>1. Для ИЖС:</w:t>
            </w:r>
            <w:r w:rsidRPr="00B027EE">
              <w:rPr>
                <w:color w:val="000000"/>
                <w:sz w:val="24"/>
                <w:szCs w:val="24"/>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w:t>
            </w:r>
          </w:p>
          <w:p w:rsidR="00554562" w:rsidRPr="00B027EE" w:rsidRDefault="00554562" w:rsidP="00554562">
            <w:pPr>
              <w:tabs>
                <w:tab w:val="left" w:pos="2988"/>
              </w:tabs>
              <w:spacing w:line="240" w:lineRule="auto"/>
              <w:ind w:left="34" w:right="34" w:hanging="34"/>
              <w:jc w:val="both"/>
              <w:rPr>
                <w:color w:val="000000"/>
                <w:sz w:val="24"/>
                <w:szCs w:val="24"/>
                <w:shd w:val="clear" w:color="auto" w:fill="FFFFFF"/>
              </w:rPr>
            </w:pPr>
            <w:r w:rsidRPr="00B027EE">
              <w:rPr>
                <w:color w:val="000000"/>
                <w:sz w:val="24"/>
                <w:szCs w:val="24"/>
                <w:shd w:val="clear" w:color="auto" w:fill="FFFFFF"/>
              </w:rPr>
              <w:t>2. Для малоэтажной жилой застройки: площадки придомовой территории, стоянка автомобилей, мусорные площадки, иные вспомогательные объекты, предусмотренные проектной документацией.</w:t>
            </w:r>
          </w:p>
          <w:p w:rsidR="00554562" w:rsidRPr="00E35542" w:rsidRDefault="00554562" w:rsidP="00554562">
            <w:pPr>
              <w:tabs>
                <w:tab w:val="left" w:pos="2988"/>
              </w:tabs>
              <w:spacing w:line="240" w:lineRule="auto"/>
              <w:ind w:left="34" w:right="34" w:hanging="34"/>
              <w:jc w:val="both"/>
              <w:rPr>
                <w:color w:val="000000"/>
                <w:sz w:val="24"/>
                <w:szCs w:val="24"/>
                <w:shd w:val="clear" w:color="auto" w:fill="FFFFFF"/>
              </w:rPr>
            </w:pPr>
            <w:r w:rsidRPr="00B027EE">
              <w:rPr>
                <w:color w:val="000000"/>
                <w:sz w:val="24"/>
                <w:szCs w:val="24"/>
                <w:shd w:val="clear" w:color="auto" w:fill="FFFFFF"/>
              </w:rPr>
              <w:t>3. Для блокированной жилой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961"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rsidR="00554562" w:rsidRPr="00B027EE" w:rsidTr="00554562">
        <w:trPr>
          <w:cantSplit/>
          <w:trHeight w:val="5676"/>
        </w:trPr>
        <w:tc>
          <w:tcPr>
            <w:tcW w:w="518" w:type="dxa"/>
            <w:vMerge/>
          </w:tcPr>
          <w:p w:rsidR="00554562" w:rsidRPr="00B027EE" w:rsidRDefault="00554562" w:rsidP="00554562">
            <w:pPr>
              <w:spacing w:line="240" w:lineRule="auto"/>
              <w:jc w:val="both"/>
              <w:rPr>
                <w:rFonts w:eastAsia="Tahoma"/>
                <w:color w:val="000000"/>
                <w:sz w:val="24"/>
                <w:szCs w:val="24"/>
              </w:rPr>
            </w:pPr>
          </w:p>
        </w:tc>
        <w:tc>
          <w:tcPr>
            <w:tcW w:w="9371" w:type="dxa"/>
          </w:tcPr>
          <w:p w:rsidR="00554562" w:rsidRPr="00B027EE" w:rsidRDefault="00554562" w:rsidP="00554562">
            <w:pPr>
              <w:tabs>
                <w:tab w:val="left" w:pos="2988"/>
              </w:tabs>
              <w:spacing w:line="240" w:lineRule="auto"/>
              <w:ind w:left="34" w:right="34" w:hanging="34"/>
              <w:jc w:val="both"/>
              <w:rPr>
                <w:color w:val="000000"/>
                <w:sz w:val="24"/>
                <w:szCs w:val="24"/>
              </w:rPr>
            </w:pPr>
            <w:r w:rsidRPr="00B027EE">
              <w:rPr>
                <w:color w:val="000000"/>
                <w:sz w:val="24"/>
                <w:szCs w:val="24"/>
                <w:shd w:val="clear" w:color="auto" w:fill="FFFFFF"/>
              </w:rPr>
              <w:t>4. Для ЛПХ: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помещения для содержания скота и птицы.</w:t>
            </w:r>
          </w:p>
          <w:p w:rsidR="00554562" w:rsidRPr="00B027EE" w:rsidRDefault="00554562" w:rsidP="00554562">
            <w:pPr>
              <w:tabs>
                <w:tab w:val="left" w:pos="2988"/>
              </w:tabs>
              <w:spacing w:line="240" w:lineRule="auto"/>
              <w:ind w:left="34" w:right="34" w:hanging="34"/>
              <w:jc w:val="both"/>
              <w:rPr>
                <w:rFonts w:eastAsia="Times New Roman"/>
                <w:color w:val="000000"/>
                <w:sz w:val="24"/>
                <w:szCs w:val="24"/>
                <w:lang w:eastAsia="ru-RU"/>
              </w:rPr>
            </w:pPr>
            <w:r w:rsidRPr="00B027EE">
              <w:rPr>
                <w:color w:val="000000"/>
                <w:sz w:val="24"/>
                <w:szCs w:val="24"/>
              </w:rPr>
              <w:t xml:space="preserve"> </w:t>
            </w:r>
            <w:r w:rsidRPr="00B027EE">
              <w:rPr>
                <w:rFonts w:eastAsia="Times New Roman"/>
                <w:color w:val="000000"/>
                <w:sz w:val="24"/>
                <w:szCs w:val="24"/>
                <w:lang w:eastAsia="ru-RU"/>
              </w:rPr>
              <w:t>5. Для предоставления коммунальных услуг и для административных зданий организаций, обеспечивающих предоставление коммунальных услуг:</w:t>
            </w:r>
            <w:r w:rsidRPr="00B027EE">
              <w:rPr>
                <w:rFonts w:eastAsia="Times New Roman"/>
                <w:color w:val="000000"/>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B027EE">
              <w:rPr>
                <w:rFonts w:eastAsia="Times New Roman"/>
                <w:bCs/>
                <w:color w:val="000000"/>
                <w:sz w:val="24"/>
                <w:szCs w:val="24"/>
                <w:shd w:val="clear" w:color="auto" w:fill="FFFFFF"/>
                <w:lang w:eastAsia="ru-RU"/>
              </w:rPr>
              <w:t>объекта).</w:t>
            </w:r>
            <w:r w:rsidRPr="00B027EE">
              <w:rPr>
                <w:rFonts w:eastAsia="Times New Roman"/>
                <w:color w:val="000000"/>
                <w:sz w:val="24"/>
                <w:szCs w:val="24"/>
                <w:lang w:eastAsia="ru-RU"/>
              </w:rPr>
              <w:t xml:space="preserve"> </w:t>
            </w:r>
          </w:p>
          <w:p w:rsidR="00554562" w:rsidRPr="00B027EE" w:rsidRDefault="00554562" w:rsidP="00554562">
            <w:pPr>
              <w:tabs>
                <w:tab w:val="left" w:pos="342"/>
                <w:tab w:val="left" w:pos="2988"/>
              </w:tabs>
              <w:spacing w:line="240" w:lineRule="auto"/>
              <w:ind w:left="34" w:right="34" w:hanging="34"/>
              <w:jc w:val="both"/>
              <w:rPr>
                <w:rFonts w:eastAsia="Times New Roman"/>
                <w:color w:val="000000"/>
                <w:sz w:val="24"/>
                <w:szCs w:val="24"/>
                <w:shd w:val="clear" w:color="auto" w:fill="FFFFFF"/>
                <w:lang w:eastAsia="ru-RU"/>
              </w:rPr>
            </w:pPr>
            <w:r w:rsidRPr="00B027EE">
              <w:rPr>
                <w:rFonts w:eastAsia="Times New Roman"/>
                <w:color w:val="000000"/>
                <w:sz w:val="24"/>
                <w:szCs w:val="24"/>
                <w:lang w:eastAsia="ru-RU"/>
              </w:rPr>
              <w:t xml:space="preserve">6. Для объектов </w:t>
            </w:r>
            <w:r w:rsidRPr="00B027EE">
              <w:rPr>
                <w:color w:val="000000"/>
                <w:sz w:val="24"/>
                <w:szCs w:val="24"/>
              </w:rPr>
              <w:t>дошкольного, начального и среднего общего образования:</w:t>
            </w:r>
            <w:r w:rsidRPr="00B027EE">
              <w:rPr>
                <w:rFonts w:eastAsia="Times New Roman"/>
                <w:color w:val="000000"/>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B027EE">
              <w:rPr>
                <w:rFonts w:eastAsia="Times New Roman"/>
                <w:color w:val="000000"/>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rsidR="00554562" w:rsidRPr="00B027EE" w:rsidRDefault="00554562" w:rsidP="00554562">
            <w:pPr>
              <w:tabs>
                <w:tab w:val="left" w:pos="2988"/>
              </w:tabs>
              <w:spacing w:line="240" w:lineRule="auto"/>
              <w:ind w:left="34" w:right="34" w:hanging="34"/>
              <w:jc w:val="both"/>
              <w:rPr>
                <w:color w:val="000000"/>
                <w:sz w:val="24"/>
                <w:szCs w:val="24"/>
              </w:rPr>
            </w:pPr>
            <w:r w:rsidRPr="00B027EE">
              <w:rPr>
                <w:rFonts w:eastAsia="Times New Roman"/>
                <w:color w:val="000000"/>
                <w:sz w:val="24"/>
                <w:szCs w:val="24"/>
                <w:shd w:val="clear" w:color="auto" w:fill="FFFFFF"/>
                <w:lang w:eastAsia="ru-RU"/>
              </w:rPr>
              <w:t xml:space="preserve">  7.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w:t>
            </w:r>
            <w:r w:rsidRPr="00B027EE">
              <w:rPr>
                <w:rFonts w:eastAsia="Times New Roman"/>
                <w:sz w:val="24"/>
                <w:szCs w:val="24"/>
                <w:shd w:val="clear" w:color="auto" w:fill="FFFFFF"/>
                <w:lang w:eastAsia="ru-RU"/>
              </w:rPr>
              <w:t>документации.</w:t>
            </w:r>
          </w:p>
        </w:tc>
        <w:tc>
          <w:tcPr>
            <w:tcW w:w="4961"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2 этажа.</w:t>
            </w:r>
          </w:p>
          <w:p w:rsidR="00554562" w:rsidRPr="00B027EE" w:rsidRDefault="00554562" w:rsidP="00554562">
            <w:pPr>
              <w:spacing w:line="240" w:lineRule="auto"/>
              <w:jc w:val="both"/>
              <w:rPr>
                <w:rFonts w:eastAsia="Tahoma"/>
                <w:color w:val="000000"/>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DD0C4F" w:rsidRDefault="00DD0C4F" w:rsidP="00554562">
      <w:pPr>
        <w:spacing w:before="100" w:after="100" w:line="240" w:lineRule="auto"/>
        <w:ind w:firstLine="709"/>
        <w:rPr>
          <w:rFonts w:eastAsia="Tahoma"/>
          <w:b/>
          <w:color w:val="000000"/>
          <w:sz w:val="28"/>
          <w:szCs w:val="28"/>
        </w:rPr>
      </w:pPr>
    </w:p>
    <w:p w:rsidR="00554562" w:rsidRDefault="00554562" w:rsidP="00554562">
      <w:pPr>
        <w:spacing w:before="100" w:after="100" w:line="240" w:lineRule="auto"/>
        <w:ind w:firstLine="709"/>
        <w:rPr>
          <w:rFonts w:eastAsia="Tahoma"/>
          <w:b/>
          <w:color w:val="000000"/>
          <w:sz w:val="28"/>
          <w:szCs w:val="28"/>
        </w:rPr>
      </w:pPr>
      <w:r w:rsidRPr="00E35542">
        <w:rPr>
          <w:rFonts w:eastAsia="Tahoma"/>
          <w:b/>
          <w:color w:val="000000"/>
          <w:sz w:val="28"/>
          <w:szCs w:val="28"/>
        </w:rPr>
        <w:t>Особенности применения градостроительного регламента</w:t>
      </w:r>
    </w:p>
    <w:p w:rsidR="00554562" w:rsidRPr="009E0AF7" w:rsidRDefault="00554562" w:rsidP="00554562">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1,0 м - для одноэтажного жилого дома;</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lastRenderedPageBreak/>
        <w:t>1,5 м - для двухэтажного жилого дома;</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 xml:space="preserve">4. </w:t>
      </w:r>
      <w:proofErr w:type="spellStart"/>
      <w:r w:rsidRPr="00E35542">
        <w:rPr>
          <w:rFonts w:eastAsia="Tahoma"/>
          <w:color w:val="000000"/>
          <w:sz w:val="28"/>
          <w:szCs w:val="28"/>
        </w:rPr>
        <w:t>Отмостка</w:t>
      </w:r>
      <w:proofErr w:type="spellEnd"/>
      <w:r w:rsidRPr="00E35542">
        <w:rPr>
          <w:rFonts w:eastAsia="Tahoma"/>
          <w:color w:val="000000"/>
          <w:sz w:val="28"/>
          <w:szCs w:val="28"/>
        </w:rPr>
        <w:t xml:space="preserve"> должна располагаться в пределах отведенного (предоставленного) земельного участка. </w:t>
      </w:r>
      <w:proofErr w:type="spellStart"/>
      <w:r w:rsidRPr="00E35542">
        <w:rPr>
          <w:rFonts w:eastAsia="Tahoma"/>
          <w:color w:val="000000"/>
          <w:sz w:val="28"/>
          <w:szCs w:val="28"/>
        </w:rPr>
        <w:t>Отмостка</w:t>
      </w:r>
      <w:proofErr w:type="spellEnd"/>
      <w:r w:rsidRPr="00E35542">
        <w:rPr>
          <w:rFonts w:eastAsia="Tahoma"/>
          <w:color w:val="000000"/>
          <w:sz w:val="28"/>
          <w:szCs w:val="28"/>
        </w:rPr>
        <w:t xml:space="preserve"> зданий должна быть не менее 0,8 м. Уклон </w:t>
      </w:r>
      <w:proofErr w:type="spellStart"/>
      <w:r w:rsidRPr="00E35542">
        <w:rPr>
          <w:rFonts w:eastAsia="Tahoma"/>
          <w:color w:val="000000"/>
          <w:sz w:val="28"/>
          <w:szCs w:val="28"/>
        </w:rPr>
        <w:t>отмостки</w:t>
      </w:r>
      <w:proofErr w:type="spellEnd"/>
      <w:r w:rsidRPr="00E35542">
        <w:rPr>
          <w:rFonts w:eastAsia="Tahoma"/>
          <w:color w:val="000000"/>
          <w:sz w:val="28"/>
          <w:szCs w:val="28"/>
        </w:rPr>
        <w:t xml:space="preserve"> рекомендуется принимать не менее 10% в сторону от здания.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lastRenderedPageBreak/>
        <w:t xml:space="preserve">7. </w:t>
      </w:r>
      <w:r w:rsidRPr="00E35542">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E35542" w:rsidRDefault="00554562" w:rsidP="00554562">
      <w:pPr>
        <w:spacing w:line="240" w:lineRule="auto"/>
        <w:ind w:firstLine="709"/>
        <w:jc w:val="both"/>
        <w:rPr>
          <w:sz w:val="28"/>
          <w:szCs w:val="28"/>
        </w:rPr>
      </w:pPr>
      <w:r w:rsidRPr="00E35542">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E35542">
        <w:rPr>
          <w:sz w:val="28"/>
          <w:szCs w:val="28"/>
        </w:rPr>
        <w:t>ГрК</w:t>
      </w:r>
      <w:proofErr w:type="spellEnd"/>
      <w:r w:rsidRPr="00E35542">
        <w:rPr>
          <w:sz w:val="28"/>
          <w:szCs w:val="28"/>
        </w:rPr>
        <w:t xml:space="preserve"> РФ;</w:t>
      </w:r>
    </w:p>
    <w:p w:rsidR="00554562" w:rsidRPr="00E35542" w:rsidRDefault="00554562" w:rsidP="00554562">
      <w:pPr>
        <w:spacing w:line="240" w:lineRule="auto"/>
        <w:ind w:firstLine="709"/>
        <w:jc w:val="both"/>
        <w:rPr>
          <w:sz w:val="28"/>
          <w:szCs w:val="28"/>
        </w:rPr>
      </w:pPr>
      <w:r w:rsidRPr="00E35542">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 xml:space="preserve">11. </w:t>
      </w:r>
      <w:r w:rsidRPr="00E35542">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rsidR="00554562" w:rsidRPr="00E35542" w:rsidRDefault="00554562" w:rsidP="00554562">
      <w:pPr>
        <w:spacing w:line="240" w:lineRule="auto"/>
        <w:ind w:firstLine="709"/>
        <w:jc w:val="both"/>
        <w:rPr>
          <w:sz w:val="28"/>
          <w:szCs w:val="28"/>
        </w:rPr>
      </w:pPr>
      <w:r w:rsidRPr="00E35542">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54562" w:rsidRPr="00E35542" w:rsidRDefault="00554562" w:rsidP="00554562">
      <w:pPr>
        <w:spacing w:line="240" w:lineRule="auto"/>
        <w:ind w:firstLine="709"/>
        <w:jc w:val="both"/>
        <w:rPr>
          <w:sz w:val="28"/>
          <w:szCs w:val="28"/>
        </w:rPr>
      </w:pPr>
      <w:r w:rsidRPr="00E35542">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E35542">
        <w:rPr>
          <w:sz w:val="28"/>
          <w:szCs w:val="28"/>
        </w:rPr>
        <w:t>георешетки</w:t>
      </w:r>
      <w:proofErr w:type="spellEnd"/>
      <w:r w:rsidRPr="00E35542">
        <w:rPr>
          <w:sz w:val="28"/>
          <w:szCs w:val="28"/>
        </w:rPr>
        <w:t xml:space="preserve">). </w:t>
      </w:r>
    </w:p>
    <w:p w:rsidR="00554562" w:rsidRPr="00E35542" w:rsidRDefault="00554562" w:rsidP="00554562">
      <w:pPr>
        <w:spacing w:line="240" w:lineRule="auto"/>
        <w:ind w:firstLine="709"/>
        <w:jc w:val="both"/>
        <w:rPr>
          <w:sz w:val="28"/>
          <w:szCs w:val="28"/>
        </w:rPr>
      </w:pPr>
      <w:r w:rsidRPr="00E35542">
        <w:rPr>
          <w:sz w:val="28"/>
          <w:szCs w:val="28"/>
        </w:rPr>
        <w:t>Минимальный процент озеленения земельного участка – отношение площади озеленения (зеленых зон) ко всей площади земельного.</w:t>
      </w:r>
    </w:p>
    <w:p w:rsidR="00554562" w:rsidRPr="00E35542" w:rsidRDefault="00554562" w:rsidP="00554562">
      <w:pPr>
        <w:spacing w:line="240" w:lineRule="auto"/>
        <w:ind w:firstLine="709"/>
        <w:jc w:val="both"/>
        <w:rPr>
          <w:sz w:val="28"/>
          <w:szCs w:val="28"/>
        </w:rPr>
      </w:pPr>
      <w:r w:rsidRPr="00E35542">
        <w:rPr>
          <w:sz w:val="28"/>
          <w:szCs w:val="28"/>
        </w:rPr>
        <w:t>Коэффициент озеленения:</w:t>
      </w:r>
    </w:p>
    <w:p w:rsidR="00554562" w:rsidRPr="00E35542" w:rsidRDefault="00554562" w:rsidP="00554562">
      <w:pPr>
        <w:spacing w:line="240" w:lineRule="auto"/>
        <w:ind w:firstLine="709"/>
        <w:jc w:val="both"/>
        <w:rPr>
          <w:sz w:val="28"/>
          <w:szCs w:val="28"/>
        </w:rPr>
      </w:pPr>
      <w:r w:rsidRPr="00E35542">
        <w:rPr>
          <w:sz w:val="28"/>
          <w:szCs w:val="28"/>
        </w:rPr>
        <w:t>- жилая зона усадебная – 25%;</w:t>
      </w:r>
    </w:p>
    <w:p w:rsidR="00554562" w:rsidRPr="00E35542" w:rsidRDefault="00554562" w:rsidP="00554562">
      <w:pPr>
        <w:spacing w:line="240" w:lineRule="auto"/>
        <w:ind w:firstLine="709"/>
        <w:jc w:val="both"/>
        <w:rPr>
          <w:sz w:val="28"/>
          <w:szCs w:val="28"/>
        </w:rPr>
      </w:pPr>
      <w:r w:rsidRPr="00E35542">
        <w:rPr>
          <w:sz w:val="28"/>
          <w:szCs w:val="28"/>
        </w:rPr>
        <w:t>- минимальный процент озеленения земельного участка дл</w:t>
      </w:r>
      <w:r w:rsidR="005E7A9F">
        <w:rPr>
          <w:sz w:val="28"/>
          <w:szCs w:val="28"/>
        </w:rPr>
        <w:t xml:space="preserve">я всех типов многоквартирной </w:t>
      </w:r>
      <w:r w:rsidRPr="00E35542">
        <w:rPr>
          <w:sz w:val="28"/>
          <w:szCs w:val="28"/>
        </w:rPr>
        <w:t>жилой застройки – 15%;</w:t>
      </w:r>
    </w:p>
    <w:p w:rsidR="00554562" w:rsidRPr="00E35542" w:rsidRDefault="00554562" w:rsidP="00554562">
      <w:pPr>
        <w:spacing w:line="240" w:lineRule="auto"/>
        <w:ind w:firstLine="709"/>
        <w:jc w:val="both"/>
        <w:rPr>
          <w:sz w:val="28"/>
          <w:szCs w:val="28"/>
        </w:rPr>
      </w:pPr>
      <w:r w:rsidRPr="00E35542">
        <w:rPr>
          <w:sz w:val="28"/>
          <w:szCs w:val="28"/>
        </w:rPr>
        <w:lastRenderedPageBreak/>
        <w:t>- минимальный процент озеленения земельного участка для зданий общественно-делового назначения и апартаментов - 30%</w:t>
      </w:r>
    </w:p>
    <w:p w:rsidR="00554562" w:rsidRPr="00E35542" w:rsidRDefault="00554562" w:rsidP="00554562">
      <w:pPr>
        <w:spacing w:line="240" w:lineRule="auto"/>
        <w:ind w:firstLine="709"/>
        <w:jc w:val="both"/>
        <w:rPr>
          <w:sz w:val="28"/>
          <w:szCs w:val="28"/>
        </w:rPr>
      </w:pPr>
      <w:r w:rsidRPr="00E35542">
        <w:rPr>
          <w:sz w:val="28"/>
          <w:szCs w:val="28"/>
        </w:rPr>
        <w:t>- детские дошкольные и общеобразовательные учреждения – 40%;</w:t>
      </w:r>
    </w:p>
    <w:p w:rsidR="00554562" w:rsidRPr="00E35542" w:rsidRDefault="00554562" w:rsidP="00554562">
      <w:pPr>
        <w:spacing w:line="240" w:lineRule="auto"/>
        <w:ind w:firstLine="709"/>
        <w:jc w:val="both"/>
        <w:rPr>
          <w:sz w:val="28"/>
          <w:szCs w:val="28"/>
        </w:rPr>
      </w:pPr>
      <w:r w:rsidRPr="00E35542">
        <w:rPr>
          <w:sz w:val="28"/>
          <w:szCs w:val="28"/>
        </w:rPr>
        <w:t>- оздоровительные организации - 60-50%;</w:t>
      </w:r>
    </w:p>
    <w:p w:rsidR="00554562" w:rsidRPr="00E35542" w:rsidRDefault="00554562" w:rsidP="00554562">
      <w:pPr>
        <w:spacing w:line="240" w:lineRule="auto"/>
        <w:ind w:firstLine="709"/>
        <w:jc w:val="both"/>
        <w:rPr>
          <w:sz w:val="28"/>
          <w:szCs w:val="28"/>
        </w:rPr>
      </w:pPr>
      <w:r w:rsidRPr="00E35542">
        <w:rPr>
          <w:sz w:val="28"/>
          <w:szCs w:val="28"/>
        </w:rPr>
        <w:t>- объекты торговли, общественного питания и прочие – 15%;</w:t>
      </w:r>
    </w:p>
    <w:p w:rsidR="00554562" w:rsidRPr="00E35542" w:rsidRDefault="00554562" w:rsidP="00554562">
      <w:pPr>
        <w:spacing w:line="240" w:lineRule="auto"/>
        <w:ind w:firstLine="709"/>
        <w:jc w:val="both"/>
        <w:rPr>
          <w:sz w:val="28"/>
          <w:szCs w:val="28"/>
        </w:rPr>
      </w:pPr>
      <w:r w:rsidRPr="00E35542">
        <w:rPr>
          <w:sz w:val="28"/>
          <w:szCs w:val="28"/>
        </w:rPr>
        <w:t>- детские дошкольные и общеобразовательные учреждения – 40%;</w:t>
      </w:r>
    </w:p>
    <w:p w:rsidR="00554562" w:rsidRPr="00E35542" w:rsidRDefault="00554562" w:rsidP="00554562">
      <w:pPr>
        <w:spacing w:line="240" w:lineRule="auto"/>
        <w:ind w:firstLine="709"/>
        <w:jc w:val="both"/>
        <w:rPr>
          <w:sz w:val="28"/>
          <w:szCs w:val="28"/>
        </w:rPr>
      </w:pPr>
      <w:r w:rsidRPr="00E35542">
        <w:rPr>
          <w:sz w:val="28"/>
          <w:szCs w:val="28"/>
        </w:rPr>
        <w:t>- оздоровительные организации - 40%;</w:t>
      </w:r>
    </w:p>
    <w:p w:rsidR="00554562" w:rsidRPr="00E35542" w:rsidRDefault="00554562" w:rsidP="00554562">
      <w:pPr>
        <w:spacing w:line="240" w:lineRule="auto"/>
        <w:ind w:firstLine="709"/>
        <w:jc w:val="both"/>
        <w:rPr>
          <w:sz w:val="28"/>
          <w:szCs w:val="28"/>
        </w:rPr>
      </w:pPr>
      <w:r w:rsidRPr="00E35542">
        <w:rPr>
          <w:sz w:val="28"/>
          <w:szCs w:val="28"/>
        </w:rPr>
        <w:t>объекты предпринимательской деятельности:</w:t>
      </w:r>
    </w:p>
    <w:p w:rsidR="00554562" w:rsidRPr="00E35542" w:rsidRDefault="00554562" w:rsidP="00554562">
      <w:pPr>
        <w:spacing w:line="240" w:lineRule="auto"/>
        <w:ind w:firstLine="709"/>
        <w:jc w:val="both"/>
        <w:rPr>
          <w:sz w:val="28"/>
          <w:szCs w:val="28"/>
        </w:rPr>
      </w:pPr>
      <w:r w:rsidRPr="00E35542">
        <w:rPr>
          <w:sz w:val="28"/>
          <w:szCs w:val="28"/>
        </w:rPr>
        <w:t>- объекты торговли, общественного питания и прочие – 15%;</w:t>
      </w:r>
    </w:p>
    <w:p w:rsidR="00554562" w:rsidRPr="00E35542" w:rsidRDefault="00554562" w:rsidP="00554562">
      <w:pPr>
        <w:spacing w:line="240" w:lineRule="auto"/>
        <w:ind w:firstLine="709"/>
        <w:jc w:val="both"/>
        <w:rPr>
          <w:sz w:val="28"/>
          <w:szCs w:val="28"/>
        </w:rPr>
      </w:pPr>
      <w:r w:rsidRPr="00E35542">
        <w:rPr>
          <w:sz w:val="28"/>
          <w:szCs w:val="28"/>
        </w:rPr>
        <w:t>- пожарное депо – 15%;</w:t>
      </w:r>
    </w:p>
    <w:p w:rsidR="00554562" w:rsidRPr="00E35542" w:rsidRDefault="00554562" w:rsidP="00554562">
      <w:pPr>
        <w:spacing w:line="240" w:lineRule="auto"/>
        <w:ind w:firstLine="709"/>
        <w:jc w:val="both"/>
        <w:rPr>
          <w:sz w:val="28"/>
          <w:szCs w:val="28"/>
        </w:rPr>
      </w:pPr>
      <w:r w:rsidRPr="00E35542">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554562" w:rsidRPr="00E35542" w:rsidRDefault="00554562" w:rsidP="00554562">
      <w:pPr>
        <w:spacing w:line="240" w:lineRule="auto"/>
        <w:ind w:firstLine="709"/>
        <w:jc w:val="both"/>
        <w:rPr>
          <w:sz w:val="28"/>
          <w:szCs w:val="28"/>
        </w:rPr>
      </w:pPr>
      <w:r w:rsidRPr="00E35542">
        <w:rPr>
          <w:sz w:val="28"/>
          <w:szCs w:val="28"/>
        </w:rPr>
        <w:t>- крупные парки и лесопарки – 98%;</w:t>
      </w:r>
    </w:p>
    <w:p w:rsidR="00554562" w:rsidRPr="00E35542" w:rsidRDefault="00554562" w:rsidP="00554562">
      <w:pPr>
        <w:spacing w:line="240" w:lineRule="auto"/>
        <w:ind w:firstLine="709"/>
        <w:jc w:val="both"/>
        <w:rPr>
          <w:sz w:val="28"/>
          <w:szCs w:val="28"/>
        </w:rPr>
      </w:pPr>
      <w:r w:rsidRPr="00E35542">
        <w:rPr>
          <w:sz w:val="28"/>
          <w:szCs w:val="28"/>
        </w:rPr>
        <w:t>- скверы на площадях – 60-75%;</w:t>
      </w:r>
    </w:p>
    <w:p w:rsidR="00554562" w:rsidRPr="00E35542" w:rsidRDefault="00554562" w:rsidP="00554562">
      <w:pPr>
        <w:spacing w:line="240" w:lineRule="auto"/>
        <w:ind w:firstLine="709"/>
        <w:jc w:val="both"/>
        <w:rPr>
          <w:sz w:val="28"/>
          <w:szCs w:val="28"/>
        </w:rPr>
      </w:pPr>
      <w:r w:rsidRPr="00E35542">
        <w:rPr>
          <w:sz w:val="28"/>
          <w:szCs w:val="28"/>
        </w:rPr>
        <w:t>- скверы на жилых улицах, перед отдельными зданиями – 70-80%;</w:t>
      </w:r>
    </w:p>
    <w:p w:rsidR="00554562" w:rsidRPr="00E35542" w:rsidRDefault="00554562" w:rsidP="00554562">
      <w:pPr>
        <w:spacing w:line="240" w:lineRule="auto"/>
        <w:ind w:firstLine="709"/>
        <w:jc w:val="both"/>
        <w:rPr>
          <w:sz w:val="28"/>
          <w:szCs w:val="28"/>
        </w:rPr>
      </w:pPr>
      <w:r w:rsidRPr="00E35542">
        <w:rPr>
          <w:sz w:val="28"/>
          <w:szCs w:val="28"/>
        </w:rPr>
        <w:t>- сады микрорайона -45-55%;</w:t>
      </w:r>
    </w:p>
    <w:p w:rsidR="00554562" w:rsidRPr="00E35542" w:rsidRDefault="00554562" w:rsidP="00554562">
      <w:pPr>
        <w:spacing w:line="240" w:lineRule="auto"/>
        <w:ind w:firstLine="709"/>
        <w:jc w:val="both"/>
        <w:rPr>
          <w:sz w:val="28"/>
          <w:szCs w:val="28"/>
        </w:rPr>
      </w:pPr>
      <w:r w:rsidRPr="00E35542">
        <w:rPr>
          <w:sz w:val="28"/>
          <w:szCs w:val="28"/>
        </w:rPr>
        <w:t>- бульвары (при ширине, м – 18-25 – 70-75%;</w:t>
      </w:r>
    </w:p>
    <w:p w:rsidR="00554562" w:rsidRPr="00E35542" w:rsidRDefault="00554562" w:rsidP="00554562">
      <w:pPr>
        <w:spacing w:line="240" w:lineRule="auto"/>
        <w:ind w:firstLine="709"/>
        <w:jc w:val="both"/>
        <w:rPr>
          <w:sz w:val="28"/>
          <w:szCs w:val="28"/>
        </w:rPr>
      </w:pPr>
      <w:r w:rsidRPr="00E35542">
        <w:rPr>
          <w:sz w:val="28"/>
          <w:szCs w:val="28"/>
        </w:rPr>
        <w:t xml:space="preserve">                                             –  25-50 – 75-80%;</w:t>
      </w:r>
    </w:p>
    <w:p w:rsidR="00554562" w:rsidRPr="00E35542" w:rsidRDefault="00554562" w:rsidP="00554562">
      <w:pPr>
        <w:spacing w:line="240" w:lineRule="auto"/>
        <w:ind w:firstLine="709"/>
        <w:jc w:val="both"/>
        <w:rPr>
          <w:sz w:val="28"/>
          <w:szCs w:val="28"/>
        </w:rPr>
      </w:pPr>
      <w:r w:rsidRPr="00E35542">
        <w:rPr>
          <w:sz w:val="28"/>
          <w:szCs w:val="28"/>
        </w:rPr>
        <w:t xml:space="preserve">                                             – более 50 – 65-70%.».</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13.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lastRenderedPageBreak/>
        <w:t xml:space="preserve">14.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E35542">
        <w:rPr>
          <w:rFonts w:eastAsia="Tahoma"/>
          <w:color w:val="000000"/>
          <w:sz w:val="28"/>
          <w:szCs w:val="28"/>
        </w:rPr>
        <w:t>шумозащищенности</w:t>
      </w:r>
      <w:proofErr w:type="spellEnd"/>
      <w:r w:rsidRPr="00E35542">
        <w:rPr>
          <w:rFonts w:eastAsia="Tahoma"/>
          <w:color w:val="000000"/>
          <w:sz w:val="28"/>
          <w:szCs w:val="28"/>
        </w:rPr>
        <w:t xml:space="preserve"> жилых помещений.</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15.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554562" w:rsidRPr="00E35542" w:rsidRDefault="00554562" w:rsidP="00554562">
      <w:pPr>
        <w:spacing w:line="240" w:lineRule="auto"/>
        <w:ind w:firstLine="709"/>
        <w:jc w:val="both"/>
        <w:rPr>
          <w:sz w:val="28"/>
          <w:szCs w:val="28"/>
        </w:rPr>
      </w:pPr>
      <w:r w:rsidRPr="00E35542">
        <w:rPr>
          <w:sz w:val="28"/>
          <w:szCs w:val="28"/>
        </w:rPr>
        <w:t>16.  Раздел земельных участков для жилищного строительства площадью 1,5 га и более необходимо осуществлять в соответствии с утвержденной документацией по планировке территории.</w:t>
      </w:r>
    </w:p>
    <w:p w:rsidR="00554562" w:rsidRPr="00E35542" w:rsidRDefault="00554562" w:rsidP="00554562">
      <w:pPr>
        <w:spacing w:line="240" w:lineRule="auto"/>
        <w:ind w:firstLine="709"/>
        <w:jc w:val="both"/>
        <w:rPr>
          <w:sz w:val="28"/>
          <w:szCs w:val="28"/>
        </w:rPr>
      </w:pPr>
      <w:r w:rsidRPr="00E35542">
        <w:rPr>
          <w:sz w:val="28"/>
          <w:szCs w:val="28"/>
        </w:rPr>
        <w:t>17. Выдача разрешений на строительство новых многоквартирных домов не допускается без утверждѐнной документации по планировке территории.</w:t>
      </w:r>
    </w:p>
    <w:p w:rsidR="00554562" w:rsidRPr="00E35542" w:rsidRDefault="00554562" w:rsidP="00554562">
      <w:pPr>
        <w:spacing w:line="240" w:lineRule="auto"/>
        <w:ind w:firstLine="709"/>
        <w:jc w:val="both"/>
        <w:rPr>
          <w:sz w:val="28"/>
          <w:szCs w:val="28"/>
        </w:rPr>
      </w:pPr>
      <w:r w:rsidRPr="00E35542">
        <w:rPr>
          <w:sz w:val="28"/>
          <w:szCs w:val="28"/>
        </w:rPr>
        <w:t>18. Для участков индивидуального жилищного строительства и ведения личного подсобного хозяйства установлены следующие требования: на земельном участке допускается строительство одного жилого дома,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554562" w:rsidRPr="00E35542" w:rsidRDefault="00554562" w:rsidP="00554562">
      <w:pPr>
        <w:spacing w:line="240" w:lineRule="auto"/>
        <w:ind w:firstLine="709"/>
        <w:jc w:val="both"/>
        <w:rPr>
          <w:sz w:val="28"/>
          <w:szCs w:val="28"/>
        </w:rPr>
      </w:pPr>
      <w:r w:rsidRPr="00E35542">
        <w:rPr>
          <w:sz w:val="28"/>
          <w:szCs w:val="28"/>
        </w:rPr>
        <w:t>19. Для строительства объектов в зоне затопления или подтопления необходимо предусматривать следующие мероприятия:</w:t>
      </w:r>
    </w:p>
    <w:p w:rsidR="00554562" w:rsidRPr="00E35542" w:rsidRDefault="00554562" w:rsidP="00554562">
      <w:pPr>
        <w:spacing w:line="240" w:lineRule="auto"/>
        <w:ind w:firstLine="709"/>
        <w:jc w:val="both"/>
        <w:rPr>
          <w:sz w:val="28"/>
          <w:szCs w:val="28"/>
        </w:rPr>
      </w:pPr>
      <w:r w:rsidRPr="00E35542">
        <w:rPr>
          <w:sz w:val="28"/>
          <w:szCs w:val="28"/>
        </w:rPr>
        <w:lastRenderedPageBreak/>
        <w:t xml:space="preserve">Частью 5 статьи 36 </w:t>
      </w:r>
      <w:proofErr w:type="spellStart"/>
      <w:r w:rsidRPr="00E35542">
        <w:rPr>
          <w:sz w:val="28"/>
          <w:szCs w:val="28"/>
        </w:rPr>
        <w:t>ГрК</w:t>
      </w:r>
      <w:proofErr w:type="spellEnd"/>
      <w:r w:rsidRPr="00E35542">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E35542" w:rsidRDefault="00554562" w:rsidP="00554562">
      <w:pPr>
        <w:spacing w:line="240" w:lineRule="auto"/>
        <w:ind w:firstLine="709"/>
        <w:jc w:val="both"/>
        <w:rPr>
          <w:sz w:val="28"/>
          <w:szCs w:val="28"/>
        </w:rPr>
      </w:pPr>
      <w:r w:rsidRPr="00E35542">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E35542" w:rsidRDefault="00554562" w:rsidP="00554562">
      <w:pPr>
        <w:spacing w:line="240" w:lineRule="auto"/>
        <w:ind w:firstLine="709"/>
        <w:jc w:val="both"/>
        <w:rPr>
          <w:sz w:val="28"/>
          <w:szCs w:val="28"/>
        </w:rPr>
      </w:pPr>
      <w:r w:rsidRPr="00E35542">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E35542">
        <w:rPr>
          <w:sz w:val="28"/>
          <w:szCs w:val="28"/>
        </w:rPr>
        <w:t>саморегулируемых</w:t>
      </w:r>
      <w:proofErr w:type="spellEnd"/>
      <w:r w:rsidRPr="00E35542">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E35542" w:rsidRDefault="00554562" w:rsidP="00554562">
      <w:pPr>
        <w:spacing w:line="240" w:lineRule="auto"/>
        <w:ind w:firstLine="709"/>
        <w:jc w:val="both"/>
        <w:rPr>
          <w:sz w:val="28"/>
          <w:szCs w:val="28"/>
        </w:rPr>
      </w:pPr>
      <w:r w:rsidRPr="00E35542">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E35542" w:rsidRDefault="00554562" w:rsidP="00554562">
      <w:pPr>
        <w:spacing w:line="240" w:lineRule="auto"/>
        <w:ind w:firstLine="709"/>
        <w:jc w:val="both"/>
        <w:rPr>
          <w:sz w:val="28"/>
          <w:szCs w:val="28"/>
        </w:rPr>
      </w:pPr>
      <w:r w:rsidRPr="00E35542">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E35542">
        <w:rPr>
          <w:sz w:val="28"/>
          <w:szCs w:val="28"/>
        </w:rPr>
        <w:t>саморегулируемых</w:t>
      </w:r>
      <w:proofErr w:type="spellEnd"/>
      <w:r w:rsidRPr="00E35542">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5E7A9F" w:rsidRDefault="005E7A9F" w:rsidP="00554562">
      <w:pPr>
        <w:spacing w:line="240" w:lineRule="auto"/>
        <w:ind w:firstLine="709"/>
        <w:jc w:val="both"/>
        <w:rPr>
          <w:rFonts w:eastAsia="Tahoma"/>
          <w:b/>
          <w:color w:val="000000"/>
          <w:sz w:val="28"/>
          <w:szCs w:val="28"/>
        </w:rPr>
      </w:pPr>
    </w:p>
    <w:p w:rsidR="00554562" w:rsidRPr="00E35542" w:rsidRDefault="00554562" w:rsidP="00554562">
      <w:pPr>
        <w:spacing w:line="240" w:lineRule="auto"/>
        <w:ind w:firstLine="709"/>
        <w:jc w:val="both"/>
        <w:rPr>
          <w:b/>
          <w:sz w:val="28"/>
          <w:szCs w:val="28"/>
        </w:rPr>
      </w:pPr>
      <w:r w:rsidRPr="00E35542">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D70A9E" w:rsidRDefault="00554562" w:rsidP="00554562">
      <w:pPr>
        <w:spacing w:line="240" w:lineRule="auto"/>
        <w:ind w:firstLine="709"/>
        <w:jc w:val="both"/>
        <w:rPr>
          <w:rFonts w:eastAsia="Tahoma"/>
          <w:sz w:val="28"/>
          <w:szCs w:val="28"/>
        </w:rPr>
      </w:pPr>
      <w:r w:rsidRPr="00D70A9E">
        <w:rPr>
          <w:rFonts w:eastAsia="Tahoma"/>
          <w:color w:val="000000"/>
          <w:sz w:val="28"/>
          <w:szCs w:val="28"/>
        </w:rPr>
        <w:t xml:space="preserve">Застройку многоквартирными жилыми домами осуществлять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w:t>
      </w:r>
      <w:r w:rsidRPr="00D70A9E">
        <w:rPr>
          <w:rFonts w:eastAsia="Tahoma"/>
          <w:color w:val="000000"/>
          <w:sz w:val="28"/>
          <w:szCs w:val="28"/>
        </w:rPr>
        <w:lastRenderedPageBreak/>
        <w:t xml:space="preserve">градостроительству Краснодарского края от 16.04.2015 г. № 78 «Об утверждении нормативов градостроительного проектирования Краснодарского края», </w:t>
      </w:r>
      <w:r w:rsidRPr="00D70A9E">
        <w:rPr>
          <w:rFonts w:eastAsia="Tahoma"/>
          <w:sz w:val="28"/>
          <w:szCs w:val="28"/>
        </w:rPr>
        <w:t xml:space="preserve">Нормативами градостроительного проектирования муниципального образования </w:t>
      </w:r>
      <w:proofErr w:type="spellStart"/>
      <w:r w:rsidRPr="00D70A9E">
        <w:rPr>
          <w:rFonts w:eastAsia="Tahoma"/>
          <w:sz w:val="28"/>
          <w:szCs w:val="28"/>
        </w:rPr>
        <w:t>Гулькевичский</w:t>
      </w:r>
      <w:proofErr w:type="spellEnd"/>
      <w:r w:rsidRPr="00D70A9E">
        <w:rPr>
          <w:rFonts w:eastAsia="Tahoma"/>
          <w:sz w:val="28"/>
          <w:szCs w:val="28"/>
        </w:rPr>
        <w:t xml:space="preserve"> район, утвержденными решением 6 сессии </w:t>
      </w:r>
      <w:r w:rsidRPr="00D70A9E">
        <w:rPr>
          <w:rFonts w:eastAsia="Tahoma"/>
          <w:sz w:val="28"/>
          <w:szCs w:val="28"/>
          <w:lang w:val="en-US"/>
        </w:rPr>
        <w:t>VI</w:t>
      </w:r>
      <w:r w:rsidRPr="00D70A9E">
        <w:rPr>
          <w:rFonts w:eastAsia="Tahoma"/>
          <w:sz w:val="28"/>
          <w:szCs w:val="28"/>
        </w:rPr>
        <w:t xml:space="preserve"> созыва Совета  муниципального образования </w:t>
      </w:r>
      <w:proofErr w:type="spellStart"/>
      <w:r w:rsidRPr="00D70A9E">
        <w:rPr>
          <w:rFonts w:eastAsia="Tahoma"/>
          <w:sz w:val="28"/>
          <w:szCs w:val="28"/>
        </w:rPr>
        <w:t>Гулькевичский</w:t>
      </w:r>
      <w:proofErr w:type="spellEnd"/>
      <w:r w:rsidRPr="00D70A9E">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D70A9E">
        <w:rPr>
          <w:rFonts w:eastAsia="Tahoma"/>
          <w:sz w:val="28"/>
          <w:szCs w:val="28"/>
        </w:rPr>
        <w:t>Гулькевичский</w:t>
      </w:r>
      <w:proofErr w:type="spellEnd"/>
      <w:r w:rsidRPr="00D70A9E">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D70A9E">
        <w:rPr>
          <w:rFonts w:eastAsia="Tahoma"/>
          <w:sz w:val="28"/>
          <w:szCs w:val="28"/>
        </w:rPr>
        <w:t>Гулькевичского</w:t>
      </w:r>
      <w:proofErr w:type="spellEnd"/>
      <w:r w:rsidRPr="00D70A9E">
        <w:rPr>
          <w:rFonts w:eastAsia="Tahoma"/>
          <w:sz w:val="28"/>
          <w:szCs w:val="28"/>
        </w:rPr>
        <w:t xml:space="preserve"> района, утвержденными решением 52 сессии </w:t>
      </w:r>
      <w:r w:rsidRPr="00D70A9E">
        <w:rPr>
          <w:rFonts w:eastAsia="Tahoma"/>
          <w:sz w:val="28"/>
          <w:szCs w:val="28"/>
          <w:lang w:val="en-US"/>
        </w:rPr>
        <w:t>II</w:t>
      </w:r>
      <w:r w:rsidRPr="00D70A9E">
        <w:rPr>
          <w:rFonts w:eastAsia="Tahoma"/>
          <w:sz w:val="28"/>
          <w:szCs w:val="28"/>
        </w:rPr>
        <w:t xml:space="preserve"> созыва Совета сельского поселения Союз Четырех Хуторов </w:t>
      </w:r>
      <w:proofErr w:type="spellStart"/>
      <w:r w:rsidRPr="00D70A9E">
        <w:rPr>
          <w:rFonts w:eastAsia="Tahoma"/>
          <w:sz w:val="28"/>
          <w:szCs w:val="28"/>
        </w:rPr>
        <w:t>Гулькевичского</w:t>
      </w:r>
      <w:proofErr w:type="spellEnd"/>
      <w:r w:rsidRPr="00D70A9E">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D70A9E">
        <w:rPr>
          <w:rFonts w:eastAsia="Tahoma"/>
          <w:sz w:val="28"/>
          <w:szCs w:val="28"/>
        </w:rPr>
        <w:t>Гулькевичского</w:t>
      </w:r>
      <w:proofErr w:type="spellEnd"/>
      <w:r w:rsidRPr="00D70A9E">
        <w:rPr>
          <w:rFonts w:eastAsia="Tahoma"/>
          <w:sz w:val="28"/>
          <w:szCs w:val="28"/>
        </w:rPr>
        <w:t xml:space="preserve"> района».</w:t>
      </w:r>
    </w:p>
    <w:p w:rsidR="00554562" w:rsidRPr="00E35542" w:rsidRDefault="00554562" w:rsidP="00554562">
      <w:pPr>
        <w:spacing w:line="240" w:lineRule="auto"/>
        <w:ind w:firstLine="709"/>
        <w:jc w:val="both"/>
        <w:rPr>
          <w:sz w:val="28"/>
          <w:szCs w:val="28"/>
        </w:rPr>
      </w:pPr>
      <w:r w:rsidRPr="00D70A9E">
        <w:rPr>
          <w:rFonts w:eastAsia="Tahoma"/>
          <w:color w:val="000000"/>
          <w:sz w:val="28"/>
          <w:szCs w:val="28"/>
        </w:rPr>
        <w:t>Придомовая территория многоквартирного жилого дома должна быть оборудована придомовыми площадками с нормируемыми размерами и расстояниями</w:t>
      </w:r>
      <w:r w:rsidRPr="00E35542">
        <w:rPr>
          <w:rFonts w:eastAsia="Tahoma"/>
          <w:color w:val="000000"/>
          <w:sz w:val="28"/>
          <w:szCs w:val="28"/>
        </w:rPr>
        <w:t xml:space="preserve">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 xml:space="preserve">Число </w:t>
      </w:r>
      <w:proofErr w:type="spellStart"/>
      <w:r w:rsidRPr="00E35542">
        <w:rPr>
          <w:rFonts w:eastAsia="Tahoma"/>
          <w:color w:val="000000"/>
          <w:sz w:val="28"/>
          <w:szCs w:val="28"/>
        </w:rPr>
        <w:t>машино-мест</w:t>
      </w:r>
      <w:proofErr w:type="spellEnd"/>
      <w:r w:rsidRPr="00E35542">
        <w:rPr>
          <w:rFonts w:eastAsia="Tahoma"/>
          <w:color w:val="000000"/>
          <w:sz w:val="28"/>
          <w:szCs w:val="28"/>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установлении сервитутов, утвержденном постановлением Правительства Российской Федерации от 03.12.2014 г. № 1300. </w:t>
      </w:r>
    </w:p>
    <w:p w:rsidR="00554562" w:rsidRPr="00DD1240" w:rsidRDefault="00554562" w:rsidP="00554562">
      <w:pPr>
        <w:spacing w:line="240" w:lineRule="auto"/>
        <w:ind w:firstLine="709"/>
        <w:jc w:val="both"/>
        <w:rPr>
          <w:sz w:val="28"/>
          <w:szCs w:val="28"/>
        </w:rPr>
      </w:pPr>
      <w:r w:rsidRPr="00DD1240">
        <w:rPr>
          <w:sz w:val="28"/>
          <w:szCs w:val="28"/>
        </w:rPr>
        <w:t xml:space="preserve">Благоустройство земель общего пользования осуществлять в соответствии с 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от 28.07.2022 г. № 2.</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Реконструкция существующих жилых объектов без увеличения их фактической (существующей) этажности.</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lastRenderedPageBreak/>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СП 42.13330.2016, нормами освещенности, приведенными в СП 52.13330, а также в соответствии с противопожарными требованиями, приведенными в разделе 15 СП 42.13330.2016 (п.7.1).</w:t>
      </w:r>
    </w:p>
    <w:p w:rsidR="00DD0C4F" w:rsidRDefault="00DD0C4F" w:rsidP="00554562">
      <w:pPr>
        <w:spacing w:before="100" w:after="100" w:line="240" w:lineRule="auto"/>
        <w:ind w:firstLine="709"/>
        <w:rPr>
          <w:rFonts w:eastAsia="Tahoma"/>
          <w:b/>
          <w:color w:val="000000"/>
          <w:sz w:val="28"/>
          <w:szCs w:val="28"/>
        </w:rPr>
      </w:pPr>
    </w:p>
    <w:p w:rsidR="00554562" w:rsidRPr="00E35542" w:rsidRDefault="00554562" w:rsidP="00554562">
      <w:pPr>
        <w:spacing w:before="100" w:after="100" w:line="240" w:lineRule="auto"/>
        <w:ind w:firstLine="709"/>
        <w:rPr>
          <w:b/>
          <w:sz w:val="28"/>
          <w:szCs w:val="28"/>
        </w:rPr>
      </w:pPr>
      <w:r w:rsidRPr="00E35542">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E35542" w:rsidRDefault="00554562" w:rsidP="00554562">
      <w:pPr>
        <w:spacing w:line="240" w:lineRule="auto"/>
        <w:ind w:firstLine="709"/>
        <w:jc w:val="both"/>
        <w:rPr>
          <w:sz w:val="28"/>
          <w:szCs w:val="28"/>
        </w:rPr>
      </w:pPr>
      <w:r w:rsidRPr="00E35542">
        <w:rPr>
          <w:rFonts w:eastAsia="Tahoma"/>
          <w:color w:val="000000"/>
          <w:sz w:val="28"/>
          <w:szCs w:val="28"/>
        </w:rPr>
        <w:t>Требования к архитектурному облику объектов капитального строительства представлены в статье 38 настоящих Правил.</w:t>
      </w:r>
    </w:p>
    <w:p w:rsidR="00554562" w:rsidRPr="00B027EE" w:rsidRDefault="00554562" w:rsidP="00554562">
      <w:pPr>
        <w:spacing w:line="240" w:lineRule="auto"/>
        <w:rPr>
          <w:sz w:val="24"/>
          <w:szCs w:val="24"/>
        </w:rPr>
      </w:pPr>
    </w:p>
    <w:p w:rsidR="00554562" w:rsidRPr="00B027EE" w:rsidRDefault="00554562" w:rsidP="00554562">
      <w:pPr>
        <w:spacing w:line="240" w:lineRule="auto"/>
        <w:rPr>
          <w:sz w:val="24"/>
          <w:szCs w:val="24"/>
        </w:rPr>
      </w:pPr>
      <w:r w:rsidRPr="00B027EE">
        <w:rPr>
          <w:sz w:val="24"/>
          <w:szCs w:val="24"/>
        </w:rPr>
        <w:br w:type="page"/>
      </w:r>
    </w:p>
    <w:p w:rsidR="00554562" w:rsidRPr="00E35542" w:rsidRDefault="00554562" w:rsidP="00DD0C4F">
      <w:pPr>
        <w:pStyle w:val="3"/>
        <w:keepLines w:val="0"/>
        <w:suppressAutoHyphens/>
        <w:spacing w:before="0"/>
        <w:ind w:firstLine="709"/>
        <w:jc w:val="both"/>
        <w:rPr>
          <w:bCs/>
          <w:sz w:val="28"/>
          <w:szCs w:val="28"/>
          <w:lang w:eastAsia="ar-SA"/>
        </w:rPr>
      </w:pPr>
      <w:r w:rsidRPr="00E35542">
        <w:rPr>
          <w:sz w:val="28"/>
          <w:szCs w:val="28"/>
        </w:rPr>
        <w:lastRenderedPageBreak/>
        <w:t xml:space="preserve">Статья 41. </w:t>
      </w:r>
      <w:r w:rsidRPr="00E35542">
        <w:rPr>
          <w:bCs/>
          <w:sz w:val="28"/>
          <w:szCs w:val="28"/>
          <w:lang w:eastAsia="ar-SA"/>
        </w:rPr>
        <w:t>Градостроительный регламент – общественно-деловые зоны (ОД1)</w:t>
      </w:r>
    </w:p>
    <w:p w:rsidR="00554562" w:rsidRPr="00E35542" w:rsidRDefault="00554562" w:rsidP="00DD0C4F">
      <w:pPr>
        <w:pStyle w:val="4"/>
        <w:spacing w:before="100" w:after="100"/>
        <w:rPr>
          <w:rFonts w:ascii="Times New Roman" w:hAnsi="Times New Roman"/>
        </w:rPr>
      </w:pPr>
      <w:r w:rsidRPr="00E35542">
        <w:rPr>
          <w:rFonts w:ascii="Times New Roman" w:eastAsia="Tahoma" w:hAnsi="Times New Roman"/>
          <w:color w:val="000000"/>
        </w:rPr>
        <w:t>3. Общественно-деловая зона (ОД1)</w:t>
      </w:r>
    </w:p>
    <w:p w:rsidR="00554562" w:rsidRPr="00E35542" w:rsidRDefault="00554562" w:rsidP="00554562">
      <w:pPr>
        <w:spacing w:before="100" w:after="100" w:line="240" w:lineRule="auto"/>
        <w:rPr>
          <w:rFonts w:eastAsia="Tahoma"/>
          <w:b/>
          <w:color w:val="000000"/>
          <w:sz w:val="28"/>
          <w:szCs w:val="28"/>
        </w:rPr>
      </w:pPr>
      <w:r w:rsidRPr="00E35542">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7"/>
        <w:gridCol w:w="6348"/>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Административные здания организаций, </w:t>
            </w:r>
            <w:r w:rsidRPr="00B027EE">
              <w:rPr>
                <w:rFonts w:eastAsia="Tahoma"/>
                <w:color w:val="000000"/>
                <w:sz w:val="24"/>
                <w:szCs w:val="24"/>
              </w:rPr>
              <w:lastRenderedPageBreak/>
              <w:t>обеспечивающих 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предназначенных для приема физических и юридических лиц в </w:t>
            </w:r>
            <w:r w:rsidRPr="00B027EE">
              <w:rPr>
                <w:rFonts w:eastAsia="Tahoma"/>
                <w:color w:val="000000"/>
                <w:sz w:val="24"/>
                <w:szCs w:val="24"/>
              </w:rPr>
              <w:lastRenderedPageBreak/>
              <w:t>связи с предоставлением им коммунальных услуг</w:t>
            </w:r>
          </w:p>
        </w:tc>
        <w:tc>
          <w:tcPr>
            <w:tcW w:w="680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lastRenderedPageBreak/>
              <w:t>Минимальный размер земельного участка (площадь) – 300 кв.м.</w:t>
            </w:r>
          </w:p>
          <w:p w:rsidR="00DD0C4F" w:rsidRPr="00B027EE" w:rsidRDefault="00DD0C4F" w:rsidP="00554562">
            <w:pPr>
              <w:spacing w:line="240" w:lineRule="auto"/>
              <w:jc w:val="both"/>
              <w:rPr>
                <w:sz w:val="24"/>
                <w:szCs w:val="24"/>
              </w:rPr>
            </w:pP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Дома социального обслуживания</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3.2.1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w:t>
            </w:r>
            <w:r w:rsidRPr="00B027EE">
              <w:rPr>
                <w:rFonts w:eastAsia="Tahoma"/>
                <w:color w:val="000000"/>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Оказание социальной </w:t>
            </w:r>
            <w:r w:rsidRPr="00B027EE">
              <w:rPr>
                <w:rFonts w:eastAsia="Tahoma"/>
                <w:color w:val="000000"/>
                <w:sz w:val="24"/>
                <w:szCs w:val="24"/>
              </w:rPr>
              <w:lastRenderedPageBreak/>
              <w:t>помощи населению</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3.2.2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предназначенных для служб </w:t>
            </w:r>
            <w:r w:rsidRPr="00B027EE">
              <w:rPr>
                <w:rFonts w:eastAsia="Tahoma"/>
                <w:color w:val="000000"/>
                <w:sz w:val="24"/>
                <w:szCs w:val="24"/>
              </w:rPr>
              <w:lastRenderedPageBreak/>
              <w:t xml:space="preserve">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Оказание услуг связи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3.2.3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w:t>
            </w:r>
            <w:r w:rsidRPr="00B027EE">
              <w:rPr>
                <w:rFonts w:eastAsia="Tahoma"/>
                <w:color w:val="000000"/>
                <w:sz w:val="24"/>
                <w:szCs w:val="24"/>
              </w:rPr>
              <w:lastRenderedPageBreak/>
              <w:t>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Общежития</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3.2.4</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Бытовое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для оказания населению или организациям бытовых услуг </w:t>
            </w:r>
            <w:r w:rsidRPr="00B027EE">
              <w:rPr>
                <w:rFonts w:eastAsia="Tahoma"/>
                <w:color w:val="000000"/>
                <w:sz w:val="24"/>
                <w:szCs w:val="24"/>
              </w:rPr>
              <w:lastRenderedPageBreak/>
              <w:t>(мастерские мелкого ремонта, ателье, бани, парикмахерские, прачечные, химчистки, похоронные бюро)</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Амбулаторно-поликлиническое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3.4.1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w:t>
            </w:r>
            <w:r w:rsidRPr="00B027EE">
              <w:rPr>
                <w:rFonts w:eastAsia="Tahoma"/>
                <w:color w:val="000000"/>
                <w:sz w:val="24"/>
                <w:szCs w:val="24"/>
              </w:rPr>
              <w:lastRenderedPageBreak/>
              <w:t>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Стационарное медицинское </w:t>
            </w:r>
            <w:r w:rsidRPr="00B027EE">
              <w:rPr>
                <w:rFonts w:eastAsia="Tahoma"/>
                <w:color w:val="000000"/>
                <w:sz w:val="24"/>
                <w:szCs w:val="24"/>
              </w:rPr>
              <w:lastRenderedPageBreak/>
              <w:t>обслуживание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3.4.2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w:t>
            </w:r>
            <w:r w:rsidRPr="00B027EE">
              <w:rPr>
                <w:rFonts w:eastAsia="Tahoma"/>
                <w:color w:val="000000"/>
                <w:sz w:val="24"/>
                <w:szCs w:val="24"/>
              </w:rPr>
              <w:lastRenderedPageBreak/>
              <w:t xml:space="preserve">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10.</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Дошкольное, начальное и среднее общее образование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3.5.1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- 5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Максимальный процент застройки в границах земельного участка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- 5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Среднее и высшее профессиональное </w:t>
            </w:r>
            <w:r w:rsidRPr="00B027EE">
              <w:rPr>
                <w:rFonts w:eastAsia="Tahoma"/>
                <w:color w:val="000000"/>
                <w:sz w:val="24"/>
                <w:szCs w:val="24"/>
              </w:rPr>
              <w:lastRenderedPageBreak/>
              <w:t>образование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3.5.2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w:t>
            </w:r>
            <w:r w:rsidRPr="00B027EE">
              <w:rPr>
                <w:rFonts w:eastAsia="Tahoma"/>
                <w:color w:val="000000"/>
                <w:sz w:val="24"/>
                <w:szCs w:val="24"/>
              </w:rPr>
              <w:lastRenderedPageBreak/>
              <w:t>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Объекты </w:t>
            </w:r>
            <w:proofErr w:type="spellStart"/>
            <w:r w:rsidRPr="00B027EE">
              <w:rPr>
                <w:rFonts w:eastAsia="Tahoma"/>
                <w:color w:val="000000"/>
                <w:sz w:val="24"/>
                <w:szCs w:val="24"/>
              </w:rPr>
              <w:t>культурно-досуговой</w:t>
            </w:r>
            <w:proofErr w:type="spellEnd"/>
            <w:r w:rsidRPr="00B027EE">
              <w:rPr>
                <w:rFonts w:eastAsia="Tahoma"/>
                <w:color w:val="000000"/>
                <w:sz w:val="24"/>
                <w:szCs w:val="24"/>
              </w:rPr>
              <w:t xml:space="preserve"> деятельности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3.6.1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w:t>
            </w:r>
            <w:r w:rsidRPr="00B027EE">
              <w:rPr>
                <w:rFonts w:eastAsia="Tahoma"/>
                <w:color w:val="000000"/>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25%.</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Парки культуры и отдыха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3.6.2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Государственное управление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3.8.1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Деловое управление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4.1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B027EE">
              <w:rPr>
                <w:rFonts w:eastAsia="Tahoma"/>
                <w:color w:val="000000"/>
                <w:sz w:val="24"/>
                <w:szCs w:val="24"/>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Рынки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4.4</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предназначенных </w:t>
            </w:r>
            <w:r w:rsidRPr="00B027EE">
              <w:rPr>
                <w:rFonts w:eastAsia="Tahoma"/>
                <w:color w:val="000000"/>
                <w:sz w:val="24"/>
                <w:szCs w:val="24"/>
              </w:rPr>
              <w:lastRenderedPageBreak/>
              <w:t>для продажи товаров, торговая площадь которых составляет до 5000 кв. м</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Банковская и страховая деятельность</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4.5</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w:t>
            </w:r>
            <w:r w:rsidRPr="00B027EE">
              <w:rPr>
                <w:rFonts w:eastAsia="Tahoma"/>
                <w:color w:val="000000"/>
                <w:sz w:val="24"/>
                <w:szCs w:val="24"/>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19.</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4.6</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Максимальный процент застройки в границах земельного участка – 50%.</w:t>
            </w:r>
          </w:p>
          <w:p w:rsidR="00DD0C4F" w:rsidRPr="00B027EE" w:rsidRDefault="00DD0C4F"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20.</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Гостиничное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4.7</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гостиниц</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Развлекательные мероприятия</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4.8.1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w:t>
            </w:r>
            <w:r w:rsidRPr="00B027EE">
              <w:rPr>
                <w:rFonts w:eastAsia="Tahoma"/>
                <w:color w:val="000000"/>
                <w:sz w:val="24"/>
                <w:szCs w:val="24"/>
              </w:rPr>
              <w:lastRenderedPageBreak/>
              <w:t>оборудования, используемого для проведения азартных игр), игровых площадок</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w:t>
            </w:r>
            <w:r w:rsidRPr="00B027EE">
              <w:rPr>
                <w:rFonts w:eastAsia="Tahoma"/>
                <w:color w:val="000000"/>
                <w:sz w:val="24"/>
                <w:szCs w:val="24"/>
              </w:rPr>
              <w:lastRenderedPageBreak/>
              <w:t xml:space="preserve">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спортивно-зрелищных мероприятий</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5.1.2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Площадки для занятий спортом</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Оборудованные площадки для занятий спортом</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5.1.4</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B027EE">
              <w:rPr>
                <w:rFonts w:eastAsia="Tahoma"/>
                <w:color w:val="000000"/>
                <w:sz w:val="24"/>
                <w:szCs w:val="24"/>
              </w:rPr>
              <w:lastRenderedPageBreak/>
              <w:t xml:space="preserve">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p w:rsidR="00DD0C4F" w:rsidRPr="00B027EE" w:rsidRDefault="00DD0C4F"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B027EE">
              <w:rPr>
                <w:rFonts w:eastAsia="Tahoma"/>
                <w:color w:val="000000"/>
                <w:sz w:val="24"/>
                <w:szCs w:val="24"/>
              </w:rPr>
              <w:lastRenderedPageBreak/>
              <w:t>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left"/>
              <w:rPr>
                <w:sz w:val="24"/>
                <w:szCs w:val="24"/>
              </w:rPr>
            </w:pPr>
          </w:p>
        </w:tc>
      </w:tr>
    </w:tbl>
    <w:p w:rsidR="00554562" w:rsidRPr="0058474F" w:rsidRDefault="00554562" w:rsidP="00554562">
      <w:pPr>
        <w:spacing w:before="100" w:after="100" w:line="240" w:lineRule="auto"/>
        <w:rPr>
          <w:rFonts w:eastAsia="Tahoma"/>
          <w:b/>
          <w:color w:val="000000"/>
          <w:sz w:val="28"/>
          <w:szCs w:val="28"/>
        </w:rPr>
      </w:pPr>
      <w:r w:rsidRPr="0058474F">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2010"/>
        <w:gridCol w:w="1731"/>
        <w:gridCol w:w="3984"/>
        <w:gridCol w:w="6521"/>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Для индивидуального жилищного строительства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2.1</w:t>
            </w:r>
          </w:p>
        </w:tc>
        <w:tc>
          <w:tcPr>
            <w:tcW w:w="4080" w:type="dxa"/>
            <w:vMerge w:val="restart"/>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p w:rsidR="00DD0C4F" w:rsidRPr="00B027EE" w:rsidRDefault="00DD0C4F" w:rsidP="00554562">
            <w:pPr>
              <w:spacing w:line="240" w:lineRule="auto"/>
              <w:jc w:val="both"/>
              <w:rPr>
                <w:sz w:val="24"/>
                <w:szCs w:val="24"/>
              </w:rPr>
            </w:pP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Минимальный размер земельного участка (площадь) – 600 кв.м Для </w:t>
            </w:r>
            <w:proofErr w:type="spellStart"/>
            <w:r w:rsidRPr="00B027EE">
              <w:rPr>
                <w:rFonts w:eastAsia="Tahoma"/>
                <w:color w:val="000000"/>
                <w:sz w:val="24"/>
                <w:szCs w:val="24"/>
              </w:rPr>
              <w:t>з</w:t>
            </w:r>
            <w:proofErr w:type="spellEnd"/>
            <w:r w:rsidRPr="00B027EE">
              <w:rPr>
                <w:rFonts w:eastAsia="Tahoma"/>
                <w:color w:val="000000"/>
                <w:sz w:val="24"/>
                <w:szCs w:val="24"/>
              </w:rPr>
              <w:t>/у, на которых расположены жилые дома, право собственности на которые возникло до вступления в действие Градостроительного кодекса РФ -300 кв.</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60%.</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Для ведения личного подсобного хозяйства (приусадебный земельный участок)</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2.2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Блокированная жилая застройка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3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Минимальная протяженность стороны земельного участка (протяженность стороны участка, расположенной вдоль красной линии) – 6 м.</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и сооружений, предназначенных для совершения религиозных обрядов и церемоний </w:t>
            </w:r>
            <w:r w:rsidRPr="00B027EE">
              <w:rPr>
                <w:rFonts w:eastAsia="Tahoma"/>
                <w:color w:val="000000"/>
                <w:sz w:val="24"/>
                <w:szCs w:val="24"/>
              </w:rPr>
              <w:lastRenderedPageBreak/>
              <w:t>(в том числе церкви, соборы, храмы, часовни, мечети, молельные дома, синагоги)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100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w:t>
            </w:r>
            <w:r w:rsidRPr="00B027EE">
              <w:rPr>
                <w:rFonts w:eastAsia="Tahoma"/>
                <w:color w:val="000000"/>
                <w:sz w:val="24"/>
                <w:szCs w:val="24"/>
              </w:rPr>
              <w:lastRenderedPageBreak/>
              <w:t>10000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Религиозное управление и образование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3.7.2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Амбулаторное ветеринарное обслуживание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3.10.1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w:t>
            </w:r>
            <w:r w:rsidRPr="00B027EE">
              <w:rPr>
                <w:rFonts w:eastAsia="Tahoma"/>
                <w:color w:val="000000"/>
                <w:sz w:val="24"/>
                <w:szCs w:val="24"/>
              </w:rPr>
              <w:lastRenderedPageBreak/>
              <w:t xml:space="preserve">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Автомобильные мойки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4.9.1.3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автомобильных моек, а также размещение магазинов сопутствующей торговли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Ремонт автомобилей</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4.9.1.4</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Водный спорт</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5.1.5</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Спортивные базы</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5.1.7</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спортивных баз и лагерей, в которых осуществляется спортивная подготовка длительно проживающих в них лиц</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земельного </w:t>
            </w:r>
            <w:r w:rsidRPr="00B027EE">
              <w:rPr>
                <w:rFonts w:eastAsia="Tahoma"/>
                <w:color w:val="000000"/>
                <w:sz w:val="24"/>
                <w:szCs w:val="24"/>
              </w:rPr>
              <w:lastRenderedPageBreak/>
              <w:t>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r w:rsidRPr="00B027EE">
              <w:rPr>
                <w:rFonts w:eastAsia="Tahoma"/>
                <w:color w:val="000000"/>
                <w:sz w:val="24"/>
                <w:szCs w:val="24"/>
              </w:rPr>
              <w:t>Максимальный размер земельного участка (площадь) – 30000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r w:rsidRPr="00B027EE">
              <w:rPr>
                <w:rFonts w:eastAsia="Tahoma"/>
                <w:color w:val="000000"/>
                <w:sz w:val="24"/>
                <w:szCs w:val="24"/>
              </w:rPr>
              <w:t>Предельное количество этажей – 2 этажа.</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Туристическое обслуживание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5.2.1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пансионатов, гостиниц, кемпингов, домов отдыха, не оказывающих услуги по лечению; размещение детских лагерей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Охота и рыбалка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w:t>
            </w:r>
            <w:r w:rsidRPr="00B027EE">
              <w:rPr>
                <w:rFonts w:eastAsia="Tahoma"/>
                <w:color w:val="000000"/>
                <w:sz w:val="24"/>
                <w:szCs w:val="24"/>
              </w:rPr>
              <w:lastRenderedPageBreak/>
              <w:t>поголовья зверей или количества рыбы</w:t>
            </w:r>
          </w:p>
        </w:tc>
        <w:tc>
          <w:tcPr>
            <w:tcW w:w="6800" w:type="dxa"/>
            <w:vMerge/>
          </w:tcPr>
          <w:p w:rsidR="00554562" w:rsidRPr="00B027EE" w:rsidRDefault="00554562" w:rsidP="00554562">
            <w:pPr>
              <w:spacing w:line="240" w:lineRule="auto"/>
              <w:jc w:val="left"/>
              <w:rPr>
                <w:sz w:val="24"/>
                <w:szCs w:val="24"/>
              </w:rPr>
            </w:pPr>
          </w:p>
        </w:tc>
      </w:tr>
    </w:tbl>
    <w:p w:rsidR="00554562" w:rsidRPr="0058474F" w:rsidRDefault="00554562" w:rsidP="00554562">
      <w:pPr>
        <w:spacing w:before="100" w:after="100" w:line="240" w:lineRule="auto"/>
        <w:rPr>
          <w:b/>
          <w:sz w:val="28"/>
          <w:szCs w:val="28"/>
        </w:rPr>
      </w:pPr>
      <w:r w:rsidRPr="0058474F">
        <w:rPr>
          <w:rFonts w:eastAsia="Tahoma"/>
          <w:b/>
          <w:color w:val="000000"/>
          <w:sz w:val="28"/>
          <w:szCs w:val="28"/>
        </w:rPr>
        <w:lastRenderedPageBreak/>
        <w:t>Вспомогательные виды разрешенного использования земельных участков и объектов капитального строительства</w:t>
      </w:r>
    </w:p>
    <w:tbl>
      <w:tblPr>
        <w:tblStyle w:val="affff7"/>
        <w:tblW w:w="14554" w:type="dxa"/>
        <w:tblLook w:val="04A0"/>
      </w:tblPr>
      <w:tblGrid>
        <w:gridCol w:w="540"/>
        <w:gridCol w:w="7800"/>
        <w:gridCol w:w="6214"/>
      </w:tblGrid>
      <w:tr w:rsidR="00554562" w:rsidRPr="00B027EE" w:rsidTr="00554562">
        <w:trPr>
          <w:tblHeader/>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7812"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781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6224"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trHeight w:val="3972"/>
        </w:trPr>
        <w:tc>
          <w:tcPr>
            <w:tcW w:w="518"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7812" w:type="dxa"/>
          </w:tcPr>
          <w:p w:rsidR="00554562" w:rsidRPr="00B027EE" w:rsidRDefault="00554562" w:rsidP="00554562">
            <w:pPr>
              <w:suppressAutoHyphens/>
              <w:snapToGrid w:val="0"/>
              <w:spacing w:line="240" w:lineRule="auto"/>
              <w:jc w:val="both"/>
              <w:rPr>
                <w:color w:val="000000"/>
                <w:sz w:val="24"/>
                <w:szCs w:val="24"/>
              </w:rPr>
            </w:pPr>
            <w:r w:rsidRPr="00B027EE">
              <w:rPr>
                <w:color w:val="000000"/>
                <w:sz w:val="24"/>
                <w:szCs w:val="24"/>
              </w:rPr>
              <w:t xml:space="preserve">1. Для ИЖС: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rsidR="00554562" w:rsidRPr="00B027EE" w:rsidRDefault="00554562" w:rsidP="00554562">
            <w:pPr>
              <w:suppressAutoHyphens/>
              <w:snapToGrid w:val="0"/>
              <w:spacing w:line="240" w:lineRule="auto"/>
              <w:jc w:val="both"/>
              <w:rPr>
                <w:color w:val="000000"/>
                <w:sz w:val="24"/>
                <w:szCs w:val="24"/>
              </w:rPr>
            </w:pPr>
            <w:r w:rsidRPr="00B027EE">
              <w:rPr>
                <w:color w:val="000000"/>
                <w:sz w:val="24"/>
                <w:szCs w:val="24"/>
              </w:rPr>
              <w:t>2. Для блокированных жилых домов: размещение гаражей для собственных нужд и иных вспомогательных сооружений; обустройство спортивных и детских площадок, площадок для отдыха</w:t>
            </w:r>
          </w:p>
          <w:p w:rsidR="00554562" w:rsidRPr="00B027EE" w:rsidRDefault="00554562" w:rsidP="00554562">
            <w:pPr>
              <w:suppressAutoHyphens/>
              <w:snapToGrid w:val="0"/>
              <w:spacing w:line="240" w:lineRule="auto"/>
              <w:jc w:val="both"/>
              <w:rPr>
                <w:color w:val="000000"/>
                <w:sz w:val="24"/>
                <w:szCs w:val="24"/>
                <w:shd w:val="clear" w:color="auto" w:fill="FFFFFF"/>
              </w:rPr>
            </w:pPr>
            <w:r w:rsidRPr="00B027EE">
              <w:rPr>
                <w:color w:val="000000"/>
                <w:sz w:val="24"/>
                <w:szCs w:val="24"/>
              </w:rPr>
              <w:t xml:space="preserve">3. Для малоэтажной многоквартирной жилой застройки: </w:t>
            </w:r>
            <w:r w:rsidRPr="00B027EE">
              <w:rPr>
                <w:color w:val="000000"/>
                <w:sz w:val="24"/>
                <w:szCs w:val="24"/>
                <w:shd w:val="clear" w:color="auto" w:fill="FFFFFF"/>
              </w:rPr>
              <w:t>объекты обустройства спортивных и детских площадок, площадок для отдыха.</w:t>
            </w:r>
          </w:p>
          <w:p w:rsidR="00554562" w:rsidRPr="00B027EE" w:rsidRDefault="00554562" w:rsidP="00554562">
            <w:pPr>
              <w:suppressAutoHyphens/>
              <w:snapToGrid w:val="0"/>
              <w:spacing w:line="240" w:lineRule="auto"/>
              <w:jc w:val="both"/>
              <w:rPr>
                <w:rFonts w:eastAsia="Times New Roman"/>
                <w:color w:val="000000"/>
                <w:sz w:val="24"/>
                <w:szCs w:val="24"/>
                <w:shd w:val="clear" w:color="auto" w:fill="FFFFFF"/>
                <w:lang w:eastAsia="ru-RU"/>
              </w:rPr>
            </w:pPr>
            <w:r w:rsidRPr="00B027EE">
              <w:rPr>
                <w:color w:val="000000"/>
                <w:sz w:val="24"/>
                <w:szCs w:val="24"/>
                <w:shd w:val="clear" w:color="auto" w:fill="FFFFFF"/>
              </w:rPr>
              <w:t xml:space="preserve">4. </w:t>
            </w:r>
            <w:r w:rsidRPr="00B027EE">
              <w:rPr>
                <w:rFonts w:eastAsia="Times New Roman"/>
                <w:color w:val="000000"/>
                <w:sz w:val="24"/>
                <w:szCs w:val="24"/>
                <w:shd w:val="clear" w:color="auto" w:fill="FFFFFF"/>
                <w:lang w:eastAsia="ru-RU"/>
              </w:rPr>
              <w:t>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p w:rsidR="00554562" w:rsidRPr="00B027EE" w:rsidRDefault="00554562" w:rsidP="00554562">
            <w:pPr>
              <w:tabs>
                <w:tab w:val="left" w:pos="2988"/>
              </w:tabs>
              <w:spacing w:line="240" w:lineRule="auto"/>
              <w:ind w:right="34"/>
              <w:jc w:val="both"/>
              <w:rPr>
                <w:sz w:val="24"/>
                <w:szCs w:val="24"/>
              </w:rPr>
            </w:pPr>
            <w:r w:rsidRPr="00B027EE">
              <w:rPr>
                <w:rFonts w:eastAsia="Times New Roman"/>
                <w:color w:val="000000"/>
                <w:sz w:val="24"/>
                <w:szCs w:val="24"/>
                <w:shd w:val="clear" w:color="auto" w:fill="FFFFFF"/>
                <w:lang w:eastAsia="ru-RU"/>
              </w:rPr>
              <w:t xml:space="preserve"> </w:t>
            </w:r>
          </w:p>
        </w:tc>
        <w:tc>
          <w:tcPr>
            <w:tcW w:w="6224"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54562" w:rsidRDefault="00554562" w:rsidP="00554562">
      <w:pPr>
        <w:spacing w:before="100" w:after="100" w:line="240" w:lineRule="auto"/>
        <w:rPr>
          <w:rFonts w:eastAsia="Tahoma"/>
          <w:b/>
          <w:color w:val="000000"/>
          <w:sz w:val="28"/>
          <w:szCs w:val="28"/>
        </w:rPr>
      </w:pPr>
      <w:r w:rsidRPr="0058474F">
        <w:rPr>
          <w:rFonts w:eastAsia="Tahoma"/>
          <w:b/>
          <w:color w:val="000000"/>
          <w:sz w:val="28"/>
          <w:szCs w:val="28"/>
        </w:rPr>
        <w:lastRenderedPageBreak/>
        <w:t>Особенности применения градостроительного регламента</w:t>
      </w:r>
    </w:p>
    <w:p w:rsidR="00554562" w:rsidRPr="009E0AF7" w:rsidRDefault="00554562" w:rsidP="00554562">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1,0 м - для одноэтажного жилого дома;</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1,5 м - для двухэтажного жилого дома;</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2,0 м - для трехэтажного жилого дома, при условии, что расстояние до расположенного на соседнем земельном участке жилого дома не менее 5 м.</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4. </w:t>
      </w:r>
      <w:proofErr w:type="spellStart"/>
      <w:r w:rsidRPr="0058474F">
        <w:rPr>
          <w:rFonts w:eastAsia="Tahoma"/>
          <w:color w:val="000000"/>
          <w:sz w:val="28"/>
          <w:szCs w:val="28"/>
        </w:rPr>
        <w:t>Отмостка</w:t>
      </w:r>
      <w:proofErr w:type="spellEnd"/>
      <w:r w:rsidRPr="0058474F">
        <w:rPr>
          <w:rFonts w:eastAsia="Tahoma"/>
          <w:color w:val="000000"/>
          <w:sz w:val="28"/>
          <w:szCs w:val="28"/>
        </w:rPr>
        <w:t xml:space="preserve"> должна располагаться в пределах отведенного (предоставленного) земельного участка. </w:t>
      </w:r>
      <w:proofErr w:type="spellStart"/>
      <w:r w:rsidRPr="0058474F">
        <w:rPr>
          <w:rFonts w:eastAsia="Tahoma"/>
          <w:color w:val="000000"/>
          <w:sz w:val="28"/>
          <w:szCs w:val="28"/>
        </w:rPr>
        <w:t>Отмостка</w:t>
      </w:r>
      <w:proofErr w:type="spellEnd"/>
      <w:r w:rsidRPr="0058474F">
        <w:rPr>
          <w:rFonts w:eastAsia="Tahoma"/>
          <w:color w:val="000000"/>
          <w:sz w:val="28"/>
          <w:szCs w:val="28"/>
        </w:rPr>
        <w:t xml:space="preserve"> зданий должна быть не менее 0,8 м. Уклон </w:t>
      </w:r>
      <w:proofErr w:type="spellStart"/>
      <w:r w:rsidRPr="0058474F">
        <w:rPr>
          <w:rFonts w:eastAsia="Tahoma"/>
          <w:color w:val="000000"/>
          <w:sz w:val="28"/>
          <w:szCs w:val="28"/>
        </w:rPr>
        <w:t>отмостки</w:t>
      </w:r>
      <w:proofErr w:type="spellEnd"/>
      <w:r w:rsidRPr="0058474F">
        <w:rPr>
          <w:rFonts w:eastAsia="Tahoma"/>
          <w:color w:val="000000"/>
          <w:sz w:val="28"/>
          <w:szCs w:val="28"/>
        </w:rPr>
        <w:t xml:space="preserve"> рекомендуется принимать не менее 10% в сторону от здания.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w:t>
      </w:r>
      <w:r w:rsidRPr="0058474F">
        <w:rPr>
          <w:rFonts w:eastAsia="Tahoma"/>
          <w:color w:val="000000"/>
          <w:sz w:val="28"/>
          <w:szCs w:val="28"/>
        </w:rPr>
        <w:lastRenderedPageBreak/>
        <w:t>сплошного ограждения (в местах интенсивного движения транспорта, размещения септиков, мусорных площадок и других).</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7. . </w:t>
      </w:r>
      <w:r w:rsidRPr="0058474F">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58474F" w:rsidRDefault="00554562" w:rsidP="00554562">
      <w:pPr>
        <w:spacing w:line="240" w:lineRule="auto"/>
        <w:ind w:firstLine="709"/>
        <w:jc w:val="both"/>
        <w:rPr>
          <w:sz w:val="28"/>
          <w:szCs w:val="28"/>
        </w:rPr>
      </w:pPr>
      <w:r w:rsidRPr="0058474F">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58474F">
        <w:rPr>
          <w:sz w:val="28"/>
          <w:szCs w:val="28"/>
        </w:rPr>
        <w:t>ГрК</w:t>
      </w:r>
      <w:proofErr w:type="spellEnd"/>
      <w:r w:rsidRPr="0058474F">
        <w:rPr>
          <w:sz w:val="28"/>
          <w:szCs w:val="28"/>
        </w:rPr>
        <w:t xml:space="preserve"> РФ;</w:t>
      </w:r>
    </w:p>
    <w:p w:rsidR="00554562" w:rsidRPr="0058474F" w:rsidRDefault="00554562" w:rsidP="00554562">
      <w:pPr>
        <w:spacing w:line="240" w:lineRule="auto"/>
        <w:ind w:firstLine="709"/>
        <w:jc w:val="both"/>
        <w:rPr>
          <w:sz w:val="28"/>
          <w:szCs w:val="28"/>
        </w:rPr>
      </w:pPr>
      <w:r w:rsidRPr="0058474F">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11. </w:t>
      </w:r>
      <w:r w:rsidRPr="0058474F">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rsidR="00554562" w:rsidRPr="0058474F" w:rsidRDefault="00554562" w:rsidP="00554562">
      <w:pPr>
        <w:spacing w:line="240" w:lineRule="auto"/>
        <w:ind w:firstLine="709"/>
        <w:jc w:val="both"/>
        <w:rPr>
          <w:sz w:val="28"/>
          <w:szCs w:val="28"/>
        </w:rPr>
      </w:pPr>
      <w:r w:rsidRPr="0058474F">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54562" w:rsidRPr="0058474F" w:rsidRDefault="00554562" w:rsidP="00554562">
      <w:pPr>
        <w:spacing w:line="240" w:lineRule="auto"/>
        <w:ind w:firstLine="709"/>
        <w:jc w:val="both"/>
        <w:rPr>
          <w:sz w:val="28"/>
          <w:szCs w:val="28"/>
        </w:rPr>
      </w:pPr>
      <w:r w:rsidRPr="0058474F">
        <w:rPr>
          <w:sz w:val="28"/>
          <w:szCs w:val="28"/>
        </w:rPr>
        <w:lastRenderedPageBreak/>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58474F">
        <w:rPr>
          <w:sz w:val="28"/>
          <w:szCs w:val="28"/>
        </w:rPr>
        <w:t>георешетки</w:t>
      </w:r>
      <w:proofErr w:type="spellEnd"/>
      <w:r w:rsidRPr="0058474F">
        <w:rPr>
          <w:sz w:val="28"/>
          <w:szCs w:val="28"/>
        </w:rPr>
        <w:t xml:space="preserve">). </w:t>
      </w:r>
    </w:p>
    <w:p w:rsidR="00554562" w:rsidRPr="0058474F" w:rsidRDefault="00554562" w:rsidP="00554562">
      <w:pPr>
        <w:spacing w:line="240" w:lineRule="auto"/>
        <w:ind w:firstLine="709"/>
        <w:jc w:val="both"/>
        <w:rPr>
          <w:sz w:val="28"/>
          <w:szCs w:val="28"/>
        </w:rPr>
      </w:pPr>
      <w:r w:rsidRPr="0058474F">
        <w:rPr>
          <w:sz w:val="28"/>
          <w:szCs w:val="28"/>
        </w:rPr>
        <w:t>Минимальный процент озеленения земельного участка – отношение площади озеленения (зеленых зон) ко всей площади земельного.</w:t>
      </w:r>
    </w:p>
    <w:p w:rsidR="00554562" w:rsidRPr="0058474F" w:rsidRDefault="00554562" w:rsidP="00554562">
      <w:pPr>
        <w:spacing w:line="240" w:lineRule="auto"/>
        <w:ind w:firstLine="709"/>
        <w:jc w:val="both"/>
        <w:rPr>
          <w:sz w:val="28"/>
          <w:szCs w:val="28"/>
        </w:rPr>
      </w:pPr>
      <w:r w:rsidRPr="0058474F">
        <w:rPr>
          <w:sz w:val="28"/>
          <w:szCs w:val="28"/>
        </w:rPr>
        <w:t>Коэффициент озеленения:</w:t>
      </w:r>
    </w:p>
    <w:p w:rsidR="00554562" w:rsidRPr="0058474F" w:rsidRDefault="00554562" w:rsidP="00554562">
      <w:pPr>
        <w:spacing w:line="240" w:lineRule="auto"/>
        <w:ind w:firstLine="709"/>
        <w:jc w:val="both"/>
        <w:rPr>
          <w:sz w:val="28"/>
          <w:szCs w:val="28"/>
        </w:rPr>
      </w:pPr>
      <w:r w:rsidRPr="0058474F">
        <w:rPr>
          <w:sz w:val="28"/>
          <w:szCs w:val="28"/>
        </w:rPr>
        <w:t>- жилая зона усадебная – 25%;</w:t>
      </w:r>
    </w:p>
    <w:p w:rsidR="00554562" w:rsidRPr="0058474F" w:rsidRDefault="00554562" w:rsidP="00554562">
      <w:pPr>
        <w:spacing w:line="240" w:lineRule="auto"/>
        <w:ind w:firstLine="709"/>
        <w:jc w:val="both"/>
        <w:rPr>
          <w:sz w:val="28"/>
          <w:szCs w:val="28"/>
        </w:rPr>
      </w:pPr>
      <w:r w:rsidRPr="0058474F">
        <w:rPr>
          <w:sz w:val="28"/>
          <w:szCs w:val="28"/>
        </w:rPr>
        <w:t>- минимальный процент озеленения земельного участка для всех типов многоквартирной     жилой застройки – 15%;</w:t>
      </w:r>
    </w:p>
    <w:p w:rsidR="00554562" w:rsidRPr="0058474F" w:rsidRDefault="00554562" w:rsidP="00554562">
      <w:pPr>
        <w:spacing w:line="240" w:lineRule="auto"/>
        <w:ind w:firstLine="709"/>
        <w:jc w:val="both"/>
        <w:rPr>
          <w:sz w:val="28"/>
          <w:szCs w:val="28"/>
        </w:rPr>
      </w:pPr>
      <w:r w:rsidRPr="0058474F">
        <w:rPr>
          <w:sz w:val="28"/>
          <w:szCs w:val="28"/>
        </w:rPr>
        <w:t>- минимальный процент озеленения земельного участка для зданий общественно-делового назначения и апартаментов - 30%</w:t>
      </w:r>
    </w:p>
    <w:p w:rsidR="00554562" w:rsidRPr="0058474F" w:rsidRDefault="00554562" w:rsidP="00554562">
      <w:pPr>
        <w:spacing w:line="240" w:lineRule="auto"/>
        <w:ind w:firstLine="709"/>
        <w:jc w:val="both"/>
        <w:rPr>
          <w:sz w:val="28"/>
          <w:szCs w:val="28"/>
        </w:rPr>
      </w:pPr>
      <w:r w:rsidRPr="0058474F">
        <w:rPr>
          <w:sz w:val="28"/>
          <w:szCs w:val="28"/>
        </w:rPr>
        <w:t>- детские дошкольные и общеобразовательные учреждения – 40%;</w:t>
      </w:r>
    </w:p>
    <w:p w:rsidR="00554562" w:rsidRPr="0058474F" w:rsidRDefault="00554562" w:rsidP="00554562">
      <w:pPr>
        <w:spacing w:line="240" w:lineRule="auto"/>
        <w:ind w:firstLine="709"/>
        <w:jc w:val="both"/>
        <w:rPr>
          <w:sz w:val="28"/>
          <w:szCs w:val="28"/>
        </w:rPr>
      </w:pPr>
      <w:r w:rsidRPr="0058474F">
        <w:rPr>
          <w:sz w:val="28"/>
          <w:szCs w:val="28"/>
        </w:rPr>
        <w:t>- оздоровительные организации - 60-50%;</w:t>
      </w:r>
    </w:p>
    <w:p w:rsidR="00554562" w:rsidRPr="0058474F" w:rsidRDefault="00554562" w:rsidP="00554562">
      <w:pPr>
        <w:spacing w:line="240" w:lineRule="auto"/>
        <w:ind w:firstLine="709"/>
        <w:jc w:val="both"/>
        <w:rPr>
          <w:sz w:val="28"/>
          <w:szCs w:val="28"/>
        </w:rPr>
      </w:pPr>
      <w:r w:rsidRPr="0058474F">
        <w:rPr>
          <w:sz w:val="28"/>
          <w:szCs w:val="28"/>
        </w:rPr>
        <w:t>- объекты торговли, общественного питания и прочие – 15%;</w:t>
      </w:r>
    </w:p>
    <w:p w:rsidR="00554562" w:rsidRPr="0058474F" w:rsidRDefault="00554562" w:rsidP="00554562">
      <w:pPr>
        <w:spacing w:line="240" w:lineRule="auto"/>
        <w:ind w:firstLine="709"/>
        <w:jc w:val="both"/>
        <w:rPr>
          <w:sz w:val="28"/>
          <w:szCs w:val="28"/>
        </w:rPr>
      </w:pPr>
      <w:r w:rsidRPr="0058474F">
        <w:rPr>
          <w:sz w:val="28"/>
          <w:szCs w:val="28"/>
        </w:rPr>
        <w:t>- детские дошкольные и общеобразовательные учреждения – 40%;</w:t>
      </w:r>
    </w:p>
    <w:p w:rsidR="00554562" w:rsidRPr="0058474F" w:rsidRDefault="00554562" w:rsidP="00554562">
      <w:pPr>
        <w:spacing w:line="240" w:lineRule="auto"/>
        <w:ind w:firstLine="709"/>
        <w:jc w:val="both"/>
        <w:rPr>
          <w:sz w:val="28"/>
          <w:szCs w:val="28"/>
        </w:rPr>
      </w:pPr>
      <w:r w:rsidRPr="0058474F">
        <w:rPr>
          <w:sz w:val="28"/>
          <w:szCs w:val="28"/>
        </w:rPr>
        <w:t>- оздоровительные организации - 40%;</w:t>
      </w:r>
    </w:p>
    <w:p w:rsidR="00554562" w:rsidRPr="0058474F" w:rsidRDefault="00554562" w:rsidP="00554562">
      <w:pPr>
        <w:spacing w:line="240" w:lineRule="auto"/>
        <w:ind w:firstLine="709"/>
        <w:jc w:val="both"/>
        <w:rPr>
          <w:sz w:val="28"/>
          <w:szCs w:val="28"/>
        </w:rPr>
      </w:pPr>
      <w:r w:rsidRPr="0058474F">
        <w:rPr>
          <w:sz w:val="28"/>
          <w:szCs w:val="28"/>
        </w:rPr>
        <w:t>объекты предпринимательской деятельности:</w:t>
      </w:r>
    </w:p>
    <w:p w:rsidR="00554562" w:rsidRPr="0058474F" w:rsidRDefault="00554562" w:rsidP="00554562">
      <w:pPr>
        <w:spacing w:line="240" w:lineRule="auto"/>
        <w:ind w:firstLine="709"/>
        <w:jc w:val="both"/>
        <w:rPr>
          <w:sz w:val="28"/>
          <w:szCs w:val="28"/>
        </w:rPr>
      </w:pPr>
      <w:r w:rsidRPr="0058474F">
        <w:rPr>
          <w:sz w:val="28"/>
          <w:szCs w:val="28"/>
        </w:rPr>
        <w:t>- объекты торговли, общественного питания и прочие – 15%;</w:t>
      </w:r>
    </w:p>
    <w:p w:rsidR="00554562" w:rsidRPr="0058474F" w:rsidRDefault="00554562" w:rsidP="00554562">
      <w:pPr>
        <w:spacing w:line="240" w:lineRule="auto"/>
        <w:ind w:firstLine="709"/>
        <w:jc w:val="both"/>
        <w:rPr>
          <w:sz w:val="28"/>
          <w:szCs w:val="28"/>
        </w:rPr>
      </w:pPr>
      <w:r w:rsidRPr="0058474F">
        <w:rPr>
          <w:sz w:val="28"/>
          <w:szCs w:val="28"/>
        </w:rPr>
        <w:t>- пожарное депо – 15%;</w:t>
      </w:r>
    </w:p>
    <w:p w:rsidR="00554562" w:rsidRPr="0058474F" w:rsidRDefault="00554562" w:rsidP="00554562">
      <w:pPr>
        <w:spacing w:line="240" w:lineRule="auto"/>
        <w:ind w:firstLine="709"/>
        <w:jc w:val="both"/>
        <w:rPr>
          <w:sz w:val="28"/>
          <w:szCs w:val="28"/>
        </w:rPr>
      </w:pPr>
      <w:r w:rsidRPr="0058474F">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554562" w:rsidRPr="0058474F" w:rsidRDefault="00554562" w:rsidP="00554562">
      <w:pPr>
        <w:spacing w:line="240" w:lineRule="auto"/>
        <w:ind w:firstLine="709"/>
        <w:jc w:val="both"/>
        <w:rPr>
          <w:sz w:val="28"/>
          <w:szCs w:val="28"/>
        </w:rPr>
      </w:pPr>
      <w:r w:rsidRPr="0058474F">
        <w:rPr>
          <w:sz w:val="28"/>
          <w:szCs w:val="28"/>
        </w:rPr>
        <w:t>- крупные парки и лесопарки – 98%;</w:t>
      </w:r>
    </w:p>
    <w:p w:rsidR="00554562" w:rsidRPr="0058474F" w:rsidRDefault="00554562" w:rsidP="00554562">
      <w:pPr>
        <w:spacing w:line="240" w:lineRule="auto"/>
        <w:ind w:firstLine="709"/>
        <w:jc w:val="both"/>
        <w:rPr>
          <w:sz w:val="28"/>
          <w:szCs w:val="28"/>
        </w:rPr>
      </w:pPr>
      <w:r w:rsidRPr="0058474F">
        <w:rPr>
          <w:sz w:val="28"/>
          <w:szCs w:val="28"/>
        </w:rPr>
        <w:t>- скверы на площадях – 60-75%;</w:t>
      </w:r>
    </w:p>
    <w:p w:rsidR="00554562" w:rsidRPr="0058474F" w:rsidRDefault="00554562" w:rsidP="00554562">
      <w:pPr>
        <w:spacing w:line="240" w:lineRule="auto"/>
        <w:ind w:firstLine="709"/>
        <w:jc w:val="both"/>
        <w:rPr>
          <w:sz w:val="28"/>
          <w:szCs w:val="28"/>
        </w:rPr>
      </w:pPr>
      <w:r w:rsidRPr="0058474F">
        <w:rPr>
          <w:sz w:val="28"/>
          <w:szCs w:val="28"/>
        </w:rPr>
        <w:t>- скверы на жилых улицах, перед отдельными зданиями – 70-80%;</w:t>
      </w:r>
    </w:p>
    <w:p w:rsidR="00554562" w:rsidRPr="0058474F" w:rsidRDefault="00554562" w:rsidP="00554562">
      <w:pPr>
        <w:spacing w:line="240" w:lineRule="auto"/>
        <w:ind w:firstLine="709"/>
        <w:jc w:val="both"/>
        <w:rPr>
          <w:sz w:val="28"/>
          <w:szCs w:val="28"/>
        </w:rPr>
      </w:pPr>
      <w:r w:rsidRPr="0058474F">
        <w:rPr>
          <w:sz w:val="28"/>
          <w:szCs w:val="28"/>
        </w:rPr>
        <w:t>- сады микрорайона -45-55%;</w:t>
      </w:r>
    </w:p>
    <w:p w:rsidR="00554562" w:rsidRPr="0058474F" w:rsidRDefault="00554562" w:rsidP="00554562">
      <w:pPr>
        <w:spacing w:line="240" w:lineRule="auto"/>
        <w:ind w:firstLine="709"/>
        <w:jc w:val="both"/>
        <w:rPr>
          <w:sz w:val="28"/>
          <w:szCs w:val="28"/>
        </w:rPr>
      </w:pPr>
      <w:r w:rsidRPr="0058474F">
        <w:rPr>
          <w:sz w:val="28"/>
          <w:szCs w:val="28"/>
        </w:rPr>
        <w:t>- бульвары (при ширине, м – 18-25 – 70-75%;</w:t>
      </w:r>
    </w:p>
    <w:p w:rsidR="00554562" w:rsidRPr="0058474F" w:rsidRDefault="00554562" w:rsidP="00554562">
      <w:pPr>
        <w:spacing w:line="240" w:lineRule="auto"/>
        <w:ind w:firstLine="709"/>
        <w:jc w:val="both"/>
        <w:rPr>
          <w:sz w:val="28"/>
          <w:szCs w:val="28"/>
        </w:rPr>
      </w:pPr>
      <w:r w:rsidRPr="0058474F">
        <w:rPr>
          <w:sz w:val="28"/>
          <w:szCs w:val="28"/>
        </w:rPr>
        <w:t xml:space="preserve">                                             –  25-50 – 75-80%;</w:t>
      </w:r>
    </w:p>
    <w:p w:rsidR="00554562" w:rsidRPr="0058474F" w:rsidRDefault="00554562" w:rsidP="00554562">
      <w:pPr>
        <w:spacing w:line="240" w:lineRule="auto"/>
        <w:ind w:firstLine="709"/>
        <w:jc w:val="both"/>
        <w:rPr>
          <w:sz w:val="28"/>
          <w:szCs w:val="28"/>
        </w:rPr>
      </w:pPr>
      <w:r w:rsidRPr="0058474F">
        <w:rPr>
          <w:sz w:val="28"/>
          <w:szCs w:val="28"/>
        </w:rPr>
        <w:t xml:space="preserve">                                             – более 50 – 65-70%.».</w:t>
      </w:r>
    </w:p>
    <w:p w:rsidR="00554562" w:rsidRPr="0058474F" w:rsidRDefault="00554562" w:rsidP="00554562">
      <w:pPr>
        <w:spacing w:line="240" w:lineRule="auto"/>
        <w:ind w:firstLine="709"/>
        <w:jc w:val="both"/>
        <w:rPr>
          <w:rFonts w:eastAsia="Tahoma"/>
          <w:color w:val="000000"/>
          <w:sz w:val="28"/>
          <w:szCs w:val="28"/>
        </w:rPr>
      </w:pP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lastRenderedPageBreak/>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13.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14.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58474F">
        <w:rPr>
          <w:rFonts w:eastAsia="Tahoma"/>
          <w:color w:val="000000"/>
          <w:sz w:val="28"/>
          <w:szCs w:val="28"/>
        </w:rPr>
        <w:t>шумозащищенности</w:t>
      </w:r>
      <w:proofErr w:type="spellEnd"/>
      <w:r w:rsidRPr="0058474F">
        <w:rPr>
          <w:rFonts w:eastAsia="Tahoma"/>
          <w:color w:val="000000"/>
          <w:sz w:val="28"/>
          <w:szCs w:val="28"/>
        </w:rPr>
        <w:t xml:space="preserve"> жилых помещений.</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15.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w:t>
      </w:r>
      <w:r w:rsidRPr="0058474F">
        <w:rPr>
          <w:rFonts w:eastAsia="Tahoma"/>
          <w:color w:val="000000"/>
          <w:sz w:val="28"/>
          <w:szCs w:val="28"/>
        </w:rPr>
        <w:lastRenderedPageBreak/>
        <w:t>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554562" w:rsidRPr="0058474F" w:rsidRDefault="00554562" w:rsidP="00554562">
      <w:pPr>
        <w:spacing w:line="240" w:lineRule="auto"/>
        <w:ind w:firstLine="709"/>
        <w:jc w:val="both"/>
        <w:rPr>
          <w:rFonts w:eastAsia="Tahoma"/>
          <w:color w:val="000000"/>
          <w:sz w:val="28"/>
          <w:szCs w:val="28"/>
        </w:rPr>
      </w:pPr>
      <w:r w:rsidRPr="0058474F">
        <w:rPr>
          <w:rFonts w:eastAsia="Tahoma"/>
          <w:color w:val="000000"/>
          <w:sz w:val="28"/>
          <w:szCs w:val="28"/>
        </w:rPr>
        <w:t>16.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554562" w:rsidRPr="0058474F" w:rsidRDefault="00554562" w:rsidP="00554562">
      <w:pPr>
        <w:spacing w:line="240" w:lineRule="auto"/>
        <w:ind w:firstLine="709"/>
        <w:jc w:val="both"/>
        <w:rPr>
          <w:sz w:val="28"/>
          <w:szCs w:val="28"/>
        </w:rPr>
      </w:pPr>
      <w:r w:rsidRPr="0058474F">
        <w:rPr>
          <w:sz w:val="28"/>
          <w:szCs w:val="28"/>
        </w:rPr>
        <w:t>17.  Раздел земельных участков для жилищного строительства площадью 1,5 га и более необходимо осуществлять в соответствии с утвержденной документацией по планировке территории.</w:t>
      </w:r>
    </w:p>
    <w:p w:rsidR="00554562" w:rsidRPr="0058474F" w:rsidRDefault="00554562" w:rsidP="00554562">
      <w:pPr>
        <w:spacing w:line="240" w:lineRule="auto"/>
        <w:ind w:firstLine="709"/>
        <w:jc w:val="both"/>
        <w:rPr>
          <w:sz w:val="28"/>
          <w:szCs w:val="28"/>
        </w:rPr>
      </w:pPr>
      <w:r w:rsidRPr="0058474F">
        <w:rPr>
          <w:sz w:val="28"/>
          <w:szCs w:val="28"/>
        </w:rPr>
        <w:t>18. Выдача разрешений на строительство новых многоквартирных домов не допускается без утверждѐнной документации по планировке территории.</w:t>
      </w:r>
    </w:p>
    <w:p w:rsidR="00554562" w:rsidRPr="0058474F" w:rsidRDefault="00554562" w:rsidP="00554562">
      <w:pPr>
        <w:spacing w:line="240" w:lineRule="auto"/>
        <w:ind w:firstLine="709"/>
        <w:jc w:val="both"/>
        <w:rPr>
          <w:sz w:val="28"/>
          <w:szCs w:val="28"/>
        </w:rPr>
      </w:pPr>
      <w:r w:rsidRPr="0058474F">
        <w:rPr>
          <w:sz w:val="28"/>
          <w:szCs w:val="28"/>
        </w:rPr>
        <w:t>19. Для участков индивидуального жилищного строительства и ведения личного подсобного хозяйства установлены следующие требования: на земельном участке допускается строительство одного жилого дома,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554562" w:rsidRPr="0058474F" w:rsidRDefault="00554562" w:rsidP="00554562">
      <w:pPr>
        <w:spacing w:line="240" w:lineRule="auto"/>
        <w:ind w:firstLine="709"/>
        <w:jc w:val="both"/>
        <w:rPr>
          <w:sz w:val="28"/>
          <w:szCs w:val="28"/>
        </w:rPr>
      </w:pPr>
      <w:r w:rsidRPr="0058474F">
        <w:rPr>
          <w:sz w:val="28"/>
          <w:szCs w:val="28"/>
        </w:rPr>
        <w:t>20. Для строительства объектов в зоне затопления или подтопления необходимо предусматривать следующие мероприятия:</w:t>
      </w:r>
    </w:p>
    <w:p w:rsidR="00554562" w:rsidRPr="0058474F" w:rsidRDefault="00554562" w:rsidP="00554562">
      <w:pPr>
        <w:spacing w:line="240" w:lineRule="auto"/>
        <w:ind w:firstLine="709"/>
        <w:jc w:val="both"/>
        <w:rPr>
          <w:sz w:val="28"/>
          <w:szCs w:val="28"/>
        </w:rPr>
      </w:pPr>
      <w:r w:rsidRPr="0058474F">
        <w:rPr>
          <w:sz w:val="28"/>
          <w:szCs w:val="28"/>
        </w:rPr>
        <w:t xml:space="preserve">Частью 5 статьи 36 </w:t>
      </w:r>
      <w:proofErr w:type="spellStart"/>
      <w:r w:rsidRPr="0058474F">
        <w:rPr>
          <w:sz w:val="28"/>
          <w:szCs w:val="28"/>
        </w:rPr>
        <w:t>ГрК</w:t>
      </w:r>
      <w:proofErr w:type="spellEnd"/>
      <w:r w:rsidRPr="0058474F">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58474F" w:rsidRDefault="00554562" w:rsidP="00554562">
      <w:pPr>
        <w:spacing w:line="240" w:lineRule="auto"/>
        <w:ind w:firstLine="709"/>
        <w:jc w:val="both"/>
        <w:rPr>
          <w:sz w:val="28"/>
          <w:szCs w:val="28"/>
        </w:rPr>
      </w:pPr>
      <w:r w:rsidRPr="0058474F">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58474F" w:rsidRDefault="00554562" w:rsidP="00554562">
      <w:pPr>
        <w:spacing w:line="240" w:lineRule="auto"/>
        <w:ind w:firstLine="709"/>
        <w:jc w:val="both"/>
        <w:rPr>
          <w:sz w:val="28"/>
          <w:szCs w:val="28"/>
        </w:rPr>
      </w:pPr>
      <w:r w:rsidRPr="0058474F">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58474F">
        <w:rPr>
          <w:sz w:val="28"/>
          <w:szCs w:val="28"/>
        </w:rPr>
        <w:t>саморегулируемых</w:t>
      </w:r>
      <w:proofErr w:type="spellEnd"/>
      <w:r w:rsidRPr="0058474F">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58474F" w:rsidRDefault="00554562" w:rsidP="00554562">
      <w:pPr>
        <w:spacing w:line="240" w:lineRule="auto"/>
        <w:ind w:firstLine="709"/>
        <w:jc w:val="both"/>
        <w:rPr>
          <w:sz w:val="28"/>
          <w:szCs w:val="28"/>
        </w:rPr>
      </w:pPr>
      <w:r w:rsidRPr="0058474F">
        <w:rPr>
          <w:sz w:val="28"/>
          <w:szCs w:val="28"/>
        </w:rPr>
        <w:t xml:space="preserve">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w:t>
      </w:r>
      <w:r w:rsidRPr="0058474F">
        <w:rPr>
          <w:sz w:val="28"/>
          <w:szCs w:val="28"/>
        </w:rPr>
        <w:lastRenderedPageBreak/>
        <w:t>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58474F" w:rsidRDefault="00554562" w:rsidP="00554562">
      <w:pPr>
        <w:spacing w:line="240" w:lineRule="auto"/>
        <w:ind w:firstLine="709"/>
        <w:jc w:val="both"/>
        <w:rPr>
          <w:sz w:val="28"/>
          <w:szCs w:val="28"/>
        </w:rPr>
      </w:pPr>
      <w:r w:rsidRPr="0058474F">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58474F">
        <w:rPr>
          <w:sz w:val="28"/>
          <w:szCs w:val="28"/>
        </w:rPr>
        <w:t>саморегулируемых</w:t>
      </w:r>
      <w:proofErr w:type="spellEnd"/>
      <w:r w:rsidRPr="0058474F">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554562" w:rsidRPr="0058474F" w:rsidRDefault="00554562" w:rsidP="00554562">
      <w:pPr>
        <w:spacing w:line="240" w:lineRule="auto"/>
        <w:ind w:firstLine="709"/>
        <w:jc w:val="both"/>
        <w:rPr>
          <w:sz w:val="28"/>
          <w:szCs w:val="28"/>
        </w:rPr>
      </w:pPr>
      <w:r w:rsidRPr="0058474F">
        <w:rPr>
          <w:sz w:val="28"/>
          <w:szCs w:val="28"/>
        </w:rPr>
        <w:t>21. В общественно-деловых зонах не разрешается строительство новых объектов жилого назначения, за исключением реконструкции существующих жилых домов без увеличения их параметров и существующей этажности.</w:t>
      </w:r>
    </w:p>
    <w:p w:rsidR="00554562" w:rsidRPr="0058474F" w:rsidRDefault="00554562" w:rsidP="00554562">
      <w:pPr>
        <w:spacing w:line="240" w:lineRule="auto"/>
        <w:ind w:firstLine="709"/>
        <w:jc w:val="both"/>
        <w:rPr>
          <w:b/>
          <w:sz w:val="28"/>
          <w:szCs w:val="28"/>
        </w:rPr>
      </w:pPr>
      <w:r w:rsidRPr="0058474F">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Default="00554562" w:rsidP="00554562">
      <w:pPr>
        <w:spacing w:line="240" w:lineRule="auto"/>
        <w:ind w:firstLine="709"/>
        <w:jc w:val="both"/>
        <w:rPr>
          <w:rFonts w:eastAsia="Tahoma"/>
          <w:sz w:val="28"/>
          <w:szCs w:val="28"/>
        </w:rPr>
      </w:pPr>
      <w:r w:rsidRPr="00856875">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856875">
        <w:rPr>
          <w:rFonts w:eastAsia="Tahoma"/>
          <w:sz w:val="28"/>
          <w:szCs w:val="28"/>
        </w:rPr>
        <w:t xml:space="preserve">Нормативами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утвержденными решением 6 сессии </w:t>
      </w:r>
      <w:r w:rsidRPr="00856875">
        <w:rPr>
          <w:rFonts w:eastAsia="Tahoma"/>
          <w:sz w:val="28"/>
          <w:szCs w:val="28"/>
          <w:lang w:val="en-US"/>
        </w:rPr>
        <w:t>VI</w:t>
      </w:r>
      <w:r w:rsidRPr="00856875">
        <w:rPr>
          <w:rFonts w:eastAsia="Tahoma"/>
          <w:sz w:val="28"/>
          <w:szCs w:val="28"/>
        </w:rPr>
        <w:t xml:space="preserve"> созыва Совета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утвержденными решением 52 сессии </w:t>
      </w:r>
      <w:r w:rsidRPr="00856875">
        <w:rPr>
          <w:rFonts w:eastAsia="Tahoma"/>
          <w:sz w:val="28"/>
          <w:szCs w:val="28"/>
          <w:lang w:val="en-US"/>
        </w:rPr>
        <w:t>II</w:t>
      </w:r>
      <w:r w:rsidRPr="00856875">
        <w:rPr>
          <w:rFonts w:eastAsia="Tahoma"/>
          <w:sz w:val="28"/>
          <w:szCs w:val="28"/>
        </w:rPr>
        <w:t xml:space="preserve"> созыва Совета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lastRenderedPageBreak/>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w:t>
      </w:r>
      <w:r w:rsidR="00A24BC7">
        <w:rPr>
          <w:rFonts w:eastAsia="Tahoma"/>
          <w:color w:val="000000"/>
          <w:sz w:val="28"/>
          <w:szCs w:val="28"/>
        </w:rPr>
        <w:t xml:space="preserve">ройки и  утвержденными </w:t>
      </w:r>
      <w:r w:rsidRPr="0058474F">
        <w:rPr>
          <w:rFonts w:eastAsia="Tahoma"/>
          <w:color w:val="000000"/>
          <w:sz w:val="28"/>
          <w:szCs w:val="28"/>
        </w:rPr>
        <w:t>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Автомобильная стоянка для обслуживания объекта капитального строительства (</w:t>
      </w:r>
      <w:proofErr w:type="spellStart"/>
      <w:r w:rsidRPr="0058474F">
        <w:rPr>
          <w:rFonts w:eastAsia="Tahoma"/>
          <w:color w:val="000000"/>
          <w:sz w:val="28"/>
          <w:szCs w:val="28"/>
        </w:rPr>
        <w:t>приобъектная</w:t>
      </w:r>
      <w:proofErr w:type="spellEnd"/>
      <w:r w:rsidRPr="0058474F">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r>
        <w:rPr>
          <w:rFonts w:eastAsia="Tahoma"/>
          <w:color w:val="000000"/>
          <w:sz w:val="28"/>
          <w:szCs w:val="28"/>
        </w:rPr>
        <w:t>сельского поселения Союз Четырех Хуторов</w:t>
      </w:r>
      <w:r w:rsidRPr="0058474F">
        <w:rPr>
          <w:rFonts w:eastAsia="Tahoma"/>
          <w:color w:val="000000"/>
          <w:sz w:val="28"/>
          <w:szCs w:val="28"/>
        </w:rPr>
        <w:t xml:space="preserve"> </w:t>
      </w:r>
      <w:proofErr w:type="spellStart"/>
      <w:r w:rsidRPr="0058474F">
        <w:rPr>
          <w:rFonts w:eastAsia="Tahoma"/>
          <w:color w:val="000000"/>
          <w:sz w:val="28"/>
          <w:szCs w:val="28"/>
        </w:rPr>
        <w:t>Гулькевичского</w:t>
      </w:r>
      <w:proofErr w:type="spellEnd"/>
      <w:r w:rsidRPr="0058474F">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Число </w:t>
      </w:r>
      <w:proofErr w:type="spellStart"/>
      <w:r w:rsidRPr="0058474F">
        <w:rPr>
          <w:rFonts w:eastAsia="Tahoma"/>
          <w:color w:val="000000"/>
          <w:sz w:val="28"/>
          <w:szCs w:val="28"/>
        </w:rPr>
        <w:t>машино-мест</w:t>
      </w:r>
      <w:proofErr w:type="spellEnd"/>
      <w:r w:rsidRPr="0058474F">
        <w:rPr>
          <w:rFonts w:eastAsia="Tahoma"/>
          <w:color w:val="000000"/>
          <w:sz w:val="28"/>
          <w:szCs w:val="28"/>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DD1240" w:rsidRDefault="00554562" w:rsidP="00554562">
      <w:pPr>
        <w:spacing w:line="240" w:lineRule="auto"/>
        <w:ind w:firstLine="709"/>
        <w:jc w:val="both"/>
        <w:rPr>
          <w:sz w:val="28"/>
          <w:szCs w:val="28"/>
        </w:rPr>
      </w:pPr>
      <w:r w:rsidRPr="00DD1240">
        <w:rPr>
          <w:sz w:val="28"/>
          <w:szCs w:val="28"/>
        </w:rPr>
        <w:t xml:space="preserve">Благоустройство земель общего пользования осуществлять в соответствии с 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от 28.07.2022 г. № 2.</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В общественно-деловой зоне застройку многоквартирными жилыми домами осуществлять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lastRenderedPageBreak/>
        <w:t>Придомовая территория многоквартирного жилого дома должна быть оборудована придомовыми площадками с нормируемыми размерами и расстояниями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Число </w:t>
      </w:r>
      <w:proofErr w:type="spellStart"/>
      <w:r w:rsidRPr="0058474F">
        <w:rPr>
          <w:rFonts w:eastAsia="Tahoma"/>
          <w:color w:val="000000"/>
          <w:sz w:val="28"/>
          <w:szCs w:val="28"/>
        </w:rPr>
        <w:t>машино-мест</w:t>
      </w:r>
      <w:proofErr w:type="spellEnd"/>
      <w:r w:rsidRPr="0058474F">
        <w:rPr>
          <w:rFonts w:eastAsia="Tahoma"/>
          <w:color w:val="000000"/>
          <w:sz w:val="28"/>
          <w:szCs w:val="28"/>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установлении сервитутов, утвержденном постановлением Правительства Российской Федерации от 03.12.2014 г. № 1300. </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Реконструкция существующих жилых объектов без увеличения их фактической (существующей) этажности.</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СП 42.13330.2016, нормами освещенности, приведенными в СП 52.13330, а также в соответствии с противопожарными требованиями, приведенными в разделе 15 СП 42.13330.2016 (п.7.1).</w:t>
      </w:r>
    </w:p>
    <w:p w:rsidR="00DD0C4F" w:rsidRDefault="00DD0C4F" w:rsidP="00554562">
      <w:pPr>
        <w:spacing w:before="100" w:after="100" w:line="240" w:lineRule="auto"/>
        <w:ind w:firstLine="709"/>
        <w:rPr>
          <w:rFonts w:eastAsia="Tahoma"/>
          <w:b/>
          <w:color w:val="000000"/>
          <w:sz w:val="28"/>
          <w:szCs w:val="28"/>
        </w:rPr>
      </w:pPr>
    </w:p>
    <w:p w:rsidR="00554562" w:rsidRPr="0058474F" w:rsidRDefault="00554562" w:rsidP="00554562">
      <w:pPr>
        <w:spacing w:before="100" w:after="100" w:line="240" w:lineRule="auto"/>
        <w:ind w:firstLine="709"/>
        <w:rPr>
          <w:b/>
          <w:sz w:val="28"/>
          <w:szCs w:val="28"/>
        </w:rPr>
      </w:pPr>
      <w:r w:rsidRPr="0058474F">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58474F" w:rsidRDefault="00554562" w:rsidP="00554562">
      <w:pPr>
        <w:spacing w:line="240" w:lineRule="auto"/>
        <w:ind w:firstLine="709"/>
        <w:jc w:val="both"/>
        <w:rPr>
          <w:sz w:val="28"/>
          <w:szCs w:val="28"/>
        </w:rPr>
      </w:pPr>
      <w:r w:rsidRPr="0058474F">
        <w:rPr>
          <w:rFonts w:eastAsia="Tahoma"/>
          <w:color w:val="000000"/>
          <w:sz w:val="28"/>
          <w:szCs w:val="28"/>
        </w:rPr>
        <w:t>Требования к архитектурному облику объектов капитального строительства представлены в статье 38 настоящих Правил.</w:t>
      </w:r>
    </w:p>
    <w:p w:rsidR="00554562" w:rsidRPr="00B027EE" w:rsidRDefault="00554562" w:rsidP="00554562">
      <w:pPr>
        <w:spacing w:line="240" w:lineRule="auto"/>
        <w:rPr>
          <w:sz w:val="24"/>
          <w:szCs w:val="24"/>
        </w:rPr>
      </w:pPr>
    </w:p>
    <w:p w:rsidR="00554562" w:rsidRPr="00B027EE" w:rsidRDefault="00554562" w:rsidP="00554562">
      <w:pPr>
        <w:spacing w:line="240" w:lineRule="auto"/>
        <w:rPr>
          <w:sz w:val="24"/>
          <w:szCs w:val="24"/>
        </w:rPr>
      </w:pPr>
      <w:r w:rsidRPr="00B027EE">
        <w:rPr>
          <w:sz w:val="24"/>
          <w:szCs w:val="24"/>
        </w:rPr>
        <w:br w:type="page"/>
      </w:r>
    </w:p>
    <w:p w:rsidR="00554562" w:rsidRPr="004E5679" w:rsidRDefault="00554562" w:rsidP="00554562">
      <w:pPr>
        <w:pStyle w:val="3"/>
        <w:keepLines w:val="0"/>
        <w:suppressAutoHyphens/>
        <w:spacing w:before="0" w:line="240" w:lineRule="auto"/>
        <w:ind w:firstLine="709"/>
        <w:jc w:val="both"/>
        <w:rPr>
          <w:bCs/>
          <w:sz w:val="28"/>
          <w:szCs w:val="28"/>
          <w:lang w:eastAsia="ar-SA"/>
        </w:rPr>
      </w:pPr>
      <w:r w:rsidRPr="004E5679">
        <w:rPr>
          <w:sz w:val="28"/>
          <w:szCs w:val="28"/>
        </w:rPr>
        <w:lastRenderedPageBreak/>
        <w:t>Статья 4</w:t>
      </w:r>
      <w:r>
        <w:rPr>
          <w:sz w:val="28"/>
          <w:szCs w:val="28"/>
        </w:rPr>
        <w:t>2</w:t>
      </w:r>
      <w:r w:rsidRPr="004E5679">
        <w:rPr>
          <w:sz w:val="28"/>
          <w:szCs w:val="28"/>
        </w:rPr>
        <w:t xml:space="preserve">. </w:t>
      </w:r>
      <w:r w:rsidRPr="004E5679">
        <w:rPr>
          <w:bCs/>
          <w:sz w:val="28"/>
          <w:szCs w:val="28"/>
          <w:lang w:eastAsia="ar-SA"/>
        </w:rPr>
        <w:t>Градостроительный регламент – зоны инженерно-транспортной инфраструктуры (И1, Т1, УДС1)</w:t>
      </w:r>
    </w:p>
    <w:p w:rsidR="00554562" w:rsidRPr="004E5679" w:rsidRDefault="00554562" w:rsidP="00554562">
      <w:pPr>
        <w:pStyle w:val="4"/>
        <w:rPr>
          <w:rFonts w:ascii="Times New Roman" w:hAnsi="Times New Roman"/>
        </w:rPr>
      </w:pPr>
      <w:r>
        <w:rPr>
          <w:rFonts w:ascii="Times New Roman" w:eastAsia="Tahoma" w:hAnsi="Times New Roman"/>
          <w:color w:val="000000"/>
        </w:rPr>
        <w:t>4</w:t>
      </w:r>
      <w:r w:rsidRPr="004E5679">
        <w:rPr>
          <w:rFonts w:ascii="Times New Roman" w:eastAsia="Tahoma" w:hAnsi="Times New Roman"/>
          <w:color w:val="000000"/>
        </w:rPr>
        <w:t>. Зона инженерной инфраструктуры (И1)</w:t>
      </w:r>
    </w:p>
    <w:p w:rsidR="00554562" w:rsidRPr="004E5679" w:rsidRDefault="00554562" w:rsidP="00554562">
      <w:pPr>
        <w:rPr>
          <w:rFonts w:eastAsia="Tahoma"/>
          <w:b/>
          <w:color w:val="000000"/>
          <w:sz w:val="28"/>
          <w:szCs w:val="28"/>
        </w:rPr>
      </w:pPr>
      <w:r w:rsidRPr="004E5679">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7"/>
        <w:gridCol w:w="6348"/>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Административные здания организаций, </w:t>
            </w:r>
            <w:r w:rsidRPr="00B027EE">
              <w:rPr>
                <w:rFonts w:eastAsia="Tahoma"/>
                <w:color w:val="000000"/>
                <w:sz w:val="24"/>
                <w:szCs w:val="24"/>
              </w:rPr>
              <w:lastRenderedPageBreak/>
              <w:t>обеспечивающих 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предназначенных для приема физических и юридических лиц в </w:t>
            </w:r>
            <w:r w:rsidRPr="00B027EE">
              <w:rPr>
                <w:rFonts w:eastAsia="Tahoma"/>
                <w:color w:val="000000"/>
                <w:sz w:val="24"/>
                <w:szCs w:val="24"/>
              </w:rPr>
              <w:lastRenderedPageBreak/>
              <w:t>связи с предоставлением им коммунальных услуг</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w:t>
            </w:r>
            <w:r w:rsidRPr="00B027EE">
              <w:rPr>
                <w:rFonts w:eastAsia="Tahoma"/>
                <w:color w:val="000000"/>
                <w:sz w:val="24"/>
                <w:szCs w:val="24"/>
              </w:rPr>
              <w:lastRenderedPageBreak/>
              <w:t>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Энергетика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6.7</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027EE">
              <w:rPr>
                <w:rFonts w:eastAsia="Tahoma"/>
                <w:color w:val="000000"/>
                <w:sz w:val="24"/>
                <w:szCs w:val="24"/>
              </w:rPr>
              <w:t>золоотвалов</w:t>
            </w:r>
            <w:proofErr w:type="spellEnd"/>
            <w:r w:rsidRPr="00B027EE">
              <w:rPr>
                <w:rFonts w:eastAsia="Tahoma"/>
                <w:color w:val="000000"/>
                <w:sz w:val="24"/>
                <w:szCs w:val="24"/>
              </w:rPr>
              <w:t xml:space="preserve">, гидротехнических сооружений); размещение объектов </w:t>
            </w:r>
            <w:proofErr w:type="spellStart"/>
            <w:r w:rsidRPr="00B027EE">
              <w:rPr>
                <w:rFonts w:eastAsia="Tahoma"/>
                <w:color w:val="000000"/>
                <w:sz w:val="24"/>
                <w:szCs w:val="24"/>
              </w:rPr>
              <w:t>электросетевого</w:t>
            </w:r>
            <w:proofErr w:type="spellEnd"/>
            <w:r w:rsidRPr="00B027EE">
              <w:rPr>
                <w:rFonts w:eastAsia="Tahoma"/>
                <w:color w:val="000000"/>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w:t>
            </w:r>
            <w:r w:rsidRPr="00B027EE">
              <w:rPr>
                <w:rFonts w:eastAsia="Tahoma"/>
                <w:color w:val="000000"/>
                <w:sz w:val="24"/>
                <w:szCs w:val="24"/>
              </w:rPr>
              <w:lastRenderedPageBreak/>
              <w:t xml:space="preserve">кодом 3.1 </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Связь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w:t>
            </w:r>
            <w:r w:rsidRPr="00B027EE">
              <w:rPr>
                <w:rFonts w:eastAsia="Tahoma"/>
                <w:color w:val="000000"/>
                <w:sz w:val="24"/>
                <w:szCs w:val="24"/>
              </w:rPr>
              <w:lastRenderedPageBreak/>
              <w:t xml:space="preserve">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Специальное пользование водными объектами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w:t>
            </w:r>
            <w:r w:rsidRPr="00B027EE">
              <w:rPr>
                <w:rFonts w:eastAsia="Tahoma"/>
                <w:color w:val="000000"/>
                <w:sz w:val="24"/>
                <w:szCs w:val="24"/>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both"/>
              <w:rPr>
                <w:sz w:val="24"/>
                <w:szCs w:val="24"/>
              </w:rPr>
            </w:pPr>
          </w:p>
        </w:tc>
      </w:tr>
    </w:tbl>
    <w:p w:rsidR="00554562" w:rsidRPr="004E5679" w:rsidRDefault="00554562" w:rsidP="00554562">
      <w:pPr>
        <w:spacing w:before="100" w:after="100" w:line="240" w:lineRule="auto"/>
        <w:rPr>
          <w:b/>
          <w:sz w:val="28"/>
          <w:szCs w:val="28"/>
        </w:rPr>
      </w:pPr>
      <w:r w:rsidRPr="004E5679">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2007"/>
        <w:gridCol w:w="1731"/>
        <w:gridCol w:w="3986"/>
        <w:gridCol w:w="6522"/>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 xml:space="preserve">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Служебные гаражи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25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B027EE">
              <w:rPr>
                <w:rFonts w:eastAsia="Tahoma"/>
                <w:color w:val="000000"/>
                <w:sz w:val="24"/>
                <w:szCs w:val="24"/>
              </w:rPr>
              <w:lastRenderedPageBreak/>
              <w:t>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Легкая промышленность</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6.3</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Склад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6.9</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сооружений, имеющих назначение по временному </w:t>
            </w:r>
            <w:r w:rsidRPr="00B027EE">
              <w:rPr>
                <w:rFonts w:eastAsia="Tahoma"/>
                <w:color w:val="000000"/>
                <w:sz w:val="24"/>
                <w:szCs w:val="24"/>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6.9.1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w:t>
            </w:r>
            <w:r>
              <w:rPr>
                <w:rFonts w:eastAsia="Tahoma"/>
                <w:color w:val="000000"/>
                <w:sz w:val="24"/>
                <w:szCs w:val="24"/>
              </w:rPr>
              <w:t>м.</w:t>
            </w:r>
          </w:p>
          <w:p w:rsidR="00DD0C4F" w:rsidRPr="00B027EE" w:rsidRDefault="00DD0C4F" w:rsidP="00554562">
            <w:pPr>
              <w:spacing w:line="240" w:lineRule="auto"/>
              <w:jc w:val="both"/>
              <w:rPr>
                <w:sz w:val="24"/>
                <w:szCs w:val="24"/>
              </w:rPr>
            </w:pP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bl>
    <w:p w:rsidR="00DD0C4F" w:rsidRDefault="00DD0C4F" w:rsidP="00554562">
      <w:pPr>
        <w:spacing w:before="100" w:after="100" w:line="240" w:lineRule="auto"/>
        <w:rPr>
          <w:rFonts w:eastAsia="Tahoma"/>
          <w:b/>
          <w:color w:val="000000"/>
          <w:sz w:val="28"/>
          <w:szCs w:val="28"/>
        </w:rPr>
      </w:pPr>
    </w:p>
    <w:p w:rsidR="00554562" w:rsidRPr="004E5679" w:rsidRDefault="00554562" w:rsidP="00554562">
      <w:pPr>
        <w:spacing w:before="100" w:after="100" w:line="240" w:lineRule="auto"/>
        <w:rPr>
          <w:b/>
          <w:sz w:val="28"/>
          <w:szCs w:val="28"/>
        </w:rPr>
      </w:pPr>
      <w:r w:rsidRPr="004E5679">
        <w:rPr>
          <w:rFonts w:eastAsia="Tahoma"/>
          <w:b/>
          <w:color w:val="000000"/>
          <w:sz w:val="28"/>
          <w:szCs w:val="28"/>
        </w:rPr>
        <w:t xml:space="preserve">Вспомогательные виды разрешенного использования земельных участков и объектов капитального строительства </w:t>
      </w:r>
    </w:p>
    <w:tbl>
      <w:tblPr>
        <w:tblStyle w:val="affff7"/>
        <w:tblW w:w="14709" w:type="dxa"/>
        <w:tblLook w:val="04A0"/>
      </w:tblPr>
      <w:tblGrid>
        <w:gridCol w:w="540"/>
        <w:gridCol w:w="5097"/>
        <w:gridCol w:w="9072"/>
      </w:tblGrid>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097"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90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5097"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9072"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DD0C4F">
        <w:trPr>
          <w:trHeight w:val="1003"/>
        </w:trPr>
        <w:tc>
          <w:tcPr>
            <w:tcW w:w="540"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5097" w:type="dxa"/>
          </w:tcPr>
          <w:p w:rsidR="00554562" w:rsidRPr="00B027EE" w:rsidRDefault="00554562" w:rsidP="00554562">
            <w:pPr>
              <w:tabs>
                <w:tab w:val="left" w:pos="2988"/>
              </w:tabs>
              <w:spacing w:line="240" w:lineRule="auto"/>
              <w:ind w:right="34"/>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9072"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w:t>
            </w:r>
            <w:r w:rsidRPr="00B027EE">
              <w:rPr>
                <w:rFonts w:eastAsia="Tahoma"/>
                <w:color w:val="000000"/>
                <w:sz w:val="24"/>
                <w:szCs w:val="24"/>
              </w:rPr>
              <w:lastRenderedPageBreak/>
              <w:t>иное не предусмотрено документацией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54562" w:rsidRDefault="00554562" w:rsidP="00554562">
      <w:pPr>
        <w:rPr>
          <w:rFonts w:eastAsia="Tahoma"/>
          <w:color w:val="000000"/>
          <w:sz w:val="24"/>
          <w:szCs w:val="24"/>
        </w:rPr>
      </w:pPr>
    </w:p>
    <w:p w:rsidR="00554562" w:rsidRPr="004E5679" w:rsidRDefault="00554562" w:rsidP="00554562">
      <w:pPr>
        <w:ind w:firstLine="709"/>
        <w:rPr>
          <w:b/>
          <w:sz w:val="28"/>
          <w:szCs w:val="28"/>
        </w:rPr>
      </w:pPr>
      <w:r w:rsidRPr="004E5679">
        <w:rPr>
          <w:rFonts w:eastAsia="Tahoma"/>
          <w:b/>
          <w:color w:val="000000"/>
          <w:sz w:val="28"/>
          <w:szCs w:val="28"/>
        </w:rPr>
        <w:t>Особенности применения градостроительного регламента</w:t>
      </w:r>
    </w:p>
    <w:p w:rsidR="00554562" w:rsidRPr="00470239" w:rsidRDefault="00554562" w:rsidP="00554562">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 xml:space="preserve">1. </w:t>
      </w:r>
      <w:r w:rsidRPr="004E5679">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4E5679" w:rsidRDefault="00554562" w:rsidP="00554562">
      <w:pPr>
        <w:spacing w:line="240" w:lineRule="auto"/>
        <w:ind w:firstLine="709"/>
        <w:jc w:val="both"/>
        <w:rPr>
          <w:sz w:val="28"/>
          <w:szCs w:val="28"/>
        </w:rPr>
      </w:pPr>
      <w:r w:rsidRPr="004E5679">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E5679">
        <w:rPr>
          <w:sz w:val="28"/>
          <w:szCs w:val="28"/>
        </w:rPr>
        <w:t>ГрК</w:t>
      </w:r>
      <w:proofErr w:type="spellEnd"/>
      <w:r w:rsidRPr="004E5679">
        <w:rPr>
          <w:sz w:val="28"/>
          <w:szCs w:val="28"/>
        </w:rPr>
        <w:t xml:space="preserve"> РФ;</w:t>
      </w:r>
    </w:p>
    <w:p w:rsidR="00554562" w:rsidRPr="004E5679" w:rsidRDefault="00554562" w:rsidP="00554562">
      <w:pPr>
        <w:spacing w:line="240" w:lineRule="auto"/>
        <w:ind w:firstLine="709"/>
        <w:jc w:val="both"/>
        <w:rPr>
          <w:sz w:val="28"/>
          <w:szCs w:val="28"/>
        </w:rPr>
      </w:pPr>
      <w:r w:rsidRPr="004E5679">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4E5679" w:rsidRDefault="00554562" w:rsidP="00554562">
      <w:pPr>
        <w:spacing w:line="240" w:lineRule="auto"/>
        <w:ind w:firstLine="709"/>
        <w:jc w:val="both"/>
        <w:rPr>
          <w:rFonts w:eastAsia="Tahoma"/>
          <w:color w:val="000000"/>
          <w:sz w:val="28"/>
          <w:szCs w:val="28"/>
        </w:rPr>
      </w:pPr>
      <w:r w:rsidRPr="004E5679">
        <w:rPr>
          <w:rFonts w:eastAsia="Tahoma"/>
          <w:color w:val="000000"/>
          <w:sz w:val="28"/>
          <w:szCs w:val="28"/>
        </w:rPr>
        <w:t xml:space="preserve">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w:t>
      </w:r>
      <w:r w:rsidRPr="004E5679">
        <w:rPr>
          <w:rFonts w:eastAsia="Tahoma"/>
          <w:color w:val="000000"/>
          <w:sz w:val="28"/>
          <w:szCs w:val="28"/>
        </w:rPr>
        <w:lastRenderedPageBreak/>
        <w:t>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4E5679" w:rsidRDefault="00554562" w:rsidP="00554562">
      <w:pPr>
        <w:spacing w:line="240" w:lineRule="auto"/>
        <w:ind w:firstLine="709"/>
        <w:jc w:val="both"/>
        <w:rPr>
          <w:sz w:val="28"/>
          <w:szCs w:val="28"/>
        </w:rPr>
      </w:pPr>
      <w:r w:rsidRPr="004E5679">
        <w:rPr>
          <w:sz w:val="28"/>
          <w:szCs w:val="28"/>
        </w:rPr>
        <w:t>5. Для строительства объектов в зоне затопления или подтопления необходимо предусматривать следующие мероприятия:</w:t>
      </w:r>
    </w:p>
    <w:p w:rsidR="00554562" w:rsidRPr="004E5679" w:rsidRDefault="00554562" w:rsidP="00554562">
      <w:pPr>
        <w:spacing w:line="240" w:lineRule="auto"/>
        <w:ind w:firstLine="709"/>
        <w:jc w:val="both"/>
        <w:rPr>
          <w:sz w:val="28"/>
          <w:szCs w:val="28"/>
        </w:rPr>
      </w:pPr>
      <w:r w:rsidRPr="004E5679">
        <w:rPr>
          <w:sz w:val="28"/>
          <w:szCs w:val="28"/>
        </w:rPr>
        <w:t xml:space="preserve">Частью 5 статьи 36 </w:t>
      </w:r>
      <w:proofErr w:type="spellStart"/>
      <w:r w:rsidRPr="004E5679">
        <w:rPr>
          <w:sz w:val="28"/>
          <w:szCs w:val="28"/>
        </w:rPr>
        <w:t>ГрК</w:t>
      </w:r>
      <w:proofErr w:type="spellEnd"/>
      <w:r w:rsidRPr="004E5679">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4E5679" w:rsidRDefault="00554562" w:rsidP="00554562">
      <w:pPr>
        <w:spacing w:line="240" w:lineRule="auto"/>
        <w:ind w:firstLine="709"/>
        <w:jc w:val="both"/>
        <w:rPr>
          <w:sz w:val="28"/>
          <w:szCs w:val="28"/>
        </w:rPr>
      </w:pPr>
      <w:r w:rsidRPr="004E5679">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4E5679" w:rsidRDefault="00554562" w:rsidP="00554562">
      <w:pPr>
        <w:spacing w:line="240" w:lineRule="auto"/>
        <w:ind w:firstLine="709"/>
        <w:jc w:val="both"/>
        <w:rPr>
          <w:sz w:val="28"/>
          <w:szCs w:val="28"/>
        </w:rPr>
      </w:pPr>
      <w:r w:rsidRPr="004E5679">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4E5679" w:rsidRDefault="00554562" w:rsidP="00554562">
      <w:pPr>
        <w:spacing w:line="240" w:lineRule="auto"/>
        <w:ind w:firstLine="709"/>
        <w:jc w:val="both"/>
        <w:rPr>
          <w:sz w:val="28"/>
          <w:szCs w:val="28"/>
        </w:rPr>
      </w:pPr>
      <w:r w:rsidRPr="004E5679">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4E5679" w:rsidRDefault="00554562" w:rsidP="00554562">
      <w:pPr>
        <w:spacing w:line="240" w:lineRule="auto"/>
        <w:ind w:firstLine="709"/>
        <w:jc w:val="both"/>
        <w:rPr>
          <w:sz w:val="28"/>
          <w:szCs w:val="28"/>
        </w:rPr>
      </w:pPr>
      <w:r w:rsidRPr="004E5679">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554562" w:rsidRPr="004E5679" w:rsidRDefault="00554562" w:rsidP="00554562">
      <w:pPr>
        <w:spacing w:line="240" w:lineRule="auto"/>
        <w:ind w:firstLine="709"/>
        <w:jc w:val="both"/>
        <w:rPr>
          <w:b/>
          <w:sz w:val="28"/>
          <w:szCs w:val="28"/>
        </w:rPr>
      </w:pPr>
      <w:r w:rsidRPr="004E5679">
        <w:rPr>
          <w:rFonts w:eastAsia="Tahoma"/>
          <w:b/>
          <w:color w:val="000000"/>
          <w:sz w:val="28"/>
          <w:szCs w:val="28"/>
        </w:rPr>
        <w:lastRenderedPageBreak/>
        <w:t>Ограничения использования земельных участков и объектов капитального строительства, иные условия</w:t>
      </w:r>
    </w:p>
    <w:p w:rsidR="00554562" w:rsidRDefault="00554562" w:rsidP="00554562">
      <w:pPr>
        <w:spacing w:line="240" w:lineRule="auto"/>
        <w:ind w:firstLine="709"/>
        <w:jc w:val="both"/>
        <w:rPr>
          <w:rFonts w:eastAsia="Tahoma"/>
          <w:sz w:val="28"/>
          <w:szCs w:val="28"/>
        </w:rPr>
      </w:pPr>
      <w:r w:rsidRPr="00856875">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856875">
        <w:rPr>
          <w:rFonts w:eastAsia="Tahoma"/>
          <w:sz w:val="28"/>
          <w:szCs w:val="28"/>
        </w:rPr>
        <w:t xml:space="preserve">Нормативами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утвержденными решением 6 сессии </w:t>
      </w:r>
      <w:r w:rsidRPr="00856875">
        <w:rPr>
          <w:rFonts w:eastAsia="Tahoma"/>
          <w:sz w:val="28"/>
          <w:szCs w:val="28"/>
          <w:lang w:val="en-US"/>
        </w:rPr>
        <w:t>VI</w:t>
      </w:r>
      <w:r w:rsidRPr="00856875">
        <w:rPr>
          <w:rFonts w:eastAsia="Tahoma"/>
          <w:sz w:val="28"/>
          <w:szCs w:val="28"/>
        </w:rPr>
        <w:t xml:space="preserve"> созыва Совета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утвержденными решением 52 сессии </w:t>
      </w:r>
      <w:r w:rsidRPr="00856875">
        <w:rPr>
          <w:rFonts w:eastAsia="Tahoma"/>
          <w:sz w:val="28"/>
          <w:szCs w:val="28"/>
          <w:lang w:val="en-US"/>
        </w:rPr>
        <w:t>II</w:t>
      </w:r>
      <w:r w:rsidRPr="00856875">
        <w:rPr>
          <w:rFonts w:eastAsia="Tahoma"/>
          <w:sz w:val="28"/>
          <w:szCs w:val="28"/>
        </w:rPr>
        <w:t xml:space="preserve"> созыва Совета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 xml:space="preserve"> Автомобильная стоянка для обслуживания объекта капитального строительства (</w:t>
      </w:r>
      <w:proofErr w:type="spellStart"/>
      <w:r w:rsidRPr="004E5679">
        <w:rPr>
          <w:rFonts w:eastAsia="Tahoma"/>
          <w:color w:val="000000"/>
          <w:sz w:val="28"/>
          <w:szCs w:val="28"/>
        </w:rPr>
        <w:t>приобъектная</w:t>
      </w:r>
      <w:proofErr w:type="spellEnd"/>
      <w:r w:rsidRPr="004E5679">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r>
        <w:rPr>
          <w:rFonts w:eastAsia="Tahoma"/>
          <w:color w:val="000000"/>
          <w:sz w:val="28"/>
          <w:szCs w:val="28"/>
        </w:rPr>
        <w:t>сельского поселения Союз Четырех Хуторов</w:t>
      </w:r>
      <w:r w:rsidRPr="004E5679">
        <w:rPr>
          <w:rFonts w:eastAsia="Tahoma"/>
          <w:color w:val="000000"/>
          <w:sz w:val="28"/>
          <w:szCs w:val="28"/>
        </w:rPr>
        <w:t xml:space="preserve"> </w:t>
      </w:r>
      <w:proofErr w:type="spellStart"/>
      <w:r w:rsidRPr="004E5679">
        <w:rPr>
          <w:rFonts w:eastAsia="Tahoma"/>
          <w:color w:val="000000"/>
          <w:sz w:val="28"/>
          <w:szCs w:val="28"/>
        </w:rPr>
        <w:t>Гулькевичского</w:t>
      </w:r>
      <w:proofErr w:type="spellEnd"/>
      <w:r w:rsidRPr="004E5679">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
    <w:p w:rsidR="00554562" w:rsidRPr="00DD1240" w:rsidRDefault="00554562" w:rsidP="00554562">
      <w:pPr>
        <w:spacing w:line="240" w:lineRule="auto"/>
        <w:ind w:firstLine="709"/>
        <w:jc w:val="both"/>
        <w:rPr>
          <w:sz w:val="28"/>
          <w:szCs w:val="28"/>
        </w:rPr>
      </w:pPr>
      <w:r w:rsidRPr="00DD1240">
        <w:rPr>
          <w:sz w:val="28"/>
          <w:szCs w:val="28"/>
        </w:rPr>
        <w:lastRenderedPageBreak/>
        <w:t xml:space="preserve">Благоустройство земель общего пользования осуществлять в соответствии с 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от 28.07.2022 г. № 2.</w:t>
      </w:r>
    </w:p>
    <w:p w:rsidR="00DD0C4F" w:rsidRDefault="00DD0C4F" w:rsidP="00554562">
      <w:pPr>
        <w:spacing w:before="100" w:after="100" w:line="240" w:lineRule="auto"/>
        <w:ind w:firstLine="709"/>
        <w:rPr>
          <w:rFonts w:eastAsia="Tahoma"/>
          <w:b/>
          <w:color w:val="000000"/>
          <w:sz w:val="28"/>
          <w:szCs w:val="28"/>
        </w:rPr>
      </w:pPr>
    </w:p>
    <w:p w:rsidR="00554562" w:rsidRPr="004E5679" w:rsidRDefault="00554562" w:rsidP="00554562">
      <w:pPr>
        <w:spacing w:before="100" w:after="100" w:line="240" w:lineRule="auto"/>
        <w:ind w:firstLine="709"/>
        <w:rPr>
          <w:b/>
          <w:sz w:val="28"/>
          <w:szCs w:val="28"/>
        </w:rPr>
      </w:pPr>
      <w:r w:rsidRPr="004E5679">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Требования к архитектурно-градостроительному облику объектов капитального строительств не установлены</w:t>
      </w:r>
    </w:p>
    <w:p w:rsidR="00554562" w:rsidRPr="00B027EE" w:rsidRDefault="00554562" w:rsidP="00554562">
      <w:pPr>
        <w:spacing w:line="240" w:lineRule="auto"/>
        <w:rPr>
          <w:sz w:val="24"/>
          <w:szCs w:val="24"/>
        </w:rPr>
      </w:pPr>
    </w:p>
    <w:p w:rsidR="00554562" w:rsidRPr="00B027EE" w:rsidRDefault="00554562" w:rsidP="00554562">
      <w:pPr>
        <w:spacing w:line="240" w:lineRule="auto"/>
        <w:rPr>
          <w:sz w:val="24"/>
          <w:szCs w:val="24"/>
        </w:rPr>
      </w:pPr>
      <w:r w:rsidRPr="00B027EE">
        <w:rPr>
          <w:sz w:val="24"/>
          <w:szCs w:val="24"/>
        </w:rPr>
        <w:br w:type="page"/>
      </w:r>
    </w:p>
    <w:p w:rsidR="00554562" w:rsidRPr="004E5679" w:rsidRDefault="00554562" w:rsidP="00554562">
      <w:pPr>
        <w:pStyle w:val="4"/>
        <w:rPr>
          <w:rFonts w:ascii="Times New Roman" w:hAnsi="Times New Roman"/>
        </w:rPr>
      </w:pPr>
      <w:r>
        <w:rPr>
          <w:rFonts w:ascii="Times New Roman" w:eastAsia="Tahoma" w:hAnsi="Times New Roman"/>
          <w:color w:val="000000"/>
        </w:rPr>
        <w:lastRenderedPageBreak/>
        <w:t>5</w:t>
      </w:r>
      <w:r w:rsidRPr="004E5679">
        <w:rPr>
          <w:rFonts w:ascii="Times New Roman" w:eastAsia="Tahoma" w:hAnsi="Times New Roman"/>
          <w:color w:val="000000"/>
        </w:rPr>
        <w:t>. Зона транспортной инфраструктуры (Т1)</w:t>
      </w:r>
    </w:p>
    <w:p w:rsidR="00554562" w:rsidRPr="004E5679" w:rsidRDefault="00554562" w:rsidP="00554562">
      <w:pPr>
        <w:rPr>
          <w:rFonts w:eastAsia="Tahoma"/>
          <w:b/>
          <w:color w:val="000000"/>
          <w:sz w:val="28"/>
          <w:szCs w:val="28"/>
        </w:rPr>
      </w:pPr>
      <w:r w:rsidRPr="004E5679">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230"/>
        <w:gridCol w:w="1731"/>
        <w:gridCol w:w="3937"/>
        <w:gridCol w:w="6348"/>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Хранение автотранспорта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027EE">
              <w:rPr>
                <w:rFonts w:eastAsia="Tahoma"/>
                <w:color w:val="000000"/>
                <w:sz w:val="24"/>
                <w:szCs w:val="24"/>
              </w:rPr>
              <w:t>машино-места</w:t>
            </w:r>
            <w:proofErr w:type="spellEnd"/>
            <w:r w:rsidRPr="00B027EE">
              <w:rPr>
                <w:rFonts w:eastAsia="Tahoma"/>
                <w:color w:val="000000"/>
                <w:sz w:val="24"/>
                <w:szCs w:val="24"/>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гаражей для собственных нужд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B027EE">
              <w:rPr>
                <w:rFonts w:eastAsia="Tahoma"/>
                <w:color w:val="000000"/>
                <w:sz w:val="24"/>
                <w:szCs w:val="24"/>
              </w:rPr>
              <w:lastRenderedPageBreak/>
              <w:t>ними крышу, фундамент и коммуникации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Максимальный размер земельного участка (площадь) – 10000 кв.м.</w:t>
            </w:r>
          </w:p>
          <w:p w:rsidR="00DD0C4F" w:rsidRPr="00B027EE" w:rsidRDefault="00DD0C4F" w:rsidP="00554562">
            <w:pPr>
              <w:spacing w:line="240" w:lineRule="auto"/>
              <w:jc w:val="both"/>
              <w:rPr>
                <w:sz w:val="24"/>
                <w:szCs w:val="24"/>
              </w:rPr>
            </w:pP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B027EE">
              <w:rPr>
                <w:rFonts w:eastAsia="Tahoma"/>
                <w:color w:val="000000"/>
                <w:sz w:val="24"/>
                <w:szCs w:val="24"/>
              </w:rPr>
              <w:lastRenderedPageBreak/>
              <w:t>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w:t>
            </w:r>
            <w:r w:rsidRPr="00B027EE">
              <w:rPr>
                <w:rFonts w:eastAsia="Tahoma"/>
                <w:color w:val="000000"/>
                <w:sz w:val="24"/>
                <w:szCs w:val="24"/>
              </w:rPr>
              <w:lastRenderedPageBreak/>
              <w:t>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Административные здания организаций, обеспечивающих 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40%.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Служебные гаражи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постоянных или временных гаражей, стоянок для хранения служебного автотранспорта, используемого в </w:t>
            </w:r>
            <w:r w:rsidRPr="00B027EE">
              <w:rPr>
                <w:rFonts w:eastAsia="Tahoma"/>
                <w:color w:val="000000"/>
                <w:sz w:val="24"/>
                <w:szCs w:val="24"/>
              </w:rPr>
              <w:lastRenderedPageBreak/>
              <w:t>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25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дорожного отдыха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w:t>
            </w:r>
            <w:r w:rsidRPr="00B027EE">
              <w:rPr>
                <w:rFonts w:eastAsia="Tahoma"/>
                <w:color w:val="000000"/>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Стоянка транспортных средств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стоянок (парковок) легковых автомобилей и других </w:t>
            </w:r>
            <w:proofErr w:type="spellStart"/>
            <w:r w:rsidRPr="00B027EE">
              <w:rPr>
                <w:rFonts w:eastAsia="Tahoma"/>
                <w:color w:val="000000"/>
                <w:sz w:val="24"/>
                <w:szCs w:val="24"/>
              </w:rPr>
              <w:t>мототранспортных</w:t>
            </w:r>
            <w:proofErr w:type="spellEnd"/>
            <w:r w:rsidRPr="00B027EE">
              <w:rPr>
                <w:rFonts w:eastAsia="Tahoma"/>
                <w:color w:val="000000"/>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25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Железнодорожные </w:t>
            </w:r>
            <w:r w:rsidRPr="00B027EE">
              <w:rPr>
                <w:rFonts w:eastAsia="Tahoma"/>
                <w:color w:val="000000"/>
                <w:sz w:val="24"/>
                <w:szCs w:val="24"/>
              </w:rPr>
              <w:lastRenderedPageBreak/>
              <w:t>пути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7.1.1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железнодорожных </w:t>
            </w:r>
            <w:r w:rsidRPr="00B027EE">
              <w:rPr>
                <w:rFonts w:eastAsia="Tahoma"/>
                <w:color w:val="000000"/>
                <w:sz w:val="24"/>
                <w:szCs w:val="24"/>
              </w:rPr>
              <w:lastRenderedPageBreak/>
              <w:t>путей</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w:t>
            </w:r>
            <w:r w:rsidRPr="00B027EE">
              <w:rPr>
                <w:rFonts w:eastAsia="Tahoma"/>
                <w:color w:val="000000"/>
                <w:sz w:val="24"/>
                <w:szCs w:val="24"/>
              </w:rPr>
              <w:lastRenderedPageBreak/>
              <w:t>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Обслуживание железнодорожных перевозок</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7.1.2</w:t>
            </w:r>
          </w:p>
        </w:tc>
        <w:tc>
          <w:tcPr>
            <w:tcW w:w="408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00DD0C4F">
              <w:rPr>
                <w:rFonts w:eastAsia="Tahoma"/>
                <w:color w:val="000000"/>
                <w:sz w:val="24"/>
                <w:szCs w:val="24"/>
              </w:rPr>
              <w:t>.</w:t>
            </w:r>
            <w:r w:rsidRPr="00B027EE">
              <w:rPr>
                <w:rFonts w:eastAsia="Tahoma"/>
                <w:color w:val="000000"/>
                <w:sz w:val="24"/>
                <w:szCs w:val="24"/>
              </w:rPr>
              <w:t xml:space="preserve"> </w:t>
            </w:r>
          </w:p>
          <w:p w:rsidR="00DD0C4F" w:rsidRPr="00B027EE" w:rsidRDefault="00DD0C4F" w:rsidP="00554562">
            <w:pPr>
              <w:spacing w:line="240" w:lineRule="auto"/>
              <w:jc w:val="both"/>
              <w:rPr>
                <w:sz w:val="24"/>
                <w:szCs w:val="24"/>
              </w:rPr>
            </w:pP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автомобильных дорог</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7.2.1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Обслуживание перевозок пассажиров</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7.2.2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Стоянки транспорта общего </w:t>
            </w:r>
            <w:r w:rsidRPr="00B027EE">
              <w:rPr>
                <w:rFonts w:eastAsia="Tahoma"/>
                <w:color w:val="000000"/>
                <w:sz w:val="24"/>
                <w:szCs w:val="24"/>
              </w:rPr>
              <w:lastRenderedPageBreak/>
              <w:t>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7.2.3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стоянок транспортных средств, осуществляющих </w:t>
            </w:r>
            <w:r w:rsidRPr="00B027EE">
              <w:rPr>
                <w:rFonts w:eastAsia="Tahoma"/>
                <w:color w:val="000000"/>
                <w:sz w:val="24"/>
                <w:szCs w:val="24"/>
              </w:rPr>
              <w:lastRenderedPageBreak/>
              <w:t>перевозки людей по установленному маршруту</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B027EE">
              <w:rPr>
                <w:rFonts w:eastAsia="Tahoma"/>
                <w:color w:val="000000"/>
                <w:sz w:val="24"/>
                <w:szCs w:val="24"/>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w:t>
            </w:r>
            <w:r w:rsidRPr="00B027EE">
              <w:rPr>
                <w:rFonts w:eastAsia="Tahoma"/>
                <w:color w:val="000000"/>
                <w:sz w:val="24"/>
                <w:szCs w:val="24"/>
              </w:rPr>
              <w:lastRenderedPageBreak/>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left"/>
              <w:rPr>
                <w:sz w:val="24"/>
                <w:szCs w:val="24"/>
              </w:rPr>
            </w:pPr>
          </w:p>
        </w:tc>
      </w:tr>
    </w:tbl>
    <w:p w:rsidR="00554562" w:rsidRPr="00B027EE" w:rsidRDefault="00554562" w:rsidP="00554562">
      <w:pPr>
        <w:spacing w:line="240" w:lineRule="auto"/>
        <w:rPr>
          <w:sz w:val="24"/>
          <w:szCs w:val="24"/>
        </w:rPr>
      </w:pPr>
      <w:r w:rsidRPr="00B027EE">
        <w:rPr>
          <w:sz w:val="24"/>
          <w:szCs w:val="24"/>
        </w:rPr>
        <w:br w:type="page"/>
      </w:r>
    </w:p>
    <w:p w:rsidR="00554562" w:rsidRPr="004E5679" w:rsidRDefault="00554562" w:rsidP="00554562">
      <w:pPr>
        <w:spacing w:before="100" w:after="100" w:line="240" w:lineRule="auto"/>
        <w:rPr>
          <w:rFonts w:eastAsia="Tahoma"/>
          <w:b/>
          <w:color w:val="000000"/>
          <w:sz w:val="28"/>
          <w:szCs w:val="28"/>
        </w:rPr>
      </w:pPr>
      <w:r w:rsidRPr="004E5679">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02"/>
        <w:gridCol w:w="1731"/>
        <w:gridCol w:w="4013"/>
        <w:gridCol w:w="6600"/>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Заправка транспортных средств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 xml:space="preserve">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rPr>
          <w:trHeight w:val="414"/>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Автомобильные мойки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4.9.1.3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автомобильных моек, а также размещение магазинов сопутствующей торговли</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Ремонт автомобилей</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4.9.1.4</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Pr="00B027EE">
              <w:rPr>
                <w:rFonts w:eastAsia="Tahoma"/>
                <w:color w:val="000000"/>
                <w:sz w:val="24"/>
                <w:szCs w:val="24"/>
              </w:rPr>
              <w:lastRenderedPageBreak/>
              <w:t>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Магазины</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4.4</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60%.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Общественное питание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4.6</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капитального строительства в целях устройства мест общественного питания </w:t>
            </w:r>
            <w:r w:rsidRPr="00B027EE">
              <w:rPr>
                <w:rFonts w:eastAsia="Tahoma"/>
                <w:color w:val="000000"/>
                <w:sz w:val="24"/>
                <w:szCs w:val="24"/>
              </w:rPr>
              <w:lastRenderedPageBreak/>
              <w:t>(рестораны, кафе, столовые, закусочные, бары)</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200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размер земельного участка (площадь) – 5000 </w:t>
            </w:r>
            <w:r w:rsidRPr="00B027EE">
              <w:rPr>
                <w:rFonts w:eastAsia="Tahoma"/>
                <w:color w:val="000000"/>
                <w:sz w:val="24"/>
                <w:szCs w:val="24"/>
              </w:rPr>
              <w:lastRenderedPageBreak/>
              <w:t>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Склад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6.9</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B027EE">
              <w:rPr>
                <w:rFonts w:eastAsia="Tahoma"/>
                <w:color w:val="000000"/>
                <w:sz w:val="24"/>
                <w:szCs w:val="24"/>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w:t>
            </w:r>
            <w:r w:rsidRPr="00B027EE">
              <w:rPr>
                <w:rFonts w:eastAsia="Tahoma"/>
                <w:color w:val="000000"/>
                <w:sz w:val="24"/>
                <w:szCs w:val="24"/>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6.9.1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75%.</w:t>
            </w:r>
          </w:p>
        </w:tc>
      </w:tr>
    </w:tbl>
    <w:p w:rsidR="00554562" w:rsidRPr="004E5679" w:rsidRDefault="00554562" w:rsidP="00554562">
      <w:pPr>
        <w:spacing w:before="100" w:after="100" w:line="240" w:lineRule="auto"/>
        <w:rPr>
          <w:b/>
          <w:sz w:val="28"/>
          <w:szCs w:val="28"/>
        </w:rPr>
      </w:pPr>
      <w:r w:rsidRPr="004E5679">
        <w:rPr>
          <w:rFonts w:eastAsia="Tahoma"/>
          <w:b/>
          <w:color w:val="000000"/>
          <w:sz w:val="28"/>
          <w:szCs w:val="28"/>
        </w:rPr>
        <w:lastRenderedPageBreak/>
        <w:t xml:space="preserve">Вспомогательные виды разрешенного использования земельных участков и объектов капитального строительства </w:t>
      </w:r>
    </w:p>
    <w:tbl>
      <w:tblPr>
        <w:tblStyle w:val="affff7"/>
        <w:tblW w:w="14851" w:type="dxa"/>
        <w:tblLook w:val="04A0"/>
      </w:tblPr>
      <w:tblGrid>
        <w:gridCol w:w="540"/>
        <w:gridCol w:w="3396"/>
        <w:gridCol w:w="10915"/>
      </w:tblGrid>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3396"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10915"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3396"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0915"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trHeight w:val="85"/>
        </w:trPr>
        <w:tc>
          <w:tcPr>
            <w:tcW w:w="540"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3396" w:type="dxa"/>
          </w:tcPr>
          <w:p w:rsidR="00554562" w:rsidRPr="00B027EE" w:rsidRDefault="00554562" w:rsidP="00554562">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10915"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54562" w:rsidRPr="004E5679" w:rsidRDefault="00554562" w:rsidP="00554562">
      <w:pPr>
        <w:ind w:firstLine="709"/>
        <w:rPr>
          <w:b/>
          <w:sz w:val="28"/>
          <w:szCs w:val="28"/>
        </w:rPr>
      </w:pPr>
      <w:r w:rsidRPr="004E5679">
        <w:rPr>
          <w:rFonts w:eastAsia="Tahoma"/>
          <w:b/>
          <w:color w:val="000000"/>
          <w:sz w:val="28"/>
          <w:szCs w:val="28"/>
        </w:rPr>
        <w:t>Особенности применения градостроительного регламента</w:t>
      </w:r>
    </w:p>
    <w:p w:rsidR="00554562" w:rsidRPr="00470239" w:rsidRDefault="00554562" w:rsidP="00554562">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 xml:space="preserve">1. </w:t>
      </w:r>
      <w:r w:rsidRPr="004E5679">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4E5679" w:rsidRDefault="00554562" w:rsidP="00554562">
      <w:pPr>
        <w:spacing w:line="240" w:lineRule="auto"/>
        <w:ind w:firstLine="709"/>
        <w:jc w:val="both"/>
        <w:rPr>
          <w:sz w:val="28"/>
          <w:szCs w:val="28"/>
        </w:rPr>
      </w:pPr>
      <w:r w:rsidRPr="004E5679">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E5679">
        <w:rPr>
          <w:sz w:val="28"/>
          <w:szCs w:val="28"/>
        </w:rPr>
        <w:t>ГрК</w:t>
      </w:r>
      <w:proofErr w:type="spellEnd"/>
      <w:r w:rsidRPr="004E5679">
        <w:rPr>
          <w:sz w:val="28"/>
          <w:szCs w:val="28"/>
        </w:rPr>
        <w:t xml:space="preserve"> РФ;</w:t>
      </w:r>
    </w:p>
    <w:p w:rsidR="00554562" w:rsidRPr="004E5679" w:rsidRDefault="00554562" w:rsidP="00554562">
      <w:pPr>
        <w:spacing w:line="240" w:lineRule="auto"/>
        <w:ind w:firstLine="709"/>
        <w:jc w:val="both"/>
        <w:rPr>
          <w:sz w:val="28"/>
          <w:szCs w:val="28"/>
        </w:rPr>
      </w:pPr>
      <w:r w:rsidRPr="004E5679">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lastRenderedPageBreak/>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4E5679" w:rsidRDefault="00554562" w:rsidP="00554562">
      <w:pPr>
        <w:spacing w:line="240" w:lineRule="auto"/>
        <w:ind w:firstLine="709"/>
        <w:jc w:val="both"/>
        <w:rPr>
          <w:rFonts w:eastAsia="Tahoma"/>
          <w:color w:val="000000"/>
          <w:sz w:val="28"/>
          <w:szCs w:val="28"/>
        </w:rPr>
      </w:pPr>
      <w:r w:rsidRPr="004E5679">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4E5679" w:rsidRDefault="00554562" w:rsidP="00554562">
      <w:pPr>
        <w:spacing w:line="240" w:lineRule="auto"/>
        <w:ind w:firstLine="709"/>
        <w:jc w:val="both"/>
        <w:rPr>
          <w:sz w:val="28"/>
          <w:szCs w:val="28"/>
        </w:rPr>
      </w:pPr>
      <w:r w:rsidRPr="004E5679">
        <w:rPr>
          <w:sz w:val="28"/>
          <w:szCs w:val="28"/>
        </w:rPr>
        <w:t>5. Для строительства объектов в зоне затопления или подтопления необходимо предусматривать следующие мероприятия:</w:t>
      </w:r>
    </w:p>
    <w:p w:rsidR="00554562" w:rsidRPr="004E5679" w:rsidRDefault="00554562" w:rsidP="00554562">
      <w:pPr>
        <w:spacing w:line="240" w:lineRule="auto"/>
        <w:ind w:firstLine="709"/>
        <w:jc w:val="both"/>
        <w:rPr>
          <w:sz w:val="28"/>
          <w:szCs w:val="28"/>
        </w:rPr>
      </w:pPr>
      <w:r w:rsidRPr="004E5679">
        <w:rPr>
          <w:sz w:val="28"/>
          <w:szCs w:val="28"/>
        </w:rPr>
        <w:t xml:space="preserve">Частью 5 статьи 36 </w:t>
      </w:r>
      <w:proofErr w:type="spellStart"/>
      <w:r w:rsidRPr="004E5679">
        <w:rPr>
          <w:sz w:val="28"/>
          <w:szCs w:val="28"/>
        </w:rPr>
        <w:t>ГрК</w:t>
      </w:r>
      <w:proofErr w:type="spellEnd"/>
      <w:r w:rsidRPr="004E5679">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4E5679" w:rsidRDefault="00554562" w:rsidP="00554562">
      <w:pPr>
        <w:spacing w:line="240" w:lineRule="auto"/>
        <w:ind w:firstLine="709"/>
        <w:jc w:val="both"/>
        <w:rPr>
          <w:sz w:val="28"/>
          <w:szCs w:val="28"/>
        </w:rPr>
      </w:pPr>
      <w:r w:rsidRPr="004E5679">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4E5679" w:rsidRDefault="00554562" w:rsidP="00554562">
      <w:pPr>
        <w:spacing w:line="240" w:lineRule="auto"/>
        <w:ind w:firstLine="709"/>
        <w:jc w:val="both"/>
        <w:rPr>
          <w:sz w:val="28"/>
          <w:szCs w:val="28"/>
        </w:rPr>
      </w:pPr>
      <w:r w:rsidRPr="004E5679">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4E5679" w:rsidRDefault="00554562" w:rsidP="00554562">
      <w:pPr>
        <w:spacing w:line="240" w:lineRule="auto"/>
        <w:ind w:firstLine="709"/>
        <w:jc w:val="both"/>
        <w:rPr>
          <w:sz w:val="28"/>
          <w:szCs w:val="28"/>
        </w:rPr>
      </w:pPr>
      <w:r w:rsidRPr="004E5679">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4E5679" w:rsidRDefault="00554562" w:rsidP="00554562">
      <w:pPr>
        <w:spacing w:line="240" w:lineRule="auto"/>
        <w:ind w:firstLine="709"/>
        <w:jc w:val="both"/>
        <w:rPr>
          <w:sz w:val="28"/>
          <w:szCs w:val="28"/>
        </w:rPr>
      </w:pPr>
      <w:r w:rsidRPr="004E5679">
        <w:rPr>
          <w:sz w:val="28"/>
          <w:szCs w:val="28"/>
        </w:rPr>
        <w:lastRenderedPageBreak/>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4E5679">
        <w:rPr>
          <w:sz w:val="28"/>
          <w:szCs w:val="28"/>
        </w:rPr>
        <w:t>саморегулируемых</w:t>
      </w:r>
      <w:proofErr w:type="spellEnd"/>
      <w:r w:rsidRPr="004E5679">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554562" w:rsidRPr="004E5679" w:rsidRDefault="00554562" w:rsidP="00554562">
      <w:pPr>
        <w:spacing w:line="240" w:lineRule="auto"/>
        <w:ind w:firstLine="709"/>
        <w:jc w:val="both"/>
        <w:rPr>
          <w:b/>
          <w:sz w:val="28"/>
          <w:szCs w:val="28"/>
        </w:rPr>
      </w:pPr>
      <w:r w:rsidRPr="004E5679">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4E5679" w:rsidRDefault="00554562" w:rsidP="00554562">
      <w:pPr>
        <w:spacing w:line="240" w:lineRule="auto"/>
        <w:ind w:firstLine="709"/>
        <w:jc w:val="both"/>
        <w:rPr>
          <w:rFonts w:eastAsia="Tahoma"/>
          <w:sz w:val="28"/>
          <w:szCs w:val="28"/>
        </w:rPr>
      </w:pPr>
      <w:r w:rsidRPr="00856875">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856875">
        <w:rPr>
          <w:rFonts w:eastAsia="Tahoma"/>
          <w:sz w:val="28"/>
          <w:szCs w:val="28"/>
        </w:rPr>
        <w:t xml:space="preserve">Нормативами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утвержденными решением 6 сессии </w:t>
      </w:r>
      <w:r w:rsidRPr="00856875">
        <w:rPr>
          <w:rFonts w:eastAsia="Tahoma"/>
          <w:sz w:val="28"/>
          <w:szCs w:val="28"/>
          <w:lang w:val="en-US"/>
        </w:rPr>
        <w:t>VI</w:t>
      </w:r>
      <w:r w:rsidRPr="00856875">
        <w:rPr>
          <w:rFonts w:eastAsia="Tahoma"/>
          <w:sz w:val="28"/>
          <w:szCs w:val="28"/>
        </w:rPr>
        <w:t xml:space="preserve"> созыва Совета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утвержденными решением 52 сессии </w:t>
      </w:r>
      <w:r w:rsidRPr="00856875">
        <w:rPr>
          <w:rFonts w:eastAsia="Tahoma"/>
          <w:sz w:val="28"/>
          <w:szCs w:val="28"/>
          <w:lang w:val="en-US"/>
        </w:rPr>
        <w:t>II</w:t>
      </w:r>
      <w:r w:rsidRPr="00856875">
        <w:rPr>
          <w:rFonts w:eastAsia="Tahoma"/>
          <w:sz w:val="28"/>
          <w:szCs w:val="28"/>
        </w:rPr>
        <w:t xml:space="preserve"> созыва Совета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Автомобильная стоянка для обслуживания объекта капитального строительства (</w:t>
      </w:r>
      <w:proofErr w:type="spellStart"/>
      <w:r w:rsidRPr="004E5679">
        <w:rPr>
          <w:rFonts w:eastAsia="Tahoma"/>
          <w:color w:val="000000"/>
          <w:sz w:val="28"/>
          <w:szCs w:val="28"/>
        </w:rPr>
        <w:t>приобъектная</w:t>
      </w:r>
      <w:proofErr w:type="spellEnd"/>
      <w:r w:rsidRPr="004E5679">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w:t>
      </w:r>
      <w:r w:rsidRPr="004E5679">
        <w:rPr>
          <w:rFonts w:eastAsia="Tahoma"/>
          <w:color w:val="000000"/>
          <w:sz w:val="28"/>
          <w:szCs w:val="28"/>
        </w:rPr>
        <w:lastRenderedPageBreak/>
        <w:t>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r>
        <w:rPr>
          <w:rFonts w:eastAsia="Tahoma"/>
          <w:color w:val="000000"/>
          <w:sz w:val="28"/>
          <w:szCs w:val="28"/>
        </w:rPr>
        <w:t>сельского поселения Союз Четырех Хуторов</w:t>
      </w:r>
      <w:r w:rsidRPr="004E5679">
        <w:rPr>
          <w:rFonts w:eastAsia="Tahoma"/>
          <w:color w:val="000000"/>
          <w:sz w:val="28"/>
          <w:szCs w:val="28"/>
        </w:rPr>
        <w:t xml:space="preserve"> </w:t>
      </w:r>
      <w:proofErr w:type="spellStart"/>
      <w:r w:rsidRPr="004E5679">
        <w:rPr>
          <w:rFonts w:eastAsia="Tahoma"/>
          <w:color w:val="000000"/>
          <w:sz w:val="28"/>
          <w:szCs w:val="28"/>
        </w:rPr>
        <w:t>Гулькевичского</w:t>
      </w:r>
      <w:proofErr w:type="spellEnd"/>
      <w:r w:rsidRPr="004E5679">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
    <w:p w:rsidR="00554562" w:rsidRPr="00DD1240" w:rsidRDefault="00554562" w:rsidP="00554562">
      <w:pPr>
        <w:spacing w:line="240" w:lineRule="auto"/>
        <w:ind w:firstLine="709"/>
        <w:jc w:val="both"/>
        <w:rPr>
          <w:sz w:val="28"/>
          <w:szCs w:val="28"/>
        </w:rPr>
      </w:pPr>
      <w:r w:rsidRPr="00DD1240">
        <w:rPr>
          <w:sz w:val="28"/>
          <w:szCs w:val="28"/>
        </w:rPr>
        <w:t xml:space="preserve">Благоустройство земель общего пользования осуществлять в соответствии с 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от 28.07.2022 г. № 2.</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54562" w:rsidRPr="004E5679" w:rsidRDefault="00554562" w:rsidP="00554562">
      <w:pPr>
        <w:spacing w:before="100" w:after="100" w:line="240" w:lineRule="auto"/>
        <w:ind w:firstLine="709"/>
        <w:rPr>
          <w:b/>
          <w:sz w:val="28"/>
          <w:szCs w:val="28"/>
        </w:rPr>
      </w:pPr>
      <w:r w:rsidRPr="004E5679">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Требования к архитектурно-градостроительному облику объектов капитального строительств не установлены</w:t>
      </w:r>
    </w:p>
    <w:p w:rsidR="00554562" w:rsidRPr="00B027EE" w:rsidRDefault="00554562" w:rsidP="00554562">
      <w:pPr>
        <w:spacing w:line="240" w:lineRule="auto"/>
        <w:rPr>
          <w:rFonts w:eastAsia="Tahoma"/>
          <w:b/>
          <w:bCs/>
          <w:color w:val="000000"/>
          <w:sz w:val="24"/>
          <w:szCs w:val="24"/>
        </w:rPr>
      </w:pPr>
      <w:r w:rsidRPr="00B027EE">
        <w:rPr>
          <w:rFonts w:eastAsia="Tahoma"/>
          <w:color w:val="000000"/>
          <w:sz w:val="24"/>
          <w:szCs w:val="24"/>
        </w:rPr>
        <w:br w:type="page"/>
      </w:r>
    </w:p>
    <w:p w:rsidR="00554562" w:rsidRPr="004E5679" w:rsidRDefault="00554562" w:rsidP="00AA7F04">
      <w:pPr>
        <w:pStyle w:val="4"/>
        <w:spacing w:beforeLines="100" w:afterLines="100" w:line="240" w:lineRule="auto"/>
        <w:rPr>
          <w:rFonts w:ascii="Times New Roman" w:hAnsi="Times New Roman"/>
        </w:rPr>
      </w:pPr>
      <w:r>
        <w:rPr>
          <w:rFonts w:ascii="Times New Roman" w:eastAsia="Tahoma" w:hAnsi="Times New Roman"/>
          <w:color w:val="000000"/>
        </w:rPr>
        <w:lastRenderedPageBreak/>
        <w:t>6</w:t>
      </w:r>
      <w:r w:rsidRPr="004E5679">
        <w:rPr>
          <w:rFonts w:ascii="Times New Roman" w:eastAsia="Tahoma" w:hAnsi="Times New Roman"/>
          <w:color w:val="000000"/>
        </w:rPr>
        <w:t>. Зона улично-дорожной сети (УДС1)</w:t>
      </w:r>
    </w:p>
    <w:p w:rsidR="00554562" w:rsidRPr="004E5679" w:rsidRDefault="00554562" w:rsidP="00AA7F04">
      <w:pPr>
        <w:spacing w:beforeLines="100" w:afterLines="100" w:line="240" w:lineRule="auto"/>
        <w:rPr>
          <w:b/>
          <w:sz w:val="28"/>
          <w:szCs w:val="28"/>
        </w:rPr>
      </w:pPr>
      <w:r w:rsidRPr="004E5679">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1896"/>
        <w:gridCol w:w="1731"/>
        <w:gridCol w:w="4006"/>
        <w:gridCol w:w="6613"/>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54562" w:rsidRPr="00B027EE" w:rsidRDefault="00554562" w:rsidP="00554562">
      <w:pPr>
        <w:spacing w:line="240" w:lineRule="auto"/>
        <w:rPr>
          <w:sz w:val="24"/>
          <w:szCs w:val="24"/>
        </w:rPr>
      </w:pPr>
    </w:p>
    <w:p w:rsidR="00DD0C4F" w:rsidRDefault="00DD0C4F" w:rsidP="00554562">
      <w:pPr>
        <w:spacing w:line="240" w:lineRule="auto"/>
        <w:rPr>
          <w:rFonts w:eastAsia="Tahoma"/>
          <w:b/>
          <w:color w:val="000000"/>
          <w:sz w:val="28"/>
          <w:szCs w:val="28"/>
        </w:rPr>
      </w:pPr>
    </w:p>
    <w:p w:rsidR="00DD0C4F" w:rsidRDefault="00DD0C4F" w:rsidP="00554562">
      <w:pPr>
        <w:spacing w:line="240" w:lineRule="auto"/>
        <w:rPr>
          <w:rFonts w:eastAsia="Tahoma"/>
          <w:b/>
          <w:color w:val="000000"/>
          <w:sz w:val="28"/>
          <w:szCs w:val="28"/>
        </w:rPr>
      </w:pPr>
    </w:p>
    <w:p w:rsidR="00554562" w:rsidRPr="004E5679" w:rsidRDefault="00554562" w:rsidP="00554562">
      <w:pPr>
        <w:spacing w:line="240" w:lineRule="auto"/>
        <w:rPr>
          <w:b/>
          <w:sz w:val="28"/>
          <w:szCs w:val="28"/>
        </w:rPr>
      </w:pPr>
      <w:r w:rsidRPr="004E5679">
        <w:rPr>
          <w:rFonts w:eastAsia="Tahoma"/>
          <w:b/>
          <w:color w:val="000000"/>
          <w:sz w:val="28"/>
          <w:szCs w:val="28"/>
        </w:rPr>
        <w:lastRenderedPageBreak/>
        <w:t>Вспомогательные виды разрешенного использования земельных участков и объектов капитального строительства не установлены</w:t>
      </w:r>
    </w:p>
    <w:p w:rsidR="00554562" w:rsidRPr="004E5679" w:rsidRDefault="00554562" w:rsidP="00554562">
      <w:pPr>
        <w:spacing w:line="240" w:lineRule="auto"/>
        <w:rPr>
          <w:b/>
          <w:sz w:val="28"/>
          <w:szCs w:val="28"/>
        </w:rPr>
      </w:pPr>
    </w:p>
    <w:p w:rsidR="00554562" w:rsidRPr="004E5679" w:rsidRDefault="00554562" w:rsidP="00554562">
      <w:pPr>
        <w:spacing w:line="240" w:lineRule="auto"/>
        <w:rPr>
          <w:b/>
          <w:sz w:val="28"/>
          <w:szCs w:val="28"/>
        </w:rPr>
      </w:pPr>
      <w:r w:rsidRPr="004E5679">
        <w:rPr>
          <w:rFonts w:eastAsia="Tahoma"/>
          <w:b/>
          <w:color w:val="000000"/>
          <w:sz w:val="28"/>
          <w:szCs w:val="28"/>
        </w:rPr>
        <w:t>Условно разрешенные виды использования земельных участков и объектов капитального строительства не установлены</w:t>
      </w:r>
    </w:p>
    <w:p w:rsidR="00554562" w:rsidRDefault="00554562" w:rsidP="00554562">
      <w:pPr>
        <w:spacing w:line="240" w:lineRule="auto"/>
        <w:rPr>
          <w:rFonts w:eastAsia="Tahoma"/>
          <w:b/>
          <w:color w:val="000000"/>
          <w:sz w:val="28"/>
          <w:szCs w:val="28"/>
        </w:rPr>
      </w:pPr>
    </w:p>
    <w:p w:rsidR="00554562" w:rsidRPr="004E5679" w:rsidRDefault="00554562" w:rsidP="00554562">
      <w:pPr>
        <w:spacing w:before="100" w:after="100" w:line="240" w:lineRule="auto"/>
        <w:rPr>
          <w:b/>
          <w:sz w:val="28"/>
          <w:szCs w:val="28"/>
        </w:rPr>
      </w:pPr>
      <w:r w:rsidRPr="004E5679">
        <w:rPr>
          <w:rFonts w:eastAsia="Tahoma"/>
          <w:b/>
          <w:color w:val="000000"/>
          <w:sz w:val="28"/>
          <w:szCs w:val="28"/>
        </w:rPr>
        <w:t>Особенности применения градостроительного регламента</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Особенности применения градостроительного регламента не установлены</w:t>
      </w:r>
    </w:p>
    <w:p w:rsidR="00DD0C4F" w:rsidRDefault="00DD0C4F" w:rsidP="00554562">
      <w:pPr>
        <w:spacing w:before="100" w:after="100" w:line="240" w:lineRule="auto"/>
        <w:rPr>
          <w:rFonts w:eastAsia="Tahoma"/>
          <w:b/>
          <w:color w:val="000000"/>
          <w:sz w:val="28"/>
          <w:szCs w:val="28"/>
        </w:rPr>
      </w:pPr>
    </w:p>
    <w:p w:rsidR="00554562" w:rsidRPr="004E5679" w:rsidRDefault="00554562" w:rsidP="00554562">
      <w:pPr>
        <w:spacing w:before="100" w:after="100" w:line="240" w:lineRule="auto"/>
        <w:rPr>
          <w:b/>
          <w:sz w:val="28"/>
          <w:szCs w:val="28"/>
        </w:rPr>
      </w:pPr>
      <w:r w:rsidRPr="004E5679">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4E5679" w:rsidRDefault="00554562" w:rsidP="00554562">
      <w:pPr>
        <w:spacing w:line="240" w:lineRule="auto"/>
        <w:ind w:firstLine="709"/>
        <w:jc w:val="both"/>
        <w:rPr>
          <w:sz w:val="28"/>
          <w:szCs w:val="28"/>
        </w:rPr>
      </w:pPr>
      <w:r w:rsidRPr="004E5679">
        <w:rPr>
          <w:rFonts w:eastAsia="Tahoma"/>
          <w:color w:val="000000"/>
          <w:sz w:val="28"/>
          <w:szCs w:val="28"/>
        </w:rPr>
        <w:t>Требования к архитектурно-градостроительному облику объектов капитального строительств не установлены</w:t>
      </w:r>
    </w:p>
    <w:p w:rsidR="00554562" w:rsidRPr="00B027EE" w:rsidRDefault="00554562" w:rsidP="00554562">
      <w:pPr>
        <w:spacing w:line="240" w:lineRule="auto"/>
        <w:rPr>
          <w:sz w:val="24"/>
          <w:szCs w:val="24"/>
        </w:rPr>
      </w:pPr>
    </w:p>
    <w:p w:rsidR="00554562" w:rsidRPr="00B027EE" w:rsidRDefault="00554562" w:rsidP="00554562">
      <w:pPr>
        <w:spacing w:line="240" w:lineRule="auto"/>
        <w:rPr>
          <w:sz w:val="24"/>
          <w:szCs w:val="24"/>
        </w:rPr>
      </w:pPr>
      <w:r w:rsidRPr="00B027EE">
        <w:rPr>
          <w:sz w:val="24"/>
          <w:szCs w:val="24"/>
        </w:rPr>
        <w:br w:type="page"/>
      </w:r>
    </w:p>
    <w:p w:rsidR="00554562" w:rsidRPr="0045498E" w:rsidRDefault="00554562" w:rsidP="00AA7F04">
      <w:pPr>
        <w:pStyle w:val="3"/>
        <w:keepLines w:val="0"/>
        <w:suppressAutoHyphens/>
        <w:spacing w:beforeLines="100" w:afterLines="100" w:line="240" w:lineRule="auto"/>
        <w:ind w:firstLine="709"/>
        <w:jc w:val="both"/>
        <w:rPr>
          <w:bCs/>
          <w:sz w:val="28"/>
          <w:szCs w:val="28"/>
          <w:lang w:eastAsia="ar-SA"/>
        </w:rPr>
      </w:pPr>
      <w:r w:rsidRPr="0045498E">
        <w:rPr>
          <w:sz w:val="28"/>
          <w:szCs w:val="28"/>
        </w:rPr>
        <w:lastRenderedPageBreak/>
        <w:t>Статья 4</w:t>
      </w:r>
      <w:r>
        <w:rPr>
          <w:sz w:val="28"/>
          <w:szCs w:val="28"/>
        </w:rPr>
        <w:t>3</w:t>
      </w:r>
      <w:r w:rsidRPr="0045498E">
        <w:rPr>
          <w:sz w:val="28"/>
          <w:szCs w:val="28"/>
        </w:rPr>
        <w:t xml:space="preserve">. </w:t>
      </w:r>
      <w:r w:rsidRPr="0045498E">
        <w:rPr>
          <w:bCs/>
          <w:sz w:val="28"/>
          <w:szCs w:val="28"/>
          <w:lang w:eastAsia="ar-SA"/>
        </w:rPr>
        <w:t>Градостроительный регламент – зоны сельскохозяйственного использования (СХ2, СХ5)</w:t>
      </w:r>
    </w:p>
    <w:p w:rsidR="00554562" w:rsidRPr="0045498E" w:rsidRDefault="00554562" w:rsidP="00AA7F04">
      <w:pPr>
        <w:pStyle w:val="4"/>
        <w:spacing w:beforeLines="100" w:afterLines="100" w:line="240" w:lineRule="auto"/>
        <w:rPr>
          <w:rFonts w:ascii="Times New Roman" w:hAnsi="Times New Roman"/>
        </w:rPr>
      </w:pPr>
      <w:r>
        <w:rPr>
          <w:rFonts w:ascii="Times New Roman" w:eastAsia="Tahoma" w:hAnsi="Times New Roman"/>
          <w:color w:val="000000"/>
        </w:rPr>
        <w:t>7</w:t>
      </w:r>
      <w:r w:rsidRPr="0045498E">
        <w:rPr>
          <w:rFonts w:ascii="Times New Roman" w:eastAsia="Tahoma" w:hAnsi="Times New Roman"/>
          <w:color w:val="000000"/>
        </w:rPr>
        <w:t>. Зона сельскохозяйственных предприятий (СХ2)</w:t>
      </w:r>
    </w:p>
    <w:p w:rsidR="00554562" w:rsidRPr="0045498E" w:rsidRDefault="00554562" w:rsidP="00AA7F04">
      <w:pPr>
        <w:spacing w:beforeLines="100" w:afterLines="100" w:line="240" w:lineRule="auto"/>
        <w:rPr>
          <w:rFonts w:eastAsia="Tahoma"/>
          <w:b/>
          <w:color w:val="000000"/>
          <w:sz w:val="28"/>
          <w:szCs w:val="28"/>
        </w:rPr>
      </w:pPr>
      <w:r w:rsidRPr="0045498E">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602"/>
        <w:gridCol w:w="1731"/>
        <w:gridCol w:w="3860"/>
        <w:gridCol w:w="6053"/>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Сельскохозяйственное использование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Растениеводство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Выращивание зерновых и иных сельскохозяйственных </w:t>
            </w:r>
            <w:r w:rsidRPr="00B027EE">
              <w:rPr>
                <w:rFonts w:eastAsia="Tahoma"/>
                <w:color w:val="000000"/>
                <w:sz w:val="24"/>
                <w:szCs w:val="24"/>
              </w:rPr>
              <w:lastRenderedPageBreak/>
              <w:t>культур</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на сельскохозяйственных угодьях, </w:t>
            </w:r>
            <w:r w:rsidRPr="00B027EE">
              <w:rPr>
                <w:rFonts w:eastAsia="Tahoma"/>
                <w:color w:val="000000"/>
                <w:sz w:val="24"/>
                <w:szCs w:val="24"/>
              </w:rPr>
              <w:lastRenderedPageBreak/>
              <w:t>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Овощеводство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Выращивание тонизирующих, лекарственных, цветочных культур</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1.4</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Садоводство</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1.5</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027EE">
              <w:rPr>
                <w:rFonts w:eastAsia="Tahoma"/>
                <w:color w:val="000000"/>
                <w:sz w:val="24"/>
                <w:szCs w:val="24"/>
              </w:rPr>
              <w:lastRenderedPageBreak/>
              <w:t>–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Виноградарство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1.5.1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Возделывание винограда на </w:t>
            </w:r>
            <w:proofErr w:type="spellStart"/>
            <w:r w:rsidRPr="00B027EE">
              <w:rPr>
                <w:rFonts w:eastAsia="Tahoma"/>
                <w:color w:val="000000"/>
                <w:sz w:val="24"/>
                <w:szCs w:val="24"/>
              </w:rPr>
              <w:t>виноградопригодных</w:t>
            </w:r>
            <w:proofErr w:type="spellEnd"/>
            <w:r w:rsidRPr="00B027EE">
              <w:rPr>
                <w:rFonts w:eastAsia="Tahoma"/>
                <w:color w:val="000000"/>
                <w:sz w:val="24"/>
                <w:szCs w:val="24"/>
              </w:rPr>
              <w:t xml:space="preserve"> землях</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Выращивание льна и конопли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1.6</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Животноводство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1.7</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B027EE">
              <w:rPr>
                <w:rFonts w:eastAsia="Tahoma"/>
                <w:color w:val="000000"/>
                <w:sz w:val="24"/>
                <w:szCs w:val="24"/>
              </w:rPr>
              <w:lastRenderedPageBreak/>
              <w:t xml:space="preserve">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Скотоводство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Звероводство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1.9</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Птицеводство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Свиноводство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w:t>
            </w:r>
            <w:r w:rsidRPr="00B027EE">
              <w:rPr>
                <w:rFonts w:eastAsia="Tahoma"/>
                <w:color w:val="000000"/>
                <w:sz w:val="24"/>
                <w:szCs w:val="24"/>
              </w:rPr>
              <w:lastRenderedPageBreak/>
              <w:t xml:space="preserve">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Пчеловодство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Рыбоводство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xml:space="preserve">); </w:t>
            </w:r>
            <w:r w:rsidRPr="00B027EE">
              <w:rPr>
                <w:rFonts w:eastAsia="Tahoma"/>
                <w:color w:val="000000"/>
                <w:sz w:val="24"/>
                <w:szCs w:val="24"/>
              </w:rPr>
              <w:lastRenderedPageBreak/>
              <w:t>размещение зданий, сооружений, оборудования, необходимых для осуществления рыбоводства (</w:t>
            </w:r>
            <w:proofErr w:type="spellStart"/>
            <w:r w:rsidRPr="00B027EE">
              <w:rPr>
                <w:rFonts w:eastAsia="Tahoma"/>
                <w:color w:val="000000"/>
                <w:sz w:val="24"/>
                <w:szCs w:val="24"/>
              </w:rPr>
              <w:t>аквакультуры</w:t>
            </w:r>
            <w:proofErr w:type="spellEnd"/>
            <w:r w:rsidRPr="00B027EE">
              <w:rPr>
                <w:rFonts w:eastAsia="Tahoma"/>
                <w:color w:val="000000"/>
                <w:sz w:val="24"/>
                <w:szCs w:val="24"/>
              </w:rPr>
              <w:t xml:space="preserve">)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Научное обеспечение сельского хозяйства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1.14</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rPr>
          <w:trHeight w:val="379"/>
        </w:trPr>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Хранение и переработка сельскохозяйственной продукции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1.15</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От проездов - 5 </w:t>
            </w:r>
            <w:r>
              <w:rPr>
                <w:rFonts w:eastAsia="Tahoma"/>
                <w:color w:val="000000"/>
                <w:sz w:val="24"/>
                <w:szCs w:val="24"/>
              </w:rPr>
              <w:t>м.</w:t>
            </w:r>
          </w:p>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554562" w:rsidRPr="00B027EE" w:rsidTr="00554562">
        <w:trPr>
          <w:trHeight w:val="379"/>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rPr>
          <w:trHeight w:val="379"/>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От проездов - 5 </w:t>
            </w:r>
            <w:r>
              <w:rPr>
                <w:rFonts w:eastAsia="Tahoma"/>
                <w:color w:val="000000"/>
                <w:sz w:val="24"/>
                <w:szCs w:val="24"/>
              </w:rPr>
              <w:t>м.</w:t>
            </w:r>
          </w:p>
        </w:tc>
      </w:tr>
      <w:tr w:rsidR="00554562" w:rsidRPr="00B027EE" w:rsidTr="00554562">
        <w:trPr>
          <w:trHeight w:val="379"/>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1 этаж.</w:t>
            </w:r>
          </w:p>
        </w:tc>
      </w:tr>
      <w:tr w:rsidR="00554562" w:rsidRPr="00B027EE" w:rsidTr="00554562">
        <w:trPr>
          <w:trHeight w:val="379"/>
        </w:trPr>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80%.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Ведение личного подсобного хозяйства на полевых участках</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1.16</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Производство сельскохозяйственной продукции без права возведения объектов капитального строительства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Питомники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1.17</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Выращивание и реализация подроста деревьев и кустарников, </w:t>
            </w:r>
            <w:r w:rsidRPr="00B027EE">
              <w:rPr>
                <w:rFonts w:eastAsia="Tahoma"/>
                <w:color w:val="000000"/>
                <w:sz w:val="24"/>
                <w:szCs w:val="24"/>
              </w:rPr>
              <w:lastRenderedPageBreak/>
              <w:t xml:space="preserve">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w:t>
            </w:r>
            <w:r w:rsidRPr="00B027EE">
              <w:rPr>
                <w:rFonts w:eastAsia="Tahoma"/>
                <w:color w:val="000000"/>
                <w:sz w:val="24"/>
                <w:szCs w:val="24"/>
              </w:rPr>
              <w:lastRenderedPageBreak/>
              <w:t>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сельскохозяйственного производства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Сенокошение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1.19</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Кошение трав, сбор и заготовка сена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23.</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B027EE">
              <w:rPr>
                <w:rFonts w:eastAsia="Tahoma"/>
                <w:color w:val="000000"/>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w:t>
            </w:r>
            <w:r w:rsidRPr="00B027EE">
              <w:rPr>
                <w:rFonts w:eastAsia="Tahoma"/>
                <w:color w:val="000000"/>
                <w:sz w:val="24"/>
                <w:szCs w:val="24"/>
              </w:rPr>
              <w:lastRenderedPageBreak/>
              <w:t xml:space="preserve">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Деловое управление</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4.1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300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3000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w:t>
            </w:r>
            <w:r w:rsidRPr="00B027EE">
              <w:rPr>
                <w:rFonts w:eastAsia="Tahoma"/>
                <w:color w:val="000000"/>
                <w:sz w:val="24"/>
                <w:szCs w:val="24"/>
              </w:rPr>
              <w:lastRenderedPageBreak/>
              <w:t>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Связь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26.</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Склад</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6.9</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B027EE">
              <w:rPr>
                <w:rFonts w:eastAsia="Tahoma"/>
                <w:color w:val="000000"/>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70%.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27.</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Складские площадки</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6.9.1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Максимальный процент застройки в границах </w:t>
            </w:r>
            <w:r w:rsidRPr="00B027EE">
              <w:rPr>
                <w:rFonts w:eastAsia="Tahoma"/>
                <w:color w:val="000000"/>
                <w:sz w:val="24"/>
                <w:szCs w:val="24"/>
              </w:rPr>
              <w:lastRenderedPageBreak/>
              <w:t>земельного участка – 75%.</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28.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B027EE">
              <w:rPr>
                <w:rFonts w:eastAsia="Tahoma"/>
                <w:color w:val="000000"/>
                <w:sz w:val="24"/>
                <w:szCs w:val="24"/>
              </w:rPr>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B027EE">
              <w:rPr>
                <w:rFonts w:eastAsia="Tahoma"/>
                <w:color w:val="000000"/>
                <w:sz w:val="24"/>
                <w:szCs w:val="24"/>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both"/>
              <w:rPr>
                <w:sz w:val="24"/>
                <w:szCs w:val="24"/>
              </w:rPr>
            </w:pPr>
          </w:p>
        </w:tc>
      </w:tr>
    </w:tbl>
    <w:p w:rsidR="00554562" w:rsidRPr="00B027EE" w:rsidRDefault="00554562" w:rsidP="00554562">
      <w:pPr>
        <w:spacing w:line="240" w:lineRule="auto"/>
        <w:jc w:val="both"/>
        <w:rPr>
          <w:sz w:val="24"/>
          <w:szCs w:val="24"/>
        </w:rPr>
      </w:pPr>
    </w:p>
    <w:p w:rsidR="00554562" w:rsidRPr="0045498E" w:rsidRDefault="00554562" w:rsidP="00554562">
      <w:pPr>
        <w:spacing w:before="100" w:after="100" w:line="240" w:lineRule="auto"/>
        <w:rPr>
          <w:b/>
          <w:sz w:val="28"/>
          <w:szCs w:val="28"/>
        </w:rPr>
      </w:pPr>
      <w:r w:rsidRPr="0045498E">
        <w:rPr>
          <w:rFonts w:eastAsia="Tahoma"/>
          <w:b/>
          <w:color w:val="000000"/>
          <w:sz w:val="28"/>
          <w:szCs w:val="28"/>
        </w:rPr>
        <w:t>Условно разрешенные виды использования земельных участков и объектов капитального строительства не установлены</w:t>
      </w:r>
    </w:p>
    <w:p w:rsidR="00554562" w:rsidRPr="0045498E" w:rsidRDefault="00554562" w:rsidP="00554562">
      <w:pPr>
        <w:spacing w:before="100" w:after="100" w:line="240" w:lineRule="auto"/>
        <w:rPr>
          <w:b/>
          <w:sz w:val="28"/>
          <w:szCs w:val="28"/>
        </w:rPr>
      </w:pPr>
      <w:r w:rsidRPr="0045498E">
        <w:rPr>
          <w:rFonts w:eastAsia="Tahoma"/>
          <w:b/>
          <w:color w:val="000000"/>
          <w:sz w:val="28"/>
          <w:szCs w:val="28"/>
        </w:rPr>
        <w:t xml:space="preserve">Вспомогательные виды разрешенного использования земельных участков и объектов капитального строительства </w:t>
      </w:r>
    </w:p>
    <w:tbl>
      <w:tblPr>
        <w:tblStyle w:val="affff7"/>
        <w:tblW w:w="14567" w:type="dxa"/>
        <w:tblLook w:val="04A0"/>
      </w:tblPr>
      <w:tblGrid>
        <w:gridCol w:w="540"/>
        <w:gridCol w:w="5678"/>
        <w:gridCol w:w="8349"/>
      </w:tblGrid>
      <w:tr w:rsidR="00554562" w:rsidRPr="00B027EE" w:rsidTr="00554562">
        <w:trPr>
          <w:tblHeader/>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lastRenderedPageBreak/>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686"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ind w:right="34"/>
              <w:rPr>
                <w:sz w:val="24"/>
                <w:szCs w:val="24"/>
              </w:rPr>
            </w:pPr>
            <w:r w:rsidRPr="00B027EE">
              <w:rPr>
                <w:rFonts w:eastAsia="Tahoma"/>
                <w:color w:val="000000"/>
                <w:sz w:val="24"/>
                <w:szCs w:val="24"/>
              </w:rPr>
              <w:t>Описание вида разрешенного использования</w:t>
            </w:r>
          </w:p>
        </w:tc>
        <w:tc>
          <w:tcPr>
            <w:tcW w:w="836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5686"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8363"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trHeight w:val="1233"/>
        </w:trPr>
        <w:tc>
          <w:tcPr>
            <w:tcW w:w="518"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5686" w:type="dxa"/>
          </w:tcPr>
          <w:p w:rsidR="00554562" w:rsidRPr="00B027EE" w:rsidRDefault="00554562" w:rsidP="00554562">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8363"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54562" w:rsidRDefault="00554562" w:rsidP="00554562">
      <w:pPr>
        <w:spacing w:before="100" w:after="100" w:line="240" w:lineRule="auto"/>
        <w:ind w:firstLine="709"/>
        <w:rPr>
          <w:rFonts w:eastAsia="Tahoma"/>
          <w:b/>
          <w:color w:val="000000"/>
          <w:sz w:val="28"/>
          <w:szCs w:val="28"/>
        </w:rPr>
      </w:pPr>
      <w:r w:rsidRPr="0045498E">
        <w:rPr>
          <w:rFonts w:eastAsia="Tahoma"/>
          <w:b/>
          <w:color w:val="000000"/>
          <w:sz w:val="28"/>
          <w:szCs w:val="28"/>
        </w:rPr>
        <w:t>Особенности применения градостроительного регламента</w:t>
      </w:r>
    </w:p>
    <w:p w:rsidR="00554562" w:rsidRPr="00470239" w:rsidRDefault="00554562" w:rsidP="00554562">
      <w:pPr>
        <w:spacing w:line="240" w:lineRule="auto"/>
        <w:ind w:firstLine="709"/>
        <w:jc w:val="both"/>
        <w:rPr>
          <w:b/>
          <w:sz w:val="28"/>
          <w:szCs w:val="28"/>
        </w:rPr>
      </w:pPr>
      <w:r w:rsidRPr="00470239">
        <w:rPr>
          <w:rFonts w:eastAsia="Tahoma"/>
          <w:b/>
          <w:color w:val="000000"/>
          <w:sz w:val="28"/>
          <w:szCs w:val="28"/>
        </w:rPr>
        <w:t>Особенности применения территориальной зоны</w:t>
      </w:r>
    </w:p>
    <w:p w:rsidR="00554562" w:rsidRPr="0045498E" w:rsidRDefault="00554562" w:rsidP="00554562">
      <w:pPr>
        <w:spacing w:line="240" w:lineRule="auto"/>
        <w:ind w:firstLine="709"/>
        <w:jc w:val="both"/>
        <w:rPr>
          <w:sz w:val="28"/>
          <w:szCs w:val="28"/>
        </w:rPr>
      </w:pPr>
      <w:r w:rsidRPr="0045498E">
        <w:rPr>
          <w:rFonts w:eastAsia="Tahoma"/>
          <w:color w:val="000000"/>
          <w:sz w:val="28"/>
          <w:szCs w:val="28"/>
        </w:rPr>
        <w:t xml:space="preserve">1. </w:t>
      </w:r>
      <w:r w:rsidRPr="0045498E">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45498E" w:rsidRDefault="00554562" w:rsidP="00554562">
      <w:pPr>
        <w:spacing w:line="240" w:lineRule="auto"/>
        <w:ind w:firstLine="709"/>
        <w:jc w:val="both"/>
        <w:rPr>
          <w:sz w:val="28"/>
          <w:szCs w:val="28"/>
        </w:rPr>
      </w:pPr>
      <w:r w:rsidRPr="0045498E">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45498E">
        <w:rPr>
          <w:sz w:val="28"/>
          <w:szCs w:val="28"/>
        </w:rPr>
        <w:t>ГрК</w:t>
      </w:r>
      <w:proofErr w:type="spellEnd"/>
      <w:r w:rsidRPr="0045498E">
        <w:rPr>
          <w:sz w:val="28"/>
          <w:szCs w:val="28"/>
        </w:rPr>
        <w:t xml:space="preserve"> РФ;</w:t>
      </w:r>
    </w:p>
    <w:p w:rsidR="00554562" w:rsidRPr="0045498E" w:rsidRDefault="00554562" w:rsidP="00554562">
      <w:pPr>
        <w:spacing w:line="240" w:lineRule="auto"/>
        <w:ind w:firstLine="709"/>
        <w:jc w:val="both"/>
        <w:rPr>
          <w:sz w:val="28"/>
          <w:szCs w:val="28"/>
        </w:rPr>
      </w:pPr>
      <w:r w:rsidRPr="0045498E">
        <w:rPr>
          <w:sz w:val="28"/>
          <w:szCs w:val="28"/>
        </w:rPr>
        <w:lastRenderedPageBreak/>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45498E" w:rsidRDefault="00554562" w:rsidP="00554562">
      <w:pPr>
        <w:spacing w:line="240" w:lineRule="auto"/>
        <w:ind w:firstLine="709"/>
        <w:jc w:val="both"/>
        <w:rPr>
          <w:rFonts w:eastAsia="Tahoma"/>
          <w:color w:val="000000"/>
          <w:sz w:val="28"/>
          <w:szCs w:val="28"/>
        </w:rPr>
      </w:pPr>
      <w:r w:rsidRPr="0045498E">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45498E" w:rsidRDefault="00554562" w:rsidP="00554562">
      <w:pPr>
        <w:spacing w:line="240" w:lineRule="auto"/>
        <w:ind w:firstLine="709"/>
        <w:jc w:val="both"/>
        <w:rPr>
          <w:rFonts w:eastAsia="Tahoma"/>
          <w:color w:val="000000"/>
          <w:sz w:val="28"/>
          <w:szCs w:val="28"/>
        </w:rPr>
      </w:pPr>
      <w:r w:rsidRPr="0045498E">
        <w:rPr>
          <w:rFonts w:eastAsia="Tahoma"/>
          <w:color w:val="000000"/>
          <w:sz w:val="28"/>
          <w:szCs w:val="28"/>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45498E" w:rsidRDefault="00554562" w:rsidP="00554562">
      <w:pPr>
        <w:spacing w:line="240" w:lineRule="auto"/>
        <w:ind w:firstLine="709"/>
        <w:jc w:val="both"/>
        <w:rPr>
          <w:rFonts w:eastAsia="Tahoma"/>
          <w:color w:val="000000"/>
          <w:sz w:val="28"/>
          <w:szCs w:val="28"/>
        </w:rPr>
      </w:pPr>
      <w:r w:rsidRPr="0045498E">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45498E" w:rsidRDefault="00554562" w:rsidP="00554562">
      <w:pPr>
        <w:spacing w:line="240" w:lineRule="auto"/>
        <w:ind w:firstLine="709"/>
        <w:jc w:val="both"/>
        <w:rPr>
          <w:sz w:val="28"/>
          <w:szCs w:val="28"/>
        </w:rPr>
      </w:pPr>
      <w:r w:rsidRPr="0045498E">
        <w:rPr>
          <w:rFonts w:eastAsia="Tahoma"/>
          <w:color w:val="000000"/>
          <w:sz w:val="28"/>
          <w:szCs w:val="28"/>
        </w:rPr>
        <w:t xml:space="preserve">5.  </w:t>
      </w:r>
      <w:r w:rsidRPr="0045498E">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rsidR="00554562" w:rsidRPr="0045498E" w:rsidRDefault="00554562" w:rsidP="00554562">
      <w:pPr>
        <w:spacing w:line="240" w:lineRule="auto"/>
        <w:ind w:firstLine="709"/>
        <w:jc w:val="both"/>
        <w:rPr>
          <w:sz w:val="28"/>
          <w:szCs w:val="28"/>
        </w:rPr>
      </w:pPr>
      <w:r w:rsidRPr="0045498E">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54562" w:rsidRPr="0045498E" w:rsidRDefault="00554562" w:rsidP="00554562">
      <w:pPr>
        <w:spacing w:line="240" w:lineRule="auto"/>
        <w:ind w:firstLine="709"/>
        <w:jc w:val="both"/>
        <w:rPr>
          <w:sz w:val="28"/>
          <w:szCs w:val="28"/>
        </w:rPr>
      </w:pPr>
      <w:r w:rsidRPr="0045498E">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45498E">
        <w:rPr>
          <w:sz w:val="28"/>
          <w:szCs w:val="28"/>
        </w:rPr>
        <w:t>георешетки</w:t>
      </w:r>
      <w:proofErr w:type="spellEnd"/>
      <w:r w:rsidRPr="0045498E">
        <w:rPr>
          <w:sz w:val="28"/>
          <w:szCs w:val="28"/>
        </w:rPr>
        <w:t xml:space="preserve">). </w:t>
      </w:r>
    </w:p>
    <w:p w:rsidR="00554562" w:rsidRPr="0045498E" w:rsidRDefault="00554562" w:rsidP="00554562">
      <w:pPr>
        <w:spacing w:line="240" w:lineRule="auto"/>
        <w:ind w:firstLine="709"/>
        <w:jc w:val="both"/>
        <w:rPr>
          <w:sz w:val="28"/>
          <w:szCs w:val="28"/>
        </w:rPr>
      </w:pPr>
      <w:r w:rsidRPr="0045498E">
        <w:rPr>
          <w:sz w:val="28"/>
          <w:szCs w:val="28"/>
        </w:rPr>
        <w:t>Минимальный процент озеленения земельного участка – отношение площади озеленения (зеленых зон) ко всей площади земельного.</w:t>
      </w:r>
    </w:p>
    <w:p w:rsidR="00554562" w:rsidRPr="0045498E" w:rsidRDefault="00554562" w:rsidP="00554562">
      <w:pPr>
        <w:spacing w:line="240" w:lineRule="auto"/>
        <w:ind w:firstLine="709"/>
        <w:jc w:val="both"/>
        <w:rPr>
          <w:sz w:val="28"/>
          <w:szCs w:val="28"/>
        </w:rPr>
      </w:pPr>
      <w:r w:rsidRPr="0045498E">
        <w:rPr>
          <w:sz w:val="28"/>
          <w:szCs w:val="28"/>
        </w:rPr>
        <w:t>Коэффициент озеленения:</w:t>
      </w:r>
    </w:p>
    <w:p w:rsidR="00554562" w:rsidRPr="0045498E" w:rsidRDefault="00554562" w:rsidP="00554562">
      <w:pPr>
        <w:spacing w:line="240" w:lineRule="auto"/>
        <w:ind w:firstLine="709"/>
        <w:jc w:val="both"/>
        <w:rPr>
          <w:sz w:val="28"/>
          <w:szCs w:val="28"/>
        </w:rPr>
      </w:pPr>
      <w:r w:rsidRPr="0045498E">
        <w:rPr>
          <w:sz w:val="28"/>
          <w:szCs w:val="28"/>
        </w:rPr>
        <w:t>- жилая зона усадебная – 25%;</w:t>
      </w:r>
    </w:p>
    <w:p w:rsidR="00554562" w:rsidRPr="0045498E" w:rsidRDefault="00554562" w:rsidP="00554562">
      <w:pPr>
        <w:spacing w:line="240" w:lineRule="auto"/>
        <w:ind w:firstLine="709"/>
        <w:jc w:val="both"/>
        <w:rPr>
          <w:sz w:val="28"/>
          <w:szCs w:val="28"/>
        </w:rPr>
      </w:pPr>
      <w:r w:rsidRPr="0045498E">
        <w:rPr>
          <w:sz w:val="28"/>
          <w:szCs w:val="28"/>
        </w:rPr>
        <w:t>- минимальный процент озеленения земельного участка для всех типов многоквартирной     жилой застройки – 15%;</w:t>
      </w:r>
    </w:p>
    <w:p w:rsidR="00554562" w:rsidRPr="0045498E" w:rsidRDefault="00554562" w:rsidP="00554562">
      <w:pPr>
        <w:spacing w:line="240" w:lineRule="auto"/>
        <w:ind w:firstLine="709"/>
        <w:jc w:val="both"/>
        <w:rPr>
          <w:sz w:val="28"/>
          <w:szCs w:val="28"/>
        </w:rPr>
      </w:pPr>
      <w:r w:rsidRPr="0045498E">
        <w:rPr>
          <w:sz w:val="28"/>
          <w:szCs w:val="28"/>
        </w:rPr>
        <w:t>- минимальный процент озеленения земельного участка для зданий общественно-делового назначения и апартаментов - 30%</w:t>
      </w:r>
    </w:p>
    <w:p w:rsidR="00554562" w:rsidRPr="0045498E" w:rsidRDefault="00554562" w:rsidP="00554562">
      <w:pPr>
        <w:spacing w:line="240" w:lineRule="auto"/>
        <w:ind w:firstLine="709"/>
        <w:jc w:val="both"/>
        <w:rPr>
          <w:sz w:val="28"/>
          <w:szCs w:val="28"/>
        </w:rPr>
      </w:pPr>
      <w:r w:rsidRPr="0045498E">
        <w:rPr>
          <w:sz w:val="28"/>
          <w:szCs w:val="28"/>
        </w:rPr>
        <w:lastRenderedPageBreak/>
        <w:t>- детские дошкольные и общеобразовательные учреждения – 40%;</w:t>
      </w:r>
    </w:p>
    <w:p w:rsidR="00554562" w:rsidRPr="0045498E" w:rsidRDefault="00554562" w:rsidP="00554562">
      <w:pPr>
        <w:spacing w:line="240" w:lineRule="auto"/>
        <w:ind w:firstLine="709"/>
        <w:jc w:val="both"/>
        <w:rPr>
          <w:sz w:val="28"/>
          <w:szCs w:val="28"/>
        </w:rPr>
      </w:pPr>
      <w:r w:rsidRPr="0045498E">
        <w:rPr>
          <w:sz w:val="28"/>
          <w:szCs w:val="28"/>
        </w:rPr>
        <w:t>- оздоровительные организации - 60-50%;</w:t>
      </w:r>
    </w:p>
    <w:p w:rsidR="00554562" w:rsidRPr="0045498E" w:rsidRDefault="00554562" w:rsidP="00554562">
      <w:pPr>
        <w:spacing w:line="240" w:lineRule="auto"/>
        <w:ind w:firstLine="709"/>
        <w:jc w:val="both"/>
        <w:rPr>
          <w:sz w:val="28"/>
          <w:szCs w:val="28"/>
        </w:rPr>
      </w:pPr>
      <w:r w:rsidRPr="0045498E">
        <w:rPr>
          <w:sz w:val="28"/>
          <w:szCs w:val="28"/>
        </w:rPr>
        <w:t>- объекты торговли, общественного питания и прочие – 15%;</w:t>
      </w:r>
    </w:p>
    <w:p w:rsidR="00554562" w:rsidRPr="0045498E" w:rsidRDefault="00554562" w:rsidP="00554562">
      <w:pPr>
        <w:spacing w:line="240" w:lineRule="auto"/>
        <w:ind w:firstLine="709"/>
        <w:jc w:val="both"/>
        <w:rPr>
          <w:sz w:val="28"/>
          <w:szCs w:val="28"/>
        </w:rPr>
      </w:pPr>
      <w:r w:rsidRPr="0045498E">
        <w:rPr>
          <w:sz w:val="28"/>
          <w:szCs w:val="28"/>
        </w:rPr>
        <w:t>- детские дошкольные и общеобразовательные учреждения – 40%;</w:t>
      </w:r>
    </w:p>
    <w:p w:rsidR="00554562" w:rsidRPr="0045498E" w:rsidRDefault="00554562" w:rsidP="00554562">
      <w:pPr>
        <w:spacing w:line="240" w:lineRule="auto"/>
        <w:ind w:firstLine="709"/>
        <w:jc w:val="both"/>
        <w:rPr>
          <w:sz w:val="28"/>
          <w:szCs w:val="28"/>
        </w:rPr>
      </w:pPr>
      <w:r w:rsidRPr="0045498E">
        <w:rPr>
          <w:sz w:val="28"/>
          <w:szCs w:val="28"/>
        </w:rPr>
        <w:t>- оздоровительные организации - 40%;</w:t>
      </w:r>
    </w:p>
    <w:p w:rsidR="00554562" w:rsidRPr="0045498E" w:rsidRDefault="00554562" w:rsidP="00554562">
      <w:pPr>
        <w:spacing w:line="240" w:lineRule="auto"/>
        <w:ind w:firstLine="709"/>
        <w:jc w:val="both"/>
        <w:rPr>
          <w:sz w:val="28"/>
          <w:szCs w:val="28"/>
        </w:rPr>
      </w:pPr>
      <w:r w:rsidRPr="0045498E">
        <w:rPr>
          <w:sz w:val="28"/>
          <w:szCs w:val="28"/>
        </w:rPr>
        <w:t>объекты предпринимательской деятельности:</w:t>
      </w:r>
    </w:p>
    <w:p w:rsidR="00554562" w:rsidRPr="0045498E" w:rsidRDefault="00554562" w:rsidP="00554562">
      <w:pPr>
        <w:spacing w:line="240" w:lineRule="auto"/>
        <w:ind w:firstLine="709"/>
        <w:jc w:val="both"/>
        <w:rPr>
          <w:sz w:val="28"/>
          <w:szCs w:val="28"/>
        </w:rPr>
      </w:pPr>
      <w:r w:rsidRPr="0045498E">
        <w:rPr>
          <w:sz w:val="28"/>
          <w:szCs w:val="28"/>
        </w:rPr>
        <w:t>- объекты торговли, общественного питания и прочие – 15%;</w:t>
      </w:r>
    </w:p>
    <w:p w:rsidR="00554562" w:rsidRPr="0045498E" w:rsidRDefault="00554562" w:rsidP="00554562">
      <w:pPr>
        <w:spacing w:line="240" w:lineRule="auto"/>
        <w:ind w:firstLine="709"/>
        <w:jc w:val="both"/>
        <w:rPr>
          <w:sz w:val="28"/>
          <w:szCs w:val="28"/>
        </w:rPr>
      </w:pPr>
      <w:r w:rsidRPr="0045498E">
        <w:rPr>
          <w:sz w:val="28"/>
          <w:szCs w:val="28"/>
        </w:rPr>
        <w:t>- пожарное депо – 15%;</w:t>
      </w:r>
    </w:p>
    <w:p w:rsidR="00554562" w:rsidRPr="0045498E" w:rsidRDefault="00554562" w:rsidP="00554562">
      <w:pPr>
        <w:spacing w:line="240" w:lineRule="auto"/>
        <w:ind w:firstLine="709"/>
        <w:jc w:val="both"/>
        <w:rPr>
          <w:sz w:val="28"/>
          <w:szCs w:val="28"/>
        </w:rPr>
      </w:pPr>
      <w:r w:rsidRPr="0045498E">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554562" w:rsidRPr="0045498E" w:rsidRDefault="00554562" w:rsidP="00554562">
      <w:pPr>
        <w:spacing w:line="240" w:lineRule="auto"/>
        <w:ind w:firstLine="709"/>
        <w:jc w:val="both"/>
        <w:rPr>
          <w:sz w:val="28"/>
          <w:szCs w:val="28"/>
        </w:rPr>
      </w:pPr>
      <w:r w:rsidRPr="0045498E">
        <w:rPr>
          <w:sz w:val="28"/>
          <w:szCs w:val="28"/>
        </w:rPr>
        <w:t>- крупные парки и лесопарки – 98%;</w:t>
      </w:r>
    </w:p>
    <w:p w:rsidR="00554562" w:rsidRPr="0045498E" w:rsidRDefault="00554562" w:rsidP="00554562">
      <w:pPr>
        <w:spacing w:line="240" w:lineRule="auto"/>
        <w:ind w:firstLine="709"/>
        <w:jc w:val="both"/>
        <w:rPr>
          <w:sz w:val="28"/>
          <w:szCs w:val="28"/>
        </w:rPr>
      </w:pPr>
      <w:r w:rsidRPr="0045498E">
        <w:rPr>
          <w:sz w:val="28"/>
          <w:szCs w:val="28"/>
        </w:rPr>
        <w:t>- скверы на площадях – 60-75%;</w:t>
      </w:r>
    </w:p>
    <w:p w:rsidR="00554562" w:rsidRPr="0045498E" w:rsidRDefault="00554562" w:rsidP="00554562">
      <w:pPr>
        <w:spacing w:line="240" w:lineRule="auto"/>
        <w:ind w:firstLine="709"/>
        <w:jc w:val="both"/>
        <w:rPr>
          <w:sz w:val="28"/>
          <w:szCs w:val="28"/>
        </w:rPr>
      </w:pPr>
      <w:r w:rsidRPr="0045498E">
        <w:rPr>
          <w:sz w:val="28"/>
          <w:szCs w:val="28"/>
        </w:rPr>
        <w:t>- скверы на жилых улицах, перед отдельными зданиями – 70-80%;</w:t>
      </w:r>
    </w:p>
    <w:p w:rsidR="00554562" w:rsidRPr="0045498E" w:rsidRDefault="00554562" w:rsidP="00554562">
      <w:pPr>
        <w:spacing w:line="240" w:lineRule="auto"/>
        <w:ind w:firstLine="709"/>
        <w:jc w:val="both"/>
        <w:rPr>
          <w:sz w:val="28"/>
          <w:szCs w:val="28"/>
        </w:rPr>
      </w:pPr>
      <w:r w:rsidRPr="0045498E">
        <w:rPr>
          <w:sz w:val="28"/>
          <w:szCs w:val="28"/>
        </w:rPr>
        <w:t>- сады микрорайона -45-55%;</w:t>
      </w:r>
    </w:p>
    <w:p w:rsidR="00554562" w:rsidRPr="0045498E" w:rsidRDefault="00554562" w:rsidP="00554562">
      <w:pPr>
        <w:spacing w:line="240" w:lineRule="auto"/>
        <w:ind w:firstLine="709"/>
        <w:jc w:val="both"/>
        <w:rPr>
          <w:sz w:val="28"/>
          <w:szCs w:val="28"/>
        </w:rPr>
      </w:pPr>
      <w:r w:rsidRPr="0045498E">
        <w:rPr>
          <w:sz w:val="28"/>
          <w:szCs w:val="28"/>
        </w:rPr>
        <w:t>- бульвары (при ширине, м – 18-25 – 70-75%;</w:t>
      </w:r>
    </w:p>
    <w:p w:rsidR="00554562" w:rsidRPr="0045498E" w:rsidRDefault="00554562" w:rsidP="00554562">
      <w:pPr>
        <w:spacing w:line="240" w:lineRule="auto"/>
        <w:ind w:firstLine="709"/>
        <w:jc w:val="both"/>
        <w:rPr>
          <w:sz w:val="28"/>
          <w:szCs w:val="28"/>
        </w:rPr>
      </w:pPr>
      <w:r w:rsidRPr="0045498E">
        <w:rPr>
          <w:sz w:val="28"/>
          <w:szCs w:val="28"/>
        </w:rPr>
        <w:t xml:space="preserve">                                             –  25-50 – 75-80%;</w:t>
      </w:r>
    </w:p>
    <w:p w:rsidR="00554562" w:rsidRPr="0045498E" w:rsidRDefault="00554562" w:rsidP="00554562">
      <w:pPr>
        <w:spacing w:line="240" w:lineRule="auto"/>
        <w:ind w:firstLine="709"/>
        <w:jc w:val="both"/>
        <w:rPr>
          <w:sz w:val="28"/>
          <w:szCs w:val="28"/>
        </w:rPr>
      </w:pPr>
      <w:r w:rsidRPr="0045498E">
        <w:rPr>
          <w:sz w:val="28"/>
          <w:szCs w:val="28"/>
        </w:rPr>
        <w:t xml:space="preserve">                                             – более 50 – 65-70%.».</w:t>
      </w:r>
    </w:p>
    <w:p w:rsidR="00554562" w:rsidRPr="0045498E" w:rsidRDefault="00554562" w:rsidP="00554562">
      <w:pPr>
        <w:spacing w:line="240" w:lineRule="auto"/>
        <w:ind w:firstLine="709"/>
        <w:jc w:val="both"/>
        <w:rPr>
          <w:sz w:val="28"/>
          <w:szCs w:val="28"/>
        </w:rPr>
      </w:pPr>
      <w:r w:rsidRPr="0045498E">
        <w:rPr>
          <w:sz w:val="28"/>
          <w:szCs w:val="28"/>
        </w:rPr>
        <w:t>19. Для строительства объектов в зоне затопления или подтопления необходимо предусматривать следующие мероприятия:</w:t>
      </w:r>
    </w:p>
    <w:p w:rsidR="00554562" w:rsidRPr="0045498E" w:rsidRDefault="00554562" w:rsidP="00554562">
      <w:pPr>
        <w:spacing w:line="240" w:lineRule="auto"/>
        <w:ind w:firstLine="709"/>
        <w:jc w:val="both"/>
        <w:rPr>
          <w:sz w:val="28"/>
          <w:szCs w:val="28"/>
        </w:rPr>
      </w:pPr>
      <w:r w:rsidRPr="0045498E">
        <w:rPr>
          <w:sz w:val="28"/>
          <w:szCs w:val="28"/>
        </w:rPr>
        <w:t xml:space="preserve">Частью 5 статьи 36 </w:t>
      </w:r>
      <w:proofErr w:type="spellStart"/>
      <w:r w:rsidRPr="0045498E">
        <w:rPr>
          <w:sz w:val="28"/>
          <w:szCs w:val="28"/>
        </w:rPr>
        <w:t>ГрК</w:t>
      </w:r>
      <w:proofErr w:type="spellEnd"/>
      <w:r w:rsidRPr="0045498E">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45498E" w:rsidRDefault="00554562" w:rsidP="00554562">
      <w:pPr>
        <w:spacing w:line="240" w:lineRule="auto"/>
        <w:ind w:firstLine="709"/>
        <w:jc w:val="both"/>
        <w:rPr>
          <w:sz w:val="28"/>
          <w:szCs w:val="28"/>
        </w:rPr>
      </w:pPr>
      <w:r w:rsidRPr="0045498E">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45498E" w:rsidRDefault="00554562" w:rsidP="00554562">
      <w:pPr>
        <w:spacing w:line="240" w:lineRule="auto"/>
        <w:ind w:firstLine="709"/>
        <w:jc w:val="both"/>
        <w:rPr>
          <w:sz w:val="28"/>
          <w:szCs w:val="28"/>
        </w:rPr>
      </w:pPr>
      <w:r w:rsidRPr="0045498E">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w:t>
      </w:r>
      <w:r w:rsidRPr="0045498E">
        <w:rPr>
          <w:sz w:val="28"/>
          <w:szCs w:val="28"/>
        </w:rPr>
        <w:lastRenderedPageBreak/>
        <w:t xml:space="preserve">юридическим лицом, являющимися члена </w:t>
      </w:r>
      <w:proofErr w:type="spellStart"/>
      <w:r w:rsidRPr="0045498E">
        <w:rPr>
          <w:sz w:val="28"/>
          <w:szCs w:val="28"/>
        </w:rPr>
        <w:t>саморегулируемых</w:t>
      </w:r>
      <w:proofErr w:type="spellEnd"/>
      <w:r w:rsidRPr="0045498E">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45498E" w:rsidRDefault="00554562" w:rsidP="00554562">
      <w:pPr>
        <w:spacing w:line="240" w:lineRule="auto"/>
        <w:ind w:firstLine="709"/>
        <w:jc w:val="both"/>
        <w:rPr>
          <w:sz w:val="28"/>
          <w:szCs w:val="28"/>
        </w:rPr>
      </w:pPr>
      <w:r w:rsidRPr="0045498E">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45498E" w:rsidRDefault="00554562" w:rsidP="00554562">
      <w:pPr>
        <w:spacing w:line="240" w:lineRule="auto"/>
        <w:ind w:firstLine="709"/>
        <w:jc w:val="both"/>
        <w:rPr>
          <w:sz w:val="28"/>
          <w:szCs w:val="28"/>
        </w:rPr>
      </w:pPr>
      <w:r w:rsidRPr="0045498E">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45498E">
        <w:rPr>
          <w:sz w:val="28"/>
          <w:szCs w:val="28"/>
        </w:rPr>
        <w:t>саморегулируемых</w:t>
      </w:r>
      <w:proofErr w:type="spellEnd"/>
      <w:r w:rsidRPr="0045498E">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rsidR="00554562" w:rsidRPr="0045498E" w:rsidRDefault="00554562" w:rsidP="00554562">
      <w:pPr>
        <w:spacing w:before="100" w:after="100" w:line="240" w:lineRule="auto"/>
        <w:ind w:firstLine="709"/>
        <w:rPr>
          <w:rFonts w:eastAsia="Tahoma"/>
          <w:b/>
          <w:color w:val="000000"/>
          <w:sz w:val="28"/>
          <w:szCs w:val="28"/>
        </w:rPr>
      </w:pPr>
      <w:r w:rsidRPr="0045498E">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700407" w:rsidRDefault="00554562" w:rsidP="00554562">
      <w:pPr>
        <w:spacing w:line="240" w:lineRule="auto"/>
        <w:ind w:firstLine="709"/>
        <w:jc w:val="both"/>
        <w:rPr>
          <w:sz w:val="28"/>
          <w:szCs w:val="28"/>
        </w:rPr>
      </w:pPr>
      <w:r w:rsidRPr="00700407">
        <w:rPr>
          <w:rFonts w:eastAsia="Tahoma"/>
          <w:color w:val="000000"/>
          <w:sz w:val="28"/>
          <w:szCs w:val="28"/>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sidRPr="00700407">
        <w:rPr>
          <w:rFonts w:eastAsia="Tahoma"/>
          <w:color w:val="000000"/>
          <w:sz w:val="28"/>
          <w:szCs w:val="28"/>
        </w:rPr>
        <w:t>СанПиН</w:t>
      </w:r>
      <w:proofErr w:type="spellEnd"/>
      <w:r w:rsidRPr="00700407">
        <w:rPr>
          <w:rFonts w:eastAsia="Tahoma"/>
          <w:color w:val="000000"/>
          <w:sz w:val="28"/>
          <w:szCs w:val="28"/>
        </w:rPr>
        <w:t xml:space="preserve"> 2.2.1/2.1.1.1200-03 "Санитарно-защитные зоны и санитарная классификация предприятий, сооружений и иных объектов</w:t>
      </w:r>
      <w:r>
        <w:rPr>
          <w:rFonts w:eastAsia="Tahoma"/>
          <w:color w:val="000000"/>
          <w:sz w:val="28"/>
          <w:szCs w:val="28"/>
        </w:rPr>
        <w:t>)</w:t>
      </w:r>
      <w:r w:rsidRPr="00700407">
        <w:rPr>
          <w:rFonts w:eastAsia="Tahoma"/>
          <w:color w:val="000000"/>
          <w:sz w:val="28"/>
          <w:szCs w:val="28"/>
        </w:rPr>
        <w:t>.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Проведение различных видов деятельности в зонах охраны ОКН.</w:t>
      </w:r>
    </w:p>
    <w:p w:rsidR="00554562" w:rsidRPr="0045498E" w:rsidRDefault="00554562" w:rsidP="00554562">
      <w:pPr>
        <w:spacing w:before="100" w:after="100" w:line="240" w:lineRule="auto"/>
        <w:ind w:firstLine="709"/>
        <w:rPr>
          <w:b/>
          <w:sz w:val="28"/>
          <w:szCs w:val="28"/>
        </w:rPr>
      </w:pPr>
      <w:r w:rsidRPr="0045498E">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45498E" w:rsidRDefault="00554562" w:rsidP="00554562">
      <w:pPr>
        <w:spacing w:line="240" w:lineRule="auto"/>
        <w:ind w:firstLine="709"/>
        <w:jc w:val="both"/>
        <w:rPr>
          <w:sz w:val="28"/>
          <w:szCs w:val="28"/>
        </w:rPr>
      </w:pPr>
      <w:r w:rsidRPr="0045498E">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45498E">
        <w:rPr>
          <w:rFonts w:eastAsia="Tahoma"/>
          <w:color w:val="000000"/>
          <w:sz w:val="28"/>
          <w:szCs w:val="28"/>
        </w:rPr>
        <w:t xml:space="preserve"> не установлены</w:t>
      </w:r>
      <w:r>
        <w:rPr>
          <w:rFonts w:eastAsia="Tahoma"/>
          <w:color w:val="000000"/>
          <w:sz w:val="28"/>
          <w:szCs w:val="28"/>
        </w:rPr>
        <w:t>.</w:t>
      </w:r>
      <w:r w:rsidRPr="0045498E">
        <w:rPr>
          <w:sz w:val="28"/>
          <w:szCs w:val="28"/>
        </w:rPr>
        <w:br w:type="page"/>
      </w:r>
    </w:p>
    <w:p w:rsidR="00554562" w:rsidRPr="008F4C46" w:rsidRDefault="00554562" w:rsidP="00AA7F04">
      <w:pPr>
        <w:pStyle w:val="4"/>
        <w:spacing w:beforeLines="100" w:afterLines="100" w:line="240" w:lineRule="auto"/>
        <w:rPr>
          <w:rFonts w:ascii="Times New Roman" w:hAnsi="Times New Roman"/>
        </w:rPr>
      </w:pPr>
      <w:r>
        <w:rPr>
          <w:rFonts w:ascii="Times New Roman" w:eastAsia="Tahoma" w:hAnsi="Times New Roman"/>
          <w:color w:val="000000"/>
        </w:rPr>
        <w:lastRenderedPageBreak/>
        <w:t>8</w:t>
      </w:r>
      <w:r w:rsidRPr="008F4C46">
        <w:rPr>
          <w:rFonts w:ascii="Times New Roman" w:eastAsia="Tahoma" w:hAnsi="Times New Roman"/>
          <w:color w:val="000000"/>
        </w:rPr>
        <w:t>. Зона ведения личного подсобного хозяйства (СХ5)</w:t>
      </w:r>
    </w:p>
    <w:p w:rsidR="00554562" w:rsidRPr="008F4C46" w:rsidRDefault="00554562" w:rsidP="00AA7F04">
      <w:pPr>
        <w:spacing w:beforeLines="100" w:afterLines="100" w:line="240" w:lineRule="auto"/>
        <w:rPr>
          <w:b/>
          <w:sz w:val="28"/>
          <w:szCs w:val="28"/>
        </w:rPr>
      </w:pPr>
      <w:r w:rsidRPr="008F4C46">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2545"/>
        <w:gridCol w:w="1731"/>
        <w:gridCol w:w="3866"/>
        <w:gridCol w:w="6104"/>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Выращивание зерновых и иных сельскохозяйственных культур</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Овощеводство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Выращивание тонизирующих, лекарственных, цветочных культур</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1.4</w:t>
            </w:r>
          </w:p>
        </w:tc>
        <w:tc>
          <w:tcPr>
            <w:tcW w:w="4080" w:type="dxa"/>
          </w:tcPr>
          <w:p w:rsidR="00554562" w:rsidRDefault="00554562" w:rsidP="00554562">
            <w:pPr>
              <w:spacing w:line="240" w:lineRule="auto"/>
              <w:jc w:val="both"/>
              <w:rPr>
                <w:rFonts w:eastAsia="Tahoma"/>
                <w:color w:val="000000"/>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DD0C4F" w:rsidRPr="00B027EE" w:rsidRDefault="00DD0C4F" w:rsidP="00554562">
            <w:pPr>
              <w:spacing w:line="240" w:lineRule="auto"/>
              <w:jc w:val="both"/>
              <w:rPr>
                <w:sz w:val="24"/>
                <w:szCs w:val="24"/>
              </w:rPr>
            </w:pP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4.</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Садоводство</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1.5</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Виноградарство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1.5.1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Возделывание винограда на </w:t>
            </w:r>
            <w:proofErr w:type="spellStart"/>
            <w:r w:rsidRPr="00B027EE">
              <w:rPr>
                <w:rFonts w:eastAsia="Tahoma"/>
                <w:color w:val="000000"/>
                <w:sz w:val="24"/>
                <w:szCs w:val="24"/>
              </w:rPr>
              <w:t>виноградопригодных</w:t>
            </w:r>
            <w:proofErr w:type="spellEnd"/>
            <w:r w:rsidRPr="00B027EE">
              <w:rPr>
                <w:rFonts w:eastAsia="Tahoma"/>
                <w:color w:val="000000"/>
                <w:sz w:val="24"/>
                <w:szCs w:val="24"/>
              </w:rPr>
              <w:t xml:space="preserve"> землях</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Птицеводство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w:t>
            </w:r>
            <w:r w:rsidRPr="00B027EE">
              <w:rPr>
                <w:rFonts w:eastAsia="Tahoma"/>
                <w:color w:val="000000"/>
                <w:sz w:val="24"/>
                <w:szCs w:val="24"/>
              </w:rPr>
              <w:lastRenderedPageBreak/>
              <w:t xml:space="preserve">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Свиноводство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Пчеловодство</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w:t>
            </w:r>
            <w:r w:rsidRPr="00B027EE">
              <w:rPr>
                <w:rFonts w:eastAsia="Tahoma"/>
                <w:color w:val="000000"/>
                <w:sz w:val="24"/>
                <w:szCs w:val="24"/>
              </w:rPr>
              <w:lastRenderedPageBreak/>
              <w:t xml:space="preserve">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Сенокошение</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1.19</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Кошение трав, сбор и заготовка сена</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Выпас сельскохозяйственных животных</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Связь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B027EE">
              <w:rPr>
                <w:rFonts w:eastAsia="Tahoma"/>
                <w:color w:val="000000"/>
                <w:sz w:val="24"/>
                <w:szCs w:val="24"/>
              </w:rPr>
              <w:lastRenderedPageBreak/>
              <w:t xml:space="preserve">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Общее пользование водными объектами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Земельные участки общего пользования. Содержание данного вида разрешенного использования включает в себя содержание видов </w:t>
            </w:r>
            <w:r w:rsidRPr="00B027EE">
              <w:rPr>
                <w:rFonts w:eastAsia="Tahoma"/>
                <w:color w:val="000000"/>
                <w:sz w:val="24"/>
                <w:szCs w:val="24"/>
              </w:rPr>
              <w:lastRenderedPageBreak/>
              <w:t>разрешенного использования с кодами 12.0.1 - 12.0.2</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17.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B027EE">
              <w:rPr>
                <w:rFonts w:eastAsia="Tahoma"/>
                <w:color w:val="000000"/>
                <w:sz w:val="24"/>
                <w:szCs w:val="24"/>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both"/>
              <w:rPr>
                <w:sz w:val="24"/>
                <w:szCs w:val="24"/>
              </w:rPr>
            </w:pP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18.</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Ведение огородничества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13.1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600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2500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54562" w:rsidRPr="00B027EE" w:rsidRDefault="00554562" w:rsidP="00554562">
      <w:pPr>
        <w:spacing w:line="240" w:lineRule="auto"/>
        <w:rPr>
          <w:sz w:val="24"/>
          <w:szCs w:val="24"/>
        </w:rPr>
      </w:pPr>
    </w:p>
    <w:p w:rsidR="00554562" w:rsidRPr="008F4C46" w:rsidRDefault="00554562" w:rsidP="00554562">
      <w:pPr>
        <w:spacing w:before="100" w:after="100" w:line="240" w:lineRule="auto"/>
        <w:rPr>
          <w:b/>
          <w:sz w:val="28"/>
          <w:szCs w:val="28"/>
        </w:rPr>
      </w:pPr>
      <w:r w:rsidRPr="008F4C46">
        <w:rPr>
          <w:rFonts w:eastAsia="Tahoma"/>
          <w:b/>
          <w:color w:val="000000"/>
          <w:sz w:val="28"/>
          <w:szCs w:val="28"/>
        </w:rPr>
        <w:lastRenderedPageBreak/>
        <w:t>Условно разрешенные виды использования земельных участков и объектов капитального строительства не установлены</w:t>
      </w:r>
    </w:p>
    <w:p w:rsidR="00554562" w:rsidRPr="008F4C46" w:rsidRDefault="00554562" w:rsidP="00554562">
      <w:pPr>
        <w:spacing w:before="100" w:after="100" w:line="240" w:lineRule="auto"/>
        <w:rPr>
          <w:b/>
          <w:sz w:val="28"/>
          <w:szCs w:val="28"/>
        </w:rPr>
      </w:pPr>
      <w:r w:rsidRPr="008F4C46">
        <w:rPr>
          <w:rFonts w:eastAsia="Tahoma"/>
          <w:b/>
          <w:color w:val="000000"/>
          <w:sz w:val="28"/>
          <w:szCs w:val="28"/>
        </w:rPr>
        <w:t>Вспомогательные виды разрешенного использования земельных участков и объектов капитального строительства не установлены</w:t>
      </w:r>
    </w:p>
    <w:p w:rsidR="00554562" w:rsidRPr="008F4C46" w:rsidRDefault="00554562" w:rsidP="00554562">
      <w:pPr>
        <w:spacing w:before="100" w:after="100" w:line="240" w:lineRule="auto"/>
        <w:ind w:firstLine="709"/>
        <w:rPr>
          <w:b/>
          <w:sz w:val="28"/>
          <w:szCs w:val="28"/>
        </w:rPr>
      </w:pPr>
    </w:p>
    <w:p w:rsidR="00554562" w:rsidRDefault="00554562" w:rsidP="00554562">
      <w:pPr>
        <w:spacing w:before="100" w:after="100" w:line="240" w:lineRule="auto"/>
        <w:rPr>
          <w:rFonts w:eastAsia="Tahoma"/>
          <w:b/>
          <w:color w:val="000000"/>
          <w:sz w:val="28"/>
          <w:szCs w:val="28"/>
        </w:rPr>
      </w:pPr>
      <w:r w:rsidRPr="008F4C46">
        <w:rPr>
          <w:rFonts w:eastAsia="Tahoma"/>
          <w:b/>
          <w:color w:val="000000"/>
          <w:sz w:val="28"/>
          <w:szCs w:val="28"/>
        </w:rPr>
        <w:t>Особенности применения градостроительного регламента</w:t>
      </w:r>
    </w:p>
    <w:p w:rsidR="00554562" w:rsidRPr="009E0AF7" w:rsidRDefault="00554562" w:rsidP="00554562">
      <w:pPr>
        <w:spacing w:line="240" w:lineRule="auto"/>
        <w:ind w:firstLine="709"/>
        <w:jc w:val="both"/>
        <w:rPr>
          <w:b/>
          <w:sz w:val="28"/>
          <w:szCs w:val="28"/>
        </w:rPr>
      </w:pPr>
      <w:r w:rsidRPr="009E0AF7">
        <w:rPr>
          <w:rFonts w:eastAsia="Tahoma"/>
          <w:b/>
          <w:color w:val="000000"/>
          <w:sz w:val="28"/>
          <w:szCs w:val="28"/>
        </w:rPr>
        <w:t>Особенности применения территориальной зоны</w:t>
      </w:r>
    </w:p>
    <w:p w:rsidR="00554562" w:rsidRPr="008F4C46" w:rsidRDefault="00554562" w:rsidP="00554562">
      <w:pPr>
        <w:spacing w:line="240" w:lineRule="auto"/>
        <w:ind w:firstLine="709"/>
        <w:jc w:val="both"/>
        <w:rPr>
          <w:sz w:val="28"/>
          <w:szCs w:val="28"/>
        </w:rPr>
      </w:pPr>
      <w:r w:rsidRPr="008F4C46">
        <w:rPr>
          <w:rFonts w:eastAsia="Tahoma"/>
          <w:color w:val="000000"/>
          <w:sz w:val="28"/>
          <w:szCs w:val="28"/>
        </w:rPr>
        <w:t xml:space="preserve">1. </w:t>
      </w:r>
      <w:r w:rsidRPr="008F4C46">
        <w:rPr>
          <w:sz w:val="28"/>
          <w:szCs w:val="28"/>
        </w:rPr>
        <w:t>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 соблюдать следующие требования:</w:t>
      </w:r>
    </w:p>
    <w:p w:rsidR="00554562" w:rsidRPr="008F4C46" w:rsidRDefault="00554562" w:rsidP="00554562">
      <w:pPr>
        <w:spacing w:line="240" w:lineRule="auto"/>
        <w:ind w:firstLine="709"/>
        <w:jc w:val="both"/>
        <w:rPr>
          <w:sz w:val="28"/>
          <w:szCs w:val="28"/>
        </w:rPr>
      </w:pPr>
      <w:r w:rsidRPr="008F4C46">
        <w:rPr>
          <w:sz w:val="28"/>
          <w:szCs w:val="28"/>
        </w:rPr>
        <w:t xml:space="preserve">- 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статьей 40 </w:t>
      </w:r>
      <w:proofErr w:type="spellStart"/>
      <w:r w:rsidRPr="008F4C46">
        <w:rPr>
          <w:sz w:val="28"/>
          <w:szCs w:val="28"/>
        </w:rPr>
        <w:t>ГрК</w:t>
      </w:r>
      <w:proofErr w:type="spellEnd"/>
      <w:r w:rsidRPr="008F4C46">
        <w:rPr>
          <w:sz w:val="28"/>
          <w:szCs w:val="28"/>
        </w:rPr>
        <w:t xml:space="preserve"> РФ;</w:t>
      </w:r>
    </w:p>
    <w:p w:rsidR="00554562" w:rsidRPr="008F4C46" w:rsidRDefault="00554562" w:rsidP="00554562">
      <w:pPr>
        <w:spacing w:line="240" w:lineRule="auto"/>
        <w:ind w:firstLine="709"/>
        <w:jc w:val="both"/>
        <w:rPr>
          <w:sz w:val="28"/>
          <w:szCs w:val="28"/>
        </w:rPr>
      </w:pPr>
      <w:r w:rsidRPr="008F4C46">
        <w:rPr>
          <w:sz w:val="28"/>
          <w:szCs w:val="28"/>
        </w:rPr>
        <w:t>- факт наличия 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 должны подтверждаться заключением аккредитованных экспертов.</w:t>
      </w:r>
    </w:p>
    <w:p w:rsidR="00554562" w:rsidRPr="008F4C46" w:rsidRDefault="00554562" w:rsidP="00554562">
      <w:pPr>
        <w:spacing w:line="240" w:lineRule="auto"/>
        <w:ind w:firstLine="709"/>
        <w:jc w:val="both"/>
        <w:rPr>
          <w:rFonts w:eastAsia="Tahoma"/>
          <w:color w:val="000000"/>
          <w:sz w:val="28"/>
          <w:szCs w:val="28"/>
        </w:rPr>
      </w:pPr>
      <w:r w:rsidRPr="008F4C46">
        <w:rPr>
          <w:rFonts w:eastAsia="Tahoma"/>
          <w:color w:val="000000"/>
          <w:sz w:val="28"/>
          <w:szCs w:val="28"/>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54562" w:rsidRPr="008F4C46" w:rsidRDefault="00554562" w:rsidP="00554562">
      <w:pPr>
        <w:spacing w:line="240" w:lineRule="auto"/>
        <w:ind w:firstLine="709"/>
        <w:jc w:val="both"/>
        <w:rPr>
          <w:rFonts w:eastAsia="Tahoma"/>
          <w:color w:val="000000"/>
          <w:sz w:val="28"/>
          <w:szCs w:val="28"/>
        </w:rPr>
      </w:pPr>
      <w:r w:rsidRPr="008F4C46">
        <w:rPr>
          <w:rFonts w:eastAsia="Tahoma"/>
          <w:color w:val="000000"/>
          <w:sz w:val="28"/>
          <w:szCs w:val="28"/>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54562" w:rsidRPr="008F4C46" w:rsidRDefault="00554562" w:rsidP="00554562">
      <w:pPr>
        <w:spacing w:line="240" w:lineRule="auto"/>
        <w:ind w:firstLine="709"/>
        <w:jc w:val="both"/>
        <w:rPr>
          <w:rFonts w:eastAsia="Tahoma"/>
          <w:color w:val="000000"/>
          <w:sz w:val="28"/>
          <w:szCs w:val="28"/>
        </w:rPr>
      </w:pPr>
      <w:r w:rsidRPr="008F4C46">
        <w:rPr>
          <w:rFonts w:eastAsia="Tahoma"/>
          <w:color w:val="000000"/>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54562" w:rsidRPr="008F4C46" w:rsidRDefault="00554562" w:rsidP="00554562">
      <w:pPr>
        <w:spacing w:line="240" w:lineRule="auto"/>
        <w:ind w:firstLine="709"/>
        <w:jc w:val="both"/>
        <w:rPr>
          <w:sz w:val="28"/>
          <w:szCs w:val="28"/>
        </w:rPr>
      </w:pPr>
      <w:r w:rsidRPr="008F4C46">
        <w:rPr>
          <w:rFonts w:eastAsia="Tahoma"/>
          <w:color w:val="000000"/>
          <w:sz w:val="28"/>
          <w:szCs w:val="28"/>
        </w:rPr>
        <w:lastRenderedPageBreak/>
        <w:t xml:space="preserve">5.  </w:t>
      </w:r>
      <w:r w:rsidRPr="008F4C46">
        <w:rPr>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rsidR="00554562" w:rsidRPr="008F4C46" w:rsidRDefault="00554562" w:rsidP="00554562">
      <w:pPr>
        <w:spacing w:line="240" w:lineRule="auto"/>
        <w:ind w:firstLine="709"/>
        <w:jc w:val="both"/>
        <w:rPr>
          <w:sz w:val="28"/>
          <w:szCs w:val="28"/>
        </w:rPr>
      </w:pPr>
      <w:r w:rsidRPr="008F4C46">
        <w:rPr>
          <w:sz w:val="28"/>
          <w:szCs w:val="28"/>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54562" w:rsidRPr="008F4C46" w:rsidRDefault="00554562" w:rsidP="00554562">
      <w:pPr>
        <w:spacing w:line="240" w:lineRule="auto"/>
        <w:ind w:firstLine="709"/>
        <w:jc w:val="both"/>
        <w:rPr>
          <w:sz w:val="28"/>
          <w:szCs w:val="28"/>
        </w:rPr>
      </w:pPr>
      <w:r w:rsidRPr="008F4C46">
        <w:rPr>
          <w:sz w:val="28"/>
          <w:szCs w:val="28"/>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8F4C46">
        <w:rPr>
          <w:sz w:val="28"/>
          <w:szCs w:val="28"/>
        </w:rPr>
        <w:t>георешетки</w:t>
      </w:r>
      <w:proofErr w:type="spellEnd"/>
      <w:r w:rsidRPr="008F4C46">
        <w:rPr>
          <w:sz w:val="28"/>
          <w:szCs w:val="28"/>
        </w:rPr>
        <w:t xml:space="preserve">). </w:t>
      </w:r>
    </w:p>
    <w:p w:rsidR="00554562" w:rsidRPr="008F4C46" w:rsidRDefault="00554562" w:rsidP="00554562">
      <w:pPr>
        <w:spacing w:line="240" w:lineRule="auto"/>
        <w:ind w:firstLine="709"/>
        <w:jc w:val="both"/>
        <w:rPr>
          <w:sz w:val="28"/>
          <w:szCs w:val="28"/>
        </w:rPr>
      </w:pPr>
      <w:r w:rsidRPr="008F4C46">
        <w:rPr>
          <w:sz w:val="28"/>
          <w:szCs w:val="28"/>
        </w:rPr>
        <w:t>Минимальный процент озеленения земельного участка – отношение площади озеленения (зеленых зон) ко всей площади земельного.</w:t>
      </w:r>
    </w:p>
    <w:p w:rsidR="00554562" w:rsidRPr="008F4C46" w:rsidRDefault="00554562" w:rsidP="00554562">
      <w:pPr>
        <w:spacing w:line="240" w:lineRule="auto"/>
        <w:ind w:firstLine="709"/>
        <w:jc w:val="both"/>
        <w:rPr>
          <w:sz w:val="28"/>
          <w:szCs w:val="28"/>
        </w:rPr>
      </w:pPr>
      <w:r w:rsidRPr="008F4C46">
        <w:rPr>
          <w:sz w:val="28"/>
          <w:szCs w:val="28"/>
        </w:rPr>
        <w:t>Коэффициент озеленения:</w:t>
      </w:r>
    </w:p>
    <w:p w:rsidR="00554562" w:rsidRPr="008F4C46" w:rsidRDefault="00554562" w:rsidP="00554562">
      <w:pPr>
        <w:spacing w:line="240" w:lineRule="auto"/>
        <w:ind w:firstLine="709"/>
        <w:jc w:val="both"/>
        <w:rPr>
          <w:sz w:val="28"/>
          <w:szCs w:val="28"/>
        </w:rPr>
      </w:pPr>
      <w:r w:rsidRPr="008F4C46">
        <w:rPr>
          <w:sz w:val="28"/>
          <w:szCs w:val="28"/>
        </w:rPr>
        <w:t>- жилая зона усадебная – 25%;</w:t>
      </w:r>
    </w:p>
    <w:p w:rsidR="00554562" w:rsidRPr="008F4C46" w:rsidRDefault="00554562" w:rsidP="00554562">
      <w:pPr>
        <w:spacing w:line="240" w:lineRule="auto"/>
        <w:ind w:firstLine="709"/>
        <w:jc w:val="both"/>
        <w:rPr>
          <w:sz w:val="28"/>
          <w:szCs w:val="28"/>
        </w:rPr>
      </w:pPr>
      <w:r w:rsidRPr="008F4C46">
        <w:rPr>
          <w:sz w:val="28"/>
          <w:szCs w:val="28"/>
        </w:rPr>
        <w:t>- минимальный процент озеленения земельного участка для всех типов многоквартирной     жилой застройки – 15%;</w:t>
      </w:r>
    </w:p>
    <w:p w:rsidR="00554562" w:rsidRPr="008F4C46" w:rsidRDefault="00554562" w:rsidP="00554562">
      <w:pPr>
        <w:spacing w:line="240" w:lineRule="auto"/>
        <w:ind w:firstLine="709"/>
        <w:jc w:val="both"/>
        <w:rPr>
          <w:sz w:val="28"/>
          <w:szCs w:val="28"/>
        </w:rPr>
      </w:pPr>
      <w:r w:rsidRPr="008F4C46">
        <w:rPr>
          <w:sz w:val="28"/>
          <w:szCs w:val="28"/>
        </w:rPr>
        <w:t>- минимальный процент озеленения земельного участка для зданий общественно-делового назначения и апартаментов - 30%</w:t>
      </w:r>
    </w:p>
    <w:p w:rsidR="00554562" w:rsidRPr="008F4C46" w:rsidRDefault="00554562" w:rsidP="00554562">
      <w:pPr>
        <w:spacing w:line="240" w:lineRule="auto"/>
        <w:ind w:firstLine="709"/>
        <w:jc w:val="both"/>
        <w:rPr>
          <w:sz w:val="28"/>
          <w:szCs w:val="28"/>
        </w:rPr>
      </w:pPr>
      <w:r w:rsidRPr="008F4C46">
        <w:rPr>
          <w:sz w:val="28"/>
          <w:szCs w:val="28"/>
        </w:rPr>
        <w:t>- детские дошкольные и общеобразовательные учреждения – 40%;</w:t>
      </w:r>
    </w:p>
    <w:p w:rsidR="00554562" w:rsidRPr="008F4C46" w:rsidRDefault="00554562" w:rsidP="00554562">
      <w:pPr>
        <w:spacing w:line="240" w:lineRule="auto"/>
        <w:ind w:firstLine="709"/>
        <w:jc w:val="both"/>
        <w:rPr>
          <w:sz w:val="28"/>
          <w:szCs w:val="28"/>
        </w:rPr>
      </w:pPr>
      <w:r w:rsidRPr="008F4C46">
        <w:rPr>
          <w:sz w:val="28"/>
          <w:szCs w:val="28"/>
        </w:rPr>
        <w:t>- оздоровительные организации - 60-50%;</w:t>
      </w:r>
    </w:p>
    <w:p w:rsidR="00554562" w:rsidRPr="008F4C46" w:rsidRDefault="00554562" w:rsidP="00554562">
      <w:pPr>
        <w:spacing w:line="240" w:lineRule="auto"/>
        <w:ind w:firstLine="709"/>
        <w:jc w:val="both"/>
        <w:rPr>
          <w:sz w:val="28"/>
          <w:szCs w:val="28"/>
        </w:rPr>
      </w:pPr>
      <w:r w:rsidRPr="008F4C46">
        <w:rPr>
          <w:sz w:val="28"/>
          <w:szCs w:val="28"/>
        </w:rPr>
        <w:t>- объекты торговли, общественного питания и прочие – 15%;</w:t>
      </w:r>
    </w:p>
    <w:p w:rsidR="00554562" w:rsidRPr="008F4C46" w:rsidRDefault="00554562" w:rsidP="00554562">
      <w:pPr>
        <w:spacing w:line="240" w:lineRule="auto"/>
        <w:ind w:firstLine="709"/>
        <w:jc w:val="both"/>
        <w:rPr>
          <w:sz w:val="28"/>
          <w:szCs w:val="28"/>
        </w:rPr>
      </w:pPr>
      <w:r w:rsidRPr="008F4C46">
        <w:rPr>
          <w:sz w:val="28"/>
          <w:szCs w:val="28"/>
        </w:rPr>
        <w:t>- детские дошкольные и общеобразовательные учреждения – 40%;</w:t>
      </w:r>
    </w:p>
    <w:p w:rsidR="00554562" w:rsidRPr="008F4C46" w:rsidRDefault="00554562" w:rsidP="00554562">
      <w:pPr>
        <w:spacing w:line="240" w:lineRule="auto"/>
        <w:ind w:firstLine="709"/>
        <w:jc w:val="both"/>
        <w:rPr>
          <w:sz w:val="28"/>
          <w:szCs w:val="28"/>
        </w:rPr>
      </w:pPr>
      <w:r w:rsidRPr="008F4C46">
        <w:rPr>
          <w:sz w:val="28"/>
          <w:szCs w:val="28"/>
        </w:rPr>
        <w:t>- оздоровительные организации - 40%;</w:t>
      </w:r>
    </w:p>
    <w:p w:rsidR="00554562" w:rsidRPr="008F4C46" w:rsidRDefault="00554562" w:rsidP="00554562">
      <w:pPr>
        <w:spacing w:line="240" w:lineRule="auto"/>
        <w:ind w:firstLine="709"/>
        <w:jc w:val="both"/>
        <w:rPr>
          <w:sz w:val="28"/>
          <w:szCs w:val="28"/>
        </w:rPr>
      </w:pPr>
      <w:r w:rsidRPr="008F4C46">
        <w:rPr>
          <w:sz w:val="28"/>
          <w:szCs w:val="28"/>
        </w:rPr>
        <w:t>объекты предпринимательской деятельности:</w:t>
      </w:r>
    </w:p>
    <w:p w:rsidR="00554562" w:rsidRPr="008F4C46" w:rsidRDefault="00554562" w:rsidP="00554562">
      <w:pPr>
        <w:spacing w:line="240" w:lineRule="auto"/>
        <w:ind w:firstLine="709"/>
        <w:jc w:val="both"/>
        <w:rPr>
          <w:sz w:val="28"/>
          <w:szCs w:val="28"/>
        </w:rPr>
      </w:pPr>
      <w:r w:rsidRPr="008F4C46">
        <w:rPr>
          <w:sz w:val="28"/>
          <w:szCs w:val="28"/>
        </w:rPr>
        <w:t>- объекты торговли, общественного питания и прочие – 15%;</w:t>
      </w:r>
    </w:p>
    <w:p w:rsidR="00554562" w:rsidRPr="008F4C46" w:rsidRDefault="00554562" w:rsidP="00554562">
      <w:pPr>
        <w:spacing w:line="240" w:lineRule="auto"/>
        <w:ind w:firstLine="709"/>
        <w:jc w:val="both"/>
        <w:rPr>
          <w:sz w:val="28"/>
          <w:szCs w:val="28"/>
        </w:rPr>
      </w:pPr>
      <w:r w:rsidRPr="008F4C46">
        <w:rPr>
          <w:sz w:val="28"/>
          <w:szCs w:val="28"/>
        </w:rPr>
        <w:t>- пожарное депо – 15%;</w:t>
      </w:r>
    </w:p>
    <w:p w:rsidR="00554562" w:rsidRPr="008F4C46" w:rsidRDefault="00554562" w:rsidP="00554562">
      <w:pPr>
        <w:spacing w:line="240" w:lineRule="auto"/>
        <w:ind w:firstLine="709"/>
        <w:jc w:val="both"/>
        <w:rPr>
          <w:sz w:val="28"/>
          <w:szCs w:val="28"/>
        </w:rPr>
      </w:pPr>
      <w:r w:rsidRPr="008F4C46">
        <w:rPr>
          <w:sz w:val="28"/>
          <w:szCs w:val="28"/>
        </w:rPr>
        <w:t>- объекты производственного назначения, объекты коммунального хозяйства, объекты сельскохозяйственного использования, объекты транспорта, - специальные парки (зоопарки, ботанические сады) – не установлено;</w:t>
      </w:r>
    </w:p>
    <w:p w:rsidR="00554562" w:rsidRPr="008F4C46" w:rsidRDefault="00554562" w:rsidP="00554562">
      <w:pPr>
        <w:spacing w:line="240" w:lineRule="auto"/>
        <w:ind w:firstLine="709"/>
        <w:jc w:val="both"/>
        <w:rPr>
          <w:sz w:val="28"/>
          <w:szCs w:val="28"/>
        </w:rPr>
      </w:pPr>
      <w:r w:rsidRPr="008F4C46">
        <w:rPr>
          <w:sz w:val="28"/>
          <w:szCs w:val="28"/>
        </w:rPr>
        <w:t>- крупные парки и лесопарки – 98%;</w:t>
      </w:r>
    </w:p>
    <w:p w:rsidR="00554562" w:rsidRPr="008F4C46" w:rsidRDefault="00554562" w:rsidP="00554562">
      <w:pPr>
        <w:spacing w:line="240" w:lineRule="auto"/>
        <w:ind w:firstLine="709"/>
        <w:jc w:val="both"/>
        <w:rPr>
          <w:sz w:val="28"/>
          <w:szCs w:val="28"/>
        </w:rPr>
      </w:pPr>
      <w:r w:rsidRPr="008F4C46">
        <w:rPr>
          <w:sz w:val="28"/>
          <w:szCs w:val="28"/>
        </w:rPr>
        <w:t>- скверы на площадях – 60-75%;</w:t>
      </w:r>
    </w:p>
    <w:p w:rsidR="00554562" w:rsidRPr="008F4C46" w:rsidRDefault="00554562" w:rsidP="00554562">
      <w:pPr>
        <w:spacing w:line="240" w:lineRule="auto"/>
        <w:ind w:firstLine="709"/>
        <w:jc w:val="both"/>
        <w:rPr>
          <w:sz w:val="28"/>
          <w:szCs w:val="28"/>
        </w:rPr>
      </w:pPr>
      <w:r w:rsidRPr="008F4C46">
        <w:rPr>
          <w:sz w:val="28"/>
          <w:szCs w:val="28"/>
        </w:rPr>
        <w:t>- скверы на жилых улицах, перед отдельными зданиями – 70-80%;</w:t>
      </w:r>
    </w:p>
    <w:p w:rsidR="00554562" w:rsidRPr="008F4C46" w:rsidRDefault="00554562" w:rsidP="00554562">
      <w:pPr>
        <w:spacing w:line="240" w:lineRule="auto"/>
        <w:ind w:firstLine="709"/>
        <w:jc w:val="both"/>
        <w:rPr>
          <w:sz w:val="28"/>
          <w:szCs w:val="28"/>
        </w:rPr>
      </w:pPr>
      <w:r w:rsidRPr="008F4C46">
        <w:rPr>
          <w:sz w:val="28"/>
          <w:szCs w:val="28"/>
        </w:rPr>
        <w:lastRenderedPageBreak/>
        <w:t>- сады микрорайона -45-55%;</w:t>
      </w:r>
    </w:p>
    <w:p w:rsidR="00554562" w:rsidRPr="008F4C46" w:rsidRDefault="00554562" w:rsidP="00554562">
      <w:pPr>
        <w:spacing w:line="240" w:lineRule="auto"/>
        <w:ind w:firstLine="709"/>
        <w:jc w:val="both"/>
        <w:rPr>
          <w:sz w:val="28"/>
          <w:szCs w:val="28"/>
        </w:rPr>
      </w:pPr>
      <w:r w:rsidRPr="008F4C46">
        <w:rPr>
          <w:sz w:val="28"/>
          <w:szCs w:val="28"/>
        </w:rPr>
        <w:t>- бульвары (при ширине, м – 18-25 – 70-75%;</w:t>
      </w:r>
    </w:p>
    <w:p w:rsidR="00554562" w:rsidRPr="008F4C46" w:rsidRDefault="00554562" w:rsidP="00554562">
      <w:pPr>
        <w:spacing w:line="240" w:lineRule="auto"/>
        <w:ind w:firstLine="709"/>
        <w:jc w:val="both"/>
        <w:rPr>
          <w:sz w:val="28"/>
          <w:szCs w:val="28"/>
        </w:rPr>
      </w:pPr>
      <w:r w:rsidRPr="008F4C46">
        <w:rPr>
          <w:sz w:val="28"/>
          <w:szCs w:val="28"/>
        </w:rPr>
        <w:t xml:space="preserve">                                             –  25-50 – 75-80%;</w:t>
      </w:r>
    </w:p>
    <w:p w:rsidR="00554562" w:rsidRPr="008F4C46" w:rsidRDefault="00554562" w:rsidP="00554562">
      <w:pPr>
        <w:spacing w:line="240" w:lineRule="auto"/>
        <w:ind w:firstLine="709"/>
        <w:jc w:val="both"/>
        <w:rPr>
          <w:sz w:val="28"/>
          <w:szCs w:val="28"/>
        </w:rPr>
      </w:pPr>
      <w:r w:rsidRPr="008F4C46">
        <w:rPr>
          <w:sz w:val="28"/>
          <w:szCs w:val="28"/>
        </w:rPr>
        <w:t xml:space="preserve">                                             – более 50 – 65-70%.».</w:t>
      </w:r>
    </w:p>
    <w:p w:rsidR="00554562" w:rsidRPr="008F4C46" w:rsidRDefault="00554562" w:rsidP="00554562">
      <w:pPr>
        <w:spacing w:line="240" w:lineRule="auto"/>
        <w:ind w:firstLine="709"/>
        <w:jc w:val="both"/>
        <w:rPr>
          <w:sz w:val="28"/>
          <w:szCs w:val="28"/>
        </w:rPr>
      </w:pPr>
      <w:r w:rsidRPr="008F4C46">
        <w:rPr>
          <w:sz w:val="28"/>
          <w:szCs w:val="28"/>
        </w:rPr>
        <w:t>19. Для строительства объектов в зоне затопления или подтопления необходимо предусматривать следующие мероприятия:</w:t>
      </w:r>
    </w:p>
    <w:p w:rsidR="00554562" w:rsidRPr="008F4C46" w:rsidRDefault="00554562" w:rsidP="00554562">
      <w:pPr>
        <w:spacing w:line="240" w:lineRule="auto"/>
        <w:ind w:firstLine="709"/>
        <w:jc w:val="both"/>
        <w:rPr>
          <w:sz w:val="28"/>
          <w:szCs w:val="28"/>
        </w:rPr>
      </w:pPr>
      <w:r w:rsidRPr="008F4C46">
        <w:rPr>
          <w:sz w:val="28"/>
          <w:szCs w:val="28"/>
        </w:rPr>
        <w:t xml:space="preserve">Частью 5 статьи 36 </w:t>
      </w:r>
      <w:proofErr w:type="spellStart"/>
      <w:r w:rsidRPr="008F4C46">
        <w:rPr>
          <w:sz w:val="28"/>
          <w:szCs w:val="28"/>
        </w:rPr>
        <w:t>ГрК</w:t>
      </w:r>
      <w:proofErr w:type="spellEnd"/>
      <w:r w:rsidRPr="008F4C46">
        <w:rPr>
          <w:sz w:val="28"/>
          <w:szCs w:val="28"/>
        </w:rPr>
        <w:t xml:space="preserve"> РФ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РФ, в связи с чем в правила землепользования и застройки включаются следующие требования.</w:t>
      </w:r>
    </w:p>
    <w:p w:rsidR="00554562" w:rsidRPr="008F4C46" w:rsidRDefault="00554562" w:rsidP="00554562">
      <w:pPr>
        <w:spacing w:line="240" w:lineRule="auto"/>
        <w:ind w:firstLine="709"/>
        <w:jc w:val="both"/>
        <w:rPr>
          <w:sz w:val="28"/>
          <w:szCs w:val="28"/>
        </w:rPr>
      </w:pPr>
      <w:r w:rsidRPr="008F4C46">
        <w:rPr>
          <w:sz w:val="28"/>
          <w:szCs w:val="28"/>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затопления.</w:t>
      </w:r>
    </w:p>
    <w:p w:rsidR="00554562" w:rsidRPr="008F4C46" w:rsidRDefault="00554562" w:rsidP="00554562">
      <w:pPr>
        <w:spacing w:line="240" w:lineRule="auto"/>
        <w:ind w:firstLine="709"/>
        <w:jc w:val="both"/>
        <w:rPr>
          <w:sz w:val="28"/>
          <w:szCs w:val="28"/>
        </w:rPr>
      </w:pPr>
      <w:r w:rsidRPr="008F4C46">
        <w:rPr>
          <w:sz w:val="28"/>
          <w:szCs w:val="28"/>
        </w:rPr>
        <w:t xml:space="preserve">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w:t>
      </w:r>
      <w:proofErr w:type="spellStart"/>
      <w:r w:rsidRPr="008F4C46">
        <w:rPr>
          <w:sz w:val="28"/>
          <w:szCs w:val="28"/>
        </w:rPr>
        <w:t>саморегулируемых</w:t>
      </w:r>
      <w:proofErr w:type="spellEnd"/>
      <w:r w:rsidRPr="008F4C46">
        <w:rPr>
          <w:sz w:val="28"/>
          <w:szCs w:val="28"/>
        </w:rPr>
        <w:t xml:space="preserve">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4562" w:rsidRPr="008F4C46" w:rsidRDefault="00554562" w:rsidP="00554562">
      <w:pPr>
        <w:spacing w:line="240" w:lineRule="auto"/>
        <w:ind w:firstLine="709"/>
        <w:jc w:val="both"/>
        <w:rPr>
          <w:sz w:val="28"/>
          <w:szCs w:val="28"/>
        </w:rPr>
      </w:pPr>
      <w:r w:rsidRPr="008F4C46">
        <w:rPr>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4562" w:rsidRPr="008F4C46" w:rsidRDefault="00554562" w:rsidP="00554562">
      <w:pPr>
        <w:spacing w:line="240" w:lineRule="auto"/>
        <w:ind w:firstLine="709"/>
        <w:jc w:val="both"/>
        <w:rPr>
          <w:sz w:val="28"/>
          <w:szCs w:val="28"/>
        </w:rPr>
      </w:pPr>
      <w:r w:rsidRPr="008F4C46">
        <w:rPr>
          <w:sz w:val="28"/>
          <w:szCs w:val="28"/>
        </w:rPr>
        <w:t xml:space="preserve">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w:t>
      </w:r>
      <w:proofErr w:type="spellStart"/>
      <w:r w:rsidRPr="008F4C46">
        <w:rPr>
          <w:sz w:val="28"/>
          <w:szCs w:val="28"/>
        </w:rPr>
        <w:t>саморегулируемых</w:t>
      </w:r>
      <w:proofErr w:type="spellEnd"/>
      <w:r w:rsidRPr="008F4C46">
        <w:rPr>
          <w:sz w:val="28"/>
          <w:szCs w:val="28"/>
        </w:rPr>
        <w:t xml:space="preserve">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w:t>
      </w:r>
      <w:r w:rsidRPr="008F4C46">
        <w:rPr>
          <w:sz w:val="28"/>
          <w:szCs w:val="28"/>
        </w:rPr>
        <w:lastRenderedPageBreak/>
        <w:t>инженерной защите объекта от затопления (или подтопления), с указанием наименования водного объекта, при паводке 1% обеспеченности.</w:t>
      </w:r>
    </w:p>
    <w:p w:rsidR="00554562" w:rsidRPr="008F4C46" w:rsidRDefault="00554562" w:rsidP="00554562">
      <w:pPr>
        <w:spacing w:before="100" w:after="100" w:line="240" w:lineRule="auto"/>
        <w:rPr>
          <w:rFonts w:eastAsia="Tahoma"/>
          <w:b/>
          <w:color w:val="000000"/>
          <w:sz w:val="28"/>
          <w:szCs w:val="28"/>
        </w:rPr>
      </w:pPr>
      <w:r w:rsidRPr="008F4C46">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700407" w:rsidRDefault="00554562" w:rsidP="00554562">
      <w:pPr>
        <w:spacing w:line="240" w:lineRule="auto"/>
        <w:ind w:firstLine="709"/>
        <w:jc w:val="both"/>
        <w:rPr>
          <w:sz w:val="28"/>
          <w:szCs w:val="28"/>
        </w:rPr>
      </w:pPr>
      <w:r w:rsidRPr="00700407">
        <w:rPr>
          <w:rFonts w:eastAsia="Tahoma"/>
          <w:color w:val="000000"/>
          <w:sz w:val="28"/>
          <w:szCs w:val="28"/>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sidRPr="00700407">
        <w:rPr>
          <w:rFonts w:eastAsia="Tahoma"/>
          <w:color w:val="000000"/>
          <w:sz w:val="28"/>
          <w:szCs w:val="28"/>
        </w:rPr>
        <w:t>СанПиН</w:t>
      </w:r>
      <w:proofErr w:type="spellEnd"/>
      <w:r w:rsidRPr="00700407">
        <w:rPr>
          <w:rFonts w:eastAsia="Tahoma"/>
          <w:color w:val="000000"/>
          <w:sz w:val="28"/>
          <w:szCs w:val="28"/>
        </w:rPr>
        <w:t xml:space="preserve"> 2.2.1/2.1.1.1200-03 "Санитарно-защитные зоны и санитарная классификация предприятий, сооружений и иных объектов</w:t>
      </w:r>
      <w:r>
        <w:rPr>
          <w:rFonts w:eastAsia="Tahoma"/>
          <w:color w:val="000000"/>
          <w:sz w:val="28"/>
          <w:szCs w:val="28"/>
        </w:rPr>
        <w:t>)</w:t>
      </w:r>
      <w:r w:rsidRPr="00700407">
        <w:rPr>
          <w:rFonts w:eastAsia="Tahoma"/>
          <w:color w:val="000000"/>
          <w:sz w:val="28"/>
          <w:szCs w:val="28"/>
        </w:rPr>
        <w:t>.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Проведение различных видов деятельности в зонах охраны ОКН.</w:t>
      </w:r>
    </w:p>
    <w:p w:rsidR="00DD0C4F" w:rsidRDefault="00DD0C4F" w:rsidP="00554562">
      <w:pPr>
        <w:spacing w:before="100" w:after="100" w:line="240" w:lineRule="auto"/>
        <w:rPr>
          <w:rFonts w:eastAsia="Tahoma"/>
          <w:b/>
          <w:color w:val="000000"/>
          <w:sz w:val="28"/>
          <w:szCs w:val="28"/>
        </w:rPr>
      </w:pPr>
    </w:p>
    <w:p w:rsidR="00554562" w:rsidRPr="008F4C46" w:rsidRDefault="00554562" w:rsidP="00554562">
      <w:pPr>
        <w:spacing w:before="100" w:after="100" w:line="240" w:lineRule="auto"/>
        <w:rPr>
          <w:b/>
          <w:sz w:val="28"/>
          <w:szCs w:val="28"/>
        </w:rPr>
      </w:pPr>
      <w:r w:rsidRPr="008F4C46">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8F4C46" w:rsidRDefault="00554562" w:rsidP="00554562">
      <w:pPr>
        <w:spacing w:line="240" w:lineRule="auto"/>
        <w:ind w:firstLine="709"/>
        <w:jc w:val="both"/>
        <w:rPr>
          <w:sz w:val="28"/>
          <w:szCs w:val="28"/>
        </w:rPr>
      </w:pPr>
      <w:r w:rsidRPr="008F4C46">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8F4C46">
        <w:rPr>
          <w:rFonts w:eastAsia="Tahoma"/>
          <w:color w:val="000000"/>
          <w:sz w:val="28"/>
          <w:szCs w:val="28"/>
        </w:rPr>
        <w:t xml:space="preserve"> не установлены</w:t>
      </w:r>
      <w:r>
        <w:rPr>
          <w:rFonts w:eastAsia="Tahoma"/>
          <w:color w:val="000000"/>
          <w:sz w:val="28"/>
          <w:szCs w:val="28"/>
        </w:rPr>
        <w:t>.</w:t>
      </w:r>
      <w:r w:rsidRPr="008F4C46">
        <w:rPr>
          <w:sz w:val="28"/>
          <w:szCs w:val="28"/>
        </w:rPr>
        <w:br w:type="page"/>
      </w:r>
    </w:p>
    <w:p w:rsidR="00554562" w:rsidRPr="00A83037" w:rsidRDefault="00554562" w:rsidP="00AA7F04">
      <w:pPr>
        <w:pStyle w:val="3"/>
        <w:keepLines w:val="0"/>
        <w:suppressAutoHyphens/>
        <w:spacing w:before="100" w:afterLines="100" w:line="240" w:lineRule="auto"/>
        <w:ind w:firstLine="709"/>
        <w:jc w:val="both"/>
        <w:rPr>
          <w:bCs/>
          <w:sz w:val="28"/>
          <w:szCs w:val="28"/>
          <w:lang w:eastAsia="ar-SA"/>
        </w:rPr>
      </w:pPr>
      <w:r w:rsidRPr="00A83037">
        <w:rPr>
          <w:sz w:val="28"/>
          <w:szCs w:val="28"/>
        </w:rPr>
        <w:lastRenderedPageBreak/>
        <w:t>Статья 4</w:t>
      </w:r>
      <w:r>
        <w:rPr>
          <w:sz w:val="28"/>
          <w:szCs w:val="28"/>
        </w:rPr>
        <w:t>4</w:t>
      </w:r>
      <w:r w:rsidRPr="00A83037">
        <w:rPr>
          <w:sz w:val="28"/>
          <w:szCs w:val="28"/>
        </w:rPr>
        <w:t xml:space="preserve">. </w:t>
      </w:r>
      <w:r w:rsidRPr="00A83037">
        <w:rPr>
          <w:bCs/>
          <w:sz w:val="28"/>
          <w:szCs w:val="28"/>
          <w:lang w:eastAsia="ar-SA"/>
        </w:rPr>
        <w:t>Градостроительный регламент – зоны рекреационного назначения (ОП1)</w:t>
      </w:r>
    </w:p>
    <w:p w:rsidR="00554562" w:rsidRPr="00A83037" w:rsidRDefault="00554562" w:rsidP="00AA7F04">
      <w:pPr>
        <w:pStyle w:val="4"/>
        <w:spacing w:before="100" w:afterLines="100" w:line="240" w:lineRule="auto"/>
        <w:rPr>
          <w:rFonts w:ascii="Times New Roman" w:hAnsi="Times New Roman"/>
        </w:rPr>
      </w:pPr>
      <w:r>
        <w:rPr>
          <w:rFonts w:ascii="Times New Roman" w:eastAsia="Tahoma" w:hAnsi="Times New Roman"/>
          <w:color w:val="000000"/>
        </w:rPr>
        <w:t>9</w:t>
      </w:r>
      <w:r w:rsidRPr="00A83037">
        <w:rPr>
          <w:rFonts w:ascii="Times New Roman" w:eastAsia="Tahoma" w:hAnsi="Times New Roman"/>
          <w:color w:val="000000"/>
        </w:rPr>
        <w:t>. Зона зеленых насаждений общего пользования (ОП1)</w:t>
      </w:r>
    </w:p>
    <w:p w:rsidR="00554562" w:rsidRPr="00A83037" w:rsidRDefault="00554562" w:rsidP="00AA7F04">
      <w:pPr>
        <w:spacing w:before="100" w:afterLines="100" w:line="240" w:lineRule="auto"/>
        <w:rPr>
          <w:b/>
          <w:sz w:val="28"/>
          <w:szCs w:val="28"/>
        </w:rPr>
      </w:pPr>
      <w:r w:rsidRPr="00A83037">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1944"/>
        <w:gridCol w:w="1731"/>
        <w:gridCol w:w="4006"/>
        <w:gridCol w:w="6565"/>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Парки культуры и отдыха</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3.6.2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парков культуры и отдыха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5000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10%.</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Обеспечение занятий спортом в помещениях</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5.1.2</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w:t>
            </w:r>
            <w:r w:rsidRPr="00B027EE">
              <w:rPr>
                <w:rFonts w:eastAsia="Tahoma"/>
                <w:color w:val="000000"/>
                <w:sz w:val="24"/>
                <w:szCs w:val="24"/>
              </w:rPr>
              <w:lastRenderedPageBreak/>
              <w:t xml:space="preserve">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2 этажа.</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Площадки для занятий спортом</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5.1.3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Деятельность по особой охране и изучению природы</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w:t>
            </w:r>
            <w:r w:rsidRPr="00B027EE">
              <w:rPr>
                <w:rFonts w:eastAsia="Tahoma"/>
                <w:color w:val="000000"/>
                <w:sz w:val="24"/>
                <w:szCs w:val="24"/>
              </w:rPr>
              <w:lastRenderedPageBreak/>
              <w:t>природы, дендрологические парки, ботанические сады, оранжереи)</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Охрана природных территорий</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6.</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Историко-культурная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9.3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B027EE">
              <w:rPr>
                <w:rFonts w:eastAsia="Tahoma"/>
                <w:color w:val="000000"/>
                <w:sz w:val="24"/>
                <w:szCs w:val="24"/>
              </w:rPr>
              <w:lastRenderedPageBreak/>
              <w:t xml:space="preserve">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7.</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Резервные леса</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10.4</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Деятельность, связанная с охраной лесов</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8.</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(территории) 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9.</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w:t>
            </w:r>
            <w:r w:rsidRPr="00B027EE">
              <w:rPr>
                <w:rFonts w:eastAsia="Tahoma"/>
                <w:color w:val="000000"/>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10.</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left"/>
              <w:rPr>
                <w:sz w:val="24"/>
                <w:szCs w:val="24"/>
              </w:rPr>
            </w:pPr>
          </w:p>
        </w:tc>
      </w:tr>
    </w:tbl>
    <w:p w:rsidR="00554562" w:rsidRPr="00A83037" w:rsidRDefault="00554562" w:rsidP="00554562">
      <w:pPr>
        <w:spacing w:before="100" w:after="100" w:line="240" w:lineRule="auto"/>
        <w:rPr>
          <w:rFonts w:eastAsia="Tahoma"/>
          <w:b/>
          <w:color w:val="000000"/>
          <w:sz w:val="28"/>
          <w:szCs w:val="28"/>
        </w:rPr>
      </w:pPr>
      <w:r w:rsidRPr="00A83037">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2119"/>
        <w:gridCol w:w="1731"/>
        <w:gridCol w:w="3947"/>
        <w:gridCol w:w="6449"/>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w:t>
            </w:r>
            <w:r w:rsidRPr="00B027EE">
              <w:rPr>
                <w:rFonts w:eastAsia="Tahoma"/>
                <w:color w:val="000000"/>
                <w:sz w:val="24"/>
                <w:szCs w:val="24"/>
              </w:rPr>
              <w:lastRenderedPageBreak/>
              <w:t xml:space="preserve">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Связь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Гидротехнические сооружения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11.3</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027EE">
              <w:rPr>
                <w:rFonts w:eastAsia="Tahoma"/>
                <w:color w:val="000000"/>
                <w:sz w:val="24"/>
                <w:szCs w:val="24"/>
              </w:rPr>
              <w:t>рыбозащитных</w:t>
            </w:r>
            <w:proofErr w:type="spellEnd"/>
            <w:r w:rsidRPr="00B027EE">
              <w:rPr>
                <w:rFonts w:eastAsia="Tahoma"/>
                <w:color w:val="000000"/>
                <w:sz w:val="24"/>
                <w:szCs w:val="24"/>
              </w:rPr>
              <w:t xml:space="preserve"> и рыбопропускных сооружений, берегозащитных сооружений)</w:t>
            </w:r>
          </w:p>
        </w:tc>
        <w:tc>
          <w:tcPr>
            <w:tcW w:w="6800" w:type="dxa"/>
            <w:vMerge/>
          </w:tcPr>
          <w:p w:rsidR="00554562" w:rsidRPr="00B027EE" w:rsidRDefault="00554562" w:rsidP="00554562">
            <w:pPr>
              <w:spacing w:line="240" w:lineRule="auto"/>
              <w:jc w:val="both"/>
              <w:rPr>
                <w:sz w:val="24"/>
                <w:szCs w:val="24"/>
              </w:rPr>
            </w:pPr>
          </w:p>
        </w:tc>
      </w:tr>
    </w:tbl>
    <w:p w:rsidR="00554562" w:rsidRPr="00B027EE" w:rsidRDefault="00554562" w:rsidP="00554562">
      <w:pPr>
        <w:spacing w:line="240" w:lineRule="auto"/>
        <w:rPr>
          <w:sz w:val="24"/>
          <w:szCs w:val="24"/>
        </w:rPr>
      </w:pPr>
    </w:p>
    <w:p w:rsidR="00554562" w:rsidRPr="00A83037" w:rsidRDefault="00554562" w:rsidP="00554562">
      <w:pPr>
        <w:rPr>
          <w:rFonts w:eastAsia="Tahoma"/>
          <w:b/>
          <w:color w:val="000000"/>
          <w:sz w:val="28"/>
          <w:szCs w:val="28"/>
        </w:rPr>
      </w:pPr>
      <w:r w:rsidRPr="00A83037">
        <w:rPr>
          <w:rFonts w:eastAsia="Tahoma"/>
          <w:b/>
          <w:color w:val="000000"/>
          <w:sz w:val="28"/>
          <w:szCs w:val="28"/>
        </w:rPr>
        <w:t xml:space="preserve">Вспомогательные виды разрешенного использования земельных участков и объектов капитального строительства </w:t>
      </w:r>
    </w:p>
    <w:tbl>
      <w:tblPr>
        <w:tblStyle w:val="affff7"/>
        <w:tblW w:w="14850" w:type="dxa"/>
        <w:tblLook w:val="04A0"/>
      </w:tblPr>
      <w:tblGrid>
        <w:gridCol w:w="540"/>
        <w:gridCol w:w="5522"/>
        <w:gridCol w:w="8788"/>
      </w:tblGrid>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522"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878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4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552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8788"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trHeight w:val="85"/>
        </w:trPr>
        <w:tc>
          <w:tcPr>
            <w:tcW w:w="54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5522" w:type="dxa"/>
          </w:tcPr>
          <w:p w:rsidR="00554562" w:rsidRPr="00B027EE" w:rsidRDefault="00554562" w:rsidP="00554562">
            <w:pPr>
              <w:tabs>
                <w:tab w:val="left" w:pos="2988"/>
              </w:tabs>
              <w:spacing w:line="240" w:lineRule="auto"/>
              <w:ind w:left="34" w:right="34" w:firstLine="189"/>
              <w:jc w:val="both"/>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8788"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Максимальные размеры земельных участков (площадь) – не подлежит </w:t>
            </w:r>
            <w:r w:rsidRPr="00B027EE">
              <w:rPr>
                <w:rFonts w:eastAsia="Tahoma"/>
                <w:color w:val="000000"/>
                <w:sz w:val="24"/>
                <w:szCs w:val="24"/>
              </w:rPr>
              <w:lastRenderedPageBreak/>
              <w:t>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Максимальное количество надземных этажей – 1 этаж.</w:t>
            </w:r>
          </w:p>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rPr>
          <w:trHeight w:val="2581"/>
        </w:trPr>
        <w:tc>
          <w:tcPr>
            <w:tcW w:w="540" w:type="dxa"/>
            <w:vMerge/>
          </w:tcPr>
          <w:p w:rsidR="00554562" w:rsidRPr="00B027EE" w:rsidRDefault="00554562" w:rsidP="00554562">
            <w:pPr>
              <w:spacing w:line="240" w:lineRule="auto"/>
              <w:jc w:val="both"/>
              <w:rPr>
                <w:rFonts w:eastAsia="Tahoma"/>
                <w:color w:val="000000"/>
                <w:sz w:val="24"/>
                <w:szCs w:val="24"/>
              </w:rPr>
            </w:pPr>
          </w:p>
        </w:tc>
        <w:tc>
          <w:tcPr>
            <w:tcW w:w="5522" w:type="dxa"/>
          </w:tcPr>
          <w:p w:rsidR="00554562" w:rsidRPr="00B027EE" w:rsidRDefault="00554562" w:rsidP="00554562">
            <w:pPr>
              <w:tabs>
                <w:tab w:val="left" w:pos="2988"/>
              </w:tabs>
              <w:spacing w:line="240" w:lineRule="auto"/>
              <w:ind w:left="34" w:right="34" w:firstLine="189"/>
              <w:jc w:val="both"/>
              <w:rPr>
                <w:rFonts w:eastAsia="Times New Roman"/>
                <w:color w:val="000000"/>
                <w:sz w:val="24"/>
                <w:szCs w:val="24"/>
                <w:shd w:val="clear" w:color="auto" w:fill="FFFFFF"/>
                <w:lang w:eastAsia="ru-RU"/>
              </w:rPr>
            </w:pPr>
          </w:p>
        </w:tc>
        <w:tc>
          <w:tcPr>
            <w:tcW w:w="8788" w:type="dxa"/>
            <w:vMerge/>
          </w:tcPr>
          <w:p w:rsidR="00554562" w:rsidRPr="00B027EE" w:rsidRDefault="00554562" w:rsidP="00554562">
            <w:pPr>
              <w:spacing w:line="240" w:lineRule="auto"/>
              <w:jc w:val="both"/>
              <w:rPr>
                <w:rFonts w:eastAsia="Tahoma"/>
                <w:color w:val="000000"/>
                <w:sz w:val="24"/>
                <w:szCs w:val="24"/>
              </w:rPr>
            </w:pPr>
          </w:p>
        </w:tc>
      </w:tr>
    </w:tbl>
    <w:p w:rsidR="00554562" w:rsidRDefault="00554562" w:rsidP="00554562">
      <w:pPr>
        <w:rPr>
          <w:rFonts w:eastAsia="Tahoma"/>
          <w:color w:val="000000"/>
          <w:sz w:val="24"/>
          <w:szCs w:val="24"/>
        </w:rPr>
      </w:pPr>
    </w:p>
    <w:p w:rsidR="00554562" w:rsidRPr="00A83037" w:rsidRDefault="00554562" w:rsidP="00554562">
      <w:pPr>
        <w:ind w:firstLine="709"/>
        <w:rPr>
          <w:b/>
          <w:sz w:val="28"/>
          <w:szCs w:val="28"/>
        </w:rPr>
      </w:pPr>
      <w:r w:rsidRPr="00A83037">
        <w:rPr>
          <w:rFonts w:eastAsia="Tahoma"/>
          <w:b/>
          <w:color w:val="000000"/>
          <w:sz w:val="28"/>
          <w:szCs w:val="28"/>
        </w:rPr>
        <w:t>Особенности применения градостроительного регламента</w:t>
      </w:r>
    </w:p>
    <w:p w:rsidR="00554562" w:rsidRPr="00A83037" w:rsidRDefault="00554562" w:rsidP="00554562">
      <w:pPr>
        <w:spacing w:line="240" w:lineRule="auto"/>
        <w:ind w:firstLine="709"/>
        <w:jc w:val="both"/>
        <w:rPr>
          <w:b/>
          <w:sz w:val="28"/>
          <w:szCs w:val="28"/>
        </w:rPr>
      </w:pPr>
      <w:r w:rsidRPr="00A83037">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A83037" w:rsidRDefault="00554562" w:rsidP="00554562">
      <w:pPr>
        <w:spacing w:line="240" w:lineRule="auto"/>
        <w:ind w:firstLine="709"/>
        <w:jc w:val="both"/>
        <w:rPr>
          <w:rFonts w:eastAsia="Tahoma"/>
          <w:sz w:val="28"/>
          <w:szCs w:val="28"/>
        </w:rPr>
      </w:pPr>
      <w:r w:rsidRPr="00856875">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856875">
        <w:rPr>
          <w:rFonts w:eastAsia="Tahoma"/>
          <w:sz w:val="28"/>
          <w:szCs w:val="28"/>
        </w:rPr>
        <w:t xml:space="preserve">Нормативами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утвержденными решением 6 сессии </w:t>
      </w:r>
      <w:r w:rsidRPr="00856875">
        <w:rPr>
          <w:rFonts w:eastAsia="Tahoma"/>
          <w:sz w:val="28"/>
          <w:szCs w:val="28"/>
          <w:lang w:val="en-US"/>
        </w:rPr>
        <w:t>VI</w:t>
      </w:r>
      <w:r w:rsidRPr="00856875">
        <w:rPr>
          <w:rFonts w:eastAsia="Tahoma"/>
          <w:sz w:val="28"/>
          <w:szCs w:val="28"/>
        </w:rPr>
        <w:t xml:space="preserve"> созыва Совета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утвержденными решением 52 сессии </w:t>
      </w:r>
      <w:r w:rsidRPr="00856875">
        <w:rPr>
          <w:rFonts w:eastAsia="Tahoma"/>
          <w:sz w:val="28"/>
          <w:szCs w:val="28"/>
          <w:lang w:val="en-US"/>
        </w:rPr>
        <w:t>II</w:t>
      </w:r>
      <w:r w:rsidRPr="00856875">
        <w:rPr>
          <w:rFonts w:eastAsia="Tahoma"/>
          <w:sz w:val="28"/>
          <w:szCs w:val="28"/>
        </w:rPr>
        <w:t xml:space="preserve"> созыва Совета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w:t>
      </w:r>
    </w:p>
    <w:p w:rsidR="00554562" w:rsidRPr="00A83037" w:rsidRDefault="00554562" w:rsidP="00554562">
      <w:pPr>
        <w:spacing w:line="240" w:lineRule="auto"/>
        <w:ind w:firstLine="709"/>
        <w:jc w:val="both"/>
        <w:rPr>
          <w:sz w:val="28"/>
          <w:szCs w:val="28"/>
        </w:rPr>
      </w:pPr>
      <w:r w:rsidRPr="00A83037">
        <w:rPr>
          <w:rFonts w:eastAsia="Tahoma"/>
          <w:color w:val="000000"/>
          <w:sz w:val="28"/>
          <w:szCs w:val="28"/>
        </w:rPr>
        <w:lastRenderedPageBreak/>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54562" w:rsidRPr="00A83037" w:rsidRDefault="00554562" w:rsidP="00554562">
      <w:pPr>
        <w:spacing w:line="240" w:lineRule="auto"/>
        <w:ind w:firstLine="709"/>
        <w:jc w:val="both"/>
        <w:rPr>
          <w:sz w:val="28"/>
          <w:szCs w:val="28"/>
        </w:rPr>
      </w:pPr>
      <w:r w:rsidRPr="00A83037">
        <w:rPr>
          <w:rFonts w:eastAsia="Tahoma"/>
          <w:color w:val="000000"/>
          <w:sz w:val="28"/>
          <w:szCs w:val="28"/>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p>
    <w:p w:rsidR="00554562" w:rsidRPr="00A83037" w:rsidRDefault="00554562" w:rsidP="00554562">
      <w:pPr>
        <w:spacing w:line="240" w:lineRule="auto"/>
        <w:ind w:firstLine="709"/>
        <w:jc w:val="both"/>
        <w:rPr>
          <w:sz w:val="28"/>
          <w:szCs w:val="28"/>
        </w:rPr>
      </w:pPr>
      <w:r w:rsidRPr="00A83037">
        <w:rPr>
          <w:rFonts w:eastAsia="Tahoma"/>
          <w:color w:val="000000"/>
          <w:sz w:val="28"/>
          <w:szCs w:val="28"/>
        </w:rPr>
        <w:t xml:space="preserve"> Автомобильная стоянка для обслуживания объекта капитального строительства (</w:t>
      </w:r>
      <w:proofErr w:type="spellStart"/>
      <w:r w:rsidRPr="00A83037">
        <w:rPr>
          <w:rFonts w:eastAsia="Tahoma"/>
          <w:color w:val="000000"/>
          <w:sz w:val="28"/>
          <w:szCs w:val="28"/>
        </w:rPr>
        <w:t>приобъектная</w:t>
      </w:r>
      <w:proofErr w:type="spellEnd"/>
      <w:r w:rsidRPr="00A83037">
        <w:rPr>
          <w:rFonts w:eastAsia="Tahoma"/>
          <w:color w:val="000000"/>
          <w:sz w:val="28"/>
          <w:szCs w:val="28"/>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54562" w:rsidRPr="00A83037" w:rsidRDefault="00554562" w:rsidP="00554562">
      <w:pPr>
        <w:spacing w:line="240" w:lineRule="auto"/>
        <w:ind w:firstLine="709"/>
        <w:jc w:val="both"/>
        <w:rPr>
          <w:sz w:val="28"/>
          <w:szCs w:val="28"/>
        </w:rPr>
      </w:pPr>
      <w:r w:rsidRPr="00A83037">
        <w:rPr>
          <w:rFonts w:eastAsia="Tahoma"/>
          <w:color w:val="000000"/>
          <w:sz w:val="28"/>
          <w:szCs w:val="28"/>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r>
        <w:rPr>
          <w:rFonts w:eastAsia="Tahoma"/>
          <w:color w:val="000000"/>
          <w:sz w:val="28"/>
          <w:szCs w:val="28"/>
        </w:rPr>
        <w:t>сельского поселения Союз Четырех Хуторов</w:t>
      </w:r>
      <w:r w:rsidRPr="00A83037">
        <w:rPr>
          <w:rFonts w:eastAsia="Tahoma"/>
          <w:color w:val="000000"/>
          <w:sz w:val="28"/>
          <w:szCs w:val="28"/>
        </w:rPr>
        <w:t xml:space="preserve"> </w:t>
      </w:r>
      <w:proofErr w:type="spellStart"/>
      <w:r w:rsidRPr="00A83037">
        <w:rPr>
          <w:rFonts w:eastAsia="Tahoma"/>
          <w:color w:val="000000"/>
          <w:sz w:val="28"/>
          <w:szCs w:val="28"/>
        </w:rPr>
        <w:t>Гулькевичского</w:t>
      </w:r>
      <w:proofErr w:type="spellEnd"/>
      <w:r w:rsidRPr="00A83037">
        <w:rPr>
          <w:rFonts w:eastAsia="Tahoma"/>
          <w:color w:val="000000"/>
          <w:sz w:val="28"/>
          <w:szCs w:val="28"/>
        </w:rPr>
        <w:t xml:space="preserve">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
    <w:p w:rsidR="00554562" w:rsidRPr="00DD1240" w:rsidRDefault="00554562" w:rsidP="00554562">
      <w:pPr>
        <w:spacing w:line="240" w:lineRule="auto"/>
        <w:ind w:firstLine="709"/>
        <w:jc w:val="both"/>
        <w:rPr>
          <w:sz w:val="28"/>
          <w:szCs w:val="28"/>
        </w:rPr>
      </w:pPr>
      <w:r w:rsidRPr="00DD1240">
        <w:rPr>
          <w:sz w:val="28"/>
          <w:szCs w:val="28"/>
        </w:rPr>
        <w:t xml:space="preserve">Благоустройство земель общего пользования осуществлять в соответствии с Правилами благоустройства территории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утвержденными решением Совета сельского поселения Союз Четырех Хуторов </w:t>
      </w:r>
      <w:proofErr w:type="spellStart"/>
      <w:r w:rsidRPr="00DD1240">
        <w:rPr>
          <w:sz w:val="28"/>
          <w:szCs w:val="28"/>
        </w:rPr>
        <w:t>Гулькевичского</w:t>
      </w:r>
      <w:proofErr w:type="spellEnd"/>
      <w:r w:rsidRPr="00DD1240">
        <w:rPr>
          <w:sz w:val="28"/>
          <w:szCs w:val="28"/>
        </w:rPr>
        <w:t xml:space="preserve"> района от 28.07.2022 г. № 2.</w:t>
      </w:r>
    </w:p>
    <w:p w:rsidR="00554562" w:rsidRPr="00A83037" w:rsidRDefault="00554562" w:rsidP="00554562">
      <w:pPr>
        <w:spacing w:line="240" w:lineRule="auto"/>
        <w:ind w:firstLine="709"/>
        <w:rPr>
          <w:sz w:val="28"/>
          <w:szCs w:val="28"/>
        </w:rPr>
      </w:pPr>
    </w:p>
    <w:p w:rsidR="00554562" w:rsidRPr="00A83037" w:rsidRDefault="00554562" w:rsidP="00554562">
      <w:pPr>
        <w:ind w:firstLine="709"/>
        <w:rPr>
          <w:b/>
          <w:sz w:val="28"/>
          <w:szCs w:val="28"/>
        </w:rPr>
      </w:pPr>
      <w:r w:rsidRPr="00A83037">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A83037" w:rsidRDefault="00554562" w:rsidP="00554562">
      <w:pPr>
        <w:spacing w:line="240" w:lineRule="auto"/>
        <w:ind w:firstLine="709"/>
        <w:jc w:val="both"/>
        <w:rPr>
          <w:sz w:val="28"/>
          <w:szCs w:val="28"/>
        </w:rPr>
      </w:pPr>
      <w:r w:rsidRPr="00A83037">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A83037">
        <w:rPr>
          <w:rFonts w:eastAsia="Tahoma"/>
          <w:color w:val="000000"/>
          <w:sz w:val="28"/>
          <w:szCs w:val="28"/>
        </w:rPr>
        <w:t xml:space="preserve"> не установлены</w:t>
      </w:r>
      <w:r>
        <w:rPr>
          <w:rFonts w:eastAsia="Tahoma"/>
          <w:color w:val="000000"/>
          <w:sz w:val="28"/>
          <w:szCs w:val="28"/>
        </w:rPr>
        <w:t>.</w:t>
      </w:r>
    </w:p>
    <w:p w:rsidR="00554562" w:rsidRPr="00B027EE" w:rsidRDefault="00554562" w:rsidP="00554562">
      <w:pPr>
        <w:spacing w:line="240" w:lineRule="auto"/>
        <w:rPr>
          <w:sz w:val="24"/>
          <w:szCs w:val="24"/>
        </w:rPr>
      </w:pPr>
    </w:p>
    <w:p w:rsidR="00554562" w:rsidRPr="00B027EE" w:rsidRDefault="00554562" w:rsidP="00554562">
      <w:pPr>
        <w:spacing w:line="240" w:lineRule="auto"/>
        <w:rPr>
          <w:sz w:val="24"/>
          <w:szCs w:val="24"/>
        </w:rPr>
      </w:pPr>
      <w:r w:rsidRPr="00B027EE">
        <w:rPr>
          <w:sz w:val="24"/>
          <w:szCs w:val="24"/>
        </w:rPr>
        <w:br w:type="page"/>
      </w:r>
    </w:p>
    <w:p w:rsidR="00554562" w:rsidRPr="00AE20A5" w:rsidRDefault="00554562" w:rsidP="00AA7F04">
      <w:pPr>
        <w:pStyle w:val="3"/>
        <w:spacing w:beforeLines="100" w:afterLines="100" w:line="240" w:lineRule="auto"/>
        <w:ind w:firstLine="709"/>
        <w:jc w:val="both"/>
        <w:rPr>
          <w:sz w:val="28"/>
          <w:szCs w:val="28"/>
        </w:rPr>
      </w:pPr>
      <w:r w:rsidRPr="00AE20A5">
        <w:rPr>
          <w:sz w:val="28"/>
          <w:szCs w:val="28"/>
        </w:rPr>
        <w:lastRenderedPageBreak/>
        <w:t>Статья 4</w:t>
      </w:r>
      <w:r>
        <w:rPr>
          <w:sz w:val="28"/>
          <w:szCs w:val="28"/>
        </w:rPr>
        <w:t>5</w:t>
      </w:r>
      <w:r w:rsidRPr="00AE20A5">
        <w:rPr>
          <w:sz w:val="28"/>
          <w:szCs w:val="28"/>
        </w:rPr>
        <w:t xml:space="preserve">. </w:t>
      </w:r>
      <w:r w:rsidRPr="00AE20A5">
        <w:rPr>
          <w:bCs/>
          <w:sz w:val="28"/>
          <w:szCs w:val="28"/>
          <w:lang w:eastAsia="ar-SA"/>
        </w:rPr>
        <w:t>Градостроительный регламент – зоны специального назначения (К1)</w:t>
      </w:r>
    </w:p>
    <w:p w:rsidR="00554562" w:rsidRPr="00AE20A5" w:rsidRDefault="00554562" w:rsidP="00AA7F04">
      <w:pPr>
        <w:pStyle w:val="4"/>
        <w:spacing w:beforeLines="100" w:afterLines="100" w:line="240" w:lineRule="auto"/>
        <w:rPr>
          <w:rFonts w:ascii="Times New Roman" w:hAnsi="Times New Roman"/>
        </w:rPr>
      </w:pPr>
      <w:r>
        <w:rPr>
          <w:rFonts w:ascii="Times New Roman" w:eastAsia="Tahoma" w:hAnsi="Times New Roman"/>
          <w:color w:val="000000"/>
        </w:rPr>
        <w:t>10</w:t>
      </w:r>
      <w:r w:rsidRPr="00AE20A5">
        <w:rPr>
          <w:rFonts w:ascii="Times New Roman" w:eastAsia="Tahoma" w:hAnsi="Times New Roman"/>
          <w:color w:val="000000"/>
        </w:rPr>
        <w:t>. Зона ритуальной деятельности (К1)</w:t>
      </w:r>
    </w:p>
    <w:p w:rsidR="00554562" w:rsidRPr="00AE20A5" w:rsidRDefault="00554562" w:rsidP="00AA7F04">
      <w:pPr>
        <w:spacing w:beforeLines="100" w:afterLines="100" w:line="240" w:lineRule="auto"/>
        <w:rPr>
          <w:b/>
          <w:sz w:val="28"/>
          <w:szCs w:val="28"/>
        </w:rPr>
      </w:pPr>
      <w:r w:rsidRPr="00AE20A5">
        <w:rPr>
          <w:rFonts w:eastAsia="Tahoma"/>
          <w:b/>
          <w:color w:val="000000"/>
          <w:sz w:val="28"/>
          <w:szCs w:val="28"/>
        </w:rPr>
        <w:t>Основные виды разрешенного использования земельных участков и объектов капитального строительства</w:t>
      </w:r>
    </w:p>
    <w:tbl>
      <w:tblPr>
        <w:tblStyle w:val="affff7"/>
        <w:tblW w:w="5000" w:type="auto"/>
        <w:tblLook w:val="04A0"/>
      </w:tblPr>
      <w:tblGrid>
        <w:gridCol w:w="540"/>
        <w:gridCol w:w="1944"/>
        <w:gridCol w:w="1731"/>
        <w:gridCol w:w="3995"/>
        <w:gridCol w:w="6576"/>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Предоставление коммунальных услуг</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3.1.1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50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Земельные участки (территории) </w:t>
            </w:r>
            <w:r w:rsidRPr="00B027EE">
              <w:rPr>
                <w:rFonts w:eastAsia="Tahoma"/>
                <w:color w:val="000000"/>
                <w:sz w:val="24"/>
                <w:szCs w:val="24"/>
              </w:rPr>
              <w:lastRenderedPageBreak/>
              <w:t>общего пользования</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12.0</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Земельные участки общего пользования. Содержание данного вида разрешенного использования </w:t>
            </w:r>
            <w:r w:rsidRPr="00B027EE">
              <w:rPr>
                <w:rFonts w:eastAsia="Tahoma"/>
                <w:color w:val="000000"/>
                <w:sz w:val="24"/>
                <w:szCs w:val="24"/>
              </w:rPr>
              <w:lastRenderedPageBreak/>
              <w:t>включает в себя содержание видов разрешенного использования с кодами 12.0.1 - 12.0.2</w:t>
            </w:r>
          </w:p>
        </w:tc>
        <w:tc>
          <w:tcPr>
            <w:tcW w:w="680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B027EE">
              <w:rPr>
                <w:rFonts w:eastAsia="Tahoma"/>
                <w:color w:val="000000"/>
                <w:sz w:val="24"/>
                <w:szCs w:val="24"/>
              </w:rPr>
              <w:lastRenderedPageBreak/>
              <w:t>строительства не подлежат установлению.</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3.</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Улично-дорожная сеть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027EE">
              <w:rPr>
                <w:rFonts w:eastAsia="Tahoma"/>
                <w:color w:val="000000"/>
                <w:sz w:val="24"/>
                <w:szCs w:val="24"/>
              </w:rPr>
              <w:t>велотранспортной</w:t>
            </w:r>
            <w:proofErr w:type="spellEnd"/>
            <w:r w:rsidRPr="00B027EE">
              <w:rPr>
                <w:rFonts w:eastAsia="Tahoma"/>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4.</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Благоустройство территории</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12.0.2</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B027EE">
              <w:rPr>
                <w:rFonts w:eastAsia="Tahoma"/>
                <w:color w:val="000000"/>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554562" w:rsidRPr="00B027EE" w:rsidRDefault="00554562" w:rsidP="00554562">
            <w:pPr>
              <w:spacing w:line="240" w:lineRule="auto"/>
              <w:jc w:val="left"/>
              <w:rPr>
                <w:sz w:val="24"/>
                <w:szCs w:val="24"/>
              </w:rPr>
            </w:pP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lastRenderedPageBreak/>
              <w:t>5.</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Ритуальная деятельность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12.1</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vMerge/>
          </w:tcPr>
          <w:p w:rsidR="00554562" w:rsidRPr="00B027EE" w:rsidRDefault="00554562" w:rsidP="00554562">
            <w:pPr>
              <w:spacing w:line="240" w:lineRule="auto"/>
              <w:jc w:val="left"/>
              <w:rPr>
                <w:sz w:val="24"/>
                <w:szCs w:val="24"/>
              </w:rPr>
            </w:pPr>
          </w:p>
        </w:tc>
      </w:tr>
    </w:tbl>
    <w:p w:rsidR="00554562" w:rsidRPr="00B027EE" w:rsidRDefault="00554562" w:rsidP="00554562">
      <w:pPr>
        <w:spacing w:line="240" w:lineRule="auto"/>
        <w:rPr>
          <w:sz w:val="24"/>
          <w:szCs w:val="24"/>
        </w:rPr>
      </w:pPr>
    </w:p>
    <w:p w:rsidR="00554562" w:rsidRPr="00AE20A5" w:rsidRDefault="00554562" w:rsidP="00554562">
      <w:pPr>
        <w:rPr>
          <w:b/>
          <w:sz w:val="28"/>
          <w:szCs w:val="28"/>
        </w:rPr>
      </w:pPr>
      <w:r w:rsidRPr="00AE20A5">
        <w:rPr>
          <w:rFonts w:eastAsia="Tahoma"/>
          <w:b/>
          <w:color w:val="000000"/>
          <w:sz w:val="28"/>
          <w:szCs w:val="28"/>
        </w:rPr>
        <w:t>Условно разрешенные виды использования земельных участков и объектов капитального строительства</w:t>
      </w:r>
    </w:p>
    <w:tbl>
      <w:tblPr>
        <w:tblStyle w:val="affff7"/>
        <w:tblW w:w="5000" w:type="auto"/>
        <w:tblLook w:val="04A0"/>
      </w:tblPr>
      <w:tblGrid>
        <w:gridCol w:w="540"/>
        <w:gridCol w:w="1900"/>
        <w:gridCol w:w="1731"/>
        <w:gridCol w:w="4007"/>
        <w:gridCol w:w="6608"/>
      </w:tblGrid>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Наименование вида разрешенного использования</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Код вида разрешенного использования</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27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1903"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1224"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3</w:t>
            </w:r>
          </w:p>
        </w:tc>
        <w:tc>
          <w:tcPr>
            <w:tcW w:w="408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4</w:t>
            </w:r>
          </w:p>
        </w:tc>
        <w:tc>
          <w:tcPr>
            <w:tcW w:w="6800"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5</w:t>
            </w:r>
          </w:p>
        </w:tc>
      </w:tr>
      <w:tr w:rsidR="00554562" w:rsidRPr="00B027EE" w:rsidTr="00554562">
        <w:tc>
          <w:tcPr>
            <w:tcW w:w="272"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1.</w:t>
            </w:r>
          </w:p>
        </w:tc>
        <w:tc>
          <w:tcPr>
            <w:tcW w:w="1903"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Осуществление религиозных обрядов</w:t>
            </w:r>
          </w:p>
        </w:tc>
        <w:tc>
          <w:tcPr>
            <w:tcW w:w="1224"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3.7.1</w:t>
            </w:r>
          </w:p>
        </w:tc>
        <w:tc>
          <w:tcPr>
            <w:tcW w:w="4080" w:type="dxa"/>
            <w:vMerge w:val="restart"/>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Минимальный размер земельного участка (площадь) – 100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размер земельного участка (площадь) – 10000 кв.м.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w:t>
            </w:r>
            <w:r w:rsidRPr="00B027EE">
              <w:rPr>
                <w:rFonts w:eastAsia="Tahoma"/>
                <w:color w:val="000000"/>
                <w:sz w:val="24"/>
                <w:szCs w:val="24"/>
              </w:rPr>
              <w:lastRenderedPageBreak/>
              <w:t xml:space="preserve">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w:t>
            </w:r>
            <w:r>
              <w:rPr>
                <w:rFonts w:eastAsia="Tahoma"/>
                <w:color w:val="000000"/>
                <w:sz w:val="24"/>
                <w:szCs w:val="24"/>
              </w:rPr>
              <w:t>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Предельное количество этажей – не подлежит установлению.</w:t>
            </w:r>
          </w:p>
        </w:tc>
      </w:tr>
      <w:tr w:rsidR="00554562" w:rsidRPr="00B027EE" w:rsidTr="00554562">
        <w:tc>
          <w:tcPr>
            <w:tcW w:w="272" w:type="dxa"/>
            <w:vMerge/>
          </w:tcPr>
          <w:p w:rsidR="00554562" w:rsidRPr="00B027EE" w:rsidRDefault="00554562" w:rsidP="00554562">
            <w:pPr>
              <w:spacing w:line="240" w:lineRule="auto"/>
              <w:jc w:val="both"/>
              <w:rPr>
                <w:sz w:val="24"/>
                <w:szCs w:val="24"/>
              </w:rPr>
            </w:pPr>
          </w:p>
        </w:tc>
        <w:tc>
          <w:tcPr>
            <w:tcW w:w="1903" w:type="dxa"/>
            <w:vMerge/>
          </w:tcPr>
          <w:p w:rsidR="00554562" w:rsidRPr="00B027EE" w:rsidRDefault="00554562" w:rsidP="00554562">
            <w:pPr>
              <w:spacing w:line="240" w:lineRule="auto"/>
              <w:jc w:val="both"/>
              <w:rPr>
                <w:sz w:val="24"/>
                <w:szCs w:val="24"/>
              </w:rPr>
            </w:pPr>
          </w:p>
        </w:tc>
        <w:tc>
          <w:tcPr>
            <w:tcW w:w="1224" w:type="dxa"/>
            <w:vMerge/>
          </w:tcPr>
          <w:p w:rsidR="00554562" w:rsidRPr="00B027EE" w:rsidRDefault="00554562" w:rsidP="00554562">
            <w:pPr>
              <w:spacing w:line="240" w:lineRule="auto"/>
              <w:jc w:val="both"/>
              <w:rPr>
                <w:sz w:val="24"/>
                <w:szCs w:val="24"/>
              </w:rPr>
            </w:pPr>
          </w:p>
        </w:tc>
        <w:tc>
          <w:tcPr>
            <w:tcW w:w="4080" w:type="dxa"/>
            <w:vMerge/>
          </w:tcPr>
          <w:p w:rsidR="00554562" w:rsidRPr="00B027EE" w:rsidRDefault="00554562" w:rsidP="00554562">
            <w:pPr>
              <w:spacing w:line="240" w:lineRule="auto"/>
              <w:jc w:val="both"/>
              <w:rPr>
                <w:sz w:val="24"/>
                <w:szCs w:val="24"/>
              </w:rPr>
            </w:pP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Максимальный процент застройки в границах земельного участка – 50%.</w:t>
            </w:r>
          </w:p>
        </w:tc>
      </w:tr>
      <w:tr w:rsidR="00554562" w:rsidRPr="00B027EE" w:rsidTr="00554562">
        <w:tc>
          <w:tcPr>
            <w:tcW w:w="272" w:type="dxa"/>
          </w:tcPr>
          <w:p w:rsidR="00554562" w:rsidRPr="00B027EE" w:rsidRDefault="00554562" w:rsidP="00554562">
            <w:pPr>
              <w:spacing w:line="240" w:lineRule="auto"/>
              <w:jc w:val="both"/>
              <w:rPr>
                <w:sz w:val="24"/>
                <w:szCs w:val="24"/>
              </w:rPr>
            </w:pPr>
            <w:r w:rsidRPr="00B027EE">
              <w:rPr>
                <w:rFonts w:eastAsia="Tahoma"/>
                <w:color w:val="000000"/>
                <w:sz w:val="24"/>
                <w:szCs w:val="24"/>
              </w:rPr>
              <w:t>2.</w:t>
            </w:r>
          </w:p>
        </w:tc>
        <w:tc>
          <w:tcPr>
            <w:tcW w:w="1903" w:type="dxa"/>
          </w:tcPr>
          <w:p w:rsidR="00554562" w:rsidRPr="00B027EE" w:rsidRDefault="00554562" w:rsidP="00554562">
            <w:pPr>
              <w:spacing w:line="240" w:lineRule="auto"/>
              <w:jc w:val="both"/>
              <w:rPr>
                <w:sz w:val="24"/>
                <w:szCs w:val="24"/>
              </w:rPr>
            </w:pPr>
            <w:r w:rsidRPr="00B027EE">
              <w:rPr>
                <w:rFonts w:eastAsia="Tahoma"/>
                <w:color w:val="000000"/>
                <w:sz w:val="24"/>
                <w:szCs w:val="24"/>
              </w:rPr>
              <w:t>Связь</w:t>
            </w:r>
          </w:p>
        </w:tc>
        <w:tc>
          <w:tcPr>
            <w:tcW w:w="1224" w:type="dxa"/>
          </w:tcPr>
          <w:p w:rsidR="00554562" w:rsidRPr="00B027EE" w:rsidRDefault="00554562" w:rsidP="00554562">
            <w:pPr>
              <w:spacing w:line="240" w:lineRule="auto"/>
              <w:jc w:val="both"/>
              <w:rPr>
                <w:sz w:val="24"/>
                <w:szCs w:val="24"/>
              </w:rPr>
            </w:pPr>
            <w:r w:rsidRPr="00B027EE">
              <w:rPr>
                <w:rFonts w:eastAsia="Tahoma"/>
                <w:color w:val="000000"/>
                <w:sz w:val="24"/>
                <w:szCs w:val="24"/>
              </w:rPr>
              <w:t>6.8</w:t>
            </w:r>
          </w:p>
        </w:tc>
        <w:tc>
          <w:tcPr>
            <w:tcW w:w="4080" w:type="dxa"/>
          </w:tcPr>
          <w:p w:rsidR="00554562" w:rsidRPr="00B027EE" w:rsidRDefault="00554562" w:rsidP="00554562">
            <w:pPr>
              <w:spacing w:line="240" w:lineRule="auto"/>
              <w:jc w:val="both"/>
              <w:rPr>
                <w:sz w:val="24"/>
                <w:szCs w:val="24"/>
              </w:rPr>
            </w:pPr>
            <w:r w:rsidRPr="00B027EE">
              <w:rPr>
                <w:rFonts w:eastAsia="Tahoma"/>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554562" w:rsidRPr="00B027EE" w:rsidRDefault="00554562" w:rsidP="00554562">
            <w:pPr>
              <w:spacing w:line="240" w:lineRule="auto"/>
              <w:jc w:val="both"/>
              <w:rPr>
                <w:sz w:val="24"/>
                <w:szCs w:val="24"/>
              </w:rPr>
            </w:pPr>
            <w:r w:rsidRPr="00B027EE">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54562" w:rsidRPr="00B027EE" w:rsidRDefault="00554562" w:rsidP="00554562">
      <w:pPr>
        <w:spacing w:line="240" w:lineRule="auto"/>
        <w:rPr>
          <w:sz w:val="24"/>
          <w:szCs w:val="24"/>
        </w:rPr>
      </w:pPr>
      <w:r w:rsidRPr="00B027EE">
        <w:rPr>
          <w:sz w:val="24"/>
          <w:szCs w:val="24"/>
        </w:rPr>
        <w:br w:type="page"/>
      </w:r>
    </w:p>
    <w:p w:rsidR="00554562" w:rsidRPr="00AE20A5" w:rsidRDefault="00554562" w:rsidP="00554562">
      <w:pPr>
        <w:rPr>
          <w:b/>
          <w:sz w:val="28"/>
          <w:szCs w:val="28"/>
        </w:rPr>
      </w:pPr>
      <w:r w:rsidRPr="00AE20A5">
        <w:rPr>
          <w:rFonts w:eastAsia="Tahoma"/>
          <w:b/>
          <w:color w:val="000000"/>
          <w:sz w:val="28"/>
          <w:szCs w:val="28"/>
        </w:rPr>
        <w:lastRenderedPageBreak/>
        <w:t xml:space="preserve">Вспомогательные виды разрешенного использования земельных участков и объектов капитального строительства </w:t>
      </w:r>
    </w:p>
    <w:tbl>
      <w:tblPr>
        <w:tblStyle w:val="affff7"/>
        <w:tblW w:w="14709" w:type="dxa"/>
        <w:tblLook w:val="04A0"/>
      </w:tblPr>
      <w:tblGrid>
        <w:gridCol w:w="540"/>
        <w:gridCol w:w="5961"/>
        <w:gridCol w:w="8208"/>
      </w:tblGrid>
      <w:tr w:rsidR="00554562" w:rsidRPr="00B027EE" w:rsidTr="00554562">
        <w:trPr>
          <w:tblHeader/>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 xml:space="preserve">№ </w:t>
            </w:r>
            <w:proofErr w:type="spellStart"/>
            <w:r w:rsidRPr="00B027EE">
              <w:rPr>
                <w:rFonts w:eastAsia="Tahoma"/>
                <w:color w:val="000000"/>
                <w:sz w:val="24"/>
                <w:szCs w:val="24"/>
              </w:rPr>
              <w:t>п</w:t>
            </w:r>
            <w:proofErr w:type="spellEnd"/>
            <w:r w:rsidRPr="00B027EE">
              <w:rPr>
                <w:rFonts w:eastAsia="Tahoma"/>
                <w:color w:val="000000"/>
                <w:sz w:val="24"/>
                <w:szCs w:val="24"/>
              </w:rPr>
              <w:t>/</w:t>
            </w:r>
            <w:proofErr w:type="spellStart"/>
            <w:r w:rsidRPr="00B027EE">
              <w:rPr>
                <w:rFonts w:eastAsia="Tahoma"/>
                <w:color w:val="000000"/>
                <w:sz w:val="24"/>
                <w:szCs w:val="24"/>
              </w:rPr>
              <w:t>п</w:t>
            </w:r>
            <w:proofErr w:type="spellEnd"/>
          </w:p>
        </w:tc>
        <w:tc>
          <w:tcPr>
            <w:tcW w:w="5969" w:type="dxa"/>
            <w:vAlign w:val="center"/>
          </w:tcPr>
          <w:p w:rsidR="00554562" w:rsidRPr="00B027EE" w:rsidRDefault="00554562" w:rsidP="00554562">
            <w:pPr>
              <w:spacing w:line="240" w:lineRule="auto"/>
              <w:rPr>
                <w:rFonts w:eastAsia="Tahoma"/>
                <w:color w:val="000000"/>
                <w:sz w:val="24"/>
                <w:szCs w:val="24"/>
              </w:rPr>
            </w:pPr>
            <w:r w:rsidRPr="00B027EE">
              <w:rPr>
                <w:rFonts w:eastAsia="Tahoma"/>
                <w:color w:val="000000"/>
                <w:sz w:val="24"/>
                <w:szCs w:val="24"/>
              </w:rPr>
              <w:t>Наименование вида разрешенного использования</w:t>
            </w:r>
          </w:p>
          <w:p w:rsidR="00554562" w:rsidRPr="00B027EE" w:rsidRDefault="00554562" w:rsidP="00554562">
            <w:pPr>
              <w:spacing w:line="240" w:lineRule="auto"/>
              <w:rPr>
                <w:sz w:val="24"/>
                <w:szCs w:val="24"/>
              </w:rPr>
            </w:pPr>
            <w:r w:rsidRPr="00B027EE">
              <w:rPr>
                <w:rFonts w:eastAsia="Tahoma"/>
                <w:color w:val="000000"/>
                <w:sz w:val="24"/>
                <w:szCs w:val="24"/>
              </w:rPr>
              <w:t>Описание вида разрешенного использования</w:t>
            </w:r>
          </w:p>
        </w:tc>
        <w:tc>
          <w:tcPr>
            <w:tcW w:w="8222"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562" w:rsidRPr="00B027EE" w:rsidTr="00554562">
        <w:trPr>
          <w:tblHeader/>
        </w:trPr>
        <w:tc>
          <w:tcPr>
            <w:tcW w:w="518"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1</w:t>
            </w:r>
          </w:p>
        </w:tc>
        <w:tc>
          <w:tcPr>
            <w:tcW w:w="5969" w:type="dxa"/>
            <w:vAlign w:val="center"/>
          </w:tcPr>
          <w:p w:rsidR="00554562" w:rsidRPr="00B027EE" w:rsidRDefault="00554562" w:rsidP="00554562">
            <w:pPr>
              <w:spacing w:line="240" w:lineRule="auto"/>
              <w:rPr>
                <w:sz w:val="24"/>
                <w:szCs w:val="24"/>
              </w:rPr>
            </w:pPr>
            <w:r w:rsidRPr="00B027EE">
              <w:rPr>
                <w:rFonts w:eastAsia="Tahoma"/>
                <w:color w:val="000000"/>
                <w:sz w:val="24"/>
                <w:szCs w:val="24"/>
              </w:rPr>
              <w:t>2</w:t>
            </w:r>
          </w:p>
        </w:tc>
        <w:tc>
          <w:tcPr>
            <w:tcW w:w="8222" w:type="dxa"/>
            <w:vAlign w:val="center"/>
          </w:tcPr>
          <w:p w:rsidR="00554562" w:rsidRPr="00B027EE" w:rsidRDefault="00554562" w:rsidP="00554562">
            <w:pPr>
              <w:spacing w:line="240" w:lineRule="auto"/>
              <w:rPr>
                <w:sz w:val="24"/>
                <w:szCs w:val="24"/>
                <w:lang w:val="en-US"/>
              </w:rPr>
            </w:pPr>
            <w:r w:rsidRPr="00B027EE">
              <w:rPr>
                <w:rFonts w:eastAsia="Tahoma"/>
                <w:color w:val="000000"/>
                <w:sz w:val="24"/>
                <w:szCs w:val="24"/>
                <w:lang w:val="en-US"/>
              </w:rPr>
              <w:t>3</w:t>
            </w:r>
          </w:p>
        </w:tc>
      </w:tr>
      <w:tr w:rsidR="00554562" w:rsidRPr="00B027EE" w:rsidTr="00554562">
        <w:trPr>
          <w:trHeight w:val="2969"/>
        </w:trPr>
        <w:tc>
          <w:tcPr>
            <w:tcW w:w="518" w:type="dxa"/>
          </w:tcPr>
          <w:p w:rsidR="00554562" w:rsidRPr="00B027EE" w:rsidRDefault="00554562" w:rsidP="00554562">
            <w:pPr>
              <w:spacing w:line="240" w:lineRule="auto"/>
              <w:jc w:val="left"/>
              <w:rPr>
                <w:sz w:val="24"/>
                <w:szCs w:val="24"/>
              </w:rPr>
            </w:pPr>
            <w:r w:rsidRPr="00B027EE">
              <w:rPr>
                <w:rFonts w:eastAsia="Tahoma"/>
                <w:color w:val="000000"/>
                <w:sz w:val="24"/>
                <w:szCs w:val="24"/>
              </w:rPr>
              <w:t>1.</w:t>
            </w:r>
          </w:p>
        </w:tc>
        <w:tc>
          <w:tcPr>
            <w:tcW w:w="5969" w:type="dxa"/>
          </w:tcPr>
          <w:p w:rsidR="00554562" w:rsidRPr="00B027EE" w:rsidRDefault="00554562" w:rsidP="00554562">
            <w:pPr>
              <w:tabs>
                <w:tab w:val="left" w:pos="2988"/>
              </w:tabs>
              <w:spacing w:line="240" w:lineRule="auto"/>
              <w:ind w:left="34" w:right="34" w:firstLine="189"/>
              <w:jc w:val="left"/>
              <w:rPr>
                <w:sz w:val="24"/>
                <w:szCs w:val="24"/>
              </w:rPr>
            </w:pPr>
            <w:r w:rsidRPr="00B027EE">
              <w:rPr>
                <w:rFonts w:eastAsia="Times New Roman"/>
                <w:color w:val="000000"/>
                <w:sz w:val="24"/>
                <w:szCs w:val="24"/>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8222" w:type="dxa"/>
          </w:tcPr>
          <w:p w:rsidR="00554562" w:rsidRPr="00B027EE" w:rsidRDefault="00554562" w:rsidP="00554562">
            <w:pPr>
              <w:spacing w:line="240" w:lineRule="auto"/>
              <w:jc w:val="left"/>
              <w:rPr>
                <w:sz w:val="24"/>
                <w:szCs w:val="24"/>
              </w:rPr>
            </w:pPr>
            <w:r w:rsidRPr="00B027EE">
              <w:rPr>
                <w:rFonts w:eastAsia="Tahoma"/>
                <w:color w:val="000000"/>
                <w:sz w:val="24"/>
                <w:szCs w:val="24"/>
              </w:rPr>
              <w:t>Минимальные размеры земельных участков (площадь) – не подлежит установлению.</w:t>
            </w:r>
          </w:p>
          <w:p w:rsidR="00554562" w:rsidRPr="00B027EE" w:rsidRDefault="00554562" w:rsidP="00554562">
            <w:pPr>
              <w:spacing w:line="240" w:lineRule="auto"/>
              <w:jc w:val="left"/>
              <w:rPr>
                <w:sz w:val="24"/>
                <w:szCs w:val="24"/>
              </w:rPr>
            </w:pPr>
            <w:r w:rsidRPr="00B027EE">
              <w:rPr>
                <w:rFonts w:eastAsia="Tahoma"/>
                <w:color w:val="000000"/>
                <w:sz w:val="24"/>
                <w:szCs w:val="24"/>
              </w:rPr>
              <w:t>Максимальные размеры земельных участков (площадь) – не подлежит установлению.</w:t>
            </w:r>
          </w:p>
          <w:p w:rsidR="00554562" w:rsidRPr="00B027EE" w:rsidRDefault="00554562" w:rsidP="00554562">
            <w:pPr>
              <w:spacing w:line="240" w:lineRule="auto"/>
              <w:jc w:val="left"/>
              <w:rPr>
                <w:sz w:val="24"/>
                <w:szCs w:val="24"/>
              </w:rPr>
            </w:pPr>
            <w:r w:rsidRPr="00B027EE">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554562" w:rsidRPr="00B027EE" w:rsidRDefault="00554562" w:rsidP="00554562">
            <w:pPr>
              <w:spacing w:line="240" w:lineRule="auto"/>
              <w:jc w:val="left"/>
              <w:rPr>
                <w:sz w:val="24"/>
                <w:szCs w:val="24"/>
              </w:rPr>
            </w:pPr>
            <w:r w:rsidRPr="00B027EE">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p w:rsidR="00554562" w:rsidRPr="00B027EE" w:rsidRDefault="00554562" w:rsidP="00554562">
            <w:pPr>
              <w:spacing w:line="240" w:lineRule="auto"/>
              <w:jc w:val="left"/>
              <w:rPr>
                <w:sz w:val="24"/>
                <w:szCs w:val="24"/>
              </w:rPr>
            </w:pPr>
            <w:r w:rsidRPr="00B027EE">
              <w:rPr>
                <w:rFonts w:eastAsia="Tahoma"/>
                <w:color w:val="000000"/>
                <w:sz w:val="24"/>
                <w:szCs w:val="24"/>
              </w:rPr>
              <w:t>Максимальное количество надземных этажей – 1 этаж.</w:t>
            </w:r>
          </w:p>
          <w:p w:rsidR="00554562" w:rsidRPr="00B027EE" w:rsidRDefault="00554562" w:rsidP="00554562">
            <w:pPr>
              <w:spacing w:line="240" w:lineRule="auto"/>
              <w:jc w:val="left"/>
              <w:rPr>
                <w:sz w:val="24"/>
                <w:szCs w:val="24"/>
              </w:rPr>
            </w:pPr>
            <w:r w:rsidRPr="00B027EE">
              <w:rPr>
                <w:rFonts w:eastAsia="Tahoma"/>
                <w:color w:val="000000"/>
                <w:sz w:val="24"/>
                <w:szCs w:val="24"/>
              </w:rPr>
              <w:t>Максимальный процент застройки в границах земельного участка – не подлежит установлению.</w:t>
            </w:r>
          </w:p>
        </w:tc>
      </w:tr>
    </w:tbl>
    <w:p w:rsidR="00554562" w:rsidRPr="00AE20A5" w:rsidRDefault="00554562" w:rsidP="00554562">
      <w:pPr>
        <w:spacing w:before="100" w:after="100" w:line="240" w:lineRule="auto"/>
        <w:ind w:firstLine="709"/>
        <w:rPr>
          <w:b/>
          <w:sz w:val="28"/>
          <w:szCs w:val="28"/>
        </w:rPr>
      </w:pPr>
      <w:r w:rsidRPr="00AE20A5">
        <w:rPr>
          <w:rFonts w:eastAsia="Tahoma"/>
          <w:b/>
          <w:color w:val="000000"/>
          <w:sz w:val="28"/>
          <w:szCs w:val="28"/>
        </w:rPr>
        <w:t>Особенности применения градостроительного регламента</w:t>
      </w:r>
    </w:p>
    <w:p w:rsidR="00554562" w:rsidRDefault="00554562" w:rsidP="00554562">
      <w:pPr>
        <w:spacing w:before="100" w:after="100" w:line="240" w:lineRule="auto"/>
        <w:ind w:firstLine="709"/>
        <w:jc w:val="both"/>
        <w:rPr>
          <w:rFonts w:eastAsia="Tahoma"/>
          <w:b/>
          <w:color w:val="000000"/>
          <w:sz w:val="28"/>
          <w:szCs w:val="28"/>
        </w:rPr>
      </w:pPr>
      <w:r w:rsidRPr="00AE20A5">
        <w:rPr>
          <w:rFonts w:eastAsia="Tahoma"/>
          <w:b/>
          <w:color w:val="000000"/>
          <w:sz w:val="28"/>
          <w:szCs w:val="28"/>
        </w:rPr>
        <w:t>Ограничения использования земельных участков и объектов капитального строительства, иные условия</w:t>
      </w:r>
    </w:p>
    <w:p w:rsidR="00554562" w:rsidRPr="00AE20A5" w:rsidRDefault="00554562" w:rsidP="00554562">
      <w:pPr>
        <w:spacing w:line="240" w:lineRule="auto"/>
        <w:ind w:firstLine="709"/>
        <w:jc w:val="both"/>
        <w:rPr>
          <w:rFonts w:eastAsia="Tahoma"/>
          <w:sz w:val="28"/>
          <w:szCs w:val="28"/>
        </w:rPr>
      </w:pPr>
      <w:r w:rsidRPr="00856875">
        <w:rPr>
          <w:rFonts w:eastAsia="Tahoma"/>
          <w:color w:val="000000"/>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 </w:t>
      </w:r>
      <w:r w:rsidRPr="00856875">
        <w:rPr>
          <w:rFonts w:eastAsia="Tahoma"/>
          <w:sz w:val="28"/>
          <w:szCs w:val="28"/>
        </w:rPr>
        <w:t xml:space="preserve">Нормативами градостроительного </w:t>
      </w:r>
      <w:r w:rsidRPr="00856875">
        <w:rPr>
          <w:rFonts w:eastAsia="Tahoma"/>
          <w:sz w:val="28"/>
          <w:szCs w:val="28"/>
        </w:rPr>
        <w:lastRenderedPageBreak/>
        <w:t xml:space="preserve">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утвержденными решением 6 сессии </w:t>
      </w:r>
      <w:r w:rsidRPr="00856875">
        <w:rPr>
          <w:rFonts w:eastAsia="Tahoma"/>
          <w:sz w:val="28"/>
          <w:szCs w:val="28"/>
          <w:lang w:val="en-US"/>
        </w:rPr>
        <w:t>VI</w:t>
      </w:r>
      <w:r w:rsidRPr="00856875">
        <w:rPr>
          <w:rFonts w:eastAsia="Tahoma"/>
          <w:sz w:val="28"/>
          <w:szCs w:val="28"/>
        </w:rPr>
        <w:t xml:space="preserve"> созыва Совета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от 25.12.2015 г. № 6 «Об утверждении местных нормативов градостроительного проектирования муниципального образования </w:t>
      </w:r>
      <w:proofErr w:type="spellStart"/>
      <w:r w:rsidRPr="00856875">
        <w:rPr>
          <w:rFonts w:eastAsia="Tahoma"/>
          <w:sz w:val="28"/>
          <w:szCs w:val="28"/>
        </w:rPr>
        <w:t>Гулькевичский</w:t>
      </w:r>
      <w:proofErr w:type="spellEnd"/>
      <w:r w:rsidRPr="00856875">
        <w:rPr>
          <w:rFonts w:eastAsia="Tahoma"/>
          <w:sz w:val="28"/>
          <w:szCs w:val="28"/>
        </w:rPr>
        <w:t xml:space="preserve"> район»; Местными нормативами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утвержденными решением 52 сессии </w:t>
      </w:r>
      <w:r w:rsidRPr="00856875">
        <w:rPr>
          <w:rFonts w:eastAsia="Tahoma"/>
          <w:sz w:val="28"/>
          <w:szCs w:val="28"/>
          <w:lang w:val="en-US"/>
        </w:rPr>
        <w:t>II</w:t>
      </w:r>
      <w:r w:rsidRPr="00856875">
        <w:rPr>
          <w:rFonts w:eastAsia="Tahoma"/>
          <w:sz w:val="28"/>
          <w:szCs w:val="28"/>
        </w:rPr>
        <w:t xml:space="preserve"> созыва Совета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 от 25.04.2013 г. № 3 «Об утверждении нормативов градостроительного проектирования  сельского поселения Союз Четырех Хуторов </w:t>
      </w:r>
      <w:proofErr w:type="spellStart"/>
      <w:r w:rsidRPr="00856875">
        <w:rPr>
          <w:rFonts w:eastAsia="Tahoma"/>
          <w:sz w:val="28"/>
          <w:szCs w:val="28"/>
        </w:rPr>
        <w:t>Гулькевичского</w:t>
      </w:r>
      <w:proofErr w:type="spellEnd"/>
      <w:r w:rsidRPr="00856875">
        <w:rPr>
          <w:rFonts w:eastAsia="Tahoma"/>
          <w:sz w:val="28"/>
          <w:szCs w:val="28"/>
        </w:rPr>
        <w:t xml:space="preserve"> района».</w:t>
      </w:r>
    </w:p>
    <w:p w:rsidR="00554562" w:rsidRPr="00AE20A5" w:rsidRDefault="00554562" w:rsidP="00554562">
      <w:pPr>
        <w:spacing w:line="240" w:lineRule="auto"/>
        <w:ind w:firstLine="709"/>
        <w:jc w:val="both"/>
        <w:rPr>
          <w:sz w:val="28"/>
          <w:szCs w:val="28"/>
        </w:rPr>
      </w:pPr>
      <w:r w:rsidRPr="00AE20A5">
        <w:rPr>
          <w:rFonts w:eastAsia="Tahoma"/>
          <w:color w:val="000000"/>
          <w:sz w:val="28"/>
          <w:szCs w:val="28"/>
        </w:rPr>
        <w:t>Не допускается размещение кладбищ, крематориев и мест захоронения в зонах санитарной охраны источников питьевого и хозяйственно-бытового водоснабжения.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w:t>
      </w:r>
    </w:p>
    <w:p w:rsidR="00DD0C4F" w:rsidRDefault="00DD0C4F" w:rsidP="00554562">
      <w:pPr>
        <w:spacing w:before="100" w:after="100" w:line="240" w:lineRule="auto"/>
        <w:ind w:firstLine="709"/>
        <w:rPr>
          <w:rFonts w:eastAsia="Tahoma"/>
          <w:b/>
          <w:color w:val="000000"/>
          <w:sz w:val="28"/>
          <w:szCs w:val="28"/>
        </w:rPr>
      </w:pPr>
    </w:p>
    <w:p w:rsidR="00554562" w:rsidRPr="00AE20A5" w:rsidRDefault="00554562" w:rsidP="00554562">
      <w:pPr>
        <w:spacing w:before="100" w:after="100" w:line="240" w:lineRule="auto"/>
        <w:ind w:firstLine="709"/>
        <w:rPr>
          <w:b/>
          <w:sz w:val="28"/>
          <w:szCs w:val="28"/>
        </w:rPr>
      </w:pPr>
      <w:r w:rsidRPr="00AE20A5">
        <w:rPr>
          <w:rFonts w:eastAsia="Tahoma"/>
          <w:b/>
          <w:color w:val="000000"/>
          <w:sz w:val="28"/>
          <w:szCs w:val="28"/>
        </w:rPr>
        <w:t>Требования к архитектурно-градостроительному облику объектов капитального строительства</w:t>
      </w:r>
    </w:p>
    <w:p w:rsidR="00554562" w:rsidRPr="00AE20A5" w:rsidRDefault="00554562" w:rsidP="00554562">
      <w:pPr>
        <w:spacing w:line="240" w:lineRule="auto"/>
        <w:ind w:firstLine="709"/>
        <w:jc w:val="both"/>
        <w:rPr>
          <w:sz w:val="28"/>
          <w:szCs w:val="28"/>
        </w:rPr>
      </w:pPr>
      <w:r w:rsidRPr="00AE20A5">
        <w:rPr>
          <w:rFonts w:eastAsia="Tahoma"/>
          <w:color w:val="000000"/>
          <w:sz w:val="28"/>
          <w:szCs w:val="28"/>
        </w:rPr>
        <w:t>Требования к архитектурно-градостроительному облику объектов капитального строительств</w:t>
      </w:r>
      <w:r>
        <w:rPr>
          <w:rFonts w:eastAsia="Tahoma"/>
          <w:color w:val="000000"/>
          <w:sz w:val="28"/>
          <w:szCs w:val="28"/>
        </w:rPr>
        <w:t>а</w:t>
      </w:r>
      <w:r w:rsidRPr="00AE20A5">
        <w:rPr>
          <w:rFonts w:eastAsia="Tahoma"/>
          <w:color w:val="000000"/>
          <w:sz w:val="28"/>
          <w:szCs w:val="28"/>
        </w:rPr>
        <w:t xml:space="preserve"> не установлены</w:t>
      </w:r>
      <w:r>
        <w:rPr>
          <w:rFonts w:eastAsia="Tahoma"/>
          <w:color w:val="000000"/>
          <w:sz w:val="28"/>
          <w:szCs w:val="28"/>
        </w:rPr>
        <w:t>.</w:t>
      </w:r>
    </w:p>
    <w:p w:rsidR="00554562" w:rsidRDefault="00554562" w:rsidP="00554562">
      <w:pPr>
        <w:spacing w:line="240" w:lineRule="auto"/>
        <w:jc w:val="left"/>
        <w:rPr>
          <w:rFonts w:eastAsia="Times New Roman"/>
          <w:b/>
          <w:sz w:val="24"/>
          <w:szCs w:val="24"/>
        </w:rPr>
      </w:pPr>
      <w:r>
        <w:br w:type="page"/>
      </w:r>
    </w:p>
    <w:p w:rsidR="00554562" w:rsidRPr="00AE20A5" w:rsidRDefault="00554562" w:rsidP="00554562">
      <w:pPr>
        <w:pStyle w:val="3"/>
        <w:keepLines w:val="0"/>
        <w:suppressAutoHyphens/>
        <w:spacing w:before="0" w:line="240" w:lineRule="auto"/>
        <w:ind w:firstLine="709"/>
        <w:jc w:val="both"/>
        <w:rPr>
          <w:bCs/>
          <w:sz w:val="28"/>
          <w:szCs w:val="28"/>
          <w:lang w:eastAsia="ar-SA"/>
        </w:rPr>
      </w:pPr>
      <w:r w:rsidRPr="00AE20A5">
        <w:rPr>
          <w:sz w:val="28"/>
          <w:szCs w:val="28"/>
        </w:rPr>
        <w:lastRenderedPageBreak/>
        <w:t>Статья 4</w:t>
      </w:r>
      <w:r>
        <w:rPr>
          <w:sz w:val="28"/>
          <w:szCs w:val="28"/>
        </w:rPr>
        <w:t>6</w:t>
      </w:r>
      <w:r w:rsidRPr="00AE20A5">
        <w:rPr>
          <w:sz w:val="28"/>
          <w:szCs w:val="28"/>
        </w:rPr>
        <w:t xml:space="preserve">. </w:t>
      </w:r>
      <w:r w:rsidRPr="00AE20A5">
        <w:rPr>
          <w:bCs/>
          <w:sz w:val="28"/>
          <w:szCs w:val="28"/>
          <w:lang w:eastAsia="ar-SA"/>
        </w:rPr>
        <w:t xml:space="preserve">Территории, </w:t>
      </w:r>
      <w:r>
        <w:rPr>
          <w:bCs/>
          <w:sz w:val="28"/>
          <w:szCs w:val="28"/>
          <w:lang w:eastAsia="ar-SA"/>
        </w:rPr>
        <w:t xml:space="preserve">для </w:t>
      </w:r>
      <w:r w:rsidRPr="00AE20A5">
        <w:rPr>
          <w:bCs/>
          <w:sz w:val="28"/>
          <w:szCs w:val="28"/>
          <w:lang w:eastAsia="ar-SA"/>
        </w:rPr>
        <w:t>которых градостроительный регламент не устанавливается (СХУ1, В1)</w:t>
      </w:r>
    </w:p>
    <w:p w:rsidR="00554562" w:rsidRPr="00AE20A5" w:rsidRDefault="00554562" w:rsidP="00554562">
      <w:pPr>
        <w:pStyle w:val="4"/>
        <w:rPr>
          <w:rFonts w:ascii="Times New Roman" w:hAnsi="Times New Roman"/>
        </w:rPr>
      </w:pPr>
      <w:r w:rsidRPr="00AE20A5">
        <w:rPr>
          <w:rFonts w:ascii="Times New Roman" w:eastAsia="Tahoma" w:hAnsi="Times New Roman"/>
          <w:color w:val="000000"/>
        </w:rPr>
        <w:t>1</w:t>
      </w:r>
      <w:r>
        <w:rPr>
          <w:rFonts w:ascii="Times New Roman" w:eastAsia="Tahoma" w:hAnsi="Times New Roman"/>
          <w:color w:val="000000"/>
        </w:rPr>
        <w:t>1</w:t>
      </w:r>
      <w:r w:rsidRPr="00AE20A5">
        <w:rPr>
          <w:rFonts w:ascii="Times New Roman" w:eastAsia="Tahoma" w:hAnsi="Times New Roman"/>
          <w:color w:val="000000"/>
        </w:rPr>
        <w:t>. Зона сельскохозяйственных угодий в составе земель сельскохозяйственного назначения (СХУ1)</w:t>
      </w:r>
    </w:p>
    <w:p w:rsidR="00554562" w:rsidRPr="00AE20A5" w:rsidRDefault="00554562" w:rsidP="00554562">
      <w:pPr>
        <w:spacing w:line="240" w:lineRule="auto"/>
        <w:ind w:firstLine="709"/>
        <w:jc w:val="both"/>
        <w:rPr>
          <w:sz w:val="28"/>
          <w:szCs w:val="28"/>
        </w:rPr>
      </w:pPr>
      <w:r w:rsidRPr="00AE20A5">
        <w:rPr>
          <w:sz w:val="28"/>
          <w:szCs w:val="28"/>
        </w:rPr>
        <w:t xml:space="preserve">Согласно п.6 ст.36 Градостроительного Кодекса Российской Федерации градостроительные регламенты не устанавливаются для </w:t>
      </w:r>
      <w:r w:rsidRPr="00AE20A5">
        <w:rPr>
          <w:color w:val="000000"/>
          <w:sz w:val="28"/>
          <w:szCs w:val="28"/>
          <w:shd w:val="clear" w:color="auto" w:fill="FFFFFF"/>
        </w:rPr>
        <w:t>сельскохозяйственных угодий в составе земель сельскохозяйственного назначения.</w:t>
      </w:r>
    </w:p>
    <w:p w:rsidR="00554562" w:rsidRPr="00AE20A5" w:rsidRDefault="00554562" w:rsidP="00554562">
      <w:pPr>
        <w:pStyle w:val="4"/>
        <w:rPr>
          <w:rFonts w:ascii="Times New Roman" w:hAnsi="Times New Roman"/>
        </w:rPr>
      </w:pPr>
      <w:r>
        <w:rPr>
          <w:rFonts w:ascii="Times New Roman" w:eastAsia="Tahoma" w:hAnsi="Times New Roman"/>
          <w:color w:val="000000"/>
        </w:rPr>
        <w:t>12</w:t>
      </w:r>
      <w:r w:rsidRPr="00AE20A5">
        <w:rPr>
          <w:rFonts w:ascii="Times New Roman" w:eastAsia="Tahoma" w:hAnsi="Times New Roman"/>
          <w:color w:val="000000"/>
        </w:rPr>
        <w:t>. Зона акваторий (В1)</w:t>
      </w:r>
    </w:p>
    <w:p w:rsidR="00554562" w:rsidRPr="00AE20A5" w:rsidRDefault="00554562" w:rsidP="00554562">
      <w:pPr>
        <w:spacing w:line="240" w:lineRule="auto"/>
        <w:ind w:firstLine="709"/>
        <w:jc w:val="both"/>
        <w:rPr>
          <w:sz w:val="28"/>
          <w:szCs w:val="28"/>
        </w:rPr>
      </w:pPr>
      <w:r w:rsidRPr="00AE20A5">
        <w:rPr>
          <w:sz w:val="28"/>
          <w:szCs w:val="28"/>
        </w:rPr>
        <w:t xml:space="preserve">Согласно п.6 ст.36 Градостроительного Кодекса Российской Федерации градостроительные регламенты не устанавливаются для </w:t>
      </w:r>
      <w:r w:rsidRPr="00AE20A5">
        <w:rPr>
          <w:color w:val="000000"/>
          <w:sz w:val="28"/>
          <w:szCs w:val="28"/>
          <w:shd w:val="clear" w:color="auto" w:fill="FFFFFF"/>
        </w:rPr>
        <w:t>земель, покрытых поверхностными водами.</w:t>
      </w:r>
    </w:p>
    <w:bookmarkEnd w:id="286"/>
    <w:bookmarkEnd w:id="287"/>
    <w:p w:rsidR="00DD0C4F" w:rsidRDefault="00DD0C4F" w:rsidP="00CE0D4E">
      <w:pPr>
        <w:spacing w:line="240" w:lineRule="auto"/>
        <w:jc w:val="both"/>
        <w:rPr>
          <w:sz w:val="28"/>
          <w:szCs w:val="28"/>
        </w:rPr>
      </w:pPr>
    </w:p>
    <w:p w:rsidR="003616FF" w:rsidRPr="006704F0" w:rsidRDefault="003616FF" w:rsidP="00DD0C4F">
      <w:pPr>
        <w:spacing w:line="240" w:lineRule="auto"/>
        <w:ind w:firstLine="708"/>
        <w:jc w:val="both"/>
        <w:rPr>
          <w:sz w:val="28"/>
          <w:szCs w:val="28"/>
        </w:rPr>
      </w:pPr>
      <w:r w:rsidRPr="006704F0">
        <w:rPr>
          <w:sz w:val="28"/>
          <w:szCs w:val="28"/>
        </w:rPr>
        <w:t>Приложение разработано ООО «</w:t>
      </w:r>
      <w:proofErr w:type="spellStart"/>
      <w:r w:rsidRPr="006704F0">
        <w:rPr>
          <w:sz w:val="28"/>
          <w:szCs w:val="28"/>
        </w:rPr>
        <w:t>НижНовСтройПроект</w:t>
      </w:r>
      <w:proofErr w:type="spellEnd"/>
      <w:r w:rsidRPr="006704F0">
        <w:rPr>
          <w:sz w:val="28"/>
          <w:szCs w:val="28"/>
        </w:rPr>
        <w:t>» (муниципальный контракт № 0118300000</w:t>
      </w:r>
      <w:r w:rsidR="005744DA">
        <w:rPr>
          <w:sz w:val="28"/>
          <w:szCs w:val="28"/>
        </w:rPr>
        <w:t>624000116</w:t>
      </w:r>
      <w:r w:rsidRPr="006704F0">
        <w:rPr>
          <w:sz w:val="28"/>
          <w:szCs w:val="28"/>
        </w:rPr>
        <w:t xml:space="preserve"> </w:t>
      </w:r>
      <w:r w:rsidR="005744DA">
        <w:rPr>
          <w:sz w:val="28"/>
          <w:szCs w:val="28"/>
        </w:rPr>
        <w:t xml:space="preserve">                           </w:t>
      </w:r>
      <w:r w:rsidRPr="006704F0">
        <w:rPr>
          <w:sz w:val="28"/>
          <w:szCs w:val="28"/>
        </w:rPr>
        <w:t xml:space="preserve">от </w:t>
      </w:r>
      <w:r w:rsidR="005744DA">
        <w:rPr>
          <w:sz w:val="28"/>
          <w:szCs w:val="28"/>
        </w:rPr>
        <w:t>02.05.2024</w:t>
      </w:r>
      <w:r w:rsidRPr="006704F0">
        <w:rPr>
          <w:sz w:val="28"/>
          <w:szCs w:val="28"/>
        </w:rPr>
        <w:t xml:space="preserve"> г.)</w:t>
      </w:r>
    </w:p>
    <w:p w:rsidR="006B22DB" w:rsidRDefault="003616FF" w:rsidP="00CE0D4E">
      <w:pPr>
        <w:spacing w:line="240" w:lineRule="auto"/>
        <w:jc w:val="both"/>
        <w:rPr>
          <w:sz w:val="28"/>
          <w:szCs w:val="28"/>
        </w:rPr>
      </w:pPr>
      <w:r w:rsidRPr="006704F0">
        <w:rPr>
          <w:sz w:val="28"/>
          <w:szCs w:val="28"/>
        </w:rPr>
        <w:t xml:space="preserve"> </w:t>
      </w:r>
    </w:p>
    <w:p w:rsidR="008445BC" w:rsidRPr="006704F0" w:rsidRDefault="008445BC" w:rsidP="00CE0D4E">
      <w:pPr>
        <w:spacing w:line="240" w:lineRule="auto"/>
        <w:jc w:val="both"/>
        <w:rPr>
          <w:sz w:val="28"/>
          <w:szCs w:val="28"/>
        </w:rPr>
      </w:pPr>
    </w:p>
    <w:p w:rsidR="00474D65" w:rsidRDefault="00CE0D4E" w:rsidP="00CE0D4E">
      <w:pPr>
        <w:spacing w:line="240" w:lineRule="auto"/>
        <w:jc w:val="both"/>
        <w:rPr>
          <w:sz w:val="28"/>
          <w:szCs w:val="28"/>
        </w:rPr>
      </w:pPr>
      <w:r w:rsidRPr="006704F0">
        <w:rPr>
          <w:sz w:val="28"/>
          <w:szCs w:val="28"/>
        </w:rPr>
        <w:t>Начальник управления архитектуры</w:t>
      </w:r>
    </w:p>
    <w:p w:rsidR="00CE0D4E" w:rsidRPr="006704F0" w:rsidRDefault="00CE0D4E" w:rsidP="00CE0D4E">
      <w:pPr>
        <w:spacing w:line="240" w:lineRule="auto"/>
        <w:jc w:val="both"/>
        <w:rPr>
          <w:sz w:val="28"/>
          <w:szCs w:val="28"/>
        </w:rPr>
      </w:pPr>
      <w:r w:rsidRPr="006704F0">
        <w:rPr>
          <w:sz w:val="28"/>
          <w:szCs w:val="28"/>
        </w:rPr>
        <w:t xml:space="preserve">и градостроительства администрации </w:t>
      </w:r>
    </w:p>
    <w:p w:rsidR="00CE0D4E" w:rsidRPr="006704F0" w:rsidRDefault="00CE0D4E" w:rsidP="00CE0D4E">
      <w:pPr>
        <w:spacing w:line="240" w:lineRule="auto"/>
        <w:jc w:val="both"/>
        <w:rPr>
          <w:sz w:val="28"/>
          <w:szCs w:val="28"/>
        </w:rPr>
      </w:pPr>
      <w:r w:rsidRPr="006704F0">
        <w:rPr>
          <w:sz w:val="28"/>
          <w:szCs w:val="28"/>
        </w:rPr>
        <w:t xml:space="preserve">муниципального образования </w:t>
      </w:r>
      <w:proofErr w:type="spellStart"/>
      <w:r w:rsidRPr="006704F0">
        <w:rPr>
          <w:sz w:val="28"/>
          <w:szCs w:val="28"/>
        </w:rPr>
        <w:t>Гулькевичский</w:t>
      </w:r>
      <w:proofErr w:type="spellEnd"/>
      <w:r w:rsidRPr="006704F0">
        <w:rPr>
          <w:sz w:val="28"/>
          <w:szCs w:val="28"/>
        </w:rPr>
        <w:t xml:space="preserve"> </w:t>
      </w:r>
    </w:p>
    <w:p w:rsidR="00CE0D4E" w:rsidRPr="006704F0" w:rsidRDefault="00CE0D4E" w:rsidP="00CE0D4E">
      <w:pPr>
        <w:spacing w:line="240" w:lineRule="auto"/>
        <w:jc w:val="both"/>
      </w:pPr>
      <w:r w:rsidRPr="006704F0">
        <w:rPr>
          <w:sz w:val="28"/>
          <w:szCs w:val="28"/>
        </w:rPr>
        <w:t xml:space="preserve">район, главный архитектор </w:t>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Pr="006704F0">
        <w:rPr>
          <w:sz w:val="28"/>
          <w:szCs w:val="28"/>
        </w:rPr>
        <w:tab/>
      </w:r>
      <w:r w:rsidR="005744DA">
        <w:rPr>
          <w:sz w:val="28"/>
          <w:szCs w:val="28"/>
        </w:rPr>
        <w:t xml:space="preserve">   </w:t>
      </w:r>
      <w:r w:rsidRPr="006704F0">
        <w:rPr>
          <w:sz w:val="28"/>
          <w:szCs w:val="28"/>
        </w:rPr>
        <w:t xml:space="preserve"> Г.Е. Зайцева</w:t>
      </w:r>
    </w:p>
    <w:p w:rsidR="00010CA4" w:rsidRPr="006704F0" w:rsidRDefault="00CE0D4E" w:rsidP="00CE0D4E">
      <w:pPr>
        <w:tabs>
          <w:tab w:val="left" w:pos="1957"/>
          <w:tab w:val="center" w:pos="7285"/>
        </w:tabs>
        <w:jc w:val="left"/>
        <w:rPr>
          <w:sz w:val="28"/>
          <w:szCs w:val="28"/>
          <w:lang w:eastAsia="ar-SA"/>
        </w:rPr>
      </w:pPr>
      <w:r w:rsidRPr="006704F0">
        <w:rPr>
          <w:sz w:val="28"/>
          <w:szCs w:val="28"/>
          <w:lang w:eastAsia="ar-SA"/>
        </w:rPr>
        <w:tab/>
      </w:r>
      <w:r w:rsidRPr="006704F0">
        <w:rPr>
          <w:sz w:val="28"/>
          <w:szCs w:val="28"/>
          <w:lang w:eastAsia="ar-SA"/>
        </w:rPr>
        <w:tab/>
      </w:r>
      <w:r w:rsidRPr="006704F0">
        <w:rPr>
          <w:sz w:val="28"/>
          <w:szCs w:val="28"/>
          <w:lang w:eastAsia="ar-SA"/>
        </w:rPr>
        <w:tab/>
      </w:r>
    </w:p>
    <w:sectPr w:rsidR="00010CA4" w:rsidRPr="006704F0" w:rsidSect="00DF041B">
      <w:pgSz w:w="16838" w:h="11906" w:orient="landscape" w:code="9"/>
      <w:pgMar w:top="1701" w:right="1134" w:bottom="1134" w:left="1134" w:header="851"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C7F" w:rsidRDefault="000C4C7F">
      <w:pPr>
        <w:spacing w:line="240" w:lineRule="auto"/>
      </w:pPr>
      <w:r>
        <w:separator/>
      </w:r>
    </w:p>
  </w:endnote>
  <w:endnote w:type="continuationSeparator" w:id="0">
    <w:p w:rsidR="000C4C7F" w:rsidRDefault="000C4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Segoe Print"/>
    <w:charset w:val="CC"/>
    <w:family w:val="auto"/>
    <w:pitch w:val="default"/>
    <w:sig w:usb0="00000000"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default"/>
    <w:sig w:usb0="00000000" w:usb1="00000000" w:usb2="00000000" w:usb3="00000000" w:csb0="00000097"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E5" w:rsidRDefault="008031E5">
    <w:pPr>
      <w:pStyle w:val="afff8"/>
    </w:pPr>
  </w:p>
  <w:p w:rsidR="008031E5" w:rsidRDefault="008031E5">
    <w:pPr>
      <w:pStyle w:val="afff8"/>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C7F" w:rsidRDefault="000C4C7F">
      <w:pPr>
        <w:spacing w:line="240" w:lineRule="auto"/>
      </w:pPr>
      <w:r>
        <w:separator/>
      </w:r>
    </w:p>
  </w:footnote>
  <w:footnote w:type="continuationSeparator" w:id="0">
    <w:p w:rsidR="000C4C7F" w:rsidRDefault="000C4C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E5" w:rsidRPr="00A53524" w:rsidRDefault="006F26F6">
    <w:pPr>
      <w:pStyle w:val="aff7"/>
      <w:rPr>
        <w:rFonts w:ascii="Times New Roman" w:hAnsi="Times New Roman"/>
        <w:sz w:val="24"/>
      </w:rPr>
    </w:pPr>
    <w:r w:rsidRPr="00A53524">
      <w:rPr>
        <w:rFonts w:ascii="Times New Roman" w:hAnsi="Times New Roman"/>
        <w:sz w:val="24"/>
      </w:rPr>
      <w:fldChar w:fldCharType="begin"/>
    </w:r>
    <w:r w:rsidR="008031E5" w:rsidRPr="00A53524">
      <w:rPr>
        <w:rFonts w:ascii="Times New Roman" w:hAnsi="Times New Roman"/>
        <w:sz w:val="24"/>
      </w:rPr>
      <w:instrText xml:space="preserve"> PAGE   \* MERGEFORMAT </w:instrText>
    </w:r>
    <w:r w:rsidRPr="00A53524">
      <w:rPr>
        <w:rFonts w:ascii="Times New Roman" w:hAnsi="Times New Roman"/>
        <w:sz w:val="24"/>
      </w:rPr>
      <w:fldChar w:fldCharType="separate"/>
    </w:r>
    <w:r w:rsidR="00AA7F04">
      <w:rPr>
        <w:rFonts w:ascii="Times New Roman" w:hAnsi="Times New Roman"/>
        <w:noProof/>
        <w:sz w:val="24"/>
        <w:lang w:eastAsia="ru-RU"/>
      </w:rPr>
      <w:t>223</w:t>
    </w:r>
    <w:r w:rsidRPr="00A53524">
      <w:rPr>
        <w:rFonts w:ascii="Times New Roman" w:hAnsi="Times New Roman"/>
        <w:sz w:val="24"/>
      </w:rPr>
      <w:fldChar w:fldCharType="end"/>
    </w:r>
  </w:p>
  <w:p w:rsidR="008031E5" w:rsidRDefault="008031E5">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B40CD3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multilevel"/>
    <w:tmpl w:val="091179FB"/>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E7893"/>
    <w:multiLevelType w:val="multilevel"/>
    <w:tmpl w:val="177E7893"/>
    <w:lvl w:ilvl="0">
      <w:start w:val="1"/>
      <w:numFmt w:val="decimal"/>
      <w:lvlText w:val="%1"/>
      <w:lvlJc w:val="center"/>
      <w:pPr>
        <w:ind w:left="531"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89A795C"/>
    <w:multiLevelType w:val="multilevel"/>
    <w:tmpl w:val="189A795C"/>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1C3C6090"/>
    <w:multiLevelType w:val="multilevel"/>
    <w:tmpl w:val="1C3C6090"/>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7C8706F"/>
    <w:multiLevelType w:val="multilevel"/>
    <w:tmpl w:val="27C8706F"/>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B6800AC"/>
    <w:multiLevelType w:val="multilevel"/>
    <w:tmpl w:val="2B6800AC"/>
    <w:lvl w:ilvl="0">
      <w:start w:val="1"/>
      <w:numFmt w:val="decimal"/>
      <w:lvlText w:val="%1"/>
      <w:lvlJc w:val="center"/>
      <w:pPr>
        <w:ind w:left="502"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C557F61"/>
    <w:multiLevelType w:val="multilevel"/>
    <w:tmpl w:val="2C557F61"/>
    <w:lvl w:ilvl="0">
      <w:start w:val="1"/>
      <w:numFmt w:val="decimal"/>
      <w:pStyle w:val="a1"/>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E00223"/>
    <w:multiLevelType w:val="multilevel"/>
    <w:tmpl w:val="35E00223"/>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472529FF"/>
    <w:multiLevelType w:val="multilevel"/>
    <w:tmpl w:val="472529FF"/>
    <w:lvl w:ilvl="0">
      <w:start w:val="1"/>
      <w:numFmt w:val="decimal"/>
      <w:lvlText w:val="%1"/>
      <w:lvlJc w:val="center"/>
      <w:pPr>
        <w:ind w:left="644" w:hanging="360"/>
      </w:pPr>
      <w:rPr>
        <w:rFonts w:hint="default"/>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F013229"/>
    <w:multiLevelType w:val="multilevel"/>
    <w:tmpl w:val="4F013229"/>
    <w:lvl w:ilvl="0">
      <w:start w:val="1"/>
      <w:numFmt w:val="bullet"/>
      <w:lvlText w:val=""/>
      <w:lvlJc w:val="left"/>
      <w:pPr>
        <w:ind w:left="284"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4F65195B"/>
    <w:multiLevelType w:val="multilevel"/>
    <w:tmpl w:val="4F65195B"/>
    <w:lvl w:ilvl="0">
      <w:start w:val="1"/>
      <w:numFmt w:val="decimal"/>
      <w:pStyle w:val="1"/>
      <w:suff w:val="space"/>
      <w:lvlText w:val="%1)"/>
      <w:lvlJc w:val="left"/>
      <w:pPr>
        <w:ind w:left="-14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2D61529"/>
    <w:multiLevelType w:val="multilevel"/>
    <w:tmpl w:val="52D61529"/>
    <w:lvl w:ilvl="0">
      <w:start w:val="1"/>
      <w:numFmt w:val="bullet"/>
      <w:pStyle w:val="-S"/>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6D3219C"/>
    <w:multiLevelType w:val="multilevel"/>
    <w:tmpl w:val="56D3219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5CCD6AF7"/>
    <w:multiLevelType w:val="multilevel"/>
    <w:tmpl w:val="5CCD6AF7"/>
    <w:lvl w:ilvl="0">
      <w:start w:val="1"/>
      <w:numFmt w:val="decimal"/>
      <w:lvlText w:val="%1"/>
      <w:lvlJc w:val="center"/>
      <w:pPr>
        <w:ind w:left="786"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636D237D"/>
    <w:multiLevelType w:val="multilevel"/>
    <w:tmpl w:val="636D237D"/>
    <w:lvl w:ilvl="0">
      <w:start w:val="1"/>
      <w:numFmt w:val="bullet"/>
      <w:pStyle w:val="a2"/>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F462C3F"/>
    <w:multiLevelType w:val="hybridMultilevel"/>
    <w:tmpl w:val="756AF5C2"/>
    <w:lvl w:ilvl="0" w:tplc="529A3F78">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8">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4966DC7"/>
    <w:multiLevelType w:val="multilevel"/>
    <w:tmpl w:val="74966DC7"/>
    <w:lvl w:ilvl="0">
      <w:start w:val="1"/>
      <w:numFmt w:val="bullet"/>
      <w:lvlText w:val="-"/>
      <w:lvlJc w:val="left"/>
      <w:pPr>
        <w:ind w:left="8015"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8"/>
  </w:num>
  <w:num w:numId="5">
    <w:abstractNumId w:val="18"/>
  </w:num>
  <w:num w:numId="6">
    <w:abstractNumId w:val="4"/>
  </w:num>
  <w:num w:numId="7">
    <w:abstractNumId w:val="2"/>
  </w:num>
  <w:num w:numId="8">
    <w:abstractNumId w:val="13"/>
  </w:num>
  <w:num w:numId="9">
    <w:abstractNumId w:val="11"/>
  </w:num>
  <w:num w:numId="10">
    <w:abstractNumId w:val="9"/>
  </w:num>
  <w:num w:numId="11">
    <w:abstractNumId w:val="14"/>
  </w:num>
  <w:num w:numId="12">
    <w:abstractNumId w:val="19"/>
  </w:num>
  <w:num w:numId="13">
    <w:abstractNumId w:val="15"/>
  </w:num>
  <w:num w:numId="14">
    <w:abstractNumId w:val="15"/>
    <w:lvlOverride w:ilvl="0">
      <w:startOverride w:val="1"/>
    </w:lvlOverride>
  </w:num>
  <w:num w:numId="15">
    <w:abstractNumId w:val="6"/>
  </w:num>
  <w:num w:numId="16">
    <w:abstractNumId w:val="3"/>
  </w:num>
  <w:num w:numId="17">
    <w:abstractNumId w:val="5"/>
  </w:num>
  <w:num w:numId="18">
    <w:abstractNumId w:val="7"/>
  </w:num>
  <w:num w:numId="19">
    <w:abstractNumId w:val="10"/>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
  <w:rsids>
    <w:rsidRoot w:val="001A2C4E"/>
    <w:rsid w:val="00000432"/>
    <w:rsid w:val="00000AF6"/>
    <w:rsid w:val="00002089"/>
    <w:rsid w:val="00002CE4"/>
    <w:rsid w:val="000065B4"/>
    <w:rsid w:val="00006740"/>
    <w:rsid w:val="00006EDF"/>
    <w:rsid w:val="0000783A"/>
    <w:rsid w:val="000105A7"/>
    <w:rsid w:val="00010CA4"/>
    <w:rsid w:val="00010CFF"/>
    <w:rsid w:val="00013DD5"/>
    <w:rsid w:val="00014623"/>
    <w:rsid w:val="00014879"/>
    <w:rsid w:val="00014F23"/>
    <w:rsid w:val="00015DEB"/>
    <w:rsid w:val="0001627C"/>
    <w:rsid w:val="0002024C"/>
    <w:rsid w:val="00020DCD"/>
    <w:rsid w:val="0002134F"/>
    <w:rsid w:val="00021426"/>
    <w:rsid w:val="00023CA4"/>
    <w:rsid w:val="00024358"/>
    <w:rsid w:val="00025547"/>
    <w:rsid w:val="00025979"/>
    <w:rsid w:val="00026019"/>
    <w:rsid w:val="00026C39"/>
    <w:rsid w:val="000276B3"/>
    <w:rsid w:val="00027ADB"/>
    <w:rsid w:val="00030BB9"/>
    <w:rsid w:val="00031869"/>
    <w:rsid w:val="0003217A"/>
    <w:rsid w:val="000321E4"/>
    <w:rsid w:val="000326F2"/>
    <w:rsid w:val="000329F0"/>
    <w:rsid w:val="00032E58"/>
    <w:rsid w:val="00033196"/>
    <w:rsid w:val="00034EF6"/>
    <w:rsid w:val="00037152"/>
    <w:rsid w:val="000375D0"/>
    <w:rsid w:val="00037A2A"/>
    <w:rsid w:val="00037A61"/>
    <w:rsid w:val="00040F32"/>
    <w:rsid w:val="000422D5"/>
    <w:rsid w:val="000431CE"/>
    <w:rsid w:val="00043EA5"/>
    <w:rsid w:val="00045C21"/>
    <w:rsid w:val="00047076"/>
    <w:rsid w:val="00050649"/>
    <w:rsid w:val="0005083A"/>
    <w:rsid w:val="000551FE"/>
    <w:rsid w:val="00055806"/>
    <w:rsid w:val="00056551"/>
    <w:rsid w:val="000566DA"/>
    <w:rsid w:val="000573D4"/>
    <w:rsid w:val="00061D0F"/>
    <w:rsid w:val="000622EA"/>
    <w:rsid w:val="000634A6"/>
    <w:rsid w:val="000635AF"/>
    <w:rsid w:val="0006412B"/>
    <w:rsid w:val="00065591"/>
    <w:rsid w:val="00066180"/>
    <w:rsid w:val="00066A48"/>
    <w:rsid w:val="0006777D"/>
    <w:rsid w:val="000702CE"/>
    <w:rsid w:val="00070571"/>
    <w:rsid w:val="000714AB"/>
    <w:rsid w:val="00072774"/>
    <w:rsid w:val="00075191"/>
    <w:rsid w:val="0007554E"/>
    <w:rsid w:val="00075CA3"/>
    <w:rsid w:val="0007695B"/>
    <w:rsid w:val="00077069"/>
    <w:rsid w:val="00077D63"/>
    <w:rsid w:val="00080177"/>
    <w:rsid w:val="000804BC"/>
    <w:rsid w:val="00080BCF"/>
    <w:rsid w:val="0008176D"/>
    <w:rsid w:val="00083CD8"/>
    <w:rsid w:val="00086024"/>
    <w:rsid w:val="00090C03"/>
    <w:rsid w:val="000913A4"/>
    <w:rsid w:val="000926C8"/>
    <w:rsid w:val="00093384"/>
    <w:rsid w:val="00093F9B"/>
    <w:rsid w:val="000974B9"/>
    <w:rsid w:val="00097640"/>
    <w:rsid w:val="00097681"/>
    <w:rsid w:val="000A08BA"/>
    <w:rsid w:val="000A0B08"/>
    <w:rsid w:val="000A1C85"/>
    <w:rsid w:val="000A4EFB"/>
    <w:rsid w:val="000A506C"/>
    <w:rsid w:val="000A51D4"/>
    <w:rsid w:val="000A70CF"/>
    <w:rsid w:val="000A767E"/>
    <w:rsid w:val="000A7973"/>
    <w:rsid w:val="000A7AF4"/>
    <w:rsid w:val="000B0DA9"/>
    <w:rsid w:val="000B148B"/>
    <w:rsid w:val="000B1A60"/>
    <w:rsid w:val="000B3208"/>
    <w:rsid w:val="000B3E3D"/>
    <w:rsid w:val="000B4B7F"/>
    <w:rsid w:val="000B5C7B"/>
    <w:rsid w:val="000B63C2"/>
    <w:rsid w:val="000C0653"/>
    <w:rsid w:val="000C13FE"/>
    <w:rsid w:val="000C15DF"/>
    <w:rsid w:val="000C3291"/>
    <w:rsid w:val="000C37D5"/>
    <w:rsid w:val="000C4ABA"/>
    <w:rsid w:val="000C4C7F"/>
    <w:rsid w:val="000C5A0C"/>
    <w:rsid w:val="000C6862"/>
    <w:rsid w:val="000C70C7"/>
    <w:rsid w:val="000D05A5"/>
    <w:rsid w:val="000D3007"/>
    <w:rsid w:val="000D51D9"/>
    <w:rsid w:val="000D6034"/>
    <w:rsid w:val="000D6AFF"/>
    <w:rsid w:val="000E10D4"/>
    <w:rsid w:val="000E10D9"/>
    <w:rsid w:val="000E2080"/>
    <w:rsid w:val="000E2F26"/>
    <w:rsid w:val="000E39DF"/>
    <w:rsid w:val="000E5721"/>
    <w:rsid w:val="000E6707"/>
    <w:rsid w:val="000E67CB"/>
    <w:rsid w:val="000E6DFA"/>
    <w:rsid w:val="000E6F80"/>
    <w:rsid w:val="000F0D7F"/>
    <w:rsid w:val="000F0E2E"/>
    <w:rsid w:val="000F372E"/>
    <w:rsid w:val="000F3B76"/>
    <w:rsid w:val="000F3C7B"/>
    <w:rsid w:val="000F3D75"/>
    <w:rsid w:val="000F5042"/>
    <w:rsid w:val="000F52CB"/>
    <w:rsid w:val="000F5830"/>
    <w:rsid w:val="000F6D47"/>
    <w:rsid w:val="000F784F"/>
    <w:rsid w:val="000F7C4F"/>
    <w:rsid w:val="000F7FE3"/>
    <w:rsid w:val="0010318D"/>
    <w:rsid w:val="00103660"/>
    <w:rsid w:val="00103F38"/>
    <w:rsid w:val="00105C90"/>
    <w:rsid w:val="00105E61"/>
    <w:rsid w:val="00106D7B"/>
    <w:rsid w:val="0010781F"/>
    <w:rsid w:val="001109D6"/>
    <w:rsid w:val="00110D84"/>
    <w:rsid w:val="00111300"/>
    <w:rsid w:val="0011186E"/>
    <w:rsid w:val="00111BC2"/>
    <w:rsid w:val="00111BC9"/>
    <w:rsid w:val="00112261"/>
    <w:rsid w:val="00113152"/>
    <w:rsid w:val="001134D8"/>
    <w:rsid w:val="00115623"/>
    <w:rsid w:val="00117844"/>
    <w:rsid w:val="00117F16"/>
    <w:rsid w:val="00117F5D"/>
    <w:rsid w:val="00121CE7"/>
    <w:rsid w:val="001224FD"/>
    <w:rsid w:val="00122DEA"/>
    <w:rsid w:val="00123882"/>
    <w:rsid w:val="001300BF"/>
    <w:rsid w:val="0013496E"/>
    <w:rsid w:val="0014073A"/>
    <w:rsid w:val="00141493"/>
    <w:rsid w:val="00141B47"/>
    <w:rsid w:val="00141E77"/>
    <w:rsid w:val="00143B84"/>
    <w:rsid w:val="00144D22"/>
    <w:rsid w:val="00144FE3"/>
    <w:rsid w:val="00155433"/>
    <w:rsid w:val="001559B4"/>
    <w:rsid w:val="00157156"/>
    <w:rsid w:val="0015732F"/>
    <w:rsid w:val="00157370"/>
    <w:rsid w:val="001600D2"/>
    <w:rsid w:val="00160228"/>
    <w:rsid w:val="0016148D"/>
    <w:rsid w:val="00162F87"/>
    <w:rsid w:val="00164FAF"/>
    <w:rsid w:val="00165472"/>
    <w:rsid w:val="001662F7"/>
    <w:rsid w:val="00166856"/>
    <w:rsid w:val="00167939"/>
    <w:rsid w:val="00167AF4"/>
    <w:rsid w:val="0017131C"/>
    <w:rsid w:val="00171A35"/>
    <w:rsid w:val="001721D1"/>
    <w:rsid w:val="00172622"/>
    <w:rsid w:val="00172BC1"/>
    <w:rsid w:val="00172C63"/>
    <w:rsid w:val="00174005"/>
    <w:rsid w:val="00174F85"/>
    <w:rsid w:val="001817AE"/>
    <w:rsid w:val="0018349E"/>
    <w:rsid w:val="001839AB"/>
    <w:rsid w:val="0018471C"/>
    <w:rsid w:val="0018506F"/>
    <w:rsid w:val="0018594B"/>
    <w:rsid w:val="001903C9"/>
    <w:rsid w:val="00190A71"/>
    <w:rsid w:val="00192F30"/>
    <w:rsid w:val="00194081"/>
    <w:rsid w:val="0019483F"/>
    <w:rsid w:val="0019493D"/>
    <w:rsid w:val="001954F9"/>
    <w:rsid w:val="001963BD"/>
    <w:rsid w:val="00197487"/>
    <w:rsid w:val="001A0671"/>
    <w:rsid w:val="001A11A3"/>
    <w:rsid w:val="001A11CF"/>
    <w:rsid w:val="001A2C4E"/>
    <w:rsid w:val="001A33F9"/>
    <w:rsid w:val="001A3C43"/>
    <w:rsid w:val="001A4285"/>
    <w:rsid w:val="001A5D7A"/>
    <w:rsid w:val="001A7E89"/>
    <w:rsid w:val="001B224F"/>
    <w:rsid w:val="001B41AE"/>
    <w:rsid w:val="001B46A7"/>
    <w:rsid w:val="001B5683"/>
    <w:rsid w:val="001C147F"/>
    <w:rsid w:val="001C1573"/>
    <w:rsid w:val="001C1C35"/>
    <w:rsid w:val="001C2A13"/>
    <w:rsid w:val="001C46F3"/>
    <w:rsid w:val="001C49A6"/>
    <w:rsid w:val="001C5744"/>
    <w:rsid w:val="001C5D31"/>
    <w:rsid w:val="001C5EAE"/>
    <w:rsid w:val="001C7194"/>
    <w:rsid w:val="001C7703"/>
    <w:rsid w:val="001C7822"/>
    <w:rsid w:val="001D2990"/>
    <w:rsid w:val="001D30C3"/>
    <w:rsid w:val="001D77A7"/>
    <w:rsid w:val="001E0830"/>
    <w:rsid w:val="001E0A9A"/>
    <w:rsid w:val="001E1CC4"/>
    <w:rsid w:val="001E1FEE"/>
    <w:rsid w:val="001E2077"/>
    <w:rsid w:val="001E2CB0"/>
    <w:rsid w:val="001E3073"/>
    <w:rsid w:val="001E3253"/>
    <w:rsid w:val="001E3505"/>
    <w:rsid w:val="001E55DC"/>
    <w:rsid w:val="001E60CC"/>
    <w:rsid w:val="001E716B"/>
    <w:rsid w:val="001E7E9A"/>
    <w:rsid w:val="001F16A7"/>
    <w:rsid w:val="001F1F40"/>
    <w:rsid w:val="001F2B63"/>
    <w:rsid w:val="001F4752"/>
    <w:rsid w:val="001F6315"/>
    <w:rsid w:val="001F6968"/>
    <w:rsid w:val="001F6CB2"/>
    <w:rsid w:val="001F722F"/>
    <w:rsid w:val="001F7402"/>
    <w:rsid w:val="001F7D42"/>
    <w:rsid w:val="002021F2"/>
    <w:rsid w:val="00202201"/>
    <w:rsid w:val="002023CE"/>
    <w:rsid w:val="00203843"/>
    <w:rsid w:val="00203E90"/>
    <w:rsid w:val="00205336"/>
    <w:rsid w:val="002069F9"/>
    <w:rsid w:val="002070A1"/>
    <w:rsid w:val="0020725E"/>
    <w:rsid w:val="002101C9"/>
    <w:rsid w:val="00210B10"/>
    <w:rsid w:val="002140D7"/>
    <w:rsid w:val="0021472F"/>
    <w:rsid w:val="00214E86"/>
    <w:rsid w:val="00214ED7"/>
    <w:rsid w:val="00215CC1"/>
    <w:rsid w:val="00216B0F"/>
    <w:rsid w:val="0022198B"/>
    <w:rsid w:val="002225F0"/>
    <w:rsid w:val="00222E11"/>
    <w:rsid w:val="00224CD2"/>
    <w:rsid w:val="00227D56"/>
    <w:rsid w:val="00227EDB"/>
    <w:rsid w:val="002305B7"/>
    <w:rsid w:val="00230D0F"/>
    <w:rsid w:val="00231E58"/>
    <w:rsid w:val="00231F9D"/>
    <w:rsid w:val="00233A15"/>
    <w:rsid w:val="00234F51"/>
    <w:rsid w:val="00236694"/>
    <w:rsid w:val="0023709A"/>
    <w:rsid w:val="002401A0"/>
    <w:rsid w:val="002412AA"/>
    <w:rsid w:val="00242B85"/>
    <w:rsid w:val="00243497"/>
    <w:rsid w:val="002435B5"/>
    <w:rsid w:val="00244196"/>
    <w:rsid w:val="00245C9F"/>
    <w:rsid w:val="002462DC"/>
    <w:rsid w:val="002474CE"/>
    <w:rsid w:val="00250AB8"/>
    <w:rsid w:val="00252102"/>
    <w:rsid w:val="00252E1C"/>
    <w:rsid w:val="002565B8"/>
    <w:rsid w:val="00257DA9"/>
    <w:rsid w:val="00260035"/>
    <w:rsid w:val="0026010B"/>
    <w:rsid w:val="00260120"/>
    <w:rsid w:val="00260E6D"/>
    <w:rsid w:val="00260F95"/>
    <w:rsid w:val="00260FA0"/>
    <w:rsid w:val="00261C05"/>
    <w:rsid w:val="00264950"/>
    <w:rsid w:val="00265CFF"/>
    <w:rsid w:val="002663D0"/>
    <w:rsid w:val="002667CD"/>
    <w:rsid w:val="00266A23"/>
    <w:rsid w:val="00266AFB"/>
    <w:rsid w:val="00267DD4"/>
    <w:rsid w:val="00271EF0"/>
    <w:rsid w:val="002726E0"/>
    <w:rsid w:val="00272F9F"/>
    <w:rsid w:val="00274BA2"/>
    <w:rsid w:val="00275335"/>
    <w:rsid w:val="0027558F"/>
    <w:rsid w:val="00275FAF"/>
    <w:rsid w:val="00276E49"/>
    <w:rsid w:val="002772D9"/>
    <w:rsid w:val="002776C7"/>
    <w:rsid w:val="00277E53"/>
    <w:rsid w:val="00277E9E"/>
    <w:rsid w:val="0028095C"/>
    <w:rsid w:val="00280AF1"/>
    <w:rsid w:val="0028198E"/>
    <w:rsid w:val="00281A47"/>
    <w:rsid w:val="00281C39"/>
    <w:rsid w:val="0028236D"/>
    <w:rsid w:val="00282CA4"/>
    <w:rsid w:val="00282F15"/>
    <w:rsid w:val="00284945"/>
    <w:rsid w:val="002850F0"/>
    <w:rsid w:val="00285C2B"/>
    <w:rsid w:val="00287C0C"/>
    <w:rsid w:val="00287C4E"/>
    <w:rsid w:val="0029218C"/>
    <w:rsid w:val="0029582D"/>
    <w:rsid w:val="002963DF"/>
    <w:rsid w:val="00296451"/>
    <w:rsid w:val="00296CF6"/>
    <w:rsid w:val="002972A4"/>
    <w:rsid w:val="002976B5"/>
    <w:rsid w:val="002A195D"/>
    <w:rsid w:val="002A1DF9"/>
    <w:rsid w:val="002A36E7"/>
    <w:rsid w:val="002A3FA5"/>
    <w:rsid w:val="002A467B"/>
    <w:rsid w:val="002A50AB"/>
    <w:rsid w:val="002A5444"/>
    <w:rsid w:val="002A592B"/>
    <w:rsid w:val="002A6027"/>
    <w:rsid w:val="002A7E46"/>
    <w:rsid w:val="002B056A"/>
    <w:rsid w:val="002B1409"/>
    <w:rsid w:val="002B2759"/>
    <w:rsid w:val="002C0194"/>
    <w:rsid w:val="002C0315"/>
    <w:rsid w:val="002C0928"/>
    <w:rsid w:val="002C0A2C"/>
    <w:rsid w:val="002C22C8"/>
    <w:rsid w:val="002C3829"/>
    <w:rsid w:val="002C40BF"/>
    <w:rsid w:val="002C418E"/>
    <w:rsid w:val="002C4207"/>
    <w:rsid w:val="002C637A"/>
    <w:rsid w:val="002C6C4A"/>
    <w:rsid w:val="002D05FE"/>
    <w:rsid w:val="002D2C88"/>
    <w:rsid w:val="002D3967"/>
    <w:rsid w:val="002D4D30"/>
    <w:rsid w:val="002D58FA"/>
    <w:rsid w:val="002D7CEE"/>
    <w:rsid w:val="002D7F66"/>
    <w:rsid w:val="002E12D1"/>
    <w:rsid w:val="002E1818"/>
    <w:rsid w:val="002E24A4"/>
    <w:rsid w:val="002E362E"/>
    <w:rsid w:val="002E3B7A"/>
    <w:rsid w:val="002E44BD"/>
    <w:rsid w:val="002E475A"/>
    <w:rsid w:val="002E51CF"/>
    <w:rsid w:val="002E526C"/>
    <w:rsid w:val="002E645B"/>
    <w:rsid w:val="002E6C3B"/>
    <w:rsid w:val="002E75B5"/>
    <w:rsid w:val="002F0456"/>
    <w:rsid w:val="002F0C84"/>
    <w:rsid w:val="002F1521"/>
    <w:rsid w:val="002F1663"/>
    <w:rsid w:val="002F2B4F"/>
    <w:rsid w:val="002F32B8"/>
    <w:rsid w:val="002F382D"/>
    <w:rsid w:val="002F482E"/>
    <w:rsid w:val="002F5373"/>
    <w:rsid w:val="002F6178"/>
    <w:rsid w:val="002F6DE1"/>
    <w:rsid w:val="00301782"/>
    <w:rsid w:val="00307985"/>
    <w:rsid w:val="00310555"/>
    <w:rsid w:val="00312819"/>
    <w:rsid w:val="00313B57"/>
    <w:rsid w:val="00315901"/>
    <w:rsid w:val="003160DF"/>
    <w:rsid w:val="00317F21"/>
    <w:rsid w:val="00320F83"/>
    <w:rsid w:val="003219DA"/>
    <w:rsid w:val="0032434F"/>
    <w:rsid w:val="00324AA8"/>
    <w:rsid w:val="00325479"/>
    <w:rsid w:val="00326135"/>
    <w:rsid w:val="0032619E"/>
    <w:rsid w:val="00326238"/>
    <w:rsid w:val="0032688B"/>
    <w:rsid w:val="003269AA"/>
    <w:rsid w:val="00330C62"/>
    <w:rsid w:val="0033160D"/>
    <w:rsid w:val="00331741"/>
    <w:rsid w:val="00331D91"/>
    <w:rsid w:val="00332220"/>
    <w:rsid w:val="003322D6"/>
    <w:rsid w:val="003323EE"/>
    <w:rsid w:val="003339FA"/>
    <w:rsid w:val="00333C18"/>
    <w:rsid w:val="003346AE"/>
    <w:rsid w:val="00336EA9"/>
    <w:rsid w:val="003401D5"/>
    <w:rsid w:val="003401E5"/>
    <w:rsid w:val="0034046D"/>
    <w:rsid w:val="00341F17"/>
    <w:rsid w:val="00342832"/>
    <w:rsid w:val="00342B69"/>
    <w:rsid w:val="00343B84"/>
    <w:rsid w:val="00346BEE"/>
    <w:rsid w:val="00346FDD"/>
    <w:rsid w:val="00350642"/>
    <w:rsid w:val="00352C70"/>
    <w:rsid w:val="0035315B"/>
    <w:rsid w:val="00353305"/>
    <w:rsid w:val="00354E6D"/>
    <w:rsid w:val="00355CB9"/>
    <w:rsid w:val="00355F29"/>
    <w:rsid w:val="0035675E"/>
    <w:rsid w:val="00357CD2"/>
    <w:rsid w:val="00357FAB"/>
    <w:rsid w:val="003601DD"/>
    <w:rsid w:val="00360FB9"/>
    <w:rsid w:val="003616FF"/>
    <w:rsid w:val="00362F22"/>
    <w:rsid w:val="0036480A"/>
    <w:rsid w:val="0036533D"/>
    <w:rsid w:val="00366B50"/>
    <w:rsid w:val="00370299"/>
    <w:rsid w:val="003702A5"/>
    <w:rsid w:val="003705AF"/>
    <w:rsid w:val="003736A7"/>
    <w:rsid w:val="00373A45"/>
    <w:rsid w:val="00373B34"/>
    <w:rsid w:val="00375179"/>
    <w:rsid w:val="003756D0"/>
    <w:rsid w:val="003763B9"/>
    <w:rsid w:val="00376994"/>
    <w:rsid w:val="0038051C"/>
    <w:rsid w:val="003829D4"/>
    <w:rsid w:val="003835C1"/>
    <w:rsid w:val="00383836"/>
    <w:rsid w:val="003860C9"/>
    <w:rsid w:val="00386354"/>
    <w:rsid w:val="0038714A"/>
    <w:rsid w:val="0039006C"/>
    <w:rsid w:val="003900AC"/>
    <w:rsid w:val="0039056E"/>
    <w:rsid w:val="00391272"/>
    <w:rsid w:val="00392982"/>
    <w:rsid w:val="00392E03"/>
    <w:rsid w:val="00393CF8"/>
    <w:rsid w:val="00394FA9"/>
    <w:rsid w:val="0039508B"/>
    <w:rsid w:val="003951E7"/>
    <w:rsid w:val="003A0100"/>
    <w:rsid w:val="003A0F9E"/>
    <w:rsid w:val="003A1332"/>
    <w:rsid w:val="003A14CD"/>
    <w:rsid w:val="003A158D"/>
    <w:rsid w:val="003A1606"/>
    <w:rsid w:val="003A214B"/>
    <w:rsid w:val="003A24F6"/>
    <w:rsid w:val="003A38C7"/>
    <w:rsid w:val="003A39CC"/>
    <w:rsid w:val="003A4AC2"/>
    <w:rsid w:val="003A6696"/>
    <w:rsid w:val="003A6AD2"/>
    <w:rsid w:val="003A6CC6"/>
    <w:rsid w:val="003A6DBE"/>
    <w:rsid w:val="003A6F86"/>
    <w:rsid w:val="003A7672"/>
    <w:rsid w:val="003A7976"/>
    <w:rsid w:val="003B31AA"/>
    <w:rsid w:val="003B4285"/>
    <w:rsid w:val="003B5858"/>
    <w:rsid w:val="003C0567"/>
    <w:rsid w:val="003C143A"/>
    <w:rsid w:val="003C248B"/>
    <w:rsid w:val="003C3B68"/>
    <w:rsid w:val="003C4AF4"/>
    <w:rsid w:val="003C68F1"/>
    <w:rsid w:val="003C6E8D"/>
    <w:rsid w:val="003D3596"/>
    <w:rsid w:val="003D4250"/>
    <w:rsid w:val="003D482B"/>
    <w:rsid w:val="003D51D1"/>
    <w:rsid w:val="003D5570"/>
    <w:rsid w:val="003D6194"/>
    <w:rsid w:val="003D6428"/>
    <w:rsid w:val="003D785D"/>
    <w:rsid w:val="003D7F64"/>
    <w:rsid w:val="003E0787"/>
    <w:rsid w:val="003E2375"/>
    <w:rsid w:val="003E24C8"/>
    <w:rsid w:val="003E2F68"/>
    <w:rsid w:val="003E381C"/>
    <w:rsid w:val="003E3B3F"/>
    <w:rsid w:val="003E52A5"/>
    <w:rsid w:val="003E5AE2"/>
    <w:rsid w:val="003E6ECE"/>
    <w:rsid w:val="003E7AF3"/>
    <w:rsid w:val="003E7FA7"/>
    <w:rsid w:val="003F1CCC"/>
    <w:rsid w:val="003F2245"/>
    <w:rsid w:val="003F411A"/>
    <w:rsid w:val="003F47D9"/>
    <w:rsid w:val="003F4B0F"/>
    <w:rsid w:val="003F688E"/>
    <w:rsid w:val="00402775"/>
    <w:rsid w:val="00405062"/>
    <w:rsid w:val="004057E0"/>
    <w:rsid w:val="004067DD"/>
    <w:rsid w:val="00407980"/>
    <w:rsid w:val="00410556"/>
    <w:rsid w:val="004106E5"/>
    <w:rsid w:val="00411223"/>
    <w:rsid w:val="004115A0"/>
    <w:rsid w:val="00411D3F"/>
    <w:rsid w:val="00412097"/>
    <w:rsid w:val="004138F8"/>
    <w:rsid w:val="00416614"/>
    <w:rsid w:val="00422EA7"/>
    <w:rsid w:val="00424BE0"/>
    <w:rsid w:val="0042562F"/>
    <w:rsid w:val="004269DD"/>
    <w:rsid w:val="004317B2"/>
    <w:rsid w:val="00432D38"/>
    <w:rsid w:val="0043491B"/>
    <w:rsid w:val="00434FD1"/>
    <w:rsid w:val="00436B2D"/>
    <w:rsid w:val="00436EB8"/>
    <w:rsid w:val="00437AD7"/>
    <w:rsid w:val="00440BF3"/>
    <w:rsid w:val="00440D88"/>
    <w:rsid w:val="00441C44"/>
    <w:rsid w:val="004427E1"/>
    <w:rsid w:val="00442C35"/>
    <w:rsid w:val="00443515"/>
    <w:rsid w:val="00444FB1"/>
    <w:rsid w:val="00445103"/>
    <w:rsid w:val="00445635"/>
    <w:rsid w:val="00447221"/>
    <w:rsid w:val="00447B37"/>
    <w:rsid w:val="00447C23"/>
    <w:rsid w:val="0045081E"/>
    <w:rsid w:val="00451CB5"/>
    <w:rsid w:val="0045221A"/>
    <w:rsid w:val="00452879"/>
    <w:rsid w:val="00452D02"/>
    <w:rsid w:val="00453C9B"/>
    <w:rsid w:val="00454F97"/>
    <w:rsid w:val="00455A1D"/>
    <w:rsid w:val="004561E0"/>
    <w:rsid w:val="004603F4"/>
    <w:rsid w:val="00460655"/>
    <w:rsid w:val="00460CDD"/>
    <w:rsid w:val="00461679"/>
    <w:rsid w:val="00462677"/>
    <w:rsid w:val="00462E52"/>
    <w:rsid w:val="0046394B"/>
    <w:rsid w:val="00470179"/>
    <w:rsid w:val="0047017B"/>
    <w:rsid w:val="00470425"/>
    <w:rsid w:val="00470EB2"/>
    <w:rsid w:val="0047138E"/>
    <w:rsid w:val="00471428"/>
    <w:rsid w:val="004722A3"/>
    <w:rsid w:val="00474225"/>
    <w:rsid w:val="0047438F"/>
    <w:rsid w:val="004745EF"/>
    <w:rsid w:val="00474B58"/>
    <w:rsid w:val="00474D65"/>
    <w:rsid w:val="004763E5"/>
    <w:rsid w:val="00477464"/>
    <w:rsid w:val="00480BFC"/>
    <w:rsid w:val="00480D82"/>
    <w:rsid w:val="004834C7"/>
    <w:rsid w:val="00485509"/>
    <w:rsid w:val="00485D21"/>
    <w:rsid w:val="004860CC"/>
    <w:rsid w:val="004864D3"/>
    <w:rsid w:val="00487AB4"/>
    <w:rsid w:val="004902DA"/>
    <w:rsid w:val="004911D1"/>
    <w:rsid w:val="00493386"/>
    <w:rsid w:val="004934B5"/>
    <w:rsid w:val="00493A4E"/>
    <w:rsid w:val="00493F05"/>
    <w:rsid w:val="0049408D"/>
    <w:rsid w:val="004942DB"/>
    <w:rsid w:val="00494327"/>
    <w:rsid w:val="0049443A"/>
    <w:rsid w:val="00494A0F"/>
    <w:rsid w:val="00494C16"/>
    <w:rsid w:val="00494E29"/>
    <w:rsid w:val="00494E3D"/>
    <w:rsid w:val="00496894"/>
    <w:rsid w:val="00496D74"/>
    <w:rsid w:val="00497CCE"/>
    <w:rsid w:val="004A0497"/>
    <w:rsid w:val="004A1296"/>
    <w:rsid w:val="004A2649"/>
    <w:rsid w:val="004A34F9"/>
    <w:rsid w:val="004A3E00"/>
    <w:rsid w:val="004A4CD6"/>
    <w:rsid w:val="004A7062"/>
    <w:rsid w:val="004A7114"/>
    <w:rsid w:val="004B1AD7"/>
    <w:rsid w:val="004B2371"/>
    <w:rsid w:val="004B3FD3"/>
    <w:rsid w:val="004B41B9"/>
    <w:rsid w:val="004B49B3"/>
    <w:rsid w:val="004B4C0D"/>
    <w:rsid w:val="004B4CAD"/>
    <w:rsid w:val="004B4EC7"/>
    <w:rsid w:val="004B603E"/>
    <w:rsid w:val="004B60DC"/>
    <w:rsid w:val="004C11F4"/>
    <w:rsid w:val="004C2B74"/>
    <w:rsid w:val="004C2D2E"/>
    <w:rsid w:val="004C4EA2"/>
    <w:rsid w:val="004C60ED"/>
    <w:rsid w:val="004C6C6D"/>
    <w:rsid w:val="004C6F84"/>
    <w:rsid w:val="004D0BD3"/>
    <w:rsid w:val="004D25D4"/>
    <w:rsid w:val="004D476F"/>
    <w:rsid w:val="004E0147"/>
    <w:rsid w:val="004E0A4D"/>
    <w:rsid w:val="004E1CFF"/>
    <w:rsid w:val="004E2EE4"/>
    <w:rsid w:val="004E3FB6"/>
    <w:rsid w:val="004E434E"/>
    <w:rsid w:val="004E4957"/>
    <w:rsid w:val="004E6A69"/>
    <w:rsid w:val="004F0304"/>
    <w:rsid w:val="004F0D8A"/>
    <w:rsid w:val="004F17A7"/>
    <w:rsid w:val="004F1AAF"/>
    <w:rsid w:val="004F3755"/>
    <w:rsid w:val="004F3E6D"/>
    <w:rsid w:val="004F6D69"/>
    <w:rsid w:val="004F7763"/>
    <w:rsid w:val="004F7884"/>
    <w:rsid w:val="004F7EA4"/>
    <w:rsid w:val="00500254"/>
    <w:rsid w:val="00500596"/>
    <w:rsid w:val="00505505"/>
    <w:rsid w:val="0050698F"/>
    <w:rsid w:val="00506A2E"/>
    <w:rsid w:val="00507230"/>
    <w:rsid w:val="00510221"/>
    <w:rsid w:val="005103D3"/>
    <w:rsid w:val="00510A55"/>
    <w:rsid w:val="005134F4"/>
    <w:rsid w:val="00514B0A"/>
    <w:rsid w:val="00516257"/>
    <w:rsid w:val="00516DD5"/>
    <w:rsid w:val="00521AFC"/>
    <w:rsid w:val="00522165"/>
    <w:rsid w:val="005233A8"/>
    <w:rsid w:val="00523C99"/>
    <w:rsid w:val="0052595F"/>
    <w:rsid w:val="00525BE6"/>
    <w:rsid w:val="00525C14"/>
    <w:rsid w:val="00526542"/>
    <w:rsid w:val="00530A0C"/>
    <w:rsid w:val="00532654"/>
    <w:rsid w:val="005338EB"/>
    <w:rsid w:val="00534B13"/>
    <w:rsid w:val="00535D8C"/>
    <w:rsid w:val="00535FB1"/>
    <w:rsid w:val="00540986"/>
    <w:rsid w:val="005413A4"/>
    <w:rsid w:val="00541830"/>
    <w:rsid w:val="00544881"/>
    <w:rsid w:val="00545EB5"/>
    <w:rsid w:val="00545F85"/>
    <w:rsid w:val="00546575"/>
    <w:rsid w:val="0054675F"/>
    <w:rsid w:val="00546766"/>
    <w:rsid w:val="005468A5"/>
    <w:rsid w:val="005506C7"/>
    <w:rsid w:val="005507E7"/>
    <w:rsid w:val="00551782"/>
    <w:rsid w:val="00553CB1"/>
    <w:rsid w:val="00554012"/>
    <w:rsid w:val="00554562"/>
    <w:rsid w:val="00554722"/>
    <w:rsid w:val="00554AEC"/>
    <w:rsid w:val="00554CC4"/>
    <w:rsid w:val="005551AF"/>
    <w:rsid w:val="00555C0F"/>
    <w:rsid w:val="00555CBF"/>
    <w:rsid w:val="0055793A"/>
    <w:rsid w:val="0056073D"/>
    <w:rsid w:val="00560B0D"/>
    <w:rsid w:val="00561351"/>
    <w:rsid w:val="00561944"/>
    <w:rsid w:val="00561B38"/>
    <w:rsid w:val="00561E3A"/>
    <w:rsid w:val="00561F59"/>
    <w:rsid w:val="00561F9B"/>
    <w:rsid w:val="00562D25"/>
    <w:rsid w:val="0056551A"/>
    <w:rsid w:val="00565DDC"/>
    <w:rsid w:val="00565F4F"/>
    <w:rsid w:val="00566F80"/>
    <w:rsid w:val="00567027"/>
    <w:rsid w:val="005677AE"/>
    <w:rsid w:val="00567BCA"/>
    <w:rsid w:val="00570396"/>
    <w:rsid w:val="005723D0"/>
    <w:rsid w:val="005725E1"/>
    <w:rsid w:val="00572D45"/>
    <w:rsid w:val="005744DA"/>
    <w:rsid w:val="00574FD4"/>
    <w:rsid w:val="00577969"/>
    <w:rsid w:val="005800E4"/>
    <w:rsid w:val="00581586"/>
    <w:rsid w:val="005815AC"/>
    <w:rsid w:val="00581AA8"/>
    <w:rsid w:val="0058338A"/>
    <w:rsid w:val="00584128"/>
    <w:rsid w:val="0058656A"/>
    <w:rsid w:val="005878DC"/>
    <w:rsid w:val="00587E56"/>
    <w:rsid w:val="005903DC"/>
    <w:rsid w:val="00590D53"/>
    <w:rsid w:val="005943AA"/>
    <w:rsid w:val="00594936"/>
    <w:rsid w:val="0059645A"/>
    <w:rsid w:val="00596DF1"/>
    <w:rsid w:val="0059739B"/>
    <w:rsid w:val="005A01DA"/>
    <w:rsid w:val="005A1D57"/>
    <w:rsid w:val="005A22E9"/>
    <w:rsid w:val="005A3470"/>
    <w:rsid w:val="005A383E"/>
    <w:rsid w:val="005A4017"/>
    <w:rsid w:val="005A5465"/>
    <w:rsid w:val="005A5DF0"/>
    <w:rsid w:val="005A5EA0"/>
    <w:rsid w:val="005A6687"/>
    <w:rsid w:val="005A70D6"/>
    <w:rsid w:val="005B0305"/>
    <w:rsid w:val="005B0CE1"/>
    <w:rsid w:val="005B0FE1"/>
    <w:rsid w:val="005B11C0"/>
    <w:rsid w:val="005B1C21"/>
    <w:rsid w:val="005B23B6"/>
    <w:rsid w:val="005B2E7C"/>
    <w:rsid w:val="005B440D"/>
    <w:rsid w:val="005B4D6D"/>
    <w:rsid w:val="005B52C2"/>
    <w:rsid w:val="005B6CFA"/>
    <w:rsid w:val="005B6D88"/>
    <w:rsid w:val="005C05DF"/>
    <w:rsid w:val="005C282C"/>
    <w:rsid w:val="005C2C24"/>
    <w:rsid w:val="005C3020"/>
    <w:rsid w:val="005C3D93"/>
    <w:rsid w:val="005C43E8"/>
    <w:rsid w:val="005C44E3"/>
    <w:rsid w:val="005C472D"/>
    <w:rsid w:val="005C5DEE"/>
    <w:rsid w:val="005C5ED7"/>
    <w:rsid w:val="005C6FB6"/>
    <w:rsid w:val="005C7714"/>
    <w:rsid w:val="005C7DE8"/>
    <w:rsid w:val="005D144B"/>
    <w:rsid w:val="005D212E"/>
    <w:rsid w:val="005D31F1"/>
    <w:rsid w:val="005D33BD"/>
    <w:rsid w:val="005D369B"/>
    <w:rsid w:val="005D3F04"/>
    <w:rsid w:val="005D5AB6"/>
    <w:rsid w:val="005D5F9B"/>
    <w:rsid w:val="005D7EB3"/>
    <w:rsid w:val="005E0CFA"/>
    <w:rsid w:val="005E1077"/>
    <w:rsid w:val="005E2B62"/>
    <w:rsid w:val="005E44D1"/>
    <w:rsid w:val="005E5185"/>
    <w:rsid w:val="005E5945"/>
    <w:rsid w:val="005E6AF3"/>
    <w:rsid w:val="005E6FC3"/>
    <w:rsid w:val="005E7A9F"/>
    <w:rsid w:val="005F25BD"/>
    <w:rsid w:val="005F3C20"/>
    <w:rsid w:val="005F6365"/>
    <w:rsid w:val="005F6777"/>
    <w:rsid w:val="005F7660"/>
    <w:rsid w:val="005F7B2A"/>
    <w:rsid w:val="00602BAC"/>
    <w:rsid w:val="0060391F"/>
    <w:rsid w:val="00605066"/>
    <w:rsid w:val="006053CA"/>
    <w:rsid w:val="0060596A"/>
    <w:rsid w:val="006062C4"/>
    <w:rsid w:val="00606749"/>
    <w:rsid w:val="00610EF9"/>
    <w:rsid w:val="00611168"/>
    <w:rsid w:val="006135DC"/>
    <w:rsid w:val="00613E38"/>
    <w:rsid w:val="0061473E"/>
    <w:rsid w:val="00615F4E"/>
    <w:rsid w:val="006168E0"/>
    <w:rsid w:val="006225F5"/>
    <w:rsid w:val="00622F73"/>
    <w:rsid w:val="006230E7"/>
    <w:rsid w:val="00623F2C"/>
    <w:rsid w:val="006242BC"/>
    <w:rsid w:val="00624C92"/>
    <w:rsid w:val="006250F5"/>
    <w:rsid w:val="00625F50"/>
    <w:rsid w:val="006265A4"/>
    <w:rsid w:val="00627576"/>
    <w:rsid w:val="00630E68"/>
    <w:rsid w:val="00631EFF"/>
    <w:rsid w:val="00632E83"/>
    <w:rsid w:val="006356CE"/>
    <w:rsid w:val="00636420"/>
    <w:rsid w:val="00637C40"/>
    <w:rsid w:val="00637C71"/>
    <w:rsid w:val="00640158"/>
    <w:rsid w:val="00641348"/>
    <w:rsid w:val="00641CD1"/>
    <w:rsid w:val="0064281F"/>
    <w:rsid w:val="006432CA"/>
    <w:rsid w:val="00646694"/>
    <w:rsid w:val="00647BF1"/>
    <w:rsid w:val="00647CF9"/>
    <w:rsid w:val="00650188"/>
    <w:rsid w:val="00650D33"/>
    <w:rsid w:val="00651920"/>
    <w:rsid w:val="00651B76"/>
    <w:rsid w:val="00651E32"/>
    <w:rsid w:val="00653081"/>
    <w:rsid w:val="006553F2"/>
    <w:rsid w:val="006555CE"/>
    <w:rsid w:val="006568FC"/>
    <w:rsid w:val="0065723D"/>
    <w:rsid w:val="00657EC0"/>
    <w:rsid w:val="006604AA"/>
    <w:rsid w:val="006604AD"/>
    <w:rsid w:val="00660A80"/>
    <w:rsid w:val="006619F7"/>
    <w:rsid w:val="00666710"/>
    <w:rsid w:val="00666AFB"/>
    <w:rsid w:val="006704F0"/>
    <w:rsid w:val="00670B54"/>
    <w:rsid w:val="00671101"/>
    <w:rsid w:val="00672544"/>
    <w:rsid w:val="00672CE4"/>
    <w:rsid w:val="00672D0C"/>
    <w:rsid w:val="00674BFE"/>
    <w:rsid w:val="00675FA8"/>
    <w:rsid w:val="006769D5"/>
    <w:rsid w:val="00677DDF"/>
    <w:rsid w:val="00680381"/>
    <w:rsid w:val="00681BAD"/>
    <w:rsid w:val="0068218F"/>
    <w:rsid w:val="00683477"/>
    <w:rsid w:val="006834C7"/>
    <w:rsid w:val="0068743B"/>
    <w:rsid w:val="00687B1F"/>
    <w:rsid w:val="00690129"/>
    <w:rsid w:val="00690FD3"/>
    <w:rsid w:val="00692355"/>
    <w:rsid w:val="00692D1F"/>
    <w:rsid w:val="00694578"/>
    <w:rsid w:val="00695C40"/>
    <w:rsid w:val="006964A8"/>
    <w:rsid w:val="00697BC7"/>
    <w:rsid w:val="006A0206"/>
    <w:rsid w:val="006A1CF4"/>
    <w:rsid w:val="006A68C3"/>
    <w:rsid w:val="006A6AC8"/>
    <w:rsid w:val="006A7940"/>
    <w:rsid w:val="006B0621"/>
    <w:rsid w:val="006B0BC7"/>
    <w:rsid w:val="006B0FB1"/>
    <w:rsid w:val="006B1AAE"/>
    <w:rsid w:val="006B1BCD"/>
    <w:rsid w:val="006B22DB"/>
    <w:rsid w:val="006B2F00"/>
    <w:rsid w:val="006B334D"/>
    <w:rsid w:val="006B5753"/>
    <w:rsid w:val="006B638B"/>
    <w:rsid w:val="006B6A37"/>
    <w:rsid w:val="006C0D25"/>
    <w:rsid w:val="006C16F5"/>
    <w:rsid w:val="006C2144"/>
    <w:rsid w:val="006C2D5D"/>
    <w:rsid w:val="006C43B3"/>
    <w:rsid w:val="006C53CC"/>
    <w:rsid w:val="006C583D"/>
    <w:rsid w:val="006C6D48"/>
    <w:rsid w:val="006C6E67"/>
    <w:rsid w:val="006C70AA"/>
    <w:rsid w:val="006D107C"/>
    <w:rsid w:val="006D1384"/>
    <w:rsid w:val="006D2554"/>
    <w:rsid w:val="006D2E80"/>
    <w:rsid w:val="006D3140"/>
    <w:rsid w:val="006D3BC1"/>
    <w:rsid w:val="006D6110"/>
    <w:rsid w:val="006D6C68"/>
    <w:rsid w:val="006D7116"/>
    <w:rsid w:val="006D74B6"/>
    <w:rsid w:val="006D74F2"/>
    <w:rsid w:val="006D7988"/>
    <w:rsid w:val="006E0620"/>
    <w:rsid w:val="006E1369"/>
    <w:rsid w:val="006E19C4"/>
    <w:rsid w:val="006E1B19"/>
    <w:rsid w:val="006E47C1"/>
    <w:rsid w:val="006E482E"/>
    <w:rsid w:val="006E4CCE"/>
    <w:rsid w:val="006E60AB"/>
    <w:rsid w:val="006E75C2"/>
    <w:rsid w:val="006E7B3F"/>
    <w:rsid w:val="006F0302"/>
    <w:rsid w:val="006F0D8D"/>
    <w:rsid w:val="006F0E57"/>
    <w:rsid w:val="006F244D"/>
    <w:rsid w:val="006F26F6"/>
    <w:rsid w:val="006F2DC7"/>
    <w:rsid w:val="006F463F"/>
    <w:rsid w:val="006F565B"/>
    <w:rsid w:val="006F5B24"/>
    <w:rsid w:val="006F5D6A"/>
    <w:rsid w:val="006F7162"/>
    <w:rsid w:val="00700BDB"/>
    <w:rsid w:val="00701132"/>
    <w:rsid w:val="00701E7A"/>
    <w:rsid w:val="00701E88"/>
    <w:rsid w:val="00703996"/>
    <w:rsid w:val="007041B9"/>
    <w:rsid w:val="00704CD7"/>
    <w:rsid w:val="00705396"/>
    <w:rsid w:val="007066E7"/>
    <w:rsid w:val="0070692B"/>
    <w:rsid w:val="00706D05"/>
    <w:rsid w:val="00710193"/>
    <w:rsid w:val="00710B7D"/>
    <w:rsid w:val="00710D21"/>
    <w:rsid w:val="0071198E"/>
    <w:rsid w:val="00711D18"/>
    <w:rsid w:val="0071209D"/>
    <w:rsid w:val="00712618"/>
    <w:rsid w:val="00712766"/>
    <w:rsid w:val="00712B35"/>
    <w:rsid w:val="00712BC9"/>
    <w:rsid w:val="007140C3"/>
    <w:rsid w:val="00714807"/>
    <w:rsid w:val="007148AE"/>
    <w:rsid w:val="00716767"/>
    <w:rsid w:val="00717AC5"/>
    <w:rsid w:val="00720B30"/>
    <w:rsid w:val="00721B4B"/>
    <w:rsid w:val="00721C44"/>
    <w:rsid w:val="00722B13"/>
    <w:rsid w:val="00724030"/>
    <w:rsid w:val="00724D08"/>
    <w:rsid w:val="0072790C"/>
    <w:rsid w:val="00727E04"/>
    <w:rsid w:val="00730D33"/>
    <w:rsid w:val="007315AB"/>
    <w:rsid w:val="0073353C"/>
    <w:rsid w:val="00735B48"/>
    <w:rsid w:val="00736E07"/>
    <w:rsid w:val="00737A02"/>
    <w:rsid w:val="007400AA"/>
    <w:rsid w:val="0074201B"/>
    <w:rsid w:val="00743CFE"/>
    <w:rsid w:val="00744100"/>
    <w:rsid w:val="007447A3"/>
    <w:rsid w:val="007452E5"/>
    <w:rsid w:val="007460D4"/>
    <w:rsid w:val="00746554"/>
    <w:rsid w:val="007509A7"/>
    <w:rsid w:val="00751510"/>
    <w:rsid w:val="00752588"/>
    <w:rsid w:val="00752A04"/>
    <w:rsid w:val="00753289"/>
    <w:rsid w:val="0075339E"/>
    <w:rsid w:val="007536E0"/>
    <w:rsid w:val="007541E2"/>
    <w:rsid w:val="007542A5"/>
    <w:rsid w:val="00754ED0"/>
    <w:rsid w:val="007550EF"/>
    <w:rsid w:val="00755CC4"/>
    <w:rsid w:val="0075668E"/>
    <w:rsid w:val="00756937"/>
    <w:rsid w:val="00757576"/>
    <w:rsid w:val="007619D2"/>
    <w:rsid w:val="0076243A"/>
    <w:rsid w:val="00763693"/>
    <w:rsid w:val="00764E82"/>
    <w:rsid w:val="0076528C"/>
    <w:rsid w:val="00766C34"/>
    <w:rsid w:val="007701D0"/>
    <w:rsid w:val="007709D8"/>
    <w:rsid w:val="007715F6"/>
    <w:rsid w:val="0077189A"/>
    <w:rsid w:val="0077204E"/>
    <w:rsid w:val="0077280C"/>
    <w:rsid w:val="007800A6"/>
    <w:rsid w:val="00781E9E"/>
    <w:rsid w:val="00781F7C"/>
    <w:rsid w:val="00784002"/>
    <w:rsid w:val="0078582F"/>
    <w:rsid w:val="00785B49"/>
    <w:rsid w:val="00786055"/>
    <w:rsid w:val="007860B9"/>
    <w:rsid w:val="00787F3D"/>
    <w:rsid w:val="00787FAC"/>
    <w:rsid w:val="00790475"/>
    <w:rsid w:val="00792547"/>
    <w:rsid w:val="00793CA0"/>
    <w:rsid w:val="007944B6"/>
    <w:rsid w:val="007947C5"/>
    <w:rsid w:val="00795892"/>
    <w:rsid w:val="00795AE1"/>
    <w:rsid w:val="00795DE7"/>
    <w:rsid w:val="007A2191"/>
    <w:rsid w:val="007A2A55"/>
    <w:rsid w:val="007A4328"/>
    <w:rsid w:val="007A486F"/>
    <w:rsid w:val="007A60AD"/>
    <w:rsid w:val="007A6D6F"/>
    <w:rsid w:val="007A78AF"/>
    <w:rsid w:val="007B021F"/>
    <w:rsid w:val="007B0AAE"/>
    <w:rsid w:val="007B1465"/>
    <w:rsid w:val="007B241E"/>
    <w:rsid w:val="007B2711"/>
    <w:rsid w:val="007B39C1"/>
    <w:rsid w:val="007B42A2"/>
    <w:rsid w:val="007B47BA"/>
    <w:rsid w:val="007B4C41"/>
    <w:rsid w:val="007B4E99"/>
    <w:rsid w:val="007B6EF1"/>
    <w:rsid w:val="007B77F5"/>
    <w:rsid w:val="007C05B6"/>
    <w:rsid w:val="007C0EAF"/>
    <w:rsid w:val="007C1342"/>
    <w:rsid w:val="007C36D2"/>
    <w:rsid w:val="007C45DE"/>
    <w:rsid w:val="007C4AAA"/>
    <w:rsid w:val="007C4F39"/>
    <w:rsid w:val="007C75FD"/>
    <w:rsid w:val="007C7BC6"/>
    <w:rsid w:val="007D000C"/>
    <w:rsid w:val="007D09F8"/>
    <w:rsid w:val="007D1187"/>
    <w:rsid w:val="007D165C"/>
    <w:rsid w:val="007D176F"/>
    <w:rsid w:val="007D1BB8"/>
    <w:rsid w:val="007D1E82"/>
    <w:rsid w:val="007D309C"/>
    <w:rsid w:val="007D4CEF"/>
    <w:rsid w:val="007D5121"/>
    <w:rsid w:val="007D5833"/>
    <w:rsid w:val="007E1978"/>
    <w:rsid w:val="007E1F66"/>
    <w:rsid w:val="007E3599"/>
    <w:rsid w:val="007E3956"/>
    <w:rsid w:val="007E3D19"/>
    <w:rsid w:val="007E4349"/>
    <w:rsid w:val="007E5347"/>
    <w:rsid w:val="007E546C"/>
    <w:rsid w:val="007E5E98"/>
    <w:rsid w:val="007E6920"/>
    <w:rsid w:val="007E713E"/>
    <w:rsid w:val="007F1817"/>
    <w:rsid w:val="007F1CC5"/>
    <w:rsid w:val="007F23AA"/>
    <w:rsid w:val="007F281C"/>
    <w:rsid w:val="007F2F14"/>
    <w:rsid w:val="007F379E"/>
    <w:rsid w:val="007F3A71"/>
    <w:rsid w:val="007F3B0B"/>
    <w:rsid w:val="007F3D9A"/>
    <w:rsid w:val="007F5418"/>
    <w:rsid w:val="007F60F8"/>
    <w:rsid w:val="007F6EDC"/>
    <w:rsid w:val="00801D43"/>
    <w:rsid w:val="00801EE6"/>
    <w:rsid w:val="00801F0B"/>
    <w:rsid w:val="008022A0"/>
    <w:rsid w:val="00802556"/>
    <w:rsid w:val="008031E5"/>
    <w:rsid w:val="00804448"/>
    <w:rsid w:val="0080521E"/>
    <w:rsid w:val="00806BE8"/>
    <w:rsid w:val="00807D11"/>
    <w:rsid w:val="00810E82"/>
    <w:rsid w:val="00815387"/>
    <w:rsid w:val="008159B5"/>
    <w:rsid w:val="00816532"/>
    <w:rsid w:val="00816891"/>
    <w:rsid w:val="00817FDD"/>
    <w:rsid w:val="0082075D"/>
    <w:rsid w:val="00821452"/>
    <w:rsid w:val="0082190A"/>
    <w:rsid w:val="00821C51"/>
    <w:rsid w:val="00821F0D"/>
    <w:rsid w:val="00822A93"/>
    <w:rsid w:val="00823429"/>
    <w:rsid w:val="0082376D"/>
    <w:rsid w:val="008244B7"/>
    <w:rsid w:val="00826D10"/>
    <w:rsid w:val="00830312"/>
    <w:rsid w:val="008307F1"/>
    <w:rsid w:val="00830DE9"/>
    <w:rsid w:val="00832246"/>
    <w:rsid w:val="008325A8"/>
    <w:rsid w:val="00832777"/>
    <w:rsid w:val="008327FB"/>
    <w:rsid w:val="008401F5"/>
    <w:rsid w:val="0084118F"/>
    <w:rsid w:val="00842E9D"/>
    <w:rsid w:val="00843D23"/>
    <w:rsid w:val="00843EB1"/>
    <w:rsid w:val="008445BC"/>
    <w:rsid w:val="0084639A"/>
    <w:rsid w:val="00853312"/>
    <w:rsid w:val="0085655E"/>
    <w:rsid w:val="00856693"/>
    <w:rsid w:val="008574A3"/>
    <w:rsid w:val="00857D30"/>
    <w:rsid w:val="0086009B"/>
    <w:rsid w:val="00861758"/>
    <w:rsid w:val="00862391"/>
    <w:rsid w:val="00862464"/>
    <w:rsid w:val="0086295B"/>
    <w:rsid w:val="00862B61"/>
    <w:rsid w:val="00862CEA"/>
    <w:rsid w:val="00865A3A"/>
    <w:rsid w:val="008668D1"/>
    <w:rsid w:val="00866D55"/>
    <w:rsid w:val="00867637"/>
    <w:rsid w:val="008700D8"/>
    <w:rsid w:val="008707A3"/>
    <w:rsid w:val="00870867"/>
    <w:rsid w:val="008746BA"/>
    <w:rsid w:val="008771BE"/>
    <w:rsid w:val="00884553"/>
    <w:rsid w:val="00885997"/>
    <w:rsid w:val="008861F3"/>
    <w:rsid w:val="00886964"/>
    <w:rsid w:val="00886A39"/>
    <w:rsid w:val="00887267"/>
    <w:rsid w:val="0088772A"/>
    <w:rsid w:val="00890996"/>
    <w:rsid w:val="0089148D"/>
    <w:rsid w:val="00891D9A"/>
    <w:rsid w:val="00894625"/>
    <w:rsid w:val="00894816"/>
    <w:rsid w:val="00894ABD"/>
    <w:rsid w:val="00894FCE"/>
    <w:rsid w:val="00895527"/>
    <w:rsid w:val="0089607E"/>
    <w:rsid w:val="00896D00"/>
    <w:rsid w:val="0089755D"/>
    <w:rsid w:val="00897CC9"/>
    <w:rsid w:val="008A0F45"/>
    <w:rsid w:val="008A3549"/>
    <w:rsid w:val="008A38FE"/>
    <w:rsid w:val="008A3AD2"/>
    <w:rsid w:val="008A3C7F"/>
    <w:rsid w:val="008A455B"/>
    <w:rsid w:val="008A69D1"/>
    <w:rsid w:val="008A7264"/>
    <w:rsid w:val="008A7B2C"/>
    <w:rsid w:val="008A7BFA"/>
    <w:rsid w:val="008B012D"/>
    <w:rsid w:val="008B0550"/>
    <w:rsid w:val="008B1279"/>
    <w:rsid w:val="008B1AEB"/>
    <w:rsid w:val="008B67A4"/>
    <w:rsid w:val="008B6D4E"/>
    <w:rsid w:val="008C0E25"/>
    <w:rsid w:val="008C2B39"/>
    <w:rsid w:val="008C305F"/>
    <w:rsid w:val="008C35C5"/>
    <w:rsid w:val="008C54A9"/>
    <w:rsid w:val="008C68AB"/>
    <w:rsid w:val="008C6BA0"/>
    <w:rsid w:val="008D118B"/>
    <w:rsid w:val="008D12A1"/>
    <w:rsid w:val="008D2020"/>
    <w:rsid w:val="008D2207"/>
    <w:rsid w:val="008D220E"/>
    <w:rsid w:val="008D2AF4"/>
    <w:rsid w:val="008D3445"/>
    <w:rsid w:val="008D5C81"/>
    <w:rsid w:val="008D6357"/>
    <w:rsid w:val="008D77CA"/>
    <w:rsid w:val="008D7B47"/>
    <w:rsid w:val="008D7F0C"/>
    <w:rsid w:val="008E389C"/>
    <w:rsid w:val="008E425A"/>
    <w:rsid w:val="008E4965"/>
    <w:rsid w:val="008E7D70"/>
    <w:rsid w:val="008F0ECA"/>
    <w:rsid w:val="008F182C"/>
    <w:rsid w:val="008F1CCC"/>
    <w:rsid w:val="008F219A"/>
    <w:rsid w:val="008F2DA7"/>
    <w:rsid w:val="008F2DEB"/>
    <w:rsid w:val="008F34B2"/>
    <w:rsid w:val="008F431E"/>
    <w:rsid w:val="008F643F"/>
    <w:rsid w:val="008F791E"/>
    <w:rsid w:val="008F7AAE"/>
    <w:rsid w:val="008F7B78"/>
    <w:rsid w:val="00901977"/>
    <w:rsid w:val="009025FA"/>
    <w:rsid w:val="0090261D"/>
    <w:rsid w:val="009029B1"/>
    <w:rsid w:val="00903400"/>
    <w:rsid w:val="00904ACF"/>
    <w:rsid w:val="009056F6"/>
    <w:rsid w:val="00906D77"/>
    <w:rsid w:val="009077EE"/>
    <w:rsid w:val="00910D17"/>
    <w:rsid w:val="0091306C"/>
    <w:rsid w:val="00914A8E"/>
    <w:rsid w:val="00917539"/>
    <w:rsid w:val="00917CC8"/>
    <w:rsid w:val="009203D5"/>
    <w:rsid w:val="009209B2"/>
    <w:rsid w:val="00922177"/>
    <w:rsid w:val="00922B75"/>
    <w:rsid w:val="00923B18"/>
    <w:rsid w:val="00926A8E"/>
    <w:rsid w:val="009303E1"/>
    <w:rsid w:val="0093089D"/>
    <w:rsid w:val="00930FB4"/>
    <w:rsid w:val="00932000"/>
    <w:rsid w:val="00932810"/>
    <w:rsid w:val="00932BFF"/>
    <w:rsid w:val="009332A4"/>
    <w:rsid w:val="009333A3"/>
    <w:rsid w:val="00935797"/>
    <w:rsid w:val="009366AD"/>
    <w:rsid w:val="00940D8E"/>
    <w:rsid w:val="00941467"/>
    <w:rsid w:val="00941630"/>
    <w:rsid w:val="00942B0F"/>
    <w:rsid w:val="009433A7"/>
    <w:rsid w:val="00946848"/>
    <w:rsid w:val="0095099E"/>
    <w:rsid w:val="00950DD3"/>
    <w:rsid w:val="009517B3"/>
    <w:rsid w:val="00952274"/>
    <w:rsid w:val="00952433"/>
    <w:rsid w:val="00952F05"/>
    <w:rsid w:val="00953446"/>
    <w:rsid w:val="009538A9"/>
    <w:rsid w:val="0095394C"/>
    <w:rsid w:val="00954E04"/>
    <w:rsid w:val="00957155"/>
    <w:rsid w:val="009602EE"/>
    <w:rsid w:val="00962173"/>
    <w:rsid w:val="009634C9"/>
    <w:rsid w:val="00964550"/>
    <w:rsid w:val="0096574E"/>
    <w:rsid w:val="00970C37"/>
    <w:rsid w:val="00970C54"/>
    <w:rsid w:val="00972265"/>
    <w:rsid w:val="00973216"/>
    <w:rsid w:val="00973FCA"/>
    <w:rsid w:val="0097452E"/>
    <w:rsid w:val="00974BFA"/>
    <w:rsid w:val="00975506"/>
    <w:rsid w:val="009761F7"/>
    <w:rsid w:val="00984091"/>
    <w:rsid w:val="009847D9"/>
    <w:rsid w:val="0098552E"/>
    <w:rsid w:val="00985A4B"/>
    <w:rsid w:val="00985F0E"/>
    <w:rsid w:val="009875BA"/>
    <w:rsid w:val="00991994"/>
    <w:rsid w:val="009930FC"/>
    <w:rsid w:val="0099569D"/>
    <w:rsid w:val="009A1536"/>
    <w:rsid w:val="009A3134"/>
    <w:rsid w:val="009A3F04"/>
    <w:rsid w:val="009A401E"/>
    <w:rsid w:val="009A4DEC"/>
    <w:rsid w:val="009A513C"/>
    <w:rsid w:val="009A564D"/>
    <w:rsid w:val="009B0675"/>
    <w:rsid w:val="009B06C9"/>
    <w:rsid w:val="009B0A85"/>
    <w:rsid w:val="009B2706"/>
    <w:rsid w:val="009B3974"/>
    <w:rsid w:val="009B3B5C"/>
    <w:rsid w:val="009B3D57"/>
    <w:rsid w:val="009B45B4"/>
    <w:rsid w:val="009B4999"/>
    <w:rsid w:val="009B4A91"/>
    <w:rsid w:val="009B4D2A"/>
    <w:rsid w:val="009B66D3"/>
    <w:rsid w:val="009B7704"/>
    <w:rsid w:val="009B7C24"/>
    <w:rsid w:val="009B7FBE"/>
    <w:rsid w:val="009C0065"/>
    <w:rsid w:val="009C1251"/>
    <w:rsid w:val="009C149C"/>
    <w:rsid w:val="009C2831"/>
    <w:rsid w:val="009C2CCD"/>
    <w:rsid w:val="009C4256"/>
    <w:rsid w:val="009C5FA1"/>
    <w:rsid w:val="009C6C05"/>
    <w:rsid w:val="009D2067"/>
    <w:rsid w:val="009D20E3"/>
    <w:rsid w:val="009D2852"/>
    <w:rsid w:val="009D289D"/>
    <w:rsid w:val="009D31A2"/>
    <w:rsid w:val="009D3EE6"/>
    <w:rsid w:val="009D4BE2"/>
    <w:rsid w:val="009D4E78"/>
    <w:rsid w:val="009D5468"/>
    <w:rsid w:val="009D7625"/>
    <w:rsid w:val="009D7A49"/>
    <w:rsid w:val="009D7B53"/>
    <w:rsid w:val="009E09B9"/>
    <w:rsid w:val="009E0C89"/>
    <w:rsid w:val="009E1AFA"/>
    <w:rsid w:val="009E378B"/>
    <w:rsid w:val="009E649A"/>
    <w:rsid w:val="009E71DC"/>
    <w:rsid w:val="009F058C"/>
    <w:rsid w:val="009F257E"/>
    <w:rsid w:val="009F26F6"/>
    <w:rsid w:val="009F290A"/>
    <w:rsid w:val="009F2C01"/>
    <w:rsid w:val="009F35AB"/>
    <w:rsid w:val="009F3F9F"/>
    <w:rsid w:val="009F4246"/>
    <w:rsid w:val="009F4434"/>
    <w:rsid w:val="009F48E9"/>
    <w:rsid w:val="009F4DBA"/>
    <w:rsid w:val="009F6A8B"/>
    <w:rsid w:val="009F6EFC"/>
    <w:rsid w:val="00A027B1"/>
    <w:rsid w:val="00A0407C"/>
    <w:rsid w:val="00A0458C"/>
    <w:rsid w:val="00A045E6"/>
    <w:rsid w:val="00A0517F"/>
    <w:rsid w:val="00A05936"/>
    <w:rsid w:val="00A06375"/>
    <w:rsid w:val="00A07786"/>
    <w:rsid w:val="00A079C2"/>
    <w:rsid w:val="00A07A81"/>
    <w:rsid w:val="00A10388"/>
    <w:rsid w:val="00A103D9"/>
    <w:rsid w:val="00A12479"/>
    <w:rsid w:val="00A12A10"/>
    <w:rsid w:val="00A13493"/>
    <w:rsid w:val="00A14765"/>
    <w:rsid w:val="00A164C7"/>
    <w:rsid w:val="00A16518"/>
    <w:rsid w:val="00A17069"/>
    <w:rsid w:val="00A1712D"/>
    <w:rsid w:val="00A1792B"/>
    <w:rsid w:val="00A17FDE"/>
    <w:rsid w:val="00A20747"/>
    <w:rsid w:val="00A21031"/>
    <w:rsid w:val="00A21B3C"/>
    <w:rsid w:val="00A22272"/>
    <w:rsid w:val="00A22914"/>
    <w:rsid w:val="00A22C0A"/>
    <w:rsid w:val="00A23873"/>
    <w:rsid w:val="00A23A98"/>
    <w:rsid w:val="00A23D9E"/>
    <w:rsid w:val="00A24BC7"/>
    <w:rsid w:val="00A25465"/>
    <w:rsid w:val="00A25481"/>
    <w:rsid w:val="00A26C98"/>
    <w:rsid w:val="00A3010B"/>
    <w:rsid w:val="00A30126"/>
    <w:rsid w:val="00A33559"/>
    <w:rsid w:val="00A3381B"/>
    <w:rsid w:val="00A36058"/>
    <w:rsid w:val="00A361C3"/>
    <w:rsid w:val="00A370F3"/>
    <w:rsid w:val="00A42968"/>
    <w:rsid w:val="00A42970"/>
    <w:rsid w:val="00A42E7B"/>
    <w:rsid w:val="00A432D7"/>
    <w:rsid w:val="00A433AE"/>
    <w:rsid w:val="00A4407E"/>
    <w:rsid w:val="00A45237"/>
    <w:rsid w:val="00A453F6"/>
    <w:rsid w:val="00A45473"/>
    <w:rsid w:val="00A4565A"/>
    <w:rsid w:val="00A45AAB"/>
    <w:rsid w:val="00A47CA8"/>
    <w:rsid w:val="00A50069"/>
    <w:rsid w:val="00A507EC"/>
    <w:rsid w:val="00A5102F"/>
    <w:rsid w:val="00A52117"/>
    <w:rsid w:val="00A5284E"/>
    <w:rsid w:val="00A5308B"/>
    <w:rsid w:val="00A530A8"/>
    <w:rsid w:val="00A53524"/>
    <w:rsid w:val="00A549EC"/>
    <w:rsid w:val="00A55E8D"/>
    <w:rsid w:val="00A5697D"/>
    <w:rsid w:val="00A56DD7"/>
    <w:rsid w:val="00A56EB6"/>
    <w:rsid w:val="00A57847"/>
    <w:rsid w:val="00A57A70"/>
    <w:rsid w:val="00A60E33"/>
    <w:rsid w:val="00A613D7"/>
    <w:rsid w:val="00A618A7"/>
    <w:rsid w:val="00A634CA"/>
    <w:rsid w:val="00A64D67"/>
    <w:rsid w:val="00A652AA"/>
    <w:rsid w:val="00A65623"/>
    <w:rsid w:val="00A66657"/>
    <w:rsid w:val="00A67094"/>
    <w:rsid w:val="00A67DCC"/>
    <w:rsid w:val="00A71C23"/>
    <w:rsid w:val="00A721F4"/>
    <w:rsid w:val="00A746C3"/>
    <w:rsid w:val="00A74CD1"/>
    <w:rsid w:val="00A74FC1"/>
    <w:rsid w:val="00A755E3"/>
    <w:rsid w:val="00A758B7"/>
    <w:rsid w:val="00A75E52"/>
    <w:rsid w:val="00A7653F"/>
    <w:rsid w:val="00A834AE"/>
    <w:rsid w:val="00A84D4C"/>
    <w:rsid w:val="00A85811"/>
    <w:rsid w:val="00A85A13"/>
    <w:rsid w:val="00A863C5"/>
    <w:rsid w:val="00A8658F"/>
    <w:rsid w:val="00A8798A"/>
    <w:rsid w:val="00A879F0"/>
    <w:rsid w:val="00A87D24"/>
    <w:rsid w:val="00A908B9"/>
    <w:rsid w:val="00A90BFB"/>
    <w:rsid w:val="00A919FD"/>
    <w:rsid w:val="00A9451E"/>
    <w:rsid w:val="00A95445"/>
    <w:rsid w:val="00A96790"/>
    <w:rsid w:val="00A96FD3"/>
    <w:rsid w:val="00AA1406"/>
    <w:rsid w:val="00AA3C3E"/>
    <w:rsid w:val="00AA426A"/>
    <w:rsid w:val="00AA4733"/>
    <w:rsid w:val="00AA48EF"/>
    <w:rsid w:val="00AA49EC"/>
    <w:rsid w:val="00AA5F9D"/>
    <w:rsid w:val="00AA6082"/>
    <w:rsid w:val="00AA7BA2"/>
    <w:rsid w:val="00AA7F04"/>
    <w:rsid w:val="00AB12F6"/>
    <w:rsid w:val="00AB1719"/>
    <w:rsid w:val="00AB26E6"/>
    <w:rsid w:val="00AB32B7"/>
    <w:rsid w:val="00AB3968"/>
    <w:rsid w:val="00AB4401"/>
    <w:rsid w:val="00AB7734"/>
    <w:rsid w:val="00AB7BED"/>
    <w:rsid w:val="00AC279F"/>
    <w:rsid w:val="00AC289E"/>
    <w:rsid w:val="00AC36F6"/>
    <w:rsid w:val="00AC38F9"/>
    <w:rsid w:val="00AC467C"/>
    <w:rsid w:val="00AC568B"/>
    <w:rsid w:val="00AC5895"/>
    <w:rsid w:val="00AC62E4"/>
    <w:rsid w:val="00AC6BBD"/>
    <w:rsid w:val="00AC6FA2"/>
    <w:rsid w:val="00AD0206"/>
    <w:rsid w:val="00AD0903"/>
    <w:rsid w:val="00AD118D"/>
    <w:rsid w:val="00AD12FD"/>
    <w:rsid w:val="00AD1847"/>
    <w:rsid w:val="00AD32A3"/>
    <w:rsid w:val="00AD574D"/>
    <w:rsid w:val="00AD5F1D"/>
    <w:rsid w:val="00AE0C4D"/>
    <w:rsid w:val="00AE0F87"/>
    <w:rsid w:val="00AE2420"/>
    <w:rsid w:val="00AE27C3"/>
    <w:rsid w:val="00AE2B74"/>
    <w:rsid w:val="00AE70A0"/>
    <w:rsid w:val="00AE7F2B"/>
    <w:rsid w:val="00AF2767"/>
    <w:rsid w:val="00AF5A01"/>
    <w:rsid w:val="00AF5AE0"/>
    <w:rsid w:val="00AF60F1"/>
    <w:rsid w:val="00AF746C"/>
    <w:rsid w:val="00AF7F3B"/>
    <w:rsid w:val="00B00086"/>
    <w:rsid w:val="00B007F0"/>
    <w:rsid w:val="00B00813"/>
    <w:rsid w:val="00B0125F"/>
    <w:rsid w:val="00B01342"/>
    <w:rsid w:val="00B035E4"/>
    <w:rsid w:val="00B039C8"/>
    <w:rsid w:val="00B03B7F"/>
    <w:rsid w:val="00B04852"/>
    <w:rsid w:val="00B0597B"/>
    <w:rsid w:val="00B07175"/>
    <w:rsid w:val="00B10E9B"/>
    <w:rsid w:val="00B1174E"/>
    <w:rsid w:val="00B11922"/>
    <w:rsid w:val="00B12DBB"/>
    <w:rsid w:val="00B1414D"/>
    <w:rsid w:val="00B176F3"/>
    <w:rsid w:val="00B177DB"/>
    <w:rsid w:val="00B2025A"/>
    <w:rsid w:val="00B2087D"/>
    <w:rsid w:val="00B21214"/>
    <w:rsid w:val="00B21A0B"/>
    <w:rsid w:val="00B21B71"/>
    <w:rsid w:val="00B21BDE"/>
    <w:rsid w:val="00B2246E"/>
    <w:rsid w:val="00B224A9"/>
    <w:rsid w:val="00B23685"/>
    <w:rsid w:val="00B2460C"/>
    <w:rsid w:val="00B251F9"/>
    <w:rsid w:val="00B25DA5"/>
    <w:rsid w:val="00B275C1"/>
    <w:rsid w:val="00B27F94"/>
    <w:rsid w:val="00B30893"/>
    <w:rsid w:val="00B31B22"/>
    <w:rsid w:val="00B32C99"/>
    <w:rsid w:val="00B33086"/>
    <w:rsid w:val="00B33B3F"/>
    <w:rsid w:val="00B33F2B"/>
    <w:rsid w:val="00B34662"/>
    <w:rsid w:val="00B34868"/>
    <w:rsid w:val="00B351C5"/>
    <w:rsid w:val="00B3669C"/>
    <w:rsid w:val="00B366AC"/>
    <w:rsid w:val="00B367A0"/>
    <w:rsid w:val="00B37D39"/>
    <w:rsid w:val="00B37FE7"/>
    <w:rsid w:val="00B40606"/>
    <w:rsid w:val="00B41329"/>
    <w:rsid w:val="00B41822"/>
    <w:rsid w:val="00B4334A"/>
    <w:rsid w:val="00B44EFF"/>
    <w:rsid w:val="00B45635"/>
    <w:rsid w:val="00B45844"/>
    <w:rsid w:val="00B469B8"/>
    <w:rsid w:val="00B469BE"/>
    <w:rsid w:val="00B50C79"/>
    <w:rsid w:val="00B52A42"/>
    <w:rsid w:val="00B53B2A"/>
    <w:rsid w:val="00B54666"/>
    <w:rsid w:val="00B54B9F"/>
    <w:rsid w:val="00B55E98"/>
    <w:rsid w:val="00B568DD"/>
    <w:rsid w:val="00B575D0"/>
    <w:rsid w:val="00B57F9A"/>
    <w:rsid w:val="00B60705"/>
    <w:rsid w:val="00B60BAD"/>
    <w:rsid w:val="00B61D6A"/>
    <w:rsid w:val="00B63B35"/>
    <w:rsid w:val="00B64BF7"/>
    <w:rsid w:val="00B6561E"/>
    <w:rsid w:val="00B658EA"/>
    <w:rsid w:val="00B659A3"/>
    <w:rsid w:val="00B662ED"/>
    <w:rsid w:val="00B6736A"/>
    <w:rsid w:val="00B70425"/>
    <w:rsid w:val="00B70F21"/>
    <w:rsid w:val="00B71289"/>
    <w:rsid w:val="00B715C0"/>
    <w:rsid w:val="00B71689"/>
    <w:rsid w:val="00B743D1"/>
    <w:rsid w:val="00B745B5"/>
    <w:rsid w:val="00B74DD7"/>
    <w:rsid w:val="00B75D2A"/>
    <w:rsid w:val="00B75E9B"/>
    <w:rsid w:val="00B771F6"/>
    <w:rsid w:val="00B773E0"/>
    <w:rsid w:val="00B7766B"/>
    <w:rsid w:val="00B77E2F"/>
    <w:rsid w:val="00B80F9A"/>
    <w:rsid w:val="00B815F1"/>
    <w:rsid w:val="00B81694"/>
    <w:rsid w:val="00B81EDF"/>
    <w:rsid w:val="00B81FFE"/>
    <w:rsid w:val="00B833A6"/>
    <w:rsid w:val="00B84AFC"/>
    <w:rsid w:val="00B851C9"/>
    <w:rsid w:val="00B868A5"/>
    <w:rsid w:val="00B87B7A"/>
    <w:rsid w:val="00B917CB"/>
    <w:rsid w:val="00B91E92"/>
    <w:rsid w:val="00B91F6C"/>
    <w:rsid w:val="00B93312"/>
    <w:rsid w:val="00B93483"/>
    <w:rsid w:val="00B939BD"/>
    <w:rsid w:val="00B94F10"/>
    <w:rsid w:val="00B9562F"/>
    <w:rsid w:val="00B9637F"/>
    <w:rsid w:val="00B966A7"/>
    <w:rsid w:val="00B975C6"/>
    <w:rsid w:val="00BA0889"/>
    <w:rsid w:val="00BA2359"/>
    <w:rsid w:val="00BA28C9"/>
    <w:rsid w:val="00BA38F8"/>
    <w:rsid w:val="00BA58D7"/>
    <w:rsid w:val="00BA7A97"/>
    <w:rsid w:val="00BB2B2A"/>
    <w:rsid w:val="00BB33D3"/>
    <w:rsid w:val="00BB42AD"/>
    <w:rsid w:val="00BB5248"/>
    <w:rsid w:val="00BB69E7"/>
    <w:rsid w:val="00BC1DA5"/>
    <w:rsid w:val="00BC203A"/>
    <w:rsid w:val="00BC30CF"/>
    <w:rsid w:val="00BC3A62"/>
    <w:rsid w:val="00BC4692"/>
    <w:rsid w:val="00BC496C"/>
    <w:rsid w:val="00BC6551"/>
    <w:rsid w:val="00BC65ED"/>
    <w:rsid w:val="00BD015E"/>
    <w:rsid w:val="00BD1155"/>
    <w:rsid w:val="00BD1797"/>
    <w:rsid w:val="00BD1D95"/>
    <w:rsid w:val="00BD315C"/>
    <w:rsid w:val="00BD4410"/>
    <w:rsid w:val="00BD4495"/>
    <w:rsid w:val="00BD512F"/>
    <w:rsid w:val="00BD58E3"/>
    <w:rsid w:val="00BE0C48"/>
    <w:rsid w:val="00BE0F15"/>
    <w:rsid w:val="00BE1CCD"/>
    <w:rsid w:val="00BE216C"/>
    <w:rsid w:val="00BE308D"/>
    <w:rsid w:val="00BE4089"/>
    <w:rsid w:val="00BE4D87"/>
    <w:rsid w:val="00BE56C6"/>
    <w:rsid w:val="00BE6A0C"/>
    <w:rsid w:val="00BF0E19"/>
    <w:rsid w:val="00BF2445"/>
    <w:rsid w:val="00BF3D35"/>
    <w:rsid w:val="00BF3E74"/>
    <w:rsid w:val="00BF6E9D"/>
    <w:rsid w:val="00BF74A6"/>
    <w:rsid w:val="00BF7DCC"/>
    <w:rsid w:val="00C00207"/>
    <w:rsid w:val="00C00E18"/>
    <w:rsid w:val="00C01260"/>
    <w:rsid w:val="00C03C70"/>
    <w:rsid w:val="00C04CC2"/>
    <w:rsid w:val="00C1061D"/>
    <w:rsid w:val="00C10F3B"/>
    <w:rsid w:val="00C12272"/>
    <w:rsid w:val="00C12E8F"/>
    <w:rsid w:val="00C134AB"/>
    <w:rsid w:val="00C1412D"/>
    <w:rsid w:val="00C14FE5"/>
    <w:rsid w:val="00C15073"/>
    <w:rsid w:val="00C1523F"/>
    <w:rsid w:val="00C206D7"/>
    <w:rsid w:val="00C21602"/>
    <w:rsid w:val="00C21992"/>
    <w:rsid w:val="00C21ADD"/>
    <w:rsid w:val="00C22B6C"/>
    <w:rsid w:val="00C22E16"/>
    <w:rsid w:val="00C23542"/>
    <w:rsid w:val="00C252B9"/>
    <w:rsid w:val="00C27360"/>
    <w:rsid w:val="00C27DF8"/>
    <w:rsid w:val="00C32AD4"/>
    <w:rsid w:val="00C32E85"/>
    <w:rsid w:val="00C3359F"/>
    <w:rsid w:val="00C341D8"/>
    <w:rsid w:val="00C35256"/>
    <w:rsid w:val="00C352B8"/>
    <w:rsid w:val="00C35FD0"/>
    <w:rsid w:val="00C37BED"/>
    <w:rsid w:val="00C37C7C"/>
    <w:rsid w:val="00C37FBF"/>
    <w:rsid w:val="00C411D8"/>
    <w:rsid w:val="00C41394"/>
    <w:rsid w:val="00C41430"/>
    <w:rsid w:val="00C41CB1"/>
    <w:rsid w:val="00C43019"/>
    <w:rsid w:val="00C4337A"/>
    <w:rsid w:val="00C43A25"/>
    <w:rsid w:val="00C43ED1"/>
    <w:rsid w:val="00C454CF"/>
    <w:rsid w:val="00C47BB5"/>
    <w:rsid w:val="00C5105D"/>
    <w:rsid w:val="00C510B1"/>
    <w:rsid w:val="00C518FB"/>
    <w:rsid w:val="00C53467"/>
    <w:rsid w:val="00C53667"/>
    <w:rsid w:val="00C53B28"/>
    <w:rsid w:val="00C55025"/>
    <w:rsid w:val="00C556E8"/>
    <w:rsid w:val="00C56657"/>
    <w:rsid w:val="00C60236"/>
    <w:rsid w:val="00C60A4A"/>
    <w:rsid w:val="00C6145E"/>
    <w:rsid w:val="00C6153F"/>
    <w:rsid w:val="00C61BC0"/>
    <w:rsid w:val="00C620A6"/>
    <w:rsid w:val="00C6332D"/>
    <w:rsid w:val="00C6376B"/>
    <w:rsid w:val="00C63DED"/>
    <w:rsid w:val="00C642BA"/>
    <w:rsid w:val="00C64688"/>
    <w:rsid w:val="00C663EF"/>
    <w:rsid w:val="00C66903"/>
    <w:rsid w:val="00C67E21"/>
    <w:rsid w:val="00C701AF"/>
    <w:rsid w:val="00C70777"/>
    <w:rsid w:val="00C742ED"/>
    <w:rsid w:val="00C74F27"/>
    <w:rsid w:val="00C750CE"/>
    <w:rsid w:val="00C76C0B"/>
    <w:rsid w:val="00C77B95"/>
    <w:rsid w:val="00C77BDB"/>
    <w:rsid w:val="00C83067"/>
    <w:rsid w:val="00C85989"/>
    <w:rsid w:val="00C86055"/>
    <w:rsid w:val="00C91335"/>
    <w:rsid w:val="00C94911"/>
    <w:rsid w:val="00C9558E"/>
    <w:rsid w:val="00C9679D"/>
    <w:rsid w:val="00CA039E"/>
    <w:rsid w:val="00CA16C0"/>
    <w:rsid w:val="00CA1D40"/>
    <w:rsid w:val="00CA2677"/>
    <w:rsid w:val="00CA3F96"/>
    <w:rsid w:val="00CA457A"/>
    <w:rsid w:val="00CA4D8D"/>
    <w:rsid w:val="00CA5684"/>
    <w:rsid w:val="00CA6319"/>
    <w:rsid w:val="00CB0FA0"/>
    <w:rsid w:val="00CB1042"/>
    <w:rsid w:val="00CB12FA"/>
    <w:rsid w:val="00CB39AE"/>
    <w:rsid w:val="00CB4088"/>
    <w:rsid w:val="00CB45AE"/>
    <w:rsid w:val="00CB4B82"/>
    <w:rsid w:val="00CB646E"/>
    <w:rsid w:val="00CB75CD"/>
    <w:rsid w:val="00CC040E"/>
    <w:rsid w:val="00CC059D"/>
    <w:rsid w:val="00CC070F"/>
    <w:rsid w:val="00CC3A11"/>
    <w:rsid w:val="00CC64A8"/>
    <w:rsid w:val="00CC6E3F"/>
    <w:rsid w:val="00CC6F2F"/>
    <w:rsid w:val="00CC7E9F"/>
    <w:rsid w:val="00CD16E9"/>
    <w:rsid w:val="00CD1A4A"/>
    <w:rsid w:val="00CD261C"/>
    <w:rsid w:val="00CD2BBA"/>
    <w:rsid w:val="00CD33F9"/>
    <w:rsid w:val="00CD3410"/>
    <w:rsid w:val="00CD3811"/>
    <w:rsid w:val="00CD38CF"/>
    <w:rsid w:val="00CD3CB9"/>
    <w:rsid w:val="00CD416D"/>
    <w:rsid w:val="00CD4ADF"/>
    <w:rsid w:val="00CD4C18"/>
    <w:rsid w:val="00CD55CA"/>
    <w:rsid w:val="00CD5BB8"/>
    <w:rsid w:val="00CD767E"/>
    <w:rsid w:val="00CE0D4E"/>
    <w:rsid w:val="00CE1A54"/>
    <w:rsid w:val="00CE260D"/>
    <w:rsid w:val="00CE3CD8"/>
    <w:rsid w:val="00CE4D9F"/>
    <w:rsid w:val="00CE531C"/>
    <w:rsid w:val="00CE62C0"/>
    <w:rsid w:val="00CE761F"/>
    <w:rsid w:val="00CF656F"/>
    <w:rsid w:val="00D01F56"/>
    <w:rsid w:val="00D02251"/>
    <w:rsid w:val="00D04476"/>
    <w:rsid w:val="00D07AA8"/>
    <w:rsid w:val="00D12D91"/>
    <w:rsid w:val="00D13B7A"/>
    <w:rsid w:val="00D1549B"/>
    <w:rsid w:val="00D16061"/>
    <w:rsid w:val="00D16ECE"/>
    <w:rsid w:val="00D204DA"/>
    <w:rsid w:val="00D2141D"/>
    <w:rsid w:val="00D22050"/>
    <w:rsid w:val="00D222B3"/>
    <w:rsid w:val="00D224BD"/>
    <w:rsid w:val="00D232F6"/>
    <w:rsid w:val="00D25010"/>
    <w:rsid w:val="00D25894"/>
    <w:rsid w:val="00D271A3"/>
    <w:rsid w:val="00D27FC2"/>
    <w:rsid w:val="00D300DA"/>
    <w:rsid w:val="00D307EC"/>
    <w:rsid w:val="00D3095A"/>
    <w:rsid w:val="00D30ECA"/>
    <w:rsid w:val="00D310EF"/>
    <w:rsid w:val="00D3128E"/>
    <w:rsid w:val="00D312F1"/>
    <w:rsid w:val="00D31320"/>
    <w:rsid w:val="00D31E64"/>
    <w:rsid w:val="00D32EDE"/>
    <w:rsid w:val="00D32FC8"/>
    <w:rsid w:val="00D3302C"/>
    <w:rsid w:val="00D336A5"/>
    <w:rsid w:val="00D33B93"/>
    <w:rsid w:val="00D3466F"/>
    <w:rsid w:val="00D34880"/>
    <w:rsid w:val="00D3489D"/>
    <w:rsid w:val="00D348A6"/>
    <w:rsid w:val="00D359EF"/>
    <w:rsid w:val="00D3634B"/>
    <w:rsid w:val="00D376AD"/>
    <w:rsid w:val="00D37A5A"/>
    <w:rsid w:val="00D37B81"/>
    <w:rsid w:val="00D40E19"/>
    <w:rsid w:val="00D42691"/>
    <w:rsid w:val="00D44017"/>
    <w:rsid w:val="00D44685"/>
    <w:rsid w:val="00D44766"/>
    <w:rsid w:val="00D4501E"/>
    <w:rsid w:val="00D452A0"/>
    <w:rsid w:val="00D45327"/>
    <w:rsid w:val="00D45426"/>
    <w:rsid w:val="00D5036E"/>
    <w:rsid w:val="00D50BFF"/>
    <w:rsid w:val="00D5250C"/>
    <w:rsid w:val="00D53D27"/>
    <w:rsid w:val="00D54CFF"/>
    <w:rsid w:val="00D556E5"/>
    <w:rsid w:val="00D55EAF"/>
    <w:rsid w:val="00D56571"/>
    <w:rsid w:val="00D57751"/>
    <w:rsid w:val="00D621F8"/>
    <w:rsid w:val="00D624D2"/>
    <w:rsid w:val="00D62FFF"/>
    <w:rsid w:val="00D646DE"/>
    <w:rsid w:val="00D652B4"/>
    <w:rsid w:val="00D66010"/>
    <w:rsid w:val="00D6734F"/>
    <w:rsid w:val="00D70663"/>
    <w:rsid w:val="00D707F0"/>
    <w:rsid w:val="00D72F30"/>
    <w:rsid w:val="00D731C3"/>
    <w:rsid w:val="00D73410"/>
    <w:rsid w:val="00D746BE"/>
    <w:rsid w:val="00D776BD"/>
    <w:rsid w:val="00D80167"/>
    <w:rsid w:val="00D809CC"/>
    <w:rsid w:val="00D81FC8"/>
    <w:rsid w:val="00D835F1"/>
    <w:rsid w:val="00D83F3C"/>
    <w:rsid w:val="00D85B83"/>
    <w:rsid w:val="00D90E90"/>
    <w:rsid w:val="00D910A2"/>
    <w:rsid w:val="00D92248"/>
    <w:rsid w:val="00D92A91"/>
    <w:rsid w:val="00D92DC5"/>
    <w:rsid w:val="00D9345C"/>
    <w:rsid w:val="00D952F9"/>
    <w:rsid w:val="00D955A4"/>
    <w:rsid w:val="00D95692"/>
    <w:rsid w:val="00D95E7F"/>
    <w:rsid w:val="00DA0526"/>
    <w:rsid w:val="00DA0B3C"/>
    <w:rsid w:val="00DA0C94"/>
    <w:rsid w:val="00DA2C7B"/>
    <w:rsid w:val="00DA4158"/>
    <w:rsid w:val="00DA488E"/>
    <w:rsid w:val="00DA488F"/>
    <w:rsid w:val="00DA48D7"/>
    <w:rsid w:val="00DA4F47"/>
    <w:rsid w:val="00DA557E"/>
    <w:rsid w:val="00DA5854"/>
    <w:rsid w:val="00DA591F"/>
    <w:rsid w:val="00DA5C83"/>
    <w:rsid w:val="00DA5D1F"/>
    <w:rsid w:val="00DA6237"/>
    <w:rsid w:val="00DA6606"/>
    <w:rsid w:val="00DA6C03"/>
    <w:rsid w:val="00DA7457"/>
    <w:rsid w:val="00DA7E91"/>
    <w:rsid w:val="00DB0342"/>
    <w:rsid w:val="00DB08FF"/>
    <w:rsid w:val="00DB1EE7"/>
    <w:rsid w:val="00DB1FDA"/>
    <w:rsid w:val="00DB250F"/>
    <w:rsid w:val="00DB3045"/>
    <w:rsid w:val="00DB5F93"/>
    <w:rsid w:val="00DB77B7"/>
    <w:rsid w:val="00DC152D"/>
    <w:rsid w:val="00DC1D87"/>
    <w:rsid w:val="00DC2383"/>
    <w:rsid w:val="00DC28AF"/>
    <w:rsid w:val="00DC57A4"/>
    <w:rsid w:val="00DC7199"/>
    <w:rsid w:val="00DD0936"/>
    <w:rsid w:val="00DD0A59"/>
    <w:rsid w:val="00DD0C4F"/>
    <w:rsid w:val="00DD1338"/>
    <w:rsid w:val="00DD1F11"/>
    <w:rsid w:val="00DD46C0"/>
    <w:rsid w:val="00DD53E1"/>
    <w:rsid w:val="00DD5B23"/>
    <w:rsid w:val="00DD73BB"/>
    <w:rsid w:val="00DE2C37"/>
    <w:rsid w:val="00DE5449"/>
    <w:rsid w:val="00DE54EE"/>
    <w:rsid w:val="00DE6FD3"/>
    <w:rsid w:val="00DE78DA"/>
    <w:rsid w:val="00DF041B"/>
    <w:rsid w:val="00DF1608"/>
    <w:rsid w:val="00DF3ADC"/>
    <w:rsid w:val="00DF5029"/>
    <w:rsid w:val="00DF54AA"/>
    <w:rsid w:val="00E0055F"/>
    <w:rsid w:val="00E00CBB"/>
    <w:rsid w:val="00E043A9"/>
    <w:rsid w:val="00E0447E"/>
    <w:rsid w:val="00E04CEE"/>
    <w:rsid w:val="00E07031"/>
    <w:rsid w:val="00E1101E"/>
    <w:rsid w:val="00E11ED8"/>
    <w:rsid w:val="00E1247D"/>
    <w:rsid w:val="00E12C39"/>
    <w:rsid w:val="00E13357"/>
    <w:rsid w:val="00E14049"/>
    <w:rsid w:val="00E149C1"/>
    <w:rsid w:val="00E14E80"/>
    <w:rsid w:val="00E16FB6"/>
    <w:rsid w:val="00E17A10"/>
    <w:rsid w:val="00E214F3"/>
    <w:rsid w:val="00E21C36"/>
    <w:rsid w:val="00E21E7E"/>
    <w:rsid w:val="00E23223"/>
    <w:rsid w:val="00E253C8"/>
    <w:rsid w:val="00E317B5"/>
    <w:rsid w:val="00E338BC"/>
    <w:rsid w:val="00E373E1"/>
    <w:rsid w:val="00E37B47"/>
    <w:rsid w:val="00E42503"/>
    <w:rsid w:val="00E42C10"/>
    <w:rsid w:val="00E459B7"/>
    <w:rsid w:val="00E46306"/>
    <w:rsid w:val="00E46999"/>
    <w:rsid w:val="00E525CA"/>
    <w:rsid w:val="00E52C3C"/>
    <w:rsid w:val="00E57815"/>
    <w:rsid w:val="00E57B0B"/>
    <w:rsid w:val="00E57D88"/>
    <w:rsid w:val="00E60353"/>
    <w:rsid w:val="00E61222"/>
    <w:rsid w:val="00E62972"/>
    <w:rsid w:val="00E64565"/>
    <w:rsid w:val="00E64D2A"/>
    <w:rsid w:val="00E66680"/>
    <w:rsid w:val="00E66745"/>
    <w:rsid w:val="00E701EA"/>
    <w:rsid w:val="00E73B4D"/>
    <w:rsid w:val="00E742D1"/>
    <w:rsid w:val="00E754E9"/>
    <w:rsid w:val="00E75C9D"/>
    <w:rsid w:val="00E7747E"/>
    <w:rsid w:val="00E77506"/>
    <w:rsid w:val="00E77586"/>
    <w:rsid w:val="00E80622"/>
    <w:rsid w:val="00E81FA9"/>
    <w:rsid w:val="00E83C79"/>
    <w:rsid w:val="00E83E96"/>
    <w:rsid w:val="00E853A7"/>
    <w:rsid w:val="00E86D6E"/>
    <w:rsid w:val="00E87AD1"/>
    <w:rsid w:val="00E924E0"/>
    <w:rsid w:val="00E92CD0"/>
    <w:rsid w:val="00E93AE7"/>
    <w:rsid w:val="00E9440E"/>
    <w:rsid w:val="00E9455B"/>
    <w:rsid w:val="00E94898"/>
    <w:rsid w:val="00E94FC4"/>
    <w:rsid w:val="00E9636E"/>
    <w:rsid w:val="00E97A3A"/>
    <w:rsid w:val="00EA0D8E"/>
    <w:rsid w:val="00EA133F"/>
    <w:rsid w:val="00EA1E8F"/>
    <w:rsid w:val="00EA2608"/>
    <w:rsid w:val="00EA2807"/>
    <w:rsid w:val="00EA34D5"/>
    <w:rsid w:val="00EA3E8D"/>
    <w:rsid w:val="00EA4B73"/>
    <w:rsid w:val="00EA4E10"/>
    <w:rsid w:val="00EA57E0"/>
    <w:rsid w:val="00EA6801"/>
    <w:rsid w:val="00EA69EE"/>
    <w:rsid w:val="00EA6F66"/>
    <w:rsid w:val="00EA7B64"/>
    <w:rsid w:val="00EB0C4C"/>
    <w:rsid w:val="00EB19E9"/>
    <w:rsid w:val="00EB20C2"/>
    <w:rsid w:val="00EB2937"/>
    <w:rsid w:val="00EB2C39"/>
    <w:rsid w:val="00EB33BB"/>
    <w:rsid w:val="00EB5711"/>
    <w:rsid w:val="00EB6DFC"/>
    <w:rsid w:val="00EB7286"/>
    <w:rsid w:val="00EB7725"/>
    <w:rsid w:val="00EB7D1C"/>
    <w:rsid w:val="00EC0EF5"/>
    <w:rsid w:val="00EC2B5D"/>
    <w:rsid w:val="00EC38E4"/>
    <w:rsid w:val="00EC5757"/>
    <w:rsid w:val="00EC5910"/>
    <w:rsid w:val="00EC63A2"/>
    <w:rsid w:val="00EC65C7"/>
    <w:rsid w:val="00EC7703"/>
    <w:rsid w:val="00ED1738"/>
    <w:rsid w:val="00ED202E"/>
    <w:rsid w:val="00ED2BA7"/>
    <w:rsid w:val="00ED2F56"/>
    <w:rsid w:val="00ED3240"/>
    <w:rsid w:val="00ED3E57"/>
    <w:rsid w:val="00ED42A9"/>
    <w:rsid w:val="00ED49C5"/>
    <w:rsid w:val="00ED4CF6"/>
    <w:rsid w:val="00ED5C3A"/>
    <w:rsid w:val="00ED6990"/>
    <w:rsid w:val="00ED6C6B"/>
    <w:rsid w:val="00EE0919"/>
    <w:rsid w:val="00EE14E3"/>
    <w:rsid w:val="00EE1BBE"/>
    <w:rsid w:val="00EE3382"/>
    <w:rsid w:val="00EE3DBE"/>
    <w:rsid w:val="00EE6E34"/>
    <w:rsid w:val="00EE74B8"/>
    <w:rsid w:val="00EE7A7F"/>
    <w:rsid w:val="00EE7DB5"/>
    <w:rsid w:val="00EF28FA"/>
    <w:rsid w:val="00EF3C0C"/>
    <w:rsid w:val="00EF54B1"/>
    <w:rsid w:val="00EF5F67"/>
    <w:rsid w:val="00EF6E89"/>
    <w:rsid w:val="00EF7122"/>
    <w:rsid w:val="00F00A9B"/>
    <w:rsid w:val="00F02130"/>
    <w:rsid w:val="00F021DA"/>
    <w:rsid w:val="00F03451"/>
    <w:rsid w:val="00F03AD5"/>
    <w:rsid w:val="00F04794"/>
    <w:rsid w:val="00F04A14"/>
    <w:rsid w:val="00F04B77"/>
    <w:rsid w:val="00F04C69"/>
    <w:rsid w:val="00F05133"/>
    <w:rsid w:val="00F05581"/>
    <w:rsid w:val="00F05648"/>
    <w:rsid w:val="00F05B41"/>
    <w:rsid w:val="00F06A7F"/>
    <w:rsid w:val="00F07213"/>
    <w:rsid w:val="00F11B6A"/>
    <w:rsid w:val="00F13F10"/>
    <w:rsid w:val="00F17ED7"/>
    <w:rsid w:val="00F20B02"/>
    <w:rsid w:val="00F21162"/>
    <w:rsid w:val="00F21A08"/>
    <w:rsid w:val="00F2271D"/>
    <w:rsid w:val="00F24889"/>
    <w:rsid w:val="00F26E4D"/>
    <w:rsid w:val="00F312A6"/>
    <w:rsid w:val="00F312C0"/>
    <w:rsid w:val="00F31531"/>
    <w:rsid w:val="00F32DD7"/>
    <w:rsid w:val="00F34D7B"/>
    <w:rsid w:val="00F35577"/>
    <w:rsid w:val="00F35677"/>
    <w:rsid w:val="00F3683C"/>
    <w:rsid w:val="00F37922"/>
    <w:rsid w:val="00F41051"/>
    <w:rsid w:val="00F4283A"/>
    <w:rsid w:val="00F43BCB"/>
    <w:rsid w:val="00F44438"/>
    <w:rsid w:val="00F46BBB"/>
    <w:rsid w:val="00F46E3A"/>
    <w:rsid w:val="00F517AA"/>
    <w:rsid w:val="00F52890"/>
    <w:rsid w:val="00F52A7B"/>
    <w:rsid w:val="00F53302"/>
    <w:rsid w:val="00F55ECC"/>
    <w:rsid w:val="00F56C5A"/>
    <w:rsid w:val="00F57372"/>
    <w:rsid w:val="00F604FC"/>
    <w:rsid w:val="00F60D06"/>
    <w:rsid w:val="00F60DDE"/>
    <w:rsid w:val="00F643E9"/>
    <w:rsid w:val="00F66596"/>
    <w:rsid w:val="00F669CA"/>
    <w:rsid w:val="00F66F90"/>
    <w:rsid w:val="00F670FB"/>
    <w:rsid w:val="00F6721A"/>
    <w:rsid w:val="00F676A4"/>
    <w:rsid w:val="00F67D16"/>
    <w:rsid w:val="00F67E20"/>
    <w:rsid w:val="00F73AD8"/>
    <w:rsid w:val="00F73BC4"/>
    <w:rsid w:val="00F73C40"/>
    <w:rsid w:val="00F75775"/>
    <w:rsid w:val="00F76A86"/>
    <w:rsid w:val="00F80696"/>
    <w:rsid w:val="00F816DE"/>
    <w:rsid w:val="00F8240F"/>
    <w:rsid w:val="00F83DA5"/>
    <w:rsid w:val="00F86D70"/>
    <w:rsid w:val="00F86D97"/>
    <w:rsid w:val="00F87395"/>
    <w:rsid w:val="00F90C12"/>
    <w:rsid w:val="00F91B43"/>
    <w:rsid w:val="00F91D5D"/>
    <w:rsid w:val="00F932E9"/>
    <w:rsid w:val="00F93A8D"/>
    <w:rsid w:val="00F94E7E"/>
    <w:rsid w:val="00F956FB"/>
    <w:rsid w:val="00F96390"/>
    <w:rsid w:val="00F9753E"/>
    <w:rsid w:val="00F977A4"/>
    <w:rsid w:val="00FA0D06"/>
    <w:rsid w:val="00FA12EB"/>
    <w:rsid w:val="00FA18CB"/>
    <w:rsid w:val="00FA208D"/>
    <w:rsid w:val="00FA50DC"/>
    <w:rsid w:val="00FA5B70"/>
    <w:rsid w:val="00FA5D17"/>
    <w:rsid w:val="00FA69EB"/>
    <w:rsid w:val="00FA6B55"/>
    <w:rsid w:val="00FB087D"/>
    <w:rsid w:val="00FB15DF"/>
    <w:rsid w:val="00FB1938"/>
    <w:rsid w:val="00FB1A3A"/>
    <w:rsid w:val="00FB38BB"/>
    <w:rsid w:val="00FB3EAE"/>
    <w:rsid w:val="00FB4E7E"/>
    <w:rsid w:val="00FC0AFA"/>
    <w:rsid w:val="00FC2BC7"/>
    <w:rsid w:val="00FC32F9"/>
    <w:rsid w:val="00FC4B35"/>
    <w:rsid w:val="00FC5FEE"/>
    <w:rsid w:val="00FC7EC7"/>
    <w:rsid w:val="00FD000D"/>
    <w:rsid w:val="00FD051A"/>
    <w:rsid w:val="00FD3022"/>
    <w:rsid w:val="00FD3D1F"/>
    <w:rsid w:val="00FD3D7A"/>
    <w:rsid w:val="00FD3FF4"/>
    <w:rsid w:val="00FD4336"/>
    <w:rsid w:val="00FD4908"/>
    <w:rsid w:val="00FD55E8"/>
    <w:rsid w:val="00FD572B"/>
    <w:rsid w:val="00FD6857"/>
    <w:rsid w:val="00FE0D34"/>
    <w:rsid w:val="00FE121B"/>
    <w:rsid w:val="00FE176D"/>
    <w:rsid w:val="00FE1C34"/>
    <w:rsid w:val="00FE224B"/>
    <w:rsid w:val="00FE24C3"/>
    <w:rsid w:val="00FE4110"/>
    <w:rsid w:val="00FE4D3F"/>
    <w:rsid w:val="00FE63B5"/>
    <w:rsid w:val="00FE66B3"/>
    <w:rsid w:val="00FE791A"/>
    <w:rsid w:val="00FE7D6F"/>
    <w:rsid w:val="00FF053D"/>
    <w:rsid w:val="00FF074F"/>
    <w:rsid w:val="00FF0862"/>
    <w:rsid w:val="00FF3596"/>
    <w:rsid w:val="00FF4E4A"/>
    <w:rsid w:val="00FF6297"/>
    <w:rsid w:val="00FF712C"/>
    <w:rsid w:val="031B4933"/>
    <w:rsid w:val="062C47D8"/>
    <w:rsid w:val="112635D3"/>
    <w:rsid w:val="2481526D"/>
    <w:rsid w:val="25270D07"/>
    <w:rsid w:val="2D7626DC"/>
    <w:rsid w:val="343E6E97"/>
    <w:rsid w:val="34900ECE"/>
    <w:rsid w:val="34B04BDD"/>
    <w:rsid w:val="47267E50"/>
    <w:rsid w:val="47774190"/>
    <w:rsid w:val="49DE3197"/>
    <w:rsid w:val="4DD4056C"/>
    <w:rsid w:val="5135233B"/>
    <w:rsid w:val="51D81308"/>
    <w:rsid w:val="52E15655"/>
    <w:rsid w:val="5368742A"/>
    <w:rsid w:val="56B43473"/>
    <w:rsid w:val="56D942FA"/>
    <w:rsid w:val="5E1D51C7"/>
    <w:rsid w:val="63F93F31"/>
    <w:rsid w:val="6BDF4904"/>
    <w:rsid w:val="6F6F0DF6"/>
    <w:rsid w:val="72A23D87"/>
    <w:rsid w:val="73F94DA2"/>
    <w:rsid w:val="746B2415"/>
    <w:rsid w:val="7B08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1" w:uiPriority="0"/>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uiPriority="0"/>
    <w:lsdException w:name="envelope return" w:uiPriority="0"/>
    <w:lsdException w:name="annotation reference" w:semiHidden="1" w:uiPriority="0"/>
    <w:lsdException w:name="line number" w:uiPriority="0"/>
    <w:lsdException w:name="page number" w:uiPriority="0"/>
    <w:lsdException w:name="table of authorities" w:semiHidden="1" w:unhideWhenUsed="1"/>
    <w:lsdException w:name="macro" w:semiHidden="1" w:unhideWhenUsed="1"/>
    <w:lsdException w:name="toa heading" w:semiHidden="1" w:uiPriority="0"/>
    <w:lsdException w:name="List Bullet" w:unhideWhenUsed="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iPriority="1" w:unhideWhenUsed="1"/>
    <w:lsdException w:name="Body Text" w:uiPriority="0"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unhideWhenUsed="1"/>
    <w:lsdException w:name="Block Text" w:uiPriority="0"/>
    <w:lsdException w:name="FollowedHyperlink" w:unhideWhenUsed="1"/>
    <w:lsdException w:name="Strong" w:uiPriority="0" w:qFormat="1"/>
    <w:lsdException w:name="Emphasis" w:uiPriority="20" w:qFormat="1"/>
    <w:lsdException w:name="Document Map" w:semiHidden="1"/>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1"/>
    <w:lsdException w:name="Table Grid" w:uiPriority="59"/>
    <w:lsdException w:name="Table Theme" w:uiPriority="0"/>
    <w:lsdException w:name="Placeholder Text" w:semiHidden="1" w:unhideWhenUsed="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uiPriority="29" w:qFormat="1"/>
    <w:lsdException w:name="Intense Quote" w:uiPriority="30"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uiPriority="64"/>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12618"/>
    <w:pPr>
      <w:spacing w:line="360" w:lineRule="auto"/>
      <w:jc w:val="center"/>
    </w:pPr>
    <w:rPr>
      <w:sz w:val="22"/>
      <w:szCs w:val="22"/>
      <w:lang w:eastAsia="en-US"/>
    </w:rPr>
  </w:style>
  <w:style w:type="paragraph" w:styleId="11">
    <w:name w:val="heading 1"/>
    <w:basedOn w:val="a4"/>
    <w:next w:val="a4"/>
    <w:link w:val="12"/>
    <w:uiPriority w:val="9"/>
    <w:qFormat/>
    <w:rsid w:val="00712618"/>
    <w:pPr>
      <w:keepNext/>
      <w:keepLines/>
      <w:spacing w:before="240"/>
      <w:outlineLvl w:val="0"/>
    </w:pPr>
    <w:rPr>
      <w:rFonts w:ascii="Calibri Light" w:eastAsia="Times New Roman" w:hAnsi="Calibri Light"/>
      <w:color w:val="2E74B5"/>
      <w:sz w:val="32"/>
      <w:szCs w:val="32"/>
    </w:rPr>
  </w:style>
  <w:style w:type="paragraph" w:styleId="2">
    <w:name w:val="heading 2"/>
    <w:basedOn w:val="a4"/>
    <w:next w:val="a4"/>
    <w:link w:val="20"/>
    <w:uiPriority w:val="9"/>
    <w:qFormat/>
    <w:rsid w:val="00712618"/>
    <w:pPr>
      <w:keepNext/>
      <w:keepLines/>
      <w:spacing w:before="40"/>
      <w:outlineLvl w:val="1"/>
    </w:pPr>
    <w:rPr>
      <w:rFonts w:ascii="Calibri Light" w:eastAsia="Times New Roman" w:hAnsi="Calibri Light"/>
      <w:color w:val="2E74B5"/>
      <w:sz w:val="26"/>
      <w:szCs w:val="26"/>
    </w:rPr>
  </w:style>
  <w:style w:type="paragraph" w:styleId="3">
    <w:name w:val="heading 3"/>
    <w:aliases w:val="ВВЕДЕНИЕ,Знак3,Знак3 Знак Знак Знак,ПодЗаголовок, Знак3, Знак3 Знак Знак Знак"/>
    <w:basedOn w:val="a4"/>
    <w:next w:val="a4"/>
    <w:link w:val="30"/>
    <w:uiPriority w:val="9"/>
    <w:qFormat/>
    <w:rsid w:val="00712618"/>
    <w:pPr>
      <w:keepNext/>
      <w:keepLines/>
      <w:spacing w:before="40"/>
      <w:outlineLvl w:val="2"/>
    </w:pPr>
    <w:rPr>
      <w:rFonts w:eastAsia="Times New Roman"/>
      <w:b/>
      <w:sz w:val="24"/>
      <w:szCs w:val="24"/>
    </w:rPr>
  </w:style>
  <w:style w:type="paragraph" w:styleId="4">
    <w:name w:val="heading 4"/>
    <w:basedOn w:val="a4"/>
    <w:next w:val="a4"/>
    <w:link w:val="40"/>
    <w:uiPriority w:val="9"/>
    <w:qFormat/>
    <w:rsid w:val="00712618"/>
    <w:pPr>
      <w:keepNext/>
      <w:spacing w:before="240" w:after="60"/>
      <w:outlineLvl w:val="3"/>
    </w:pPr>
    <w:rPr>
      <w:rFonts w:ascii="Calibri" w:eastAsia="Times New Roman" w:hAnsi="Calibri"/>
      <w:b/>
      <w:bCs/>
      <w:sz w:val="28"/>
      <w:szCs w:val="28"/>
    </w:rPr>
  </w:style>
  <w:style w:type="paragraph" w:styleId="5">
    <w:name w:val="heading 5"/>
    <w:basedOn w:val="a4"/>
    <w:next w:val="a4"/>
    <w:link w:val="50"/>
    <w:uiPriority w:val="9"/>
    <w:qFormat/>
    <w:rsid w:val="00712618"/>
    <w:pPr>
      <w:spacing w:before="240" w:after="60"/>
      <w:outlineLvl w:val="4"/>
    </w:pPr>
    <w:rPr>
      <w:rFonts w:ascii="Calibri" w:eastAsia="Times New Roman" w:hAnsi="Calibri"/>
      <w:b/>
      <w:bCs/>
      <w:i/>
      <w:iCs/>
      <w:sz w:val="26"/>
      <w:szCs w:val="26"/>
    </w:rPr>
  </w:style>
  <w:style w:type="paragraph" w:styleId="6">
    <w:name w:val="heading 6"/>
    <w:basedOn w:val="a4"/>
    <w:next w:val="a4"/>
    <w:link w:val="60"/>
    <w:uiPriority w:val="9"/>
    <w:qFormat/>
    <w:rsid w:val="00712618"/>
    <w:pPr>
      <w:spacing w:before="240" w:after="60" w:line="240" w:lineRule="auto"/>
      <w:ind w:firstLine="567"/>
      <w:jc w:val="left"/>
      <w:outlineLvl w:val="5"/>
    </w:pPr>
    <w:rPr>
      <w:rFonts w:eastAsia="Times New Roman"/>
      <w:b/>
      <w:bCs/>
    </w:rPr>
  </w:style>
  <w:style w:type="paragraph" w:styleId="7">
    <w:name w:val="heading 7"/>
    <w:basedOn w:val="a4"/>
    <w:next w:val="a4"/>
    <w:link w:val="70"/>
    <w:uiPriority w:val="9"/>
    <w:qFormat/>
    <w:rsid w:val="00712618"/>
    <w:pPr>
      <w:spacing w:before="240" w:after="60" w:line="240" w:lineRule="auto"/>
      <w:ind w:firstLine="567"/>
      <w:jc w:val="left"/>
      <w:outlineLvl w:val="6"/>
    </w:pPr>
    <w:rPr>
      <w:rFonts w:eastAsia="Times New Roman"/>
      <w:sz w:val="24"/>
      <w:szCs w:val="24"/>
    </w:rPr>
  </w:style>
  <w:style w:type="paragraph" w:styleId="8">
    <w:name w:val="heading 8"/>
    <w:basedOn w:val="a4"/>
    <w:next w:val="a4"/>
    <w:link w:val="80"/>
    <w:uiPriority w:val="9"/>
    <w:qFormat/>
    <w:rsid w:val="00712618"/>
    <w:pPr>
      <w:spacing w:before="240" w:after="60" w:line="240" w:lineRule="auto"/>
      <w:ind w:firstLine="567"/>
      <w:jc w:val="left"/>
      <w:outlineLvl w:val="7"/>
    </w:pPr>
    <w:rPr>
      <w:rFonts w:eastAsia="Times New Roman"/>
      <w:i/>
      <w:iCs/>
      <w:sz w:val="24"/>
      <w:szCs w:val="24"/>
    </w:rPr>
  </w:style>
  <w:style w:type="paragraph" w:styleId="9">
    <w:name w:val="heading 9"/>
    <w:basedOn w:val="a4"/>
    <w:next w:val="a4"/>
    <w:link w:val="90"/>
    <w:uiPriority w:val="9"/>
    <w:qFormat/>
    <w:rsid w:val="00712618"/>
    <w:pPr>
      <w:spacing w:before="240" w:after="60" w:line="240" w:lineRule="auto"/>
      <w:ind w:firstLine="567"/>
      <w:jc w:val="left"/>
      <w:outlineLvl w:val="8"/>
    </w:pPr>
    <w:rPr>
      <w:rFonts w:ascii="Arial" w:eastAsia="Times New Roman"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rsid w:val="00712618"/>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712618"/>
    <w:rPr>
      <w:rFonts w:ascii="Calibri Light" w:eastAsia="Times New Roman" w:hAnsi="Calibri Light" w:cs="Times New Roman"/>
      <w:color w:val="2E74B5"/>
      <w:sz w:val="26"/>
      <w:szCs w:val="26"/>
    </w:rPr>
  </w:style>
  <w:style w:type="character" w:customStyle="1" w:styleId="30">
    <w:name w:val="Заголовок 3 Знак"/>
    <w:aliases w:val="ВВЕДЕНИЕ Знак,Знак3 Знак,Знак3 Знак Знак Знак Знак,ПодЗаголовок Знак, Знак3 Знак, Знак3 Знак Знак Знак Знак"/>
    <w:link w:val="3"/>
    <w:uiPriority w:val="9"/>
    <w:rsid w:val="00712618"/>
    <w:rPr>
      <w:rFonts w:ascii="Times New Roman" w:eastAsia="Times New Roman" w:hAnsi="Times New Roman" w:cs="Times New Roman"/>
      <w:b/>
      <w:sz w:val="24"/>
      <w:szCs w:val="24"/>
    </w:rPr>
  </w:style>
  <w:style w:type="character" w:customStyle="1" w:styleId="40">
    <w:name w:val="Заголовок 4 Знак"/>
    <w:link w:val="4"/>
    <w:uiPriority w:val="9"/>
    <w:rsid w:val="00712618"/>
    <w:rPr>
      <w:rFonts w:ascii="Calibri" w:eastAsia="Times New Roman" w:hAnsi="Calibri" w:cs="Times New Roman"/>
      <w:b/>
      <w:bCs/>
      <w:sz w:val="28"/>
      <w:szCs w:val="28"/>
      <w:lang w:eastAsia="en-US"/>
    </w:rPr>
  </w:style>
  <w:style w:type="character" w:customStyle="1" w:styleId="50">
    <w:name w:val="Заголовок 5 Знак"/>
    <w:link w:val="5"/>
    <w:uiPriority w:val="9"/>
    <w:rsid w:val="00712618"/>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712618"/>
    <w:rPr>
      <w:rFonts w:ascii="Times New Roman" w:eastAsia="Times New Roman" w:hAnsi="Times New Roman"/>
      <w:b/>
      <w:bCs/>
      <w:sz w:val="22"/>
      <w:szCs w:val="22"/>
    </w:rPr>
  </w:style>
  <w:style w:type="character" w:customStyle="1" w:styleId="70">
    <w:name w:val="Заголовок 7 Знак"/>
    <w:link w:val="7"/>
    <w:uiPriority w:val="9"/>
    <w:rsid w:val="00712618"/>
    <w:rPr>
      <w:rFonts w:ascii="Times New Roman" w:eastAsia="Times New Roman" w:hAnsi="Times New Roman"/>
      <w:sz w:val="24"/>
      <w:szCs w:val="24"/>
    </w:rPr>
  </w:style>
  <w:style w:type="character" w:customStyle="1" w:styleId="80">
    <w:name w:val="Заголовок 8 Знак"/>
    <w:link w:val="8"/>
    <w:uiPriority w:val="9"/>
    <w:rsid w:val="00712618"/>
    <w:rPr>
      <w:rFonts w:ascii="Times New Roman" w:eastAsia="Times New Roman" w:hAnsi="Times New Roman"/>
      <w:i/>
      <w:iCs/>
      <w:sz w:val="24"/>
      <w:szCs w:val="24"/>
    </w:rPr>
  </w:style>
  <w:style w:type="character" w:customStyle="1" w:styleId="90">
    <w:name w:val="Заголовок 9 Знак"/>
    <w:link w:val="9"/>
    <w:uiPriority w:val="9"/>
    <w:rsid w:val="00712618"/>
    <w:rPr>
      <w:rFonts w:ascii="Arial" w:eastAsia="Times New Roman" w:hAnsi="Arial" w:cs="Arial"/>
      <w:sz w:val="22"/>
      <w:szCs w:val="22"/>
    </w:rPr>
  </w:style>
  <w:style w:type="character" w:styleId="HTML">
    <w:name w:val="HTML Sample"/>
    <w:rsid w:val="00712618"/>
    <w:rPr>
      <w:rFonts w:ascii="Courier New" w:hAnsi="Courier New" w:cs="Courier New"/>
      <w:lang w:val="ru-RU"/>
    </w:rPr>
  </w:style>
  <w:style w:type="character" w:styleId="a8">
    <w:name w:val="FollowedHyperlink"/>
    <w:uiPriority w:val="99"/>
    <w:unhideWhenUsed/>
    <w:rsid w:val="00712618"/>
    <w:rPr>
      <w:color w:val="800080"/>
      <w:u w:val="single"/>
    </w:rPr>
  </w:style>
  <w:style w:type="character" w:styleId="a9">
    <w:name w:val="footnote reference"/>
    <w:uiPriority w:val="99"/>
    <w:rsid w:val="00712618"/>
    <w:rPr>
      <w:vertAlign w:val="superscript"/>
    </w:rPr>
  </w:style>
  <w:style w:type="character" w:styleId="aa">
    <w:name w:val="annotation reference"/>
    <w:semiHidden/>
    <w:rsid w:val="00712618"/>
    <w:rPr>
      <w:sz w:val="16"/>
      <w:szCs w:val="16"/>
    </w:rPr>
  </w:style>
  <w:style w:type="character" w:styleId="ab">
    <w:name w:val="endnote reference"/>
    <w:uiPriority w:val="99"/>
    <w:rsid w:val="00712618"/>
    <w:rPr>
      <w:vertAlign w:val="superscript"/>
    </w:rPr>
  </w:style>
  <w:style w:type="character" w:styleId="HTML0">
    <w:name w:val="HTML Acronym"/>
    <w:rsid w:val="00712618"/>
    <w:rPr>
      <w:lang w:val="ru-RU"/>
    </w:rPr>
  </w:style>
  <w:style w:type="character" w:styleId="ac">
    <w:name w:val="Emphasis"/>
    <w:uiPriority w:val="20"/>
    <w:qFormat/>
    <w:rsid w:val="00712618"/>
    <w:rPr>
      <w:b/>
      <w:bCs/>
      <w:i/>
      <w:iCs/>
      <w:color w:val="5A5A5A"/>
    </w:rPr>
  </w:style>
  <w:style w:type="character" w:styleId="ad">
    <w:name w:val="Hyperlink"/>
    <w:uiPriority w:val="99"/>
    <w:rsid w:val="00712618"/>
    <w:rPr>
      <w:color w:val="0000FF"/>
      <w:u w:val="single"/>
    </w:rPr>
  </w:style>
  <w:style w:type="character" w:styleId="HTML1">
    <w:name w:val="HTML Keyboard"/>
    <w:rsid w:val="00712618"/>
    <w:rPr>
      <w:rFonts w:ascii="Courier New" w:hAnsi="Courier New" w:cs="Courier New"/>
      <w:sz w:val="20"/>
      <w:szCs w:val="20"/>
      <w:lang w:val="ru-RU"/>
    </w:rPr>
  </w:style>
  <w:style w:type="character" w:styleId="HTML2">
    <w:name w:val="HTML Code"/>
    <w:rsid w:val="00712618"/>
    <w:rPr>
      <w:rFonts w:ascii="Courier New" w:hAnsi="Courier New" w:cs="Courier New"/>
      <w:sz w:val="20"/>
      <w:szCs w:val="20"/>
      <w:lang w:val="ru-RU"/>
    </w:rPr>
  </w:style>
  <w:style w:type="character" w:styleId="ae">
    <w:name w:val="page number"/>
    <w:rsid w:val="00712618"/>
  </w:style>
  <w:style w:type="character" w:styleId="af">
    <w:name w:val="line number"/>
    <w:rsid w:val="00712618"/>
    <w:rPr>
      <w:sz w:val="18"/>
      <w:szCs w:val="18"/>
    </w:rPr>
  </w:style>
  <w:style w:type="character" w:styleId="HTML3">
    <w:name w:val="HTML Definition"/>
    <w:rsid w:val="00712618"/>
    <w:rPr>
      <w:i/>
      <w:iCs/>
      <w:lang w:val="ru-RU"/>
    </w:rPr>
  </w:style>
  <w:style w:type="character" w:styleId="HTML4">
    <w:name w:val="HTML Variable"/>
    <w:rsid w:val="00712618"/>
    <w:rPr>
      <w:i/>
      <w:iCs/>
      <w:lang w:val="ru-RU"/>
    </w:rPr>
  </w:style>
  <w:style w:type="character" w:styleId="HTML5">
    <w:name w:val="HTML Typewriter"/>
    <w:rsid w:val="00712618"/>
    <w:rPr>
      <w:rFonts w:ascii="Courier New" w:hAnsi="Courier New" w:cs="Courier New"/>
      <w:sz w:val="20"/>
      <w:szCs w:val="20"/>
      <w:lang w:val="ru-RU"/>
    </w:rPr>
  </w:style>
  <w:style w:type="character" w:styleId="af0">
    <w:name w:val="Strong"/>
    <w:qFormat/>
    <w:rsid w:val="00712618"/>
    <w:rPr>
      <w:rFonts w:ascii="Times New Roman" w:hAnsi="Times New Roman"/>
      <w:b/>
      <w:bCs/>
      <w:i w:val="0"/>
      <w:sz w:val="24"/>
      <w:u w:val="single"/>
    </w:rPr>
  </w:style>
  <w:style w:type="character" w:styleId="HTML6">
    <w:name w:val="HTML Cite"/>
    <w:rsid w:val="00712618"/>
    <w:rPr>
      <w:i/>
      <w:iCs/>
      <w:lang w:val="ru-RU"/>
    </w:rPr>
  </w:style>
  <w:style w:type="paragraph" w:styleId="af1">
    <w:name w:val="Balloon Text"/>
    <w:basedOn w:val="a4"/>
    <w:link w:val="af2"/>
    <w:unhideWhenUsed/>
    <w:rsid w:val="00712618"/>
    <w:pPr>
      <w:spacing w:before="120" w:line="240" w:lineRule="auto"/>
      <w:ind w:left="221"/>
      <w:jc w:val="both"/>
    </w:pPr>
    <w:rPr>
      <w:rFonts w:ascii="Tahoma" w:eastAsia="Times New Roman" w:hAnsi="Tahoma"/>
      <w:sz w:val="16"/>
      <w:szCs w:val="16"/>
      <w:lang w:eastAsia="ru-RU"/>
    </w:rPr>
  </w:style>
  <w:style w:type="character" w:customStyle="1" w:styleId="af2">
    <w:name w:val="Текст выноски Знак"/>
    <w:link w:val="af1"/>
    <w:rsid w:val="00712618"/>
    <w:rPr>
      <w:rFonts w:ascii="Tahoma" w:eastAsia="Times New Roman" w:hAnsi="Tahoma" w:cs="Tahoma"/>
      <w:sz w:val="16"/>
      <w:szCs w:val="16"/>
      <w:lang w:eastAsia="ru-RU"/>
    </w:rPr>
  </w:style>
  <w:style w:type="paragraph" w:styleId="51">
    <w:name w:val="List 5"/>
    <w:basedOn w:val="a2"/>
    <w:rsid w:val="00712618"/>
    <w:pPr>
      <w:numPr>
        <w:numId w:val="0"/>
      </w:numPr>
      <w:spacing w:after="240" w:line="240" w:lineRule="atLeast"/>
      <w:ind w:left="2880" w:hanging="360"/>
    </w:pPr>
    <w:rPr>
      <w:rFonts w:ascii="Arial" w:hAnsi="Arial" w:cs="Arial"/>
      <w:snapToGrid/>
      <w:spacing w:val="-5"/>
      <w:sz w:val="20"/>
      <w:szCs w:val="20"/>
    </w:rPr>
  </w:style>
  <w:style w:type="paragraph" w:styleId="a2">
    <w:name w:val="List"/>
    <w:basedOn w:val="a4"/>
    <w:link w:val="af3"/>
    <w:uiPriority w:val="99"/>
    <w:rsid w:val="00712618"/>
    <w:pPr>
      <w:numPr>
        <w:numId w:val="1"/>
      </w:numPr>
      <w:spacing w:after="60" w:line="240" w:lineRule="auto"/>
      <w:jc w:val="both"/>
    </w:pPr>
    <w:rPr>
      <w:rFonts w:eastAsia="Times New Roman"/>
      <w:snapToGrid w:val="0"/>
      <w:sz w:val="24"/>
      <w:szCs w:val="24"/>
    </w:rPr>
  </w:style>
  <w:style w:type="character" w:customStyle="1" w:styleId="af3">
    <w:name w:val="Список Знак"/>
    <w:link w:val="a2"/>
    <w:uiPriority w:val="99"/>
    <w:rsid w:val="00712618"/>
    <w:rPr>
      <w:rFonts w:ascii="Times New Roman" w:eastAsia="Times New Roman" w:hAnsi="Times New Roman"/>
      <w:snapToGrid w:val="0"/>
      <w:sz w:val="24"/>
      <w:szCs w:val="24"/>
    </w:rPr>
  </w:style>
  <w:style w:type="paragraph" w:styleId="af4">
    <w:name w:val="List Continue"/>
    <w:basedOn w:val="a2"/>
    <w:rsid w:val="00712618"/>
    <w:pPr>
      <w:numPr>
        <w:numId w:val="0"/>
      </w:numPr>
      <w:spacing w:after="240" w:line="240" w:lineRule="atLeast"/>
      <w:ind w:left="1440"/>
    </w:pPr>
    <w:rPr>
      <w:rFonts w:ascii="Arial" w:hAnsi="Arial" w:cs="Arial"/>
      <w:snapToGrid/>
      <w:spacing w:val="-5"/>
      <w:sz w:val="20"/>
      <w:szCs w:val="20"/>
    </w:rPr>
  </w:style>
  <w:style w:type="paragraph" w:styleId="21">
    <w:name w:val="Body Text 2"/>
    <w:basedOn w:val="a4"/>
    <w:link w:val="22"/>
    <w:rsid w:val="00712618"/>
    <w:pPr>
      <w:ind w:firstLine="680"/>
    </w:pPr>
    <w:rPr>
      <w:rFonts w:eastAsia="Times New Roman"/>
      <w:b/>
      <w:bCs/>
      <w:caps/>
      <w:sz w:val="24"/>
      <w:szCs w:val="24"/>
    </w:rPr>
  </w:style>
  <w:style w:type="character" w:customStyle="1" w:styleId="22">
    <w:name w:val="Основной текст 2 Знак"/>
    <w:link w:val="21"/>
    <w:rsid w:val="00712618"/>
    <w:rPr>
      <w:rFonts w:ascii="Times New Roman" w:eastAsia="Times New Roman" w:hAnsi="Times New Roman"/>
      <w:b/>
      <w:bCs/>
      <w:caps/>
      <w:sz w:val="24"/>
      <w:szCs w:val="24"/>
    </w:rPr>
  </w:style>
  <w:style w:type="paragraph" w:styleId="52">
    <w:name w:val="List Number 5"/>
    <w:basedOn w:val="af5"/>
    <w:rsid w:val="0071261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5">
    <w:name w:val="List Number"/>
    <w:basedOn w:val="a4"/>
    <w:rsid w:val="00712618"/>
    <w:pPr>
      <w:spacing w:before="100" w:beforeAutospacing="1" w:after="100" w:afterAutospacing="1"/>
      <w:ind w:firstLine="709"/>
      <w:jc w:val="both"/>
    </w:pPr>
    <w:rPr>
      <w:rFonts w:eastAsia="Times New Roman"/>
      <w:sz w:val="28"/>
      <w:szCs w:val="28"/>
      <w:lang w:eastAsia="ru-RU"/>
    </w:rPr>
  </w:style>
  <w:style w:type="paragraph" w:styleId="af6">
    <w:name w:val="Closing"/>
    <w:basedOn w:val="a4"/>
    <w:link w:val="af7"/>
    <w:rsid w:val="00712618"/>
    <w:pPr>
      <w:ind w:left="4252" w:firstLine="709"/>
      <w:jc w:val="both"/>
    </w:pPr>
    <w:rPr>
      <w:rFonts w:ascii="Arial" w:eastAsia="Times New Roman" w:hAnsi="Arial"/>
      <w:spacing w:val="-5"/>
      <w:sz w:val="20"/>
      <w:szCs w:val="20"/>
    </w:rPr>
  </w:style>
  <w:style w:type="character" w:customStyle="1" w:styleId="af7">
    <w:name w:val="Прощание Знак"/>
    <w:link w:val="af6"/>
    <w:rsid w:val="00712618"/>
    <w:rPr>
      <w:rFonts w:ascii="Arial" w:eastAsia="Times New Roman" w:hAnsi="Arial"/>
      <w:spacing w:val="-5"/>
      <w:lang w:eastAsia="en-US"/>
    </w:rPr>
  </w:style>
  <w:style w:type="paragraph" w:styleId="af8">
    <w:name w:val="Normal Indent"/>
    <w:basedOn w:val="a4"/>
    <w:rsid w:val="00712618"/>
    <w:pPr>
      <w:ind w:left="1440" w:firstLine="709"/>
      <w:jc w:val="both"/>
    </w:pPr>
    <w:rPr>
      <w:rFonts w:ascii="Arial" w:eastAsia="Times New Roman" w:hAnsi="Arial" w:cs="Arial"/>
      <w:spacing w:val="-5"/>
      <w:sz w:val="20"/>
      <w:szCs w:val="20"/>
    </w:rPr>
  </w:style>
  <w:style w:type="paragraph" w:styleId="23">
    <w:name w:val="envelope return"/>
    <w:basedOn w:val="a4"/>
    <w:rsid w:val="00712618"/>
    <w:pPr>
      <w:ind w:left="1080" w:firstLine="709"/>
      <w:jc w:val="both"/>
    </w:pPr>
    <w:rPr>
      <w:rFonts w:ascii="Arial" w:eastAsia="Times New Roman" w:hAnsi="Arial" w:cs="Arial"/>
      <w:spacing w:val="-5"/>
      <w:sz w:val="20"/>
      <w:szCs w:val="20"/>
    </w:rPr>
  </w:style>
  <w:style w:type="paragraph" w:styleId="af9">
    <w:name w:val="Plain Text"/>
    <w:basedOn w:val="a4"/>
    <w:link w:val="afa"/>
    <w:rsid w:val="00712618"/>
    <w:pPr>
      <w:ind w:left="1080" w:firstLine="709"/>
      <w:jc w:val="both"/>
    </w:pPr>
    <w:rPr>
      <w:rFonts w:ascii="Courier New" w:eastAsia="Times New Roman" w:hAnsi="Courier New"/>
      <w:spacing w:val="-5"/>
      <w:sz w:val="20"/>
      <w:szCs w:val="20"/>
    </w:rPr>
  </w:style>
  <w:style w:type="character" w:customStyle="1" w:styleId="afa">
    <w:name w:val="Текст Знак"/>
    <w:link w:val="af9"/>
    <w:rsid w:val="00712618"/>
    <w:rPr>
      <w:rFonts w:ascii="Courier New" w:eastAsia="Times New Roman" w:hAnsi="Courier New"/>
      <w:spacing w:val="-5"/>
      <w:lang w:eastAsia="en-US"/>
    </w:rPr>
  </w:style>
  <w:style w:type="paragraph" w:styleId="31">
    <w:name w:val="Body Text Indent 3"/>
    <w:basedOn w:val="a4"/>
    <w:link w:val="32"/>
    <w:unhideWhenUsed/>
    <w:rsid w:val="00712618"/>
    <w:pPr>
      <w:spacing w:after="120" w:line="276" w:lineRule="auto"/>
      <w:ind w:left="283"/>
      <w:jc w:val="left"/>
    </w:pPr>
    <w:rPr>
      <w:rFonts w:ascii="Calibri" w:eastAsia="Times New Roman" w:hAnsi="Calibri"/>
      <w:sz w:val="16"/>
      <w:szCs w:val="16"/>
      <w:lang w:eastAsia="ru-RU"/>
    </w:rPr>
  </w:style>
  <w:style w:type="character" w:customStyle="1" w:styleId="32">
    <w:name w:val="Основной текст с отступом 3 Знак"/>
    <w:link w:val="31"/>
    <w:rsid w:val="00712618"/>
    <w:rPr>
      <w:rFonts w:ascii="Calibri" w:eastAsia="Times New Roman" w:hAnsi="Calibri" w:cs="Times New Roman"/>
      <w:sz w:val="16"/>
      <w:szCs w:val="16"/>
      <w:lang w:eastAsia="ru-RU"/>
    </w:rPr>
  </w:style>
  <w:style w:type="paragraph" w:styleId="afb">
    <w:name w:val="endnote text"/>
    <w:basedOn w:val="a4"/>
    <w:link w:val="afc"/>
    <w:uiPriority w:val="99"/>
    <w:rsid w:val="00712618"/>
    <w:pPr>
      <w:ind w:firstLine="680"/>
      <w:jc w:val="both"/>
    </w:pPr>
    <w:rPr>
      <w:rFonts w:eastAsia="Times New Roman"/>
      <w:sz w:val="20"/>
      <w:szCs w:val="20"/>
    </w:rPr>
  </w:style>
  <w:style w:type="character" w:customStyle="1" w:styleId="afc">
    <w:name w:val="Текст концевой сноски Знак"/>
    <w:link w:val="afb"/>
    <w:uiPriority w:val="99"/>
    <w:rsid w:val="00712618"/>
    <w:rPr>
      <w:rFonts w:ascii="Times New Roman" w:eastAsia="Times New Roman" w:hAnsi="Times New Roman"/>
    </w:rPr>
  </w:style>
  <w:style w:type="paragraph" w:styleId="afd">
    <w:name w:val="caption"/>
    <w:basedOn w:val="a4"/>
    <w:next w:val="a4"/>
    <w:link w:val="afe"/>
    <w:uiPriority w:val="35"/>
    <w:qFormat/>
    <w:rsid w:val="00712618"/>
    <w:pPr>
      <w:spacing w:before="120" w:after="120" w:line="240" w:lineRule="auto"/>
    </w:pPr>
    <w:rPr>
      <w:rFonts w:eastAsia="Times New Roman"/>
      <w:b/>
      <w:bCs/>
      <w:szCs w:val="20"/>
    </w:rPr>
  </w:style>
  <w:style w:type="character" w:customStyle="1" w:styleId="afe">
    <w:name w:val="Название объекта Знак"/>
    <w:link w:val="afd"/>
    <w:locked/>
    <w:rsid w:val="00712618"/>
    <w:rPr>
      <w:rFonts w:ascii="Times New Roman" w:eastAsia="Times New Roman" w:hAnsi="Times New Roman"/>
      <w:b/>
      <w:bCs/>
      <w:sz w:val="22"/>
    </w:rPr>
  </w:style>
  <w:style w:type="paragraph" w:styleId="aff">
    <w:name w:val="annotation text"/>
    <w:basedOn w:val="a4"/>
    <w:link w:val="aff0"/>
    <w:semiHidden/>
    <w:rsid w:val="00712618"/>
    <w:pPr>
      <w:spacing w:line="240" w:lineRule="auto"/>
      <w:jc w:val="left"/>
    </w:pPr>
    <w:rPr>
      <w:rFonts w:eastAsia="Times New Roman"/>
      <w:sz w:val="20"/>
      <w:szCs w:val="20"/>
    </w:rPr>
  </w:style>
  <w:style w:type="character" w:customStyle="1" w:styleId="aff0">
    <w:name w:val="Текст примечания Знак"/>
    <w:link w:val="aff"/>
    <w:semiHidden/>
    <w:rsid w:val="00712618"/>
    <w:rPr>
      <w:rFonts w:ascii="Times New Roman" w:eastAsia="Times New Roman" w:hAnsi="Times New Roman"/>
    </w:rPr>
  </w:style>
  <w:style w:type="paragraph" w:styleId="aff1">
    <w:name w:val="annotation subject"/>
    <w:basedOn w:val="aff"/>
    <w:next w:val="aff"/>
    <w:link w:val="aff2"/>
    <w:semiHidden/>
    <w:rsid w:val="00712618"/>
    <w:pPr>
      <w:ind w:firstLine="284"/>
      <w:jc w:val="both"/>
    </w:pPr>
    <w:rPr>
      <w:b/>
      <w:bCs/>
    </w:rPr>
  </w:style>
  <w:style w:type="character" w:customStyle="1" w:styleId="aff2">
    <w:name w:val="Тема примечания Знак"/>
    <w:link w:val="aff1"/>
    <w:semiHidden/>
    <w:rsid w:val="00712618"/>
    <w:rPr>
      <w:rFonts w:ascii="Times New Roman" w:eastAsia="Times New Roman" w:hAnsi="Times New Roman"/>
      <w:b/>
      <w:bCs/>
    </w:rPr>
  </w:style>
  <w:style w:type="paragraph" w:styleId="aff3">
    <w:name w:val="Document Map"/>
    <w:basedOn w:val="a4"/>
    <w:link w:val="aff4"/>
    <w:uiPriority w:val="99"/>
    <w:semiHidden/>
    <w:rsid w:val="00712618"/>
    <w:pPr>
      <w:widowControl w:val="0"/>
      <w:shd w:val="clear" w:color="auto" w:fill="000080"/>
      <w:suppressAutoHyphens/>
      <w:spacing w:line="240" w:lineRule="auto"/>
      <w:jc w:val="both"/>
    </w:pPr>
    <w:rPr>
      <w:rFonts w:ascii="Tahoma" w:eastAsia="Times New Roman" w:hAnsi="Tahoma"/>
      <w:sz w:val="24"/>
      <w:szCs w:val="20"/>
    </w:rPr>
  </w:style>
  <w:style w:type="character" w:customStyle="1" w:styleId="aff4">
    <w:name w:val="Схема документа Знак"/>
    <w:link w:val="aff3"/>
    <w:uiPriority w:val="99"/>
    <w:semiHidden/>
    <w:rsid w:val="00712618"/>
    <w:rPr>
      <w:rFonts w:ascii="Tahoma" w:eastAsia="Times New Roman" w:hAnsi="Tahoma"/>
      <w:sz w:val="24"/>
      <w:shd w:val="clear" w:color="auto" w:fill="000080"/>
    </w:rPr>
  </w:style>
  <w:style w:type="paragraph" w:styleId="aff5">
    <w:name w:val="footnote text"/>
    <w:basedOn w:val="a4"/>
    <w:link w:val="aff6"/>
    <w:uiPriority w:val="99"/>
    <w:rsid w:val="00712618"/>
    <w:pPr>
      <w:spacing w:before="120" w:after="120"/>
      <w:jc w:val="both"/>
    </w:pPr>
    <w:rPr>
      <w:rFonts w:ascii="Arial" w:eastAsia="Times New Roman" w:hAnsi="Arial"/>
      <w:sz w:val="20"/>
      <w:szCs w:val="20"/>
    </w:rPr>
  </w:style>
  <w:style w:type="character" w:customStyle="1" w:styleId="aff6">
    <w:name w:val="Текст сноски Знак"/>
    <w:link w:val="aff5"/>
    <w:uiPriority w:val="99"/>
    <w:rsid w:val="00712618"/>
    <w:rPr>
      <w:rFonts w:ascii="Arial" w:eastAsia="Times New Roman" w:hAnsi="Arial"/>
    </w:rPr>
  </w:style>
  <w:style w:type="paragraph" w:styleId="81">
    <w:name w:val="toc 8"/>
    <w:basedOn w:val="a4"/>
    <w:next w:val="a4"/>
    <w:uiPriority w:val="39"/>
    <w:rsid w:val="00712618"/>
    <w:pPr>
      <w:spacing w:line="240" w:lineRule="auto"/>
      <w:ind w:left="1680"/>
      <w:jc w:val="left"/>
    </w:pPr>
    <w:rPr>
      <w:rFonts w:eastAsia="Times New Roman"/>
      <w:sz w:val="18"/>
      <w:szCs w:val="18"/>
      <w:lang w:eastAsia="ru-RU"/>
    </w:rPr>
  </w:style>
  <w:style w:type="paragraph" w:styleId="33">
    <w:name w:val="List Number 3"/>
    <w:basedOn w:val="af5"/>
    <w:rsid w:val="00712618"/>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4"/>
    <w:link w:val="HTML8"/>
    <w:rsid w:val="00712618"/>
    <w:pPr>
      <w:ind w:left="1080" w:firstLine="709"/>
      <w:jc w:val="both"/>
    </w:pPr>
    <w:rPr>
      <w:rFonts w:ascii="Arial" w:eastAsia="Times New Roman" w:hAnsi="Arial"/>
      <w:i/>
      <w:iCs/>
      <w:spacing w:val="-5"/>
      <w:sz w:val="20"/>
      <w:szCs w:val="20"/>
    </w:rPr>
  </w:style>
  <w:style w:type="character" w:customStyle="1" w:styleId="HTML8">
    <w:name w:val="Адрес HTML Знак"/>
    <w:link w:val="HTML7"/>
    <w:rsid w:val="00712618"/>
    <w:rPr>
      <w:rFonts w:ascii="Arial" w:eastAsia="Times New Roman" w:hAnsi="Arial"/>
      <w:i/>
      <w:iCs/>
      <w:spacing w:val="-5"/>
      <w:lang w:eastAsia="en-US"/>
    </w:rPr>
  </w:style>
  <w:style w:type="paragraph" w:styleId="aff7">
    <w:name w:val="header"/>
    <w:basedOn w:val="a4"/>
    <w:link w:val="aff8"/>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8">
    <w:name w:val="Верхний колонтитул Знак"/>
    <w:link w:val="aff7"/>
    <w:uiPriority w:val="99"/>
    <w:rsid w:val="00712618"/>
    <w:rPr>
      <w:rFonts w:ascii="Calibri" w:eastAsia="Calibri" w:hAnsi="Calibri" w:cs="Times New Roman"/>
    </w:rPr>
  </w:style>
  <w:style w:type="paragraph" w:styleId="91">
    <w:name w:val="toc 9"/>
    <w:basedOn w:val="a4"/>
    <w:next w:val="a4"/>
    <w:uiPriority w:val="39"/>
    <w:rsid w:val="00712618"/>
    <w:pPr>
      <w:spacing w:line="240" w:lineRule="auto"/>
      <w:ind w:left="1920"/>
      <w:jc w:val="left"/>
    </w:pPr>
    <w:rPr>
      <w:rFonts w:eastAsia="Times New Roman"/>
      <w:sz w:val="18"/>
      <w:szCs w:val="18"/>
      <w:lang w:eastAsia="ru-RU"/>
    </w:rPr>
  </w:style>
  <w:style w:type="paragraph" w:styleId="71">
    <w:name w:val="toc 7"/>
    <w:basedOn w:val="a4"/>
    <w:next w:val="a4"/>
    <w:uiPriority w:val="39"/>
    <w:rsid w:val="00712618"/>
    <w:pPr>
      <w:spacing w:line="240" w:lineRule="auto"/>
      <w:ind w:left="1440"/>
      <w:jc w:val="left"/>
    </w:pPr>
    <w:rPr>
      <w:rFonts w:eastAsia="Times New Roman"/>
      <w:sz w:val="18"/>
      <w:szCs w:val="18"/>
      <w:lang w:eastAsia="ru-RU"/>
    </w:rPr>
  </w:style>
  <w:style w:type="paragraph" w:styleId="aff9">
    <w:name w:val="envelope address"/>
    <w:basedOn w:val="a4"/>
    <w:rsid w:val="00712618"/>
    <w:pPr>
      <w:framePr w:w="7920" w:h="1980" w:hRule="exact" w:hSpace="180" w:wrap="auto" w:hAnchor="page" w:xAlign="center" w:yAlign="bottom"/>
      <w:ind w:left="2880" w:firstLine="709"/>
      <w:jc w:val="both"/>
    </w:pPr>
    <w:rPr>
      <w:rFonts w:ascii="Arial" w:eastAsia="Times New Roman" w:hAnsi="Arial" w:cs="Arial"/>
      <w:spacing w:val="-5"/>
      <w:sz w:val="28"/>
      <w:szCs w:val="28"/>
    </w:rPr>
  </w:style>
  <w:style w:type="paragraph" w:styleId="affa">
    <w:name w:val="Body Text"/>
    <w:basedOn w:val="a4"/>
    <w:link w:val="affb"/>
    <w:unhideWhenUsed/>
    <w:rsid w:val="00712618"/>
    <w:pPr>
      <w:spacing w:after="120"/>
    </w:pPr>
  </w:style>
  <w:style w:type="character" w:customStyle="1" w:styleId="affb">
    <w:name w:val="Основной текст Знак"/>
    <w:link w:val="affa"/>
    <w:rsid w:val="00712618"/>
    <w:rPr>
      <w:sz w:val="22"/>
      <w:szCs w:val="22"/>
      <w:lang w:eastAsia="en-US"/>
    </w:rPr>
  </w:style>
  <w:style w:type="paragraph" w:styleId="41">
    <w:name w:val="List Number 4"/>
    <w:basedOn w:val="af5"/>
    <w:rsid w:val="00712618"/>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c">
    <w:name w:val="toa heading"/>
    <w:basedOn w:val="a4"/>
    <w:next w:val="a4"/>
    <w:semiHidden/>
    <w:rsid w:val="00712618"/>
    <w:pPr>
      <w:spacing w:before="40" w:after="20" w:line="240" w:lineRule="auto"/>
    </w:pPr>
    <w:rPr>
      <w:rFonts w:eastAsia="Times New Roman"/>
      <w:b/>
      <w:szCs w:val="20"/>
      <w:lang w:eastAsia="ru-RU"/>
    </w:rPr>
  </w:style>
  <w:style w:type="paragraph" w:styleId="13">
    <w:name w:val="toc 1"/>
    <w:basedOn w:val="a4"/>
    <w:next w:val="a4"/>
    <w:uiPriority w:val="39"/>
    <w:qFormat/>
    <w:rsid w:val="00712618"/>
    <w:pPr>
      <w:tabs>
        <w:tab w:val="right" w:leader="dot" w:pos="9061"/>
      </w:tabs>
      <w:spacing w:line="240" w:lineRule="auto"/>
      <w:jc w:val="left"/>
    </w:pPr>
    <w:rPr>
      <w:rFonts w:eastAsia="Times New Roman"/>
      <w:b/>
      <w:bCs/>
      <w:sz w:val="24"/>
      <w:szCs w:val="24"/>
      <w:lang w:eastAsia="ru-RU"/>
    </w:rPr>
  </w:style>
  <w:style w:type="paragraph" w:styleId="61">
    <w:name w:val="toc 6"/>
    <w:basedOn w:val="a4"/>
    <w:next w:val="a4"/>
    <w:uiPriority w:val="39"/>
    <w:rsid w:val="00712618"/>
    <w:pPr>
      <w:spacing w:line="240" w:lineRule="auto"/>
      <w:ind w:left="1200"/>
      <w:jc w:val="left"/>
    </w:pPr>
    <w:rPr>
      <w:rFonts w:eastAsia="Times New Roman"/>
      <w:sz w:val="18"/>
      <w:szCs w:val="18"/>
      <w:lang w:eastAsia="ru-RU"/>
    </w:rPr>
  </w:style>
  <w:style w:type="paragraph" w:styleId="34">
    <w:name w:val="toc 3"/>
    <w:basedOn w:val="a4"/>
    <w:next w:val="a4"/>
    <w:uiPriority w:val="39"/>
    <w:unhideWhenUsed/>
    <w:qFormat/>
    <w:rsid w:val="00712618"/>
    <w:pPr>
      <w:tabs>
        <w:tab w:val="right" w:leader="dot" w:pos="9345"/>
      </w:tabs>
      <w:spacing w:line="240" w:lineRule="auto"/>
      <w:ind w:firstLine="284"/>
      <w:jc w:val="both"/>
    </w:pPr>
  </w:style>
  <w:style w:type="paragraph" w:styleId="24">
    <w:name w:val="toc 2"/>
    <w:basedOn w:val="a4"/>
    <w:next w:val="a4"/>
    <w:uiPriority w:val="39"/>
    <w:unhideWhenUsed/>
    <w:qFormat/>
    <w:rsid w:val="00712618"/>
    <w:pPr>
      <w:tabs>
        <w:tab w:val="right" w:leader="dot" w:pos="9345"/>
      </w:tabs>
      <w:spacing w:line="240" w:lineRule="auto"/>
      <w:jc w:val="both"/>
    </w:pPr>
    <w:rPr>
      <w:b/>
      <w:i/>
      <w:sz w:val="24"/>
      <w:szCs w:val="24"/>
      <w:lang w:eastAsia="ru-RU"/>
    </w:rPr>
  </w:style>
  <w:style w:type="paragraph" w:styleId="42">
    <w:name w:val="toc 4"/>
    <w:basedOn w:val="a4"/>
    <w:next w:val="a4"/>
    <w:uiPriority w:val="39"/>
    <w:rsid w:val="00712618"/>
    <w:pPr>
      <w:spacing w:line="240" w:lineRule="auto"/>
      <w:ind w:left="720"/>
      <w:jc w:val="left"/>
    </w:pPr>
    <w:rPr>
      <w:rFonts w:eastAsia="Times New Roman"/>
      <w:sz w:val="18"/>
      <w:szCs w:val="18"/>
      <w:lang w:eastAsia="ru-RU"/>
    </w:rPr>
  </w:style>
  <w:style w:type="paragraph" w:styleId="53">
    <w:name w:val="toc 5"/>
    <w:basedOn w:val="a4"/>
    <w:next w:val="a4"/>
    <w:uiPriority w:val="39"/>
    <w:rsid w:val="00712618"/>
    <w:pPr>
      <w:spacing w:line="240" w:lineRule="auto"/>
      <w:ind w:left="960"/>
      <w:jc w:val="left"/>
    </w:pPr>
    <w:rPr>
      <w:rFonts w:eastAsia="Times New Roman"/>
      <w:sz w:val="18"/>
      <w:szCs w:val="18"/>
      <w:lang w:eastAsia="ru-RU"/>
    </w:rPr>
  </w:style>
  <w:style w:type="paragraph" w:styleId="affd">
    <w:name w:val="Note Heading"/>
    <w:basedOn w:val="a4"/>
    <w:next w:val="a4"/>
    <w:link w:val="affe"/>
    <w:rsid w:val="00712618"/>
    <w:pPr>
      <w:ind w:left="1080" w:firstLine="709"/>
      <w:jc w:val="both"/>
    </w:pPr>
    <w:rPr>
      <w:rFonts w:ascii="Arial" w:eastAsia="Times New Roman" w:hAnsi="Arial"/>
      <w:spacing w:val="-5"/>
      <w:sz w:val="20"/>
      <w:szCs w:val="20"/>
    </w:rPr>
  </w:style>
  <w:style w:type="character" w:customStyle="1" w:styleId="affe">
    <w:name w:val="Заголовок записки Знак"/>
    <w:link w:val="affd"/>
    <w:rsid w:val="00712618"/>
    <w:rPr>
      <w:rFonts w:ascii="Arial" w:eastAsia="Times New Roman" w:hAnsi="Arial"/>
      <w:spacing w:val="-5"/>
      <w:lang w:eastAsia="en-US"/>
    </w:rPr>
  </w:style>
  <w:style w:type="paragraph" w:styleId="afff">
    <w:name w:val="Date"/>
    <w:basedOn w:val="a4"/>
    <w:next w:val="a4"/>
    <w:link w:val="afff0"/>
    <w:rsid w:val="00712618"/>
    <w:pPr>
      <w:ind w:left="1080" w:firstLine="709"/>
      <w:jc w:val="both"/>
    </w:pPr>
    <w:rPr>
      <w:rFonts w:ascii="Arial" w:eastAsia="Times New Roman" w:hAnsi="Arial"/>
      <w:spacing w:val="-5"/>
      <w:sz w:val="20"/>
      <w:szCs w:val="20"/>
    </w:rPr>
  </w:style>
  <w:style w:type="character" w:customStyle="1" w:styleId="afff0">
    <w:name w:val="Дата Знак"/>
    <w:link w:val="afff"/>
    <w:rsid w:val="00712618"/>
    <w:rPr>
      <w:rFonts w:ascii="Arial" w:eastAsia="Times New Roman" w:hAnsi="Arial"/>
      <w:spacing w:val="-5"/>
      <w:lang w:eastAsia="en-US"/>
    </w:rPr>
  </w:style>
  <w:style w:type="paragraph" w:styleId="54">
    <w:name w:val="List Bullet 5"/>
    <w:basedOn w:val="afff1"/>
    <w:rsid w:val="00712618"/>
    <w:pPr>
      <w:tabs>
        <w:tab w:val="left" w:pos="360"/>
      </w:tabs>
      <w:spacing w:after="240" w:line="240" w:lineRule="atLeast"/>
      <w:ind w:left="2880"/>
    </w:pPr>
    <w:rPr>
      <w:rFonts w:ascii="Arial" w:hAnsi="Arial" w:cs="Arial"/>
      <w:spacing w:val="-5"/>
      <w:sz w:val="20"/>
      <w:szCs w:val="20"/>
      <w:lang w:eastAsia="en-US"/>
    </w:rPr>
  </w:style>
  <w:style w:type="paragraph" w:styleId="afff1">
    <w:name w:val="List Bullet"/>
    <w:basedOn w:val="a4"/>
    <w:uiPriority w:val="99"/>
    <w:unhideWhenUsed/>
    <w:rsid w:val="00712618"/>
    <w:pPr>
      <w:ind w:left="1571" w:hanging="360"/>
      <w:contextualSpacing/>
      <w:jc w:val="both"/>
    </w:pPr>
    <w:rPr>
      <w:rFonts w:eastAsia="Times New Roman"/>
      <w:sz w:val="24"/>
      <w:szCs w:val="24"/>
      <w:lang w:eastAsia="ru-RU"/>
    </w:rPr>
  </w:style>
  <w:style w:type="paragraph" w:styleId="afff2">
    <w:name w:val="Body Text First Indent"/>
    <w:basedOn w:val="affa"/>
    <w:link w:val="afff3"/>
    <w:rsid w:val="00712618"/>
    <w:pPr>
      <w:ind w:left="1080" w:firstLine="210"/>
      <w:jc w:val="both"/>
    </w:pPr>
    <w:rPr>
      <w:rFonts w:ascii="Arial" w:eastAsia="Times New Roman" w:hAnsi="Arial"/>
      <w:spacing w:val="-5"/>
      <w:sz w:val="24"/>
      <w:szCs w:val="24"/>
    </w:rPr>
  </w:style>
  <w:style w:type="character" w:customStyle="1" w:styleId="afff3">
    <w:name w:val="Красная строка Знак"/>
    <w:link w:val="afff2"/>
    <w:rsid w:val="00712618"/>
    <w:rPr>
      <w:rFonts w:ascii="Arial" w:eastAsia="Times New Roman" w:hAnsi="Arial"/>
      <w:spacing w:val="-5"/>
      <w:sz w:val="24"/>
      <w:szCs w:val="24"/>
      <w:lang w:eastAsia="en-US"/>
    </w:rPr>
  </w:style>
  <w:style w:type="paragraph" w:styleId="25">
    <w:name w:val="Body Text First Indent 2"/>
    <w:basedOn w:val="afff4"/>
    <w:link w:val="26"/>
    <w:rsid w:val="00712618"/>
    <w:pPr>
      <w:spacing w:after="120"/>
      <w:ind w:left="283" w:firstLine="210"/>
      <w:jc w:val="left"/>
    </w:pPr>
    <w:rPr>
      <w:rFonts w:ascii="Arial" w:hAnsi="Arial"/>
      <w:spacing w:val="-5"/>
    </w:rPr>
  </w:style>
  <w:style w:type="paragraph" w:styleId="afff4">
    <w:name w:val="Body Text Indent"/>
    <w:basedOn w:val="a4"/>
    <w:link w:val="afff5"/>
    <w:rsid w:val="00712618"/>
    <w:pPr>
      <w:ind w:firstLine="708"/>
      <w:jc w:val="both"/>
    </w:pPr>
    <w:rPr>
      <w:rFonts w:eastAsia="Times New Roman"/>
      <w:sz w:val="24"/>
      <w:szCs w:val="24"/>
    </w:rPr>
  </w:style>
  <w:style w:type="character" w:customStyle="1" w:styleId="afff5">
    <w:name w:val="Основной текст с отступом Знак"/>
    <w:link w:val="afff4"/>
    <w:rsid w:val="00712618"/>
    <w:rPr>
      <w:rFonts w:ascii="Times New Roman" w:eastAsia="Times New Roman" w:hAnsi="Times New Roman"/>
      <w:sz w:val="24"/>
      <w:szCs w:val="24"/>
    </w:rPr>
  </w:style>
  <w:style w:type="character" w:customStyle="1" w:styleId="26">
    <w:name w:val="Красная строка 2 Знак"/>
    <w:link w:val="25"/>
    <w:rsid w:val="00712618"/>
    <w:rPr>
      <w:rFonts w:ascii="Arial" w:eastAsia="Times New Roman" w:hAnsi="Arial"/>
      <w:spacing w:val="-5"/>
      <w:sz w:val="24"/>
      <w:szCs w:val="24"/>
      <w:lang w:eastAsia="en-US"/>
    </w:rPr>
  </w:style>
  <w:style w:type="paragraph" w:styleId="43">
    <w:name w:val="List Bullet 4"/>
    <w:basedOn w:val="afff1"/>
    <w:rsid w:val="00712618"/>
    <w:pPr>
      <w:tabs>
        <w:tab w:val="left" w:pos="360"/>
      </w:tabs>
      <w:spacing w:after="240" w:line="240" w:lineRule="atLeast"/>
      <w:ind w:left="2520"/>
    </w:pPr>
    <w:rPr>
      <w:rFonts w:ascii="Arial" w:hAnsi="Arial" w:cs="Arial"/>
      <w:spacing w:val="-5"/>
      <w:sz w:val="20"/>
      <w:szCs w:val="20"/>
      <w:lang w:eastAsia="en-US"/>
    </w:rPr>
  </w:style>
  <w:style w:type="paragraph" w:styleId="27">
    <w:name w:val="List Bullet 2"/>
    <w:basedOn w:val="afff1"/>
    <w:rsid w:val="00712618"/>
    <w:pPr>
      <w:tabs>
        <w:tab w:val="left" w:pos="360"/>
      </w:tabs>
      <w:spacing w:after="240" w:line="240" w:lineRule="atLeast"/>
      <w:ind w:left="1800"/>
    </w:pPr>
    <w:rPr>
      <w:rFonts w:ascii="Arial" w:hAnsi="Arial" w:cs="Arial"/>
      <w:spacing w:val="-5"/>
      <w:sz w:val="20"/>
      <w:szCs w:val="20"/>
      <w:lang w:eastAsia="en-US"/>
    </w:rPr>
  </w:style>
  <w:style w:type="paragraph" w:styleId="35">
    <w:name w:val="List Bullet 3"/>
    <w:basedOn w:val="afff1"/>
    <w:rsid w:val="00712618"/>
    <w:pPr>
      <w:tabs>
        <w:tab w:val="left" w:pos="360"/>
      </w:tabs>
      <w:spacing w:after="240" w:line="240" w:lineRule="atLeast"/>
      <w:ind w:left="2160"/>
    </w:pPr>
    <w:rPr>
      <w:rFonts w:ascii="Arial" w:hAnsi="Arial" w:cs="Arial"/>
      <w:spacing w:val="-5"/>
      <w:sz w:val="20"/>
      <w:szCs w:val="20"/>
      <w:lang w:eastAsia="en-US"/>
    </w:rPr>
  </w:style>
  <w:style w:type="paragraph" w:styleId="afff6">
    <w:name w:val="Title"/>
    <w:basedOn w:val="a4"/>
    <w:next w:val="a4"/>
    <w:link w:val="afff7"/>
    <w:uiPriority w:val="10"/>
    <w:qFormat/>
    <w:rsid w:val="00712618"/>
    <w:pPr>
      <w:pBdr>
        <w:top w:val="single" w:sz="8" w:space="10" w:color="A7BFDE"/>
        <w:bottom w:val="single" w:sz="24" w:space="15" w:color="9BBB59"/>
      </w:pBdr>
      <w:ind w:firstLine="680"/>
    </w:pPr>
    <w:rPr>
      <w:rFonts w:ascii="Cambria" w:eastAsia="Times New Roman" w:hAnsi="Cambria"/>
      <w:i/>
      <w:iCs/>
      <w:color w:val="243F60"/>
      <w:sz w:val="60"/>
      <w:szCs w:val="60"/>
    </w:rPr>
  </w:style>
  <w:style w:type="character" w:customStyle="1" w:styleId="afff7">
    <w:name w:val="Название Знак"/>
    <w:link w:val="afff6"/>
    <w:uiPriority w:val="10"/>
    <w:rsid w:val="00712618"/>
    <w:rPr>
      <w:rFonts w:ascii="Cambria" w:eastAsia="Times New Roman" w:hAnsi="Cambria"/>
      <w:i/>
      <w:iCs/>
      <w:color w:val="243F60"/>
      <w:sz w:val="60"/>
      <w:szCs w:val="60"/>
    </w:rPr>
  </w:style>
  <w:style w:type="paragraph" w:styleId="afff8">
    <w:name w:val="footer"/>
    <w:basedOn w:val="a4"/>
    <w:link w:val="afff9"/>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f9">
    <w:name w:val="Нижний колонтитул Знак"/>
    <w:link w:val="afff8"/>
    <w:uiPriority w:val="99"/>
    <w:rsid w:val="00712618"/>
    <w:rPr>
      <w:rFonts w:ascii="Calibri" w:eastAsia="Calibri" w:hAnsi="Calibri" w:cs="Times New Roman"/>
    </w:rPr>
  </w:style>
  <w:style w:type="paragraph" w:styleId="28">
    <w:name w:val="List Number 2"/>
    <w:basedOn w:val="af5"/>
    <w:rsid w:val="00712618"/>
    <w:pPr>
      <w:spacing w:before="0" w:beforeAutospacing="0" w:after="240" w:afterAutospacing="0" w:line="240" w:lineRule="atLeast"/>
      <w:ind w:left="1800" w:hanging="360"/>
    </w:pPr>
    <w:rPr>
      <w:rFonts w:ascii="Arial" w:hAnsi="Arial" w:cs="Arial"/>
      <w:spacing w:val="-5"/>
      <w:sz w:val="20"/>
      <w:szCs w:val="20"/>
      <w:lang w:eastAsia="en-US"/>
    </w:rPr>
  </w:style>
  <w:style w:type="paragraph" w:styleId="afffa">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4"/>
    <w:link w:val="14"/>
    <w:uiPriority w:val="99"/>
    <w:qFormat/>
    <w:rsid w:val="00712618"/>
    <w:pPr>
      <w:spacing w:before="100" w:beforeAutospacing="1" w:after="100" w:afterAutospacing="1" w:line="240" w:lineRule="auto"/>
      <w:jc w:val="left"/>
    </w:pPr>
    <w:rPr>
      <w:rFonts w:eastAsia="Times New Roman"/>
      <w:sz w:val="24"/>
      <w:szCs w:val="24"/>
    </w:rPr>
  </w:style>
  <w:style w:type="paragraph" w:styleId="36">
    <w:name w:val="Body Text 3"/>
    <w:basedOn w:val="a4"/>
    <w:link w:val="37"/>
    <w:rsid w:val="00712618"/>
    <w:pPr>
      <w:spacing w:after="120"/>
      <w:ind w:firstLine="680"/>
      <w:jc w:val="both"/>
    </w:pPr>
    <w:rPr>
      <w:rFonts w:eastAsia="Times New Roman"/>
      <w:sz w:val="16"/>
      <w:szCs w:val="16"/>
    </w:rPr>
  </w:style>
  <w:style w:type="character" w:customStyle="1" w:styleId="37">
    <w:name w:val="Основной текст 3 Знак"/>
    <w:link w:val="36"/>
    <w:rsid w:val="00712618"/>
    <w:rPr>
      <w:rFonts w:ascii="Times New Roman" w:eastAsia="Times New Roman" w:hAnsi="Times New Roman"/>
      <w:sz w:val="16"/>
      <w:szCs w:val="16"/>
    </w:rPr>
  </w:style>
  <w:style w:type="paragraph" w:styleId="29">
    <w:name w:val="Body Text Indent 2"/>
    <w:basedOn w:val="a4"/>
    <w:link w:val="2a"/>
    <w:rsid w:val="00712618"/>
    <w:pPr>
      <w:spacing w:after="120" w:line="480" w:lineRule="auto"/>
      <w:ind w:left="283" w:firstLine="680"/>
      <w:jc w:val="both"/>
    </w:pPr>
    <w:rPr>
      <w:rFonts w:eastAsia="Times New Roman"/>
      <w:sz w:val="24"/>
      <w:szCs w:val="24"/>
    </w:rPr>
  </w:style>
  <w:style w:type="character" w:customStyle="1" w:styleId="2a">
    <w:name w:val="Основной текст с отступом 2 Знак"/>
    <w:link w:val="29"/>
    <w:rsid w:val="00712618"/>
    <w:rPr>
      <w:rFonts w:ascii="Times New Roman" w:eastAsia="Times New Roman" w:hAnsi="Times New Roman"/>
      <w:sz w:val="24"/>
      <w:szCs w:val="24"/>
    </w:rPr>
  </w:style>
  <w:style w:type="paragraph" w:styleId="afffb">
    <w:name w:val="Subtitle"/>
    <w:basedOn w:val="a4"/>
    <w:next w:val="a4"/>
    <w:link w:val="afffc"/>
    <w:qFormat/>
    <w:rsid w:val="00712618"/>
    <w:pPr>
      <w:spacing w:before="200" w:after="900"/>
      <w:ind w:firstLine="680"/>
      <w:jc w:val="right"/>
    </w:pPr>
    <w:rPr>
      <w:rFonts w:eastAsia="Times New Roman"/>
      <w:i/>
      <w:iCs/>
      <w:sz w:val="24"/>
      <w:szCs w:val="24"/>
    </w:rPr>
  </w:style>
  <w:style w:type="character" w:customStyle="1" w:styleId="afffc">
    <w:name w:val="Подзаголовок Знак"/>
    <w:link w:val="afffb"/>
    <w:rsid w:val="00712618"/>
    <w:rPr>
      <w:rFonts w:ascii="Times New Roman" w:eastAsia="Times New Roman" w:hAnsi="Times New Roman"/>
      <w:i/>
      <w:iCs/>
      <w:sz w:val="24"/>
      <w:szCs w:val="24"/>
    </w:rPr>
  </w:style>
  <w:style w:type="paragraph" w:styleId="afffd">
    <w:name w:val="Signature"/>
    <w:basedOn w:val="a4"/>
    <w:link w:val="afffe"/>
    <w:rsid w:val="00712618"/>
    <w:pPr>
      <w:ind w:left="4252" w:firstLine="709"/>
      <w:jc w:val="both"/>
    </w:pPr>
    <w:rPr>
      <w:rFonts w:ascii="Arial" w:eastAsia="Times New Roman" w:hAnsi="Arial"/>
      <w:spacing w:val="-5"/>
      <w:sz w:val="20"/>
      <w:szCs w:val="20"/>
    </w:rPr>
  </w:style>
  <w:style w:type="character" w:customStyle="1" w:styleId="afffe">
    <w:name w:val="Подпись Знак"/>
    <w:link w:val="afffd"/>
    <w:rsid w:val="00712618"/>
    <w:rPr>
      <w:rFonts w:ascii="Arial" w:eastAsia="Times New Roman" w:hAnsi="Arial"/>
      <w:spacing w:val="-5"/>
      <w:lang w:eastAsia="en-US"/>
    </w:rPr>
  </w:style>
  <w:style w:type="paragraph" w:styleId="affff">
    <w:name w:val="Salutation"/>
    <w:basedOn w:val="a4"/>
    <w:next w:val="a4"/>
    <w:link w:val="affff0"/>
    <w:rsid w:val="00712618"/>
    <w:pPr>
      <w:ind w:left="1080" w:firstLine="709"/>
      <w:jc w:val="both"/>
    </w:pPr>
    <w:rPr>
      <w:rFonts w:ascii="Arial" w:eastAsia="Times New Roman" w:hAnsi="Arial"/>
      <w:spacing w:val="-5"/>
      <w:sz w:val="20"/>
      <w:szCs w:val="20"/>
    </w:rPr>
  </w:style>
  <w:style w:type="character" w:customStyle="1" w:styleId="affff0">
    <w:name w:val="Приветствие Знак"/>
    <w:link w:val="affff"/>
    <w:rsid w:val="00712618"/>
    <w:rPr>
      <w:rFonts w:ascii="Arial" w:eastAsia="Times New Roman" w:hAnsi="Arial"/>
      <w:spacing w:val="-5"/>
      <w:lang w:eastAsia="en-US"/>
    </w:rPr>
  </w:style>
  <w:style w:type="paragraph" w:styleId="2b">
    <w:name w:val="List Continue 2"/>
    <w:basedOn w:val="af4"/>
    <w:rsid w:val="00712618"/>
    <w:pPr>
      <w:ind w:left="2160"/>
    </w:pPr>
  </w:style>
  <w:style w:type="paragraph" w:styleId="38">
    <w:name w:val="List Continue 3"/>
    <w:basedOn w:val="af4"/>
    <w:rsid w:val="00712618"/>
    <w:pPr>
      <w:ind w:left="2520"/>
    </w:pPr>
  </w:style>
  <w:style w:type="paragraph" w:styleId="44">
    <w:name w:val="List Continue 4"/>
    <w:basedOn w:val="af4"/>
    <w:rsid w:val="00712618"/>
    <w:pPr>
      <w:ind w:left="2880"/>
    </w:pPr>
  </w:style>
  <w:style w:type="paragraph" w:styleId="55">
    <w:name w:val="List Continue 5"/>
    <w:basedOn w:val="af4"/>
    <w:rsid w:val="00712618"/>
    <w:pPr>
      <w:ind w:left="3240"/>
    </w:pPr>
  </w:style>
  <w:style w:type="paragraph" w:styleId="2c">
    <w:name w:val="List 2"/>
    <w:basedOn w:val="a2"/>
    <w:rsid w:val="00712618"/>
    <w:pPr>
      <w:numPr>
        <w:numId w:val="0"/>
      </w:numPr>
      <w:spacing w:after="240" w:line="240" w:lineRule="atLeast"/>
      <w:ind w:left="1800" w:hanging="360"/>
    </w:pPr>
    <w:rPr>
      <w:rFonts w:ascii="Arial" w:hAnsi="Arial" w:cs="Arial"/>
      <w:snapToGrid/>
      <w:spacing w:val="-5"/>
      <w:sz w:val="20"/>
      <w:szCs w:val="20"/>
    </w:rPr>
  </w:style>
  <w:style w:type="paragraph" w:styleId="39">
    <w:name w:val="List 3"/>
    <w:basedOn w:val="a2"/>
    <w:rsid w:val="00712618"/>
    <w:pPr>
      <w:numPr>
        <w:numId w:val="0"/>
      </w:numPr>
      <w:spacing w:after="240" w:line="240" w:lineRule="atLeast"/>
      <w:ind w:left="2160" w:hanging="360"/>
    </w:pPr>
    <w:rPr>
      <w:rFonts w:ascii="Arial" w:hAnsi="Arial" w:cs="Arial"/>
      <w:snapToGrid/>
      <w:spacing w:val="-5"/>
      <w:sz w:val="20"/>
      <w:szCs w:val="20"/>
    </w:rPr>
  </w:style>
  <w:style w:type="paragraph" w:styleId="45">
    <w:name w:val="List 4"/>
    <w:basedOn w:val="a2"/>
    <w:rsid w:val="00712618"/>
    <w:pPr>
      <w:numPr>
        <w:numId w:val="0"/>
      </w:numPr>
      <w:spacing w:after="240" w:line="240" w:lineRule="atLeast"/>
      <w:ind w:left="2520" w:hanging="360"/>
    </w:pPr>
    <w:rPr>
      <w:rFonts w:ascii="Arial" w:hAnsi="Arial" w:cs="Arial"/>
      <w:snapToGrid/>
      <w:spacing w:val="-5"/>
      <w:sz w:val="20"/>
      <w:szCs w:val="20"/>
    </w:rPr>
  </w:style>
  <w:style w:type="paragraph" w:styleId="HTML9">
    <w:name w:val="HTML Preformatted"/>
    <w:basedOn w:val="a4"/>
    <w:link w:val="HTMLa"/>
    <w:rsid w:val="00712618"/>
    <w:pPr>
      <w:ind w:left="1080" w:firstLine="709"/>
      <w:jc w:val="both"/>
    </w:pPr>
    <w:rPr>
      <w:rFonts w:ascii="Courier New" w:eastAsia="Times New Roman" w:hAnsi="Courier New"/>
      <w:spacing w:val="-5"/>
      <w:sz w:val="20"/>
      <w:szCs w:val="20"/>
    </w:rPr>
  </w:style>
  <w:style w:type="character" w:customStyle="1" w:styleId="HTMLa">
    <w:name w:val="Стандартный HTML Знак"/>
    <w:link w:val="HTML9"/>
    <w:rsid w:val="00712618"/>
    <w:rPr>
      <w:rFonts w:ascii="Courier New" w:eastAsia="Times New Roman" w:hAnsi="Courier New"/>
      <w:spacing w:val="-5"/>
      <w:lang w:eastAsia="en-US"/>
    </w:rPr>
  </w:style>
  <w:style w:type="paragraph" w:styleId="affff1">
    <w:name w:val="Block Text"/>
    <w:basedOn w:val="a4"/>
    <w:rsid w:val="00712618"/>
    <w:pPr>
      <w:tabs>
        <w:tab w:val="left" w:pos="10440"/>
      </w:tabs>
      <w:spacing w:before="120" w:line="240" w:lineRule="auto"/>
      <w:ind w:left="360" w:right="333" w:firstLine="851"/>
      <w:jc w:val="both"/>
    </w:pPr>
    <w:rPr>
      <w:rFonts w:eastAsia="Times New Roman"/>
      <w:b/>
      <w:bCs/>
      <w:color w:val="000000"/>
      <w:sz w:val="28"/>
      <w:szCs w:val="28"/>
      <w:lang w:eastAsia="ru-RU"/>
    </w:rPr>
  </w:style>
  <w:style w:type="paragraph" w:styleId="affff2">
    <w:name w:val="Message Header"/>
    <w:basedOn w:val="affa"/>
    <w:link w:val="affff3"/>
    <w:rsid w:val="00712618"/>
    <w:pPr>
      <w:keepLines/>
      <w:tabs>
        <w:tab w:val="left" w:pos="3600"/>
        <w:tab w:val="left" w:pos="4680"/>
      </w:tabs>
      <w:spacing w:line="280" w:lineRule="exact"/>
      <w:ind w:left="1080" w:right="2160" w:hanging="1080"/>
      <w:jc w:val="both"/>
    </w:pPr>
    <w:rPr>
      <w:rFonts w:ascii="Arial" w:eastAsia="Times New Roman" w:hAnsi="Arial"/>
    </w:rPr>
  </w:style>
  <w:style w:type="character" w:customStyle="1" w:styleId="affff3">
    <w:name w:val="Шапка Знак"/>
    <w:link w:val="affff2"/>
    <w:rsid w:val="00712618"/>
    <w:rPr>
      <w:rFonts w:ascii="Arial" w:eastAsia="Times New Roman" w:hAnsi="Arial"/>
      <w:sz w:val="22"/>
      <w:szCs w:val="22"/>
      <w:lang w:eastAsia="en-US"/>
    </w:rPr>
  </w:style>
  <w:style w:type="paragraph" w:styleId="affff4">
    <w:name w:val="E-mail Signature"/>
    <w:basedOn w:val="a4"/>
    <w:link w:val="affff5"/>
    <w:rsid w:val="00712618"/>
    <w:pPr>
      <w:ind w:left="1080" w:firstLine="709"/>
      <w:jc w:val="both"/>
    </w:pPr>
    <w:rPr>
      <w:rFonts w:ascii="Arial" w:eastAsia="Times New Roman" w:hAnsi="Arial"/>
      <w:spacing w:val="-5"/>
      <w:sz w:val="20"/>
      <w:szCs w:val="20"/>
    </w:rPr>
  </w:style>
  <w:style w:type="character" w:customStyle="1" w:styleId="affff5">
    <w:name w:val="Электронная подпись Знак"/>
    <w:link w:val="affff4"/>
    <w:rsid w:val="00712618"/>
    <w:rPr>
      <w:rFonts w:ascii="Arial" w:eastAsia="Times New Roman" w:hAnsi="Arial"/>
      <w:spacing w:val="-5"/>
      <w:lang w:eastAsia="en-US"/>
    </w:rPr>
  </w:style>
  <w:style w:type="table" w:styleId="2d">
    <w:name w:val="Table Colorful 2"/>
    <w:basedOn w:val="a6"/>
    <w:rsid w:val="00712618"/>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Grid 2"/>
    <w:basedOn w:val="a6"/>
    <w:rsid w:val="00712618"/>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5">
    <w:name w:val="Table Subtle 1"/>
    <w:basedOn w:val="a6"/>
    <w:rsid w:val="00712618"/>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6">
    <w:name w:val="Table Theme"/>
    <w:basedOn w:val="a6"/>
    <w:rsid w:val="007126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6"/>
    <w:rsid w:val="00712618"/>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Table Simple 1"/>
    <w:basedOn w:val="a6"/>
    <w:rsid w:val="00712618"/>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
    <w:name w:val="Table 3D effects 2"/>
    <w:basedOn w:val="a6"/>
    <w:rsid w:val="00712618"/>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6"/>
    <w:rsid w:val="00712618"/>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f7">
    <w:name w:val="Table Grid"/>
    <w:basedOn w:val="a6"/>
    <w:uiPriority w:val="59"/>
    <w:rsid w:val="0071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lassic 1"/>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a">
    <w:name w:val="Table 3D effects 3"/>
    <w:basedOn w:val="a6"/>
    <w:rsid w:val="0071261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Columns 3"/>
    <w:basedOn w:val="a6"/>
    <w:rsid w:val="00712618"/>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6"/>
    <w:rsid w:val="00712618"/>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c">
    <w:name w:val="Table Classic 3"/>
    <w:basedOn w:val="a6"/>
    <w:rsid w:val="00712618"/>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6"/>
    <w:rsid w:val="00712618"/>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6"/>
    <w:rsid w:val="00712618"/>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6"/>
    <w:rsid w:val="00712618"/>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6"/>
    <w:rsid w:val="00712618"/>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6"/>
    <w:rsid w:val="00712618"/>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6"/>
    <w:rsid w:val="00712618"/>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6"/>
    <w:rsid w:val="00712618"/>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6"/>
    <w:rsid w:val="00712618"/>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d">
    <w:name w:val="Table Grid 3"/>
    <w:basedOn w:val="a6"/>
    <w:rsid w:val="00712618"/>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0">
    <w:name w:val="Table Subtle 2"/>
    <w:basedOn w:val="a6"/>
    <w:rsid w:val="00712618"/>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6"/>
    <w:rsid w:val="00712618"/>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6"/>
    <w:rsid w:val="00712618"/>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Colorful 3"/>
    <w:basedOn w:val="a6"/>
    <w:rsid w:val="00712618"/>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6"/>
    <w:rsid w:val="00712618"/>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1">
    <w:name w:val="Table Classic 2"/>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6"/>
    <w:rsid w:val="00712618"/>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6"/>
    <w:rsid w:val="00712618"/>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Columns 2"/>
    <w:basedOn w:val="a6"/>
    <w:rsid w:val="00712618"/>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Simple 2"/>
    <w:basedOn w:val="a6"/>
    <w:rsid w:val="00712618"/>
    <w:rPr>
      <w:rFonts w:eastAsia="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6"/>
    <w:rsid w:val="0071261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6"/>
    <w:rsid w:val="00712618"/>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b">
    <w:name w:val="Обычный текст"/>
    <w:basedOn w:val="a4"/>
    <w:link w:val="affffc"/>
    <w:uiPriority w:val="99"/>
    <w:qFormat/>
    <w:rsid w:val="00712618"/>
    <w:pPr>
      <w:spacing w:line="240" w:lineRule="auto"/>
      <w:ind w:firstLine="709"/>
      <w:jc w:val="both"/>
    </w:pPr>
    <w:rPr>
      <w:rFonts w:eastAsia="Times New Roman"/>
      <w:sz w:val="24"/>
      <w:szCs w:val="24"/>
      <w:lang w:val="en-US" w:eastAsia="ar-SA" w:bidi="en-US"/>
    </w:rPr>
  </w:style>
  <w:style w:type="character" w:customStyle="1" w:styleId="affffc">
    <w:name w:val="Обычный текст Знак"/>
    <w:link w:val="affffb"/>
    <w:rsid w:val="00712618"/>
    <w:rPr>
      <w:rFonts w:ascii="Times New Roman" w:eastAsia="Times New Roman" w:hAnsi="Times New Roman"/>
      <w:sz w:val="24"/>
      <w:szCs w:val="24"/>
      <w:lang w:val="en-US" w:eastAsia="ar-SA" w:bidi="en-US"/>
    </w:rPr>
  </w:style>
  <w:style w:type="paragraph" w:styleId="affffd">
    <w:name w:val="List Paragraph"/>
    <w:basedOn w:val="a4"/>
    <w:link w:val="affffe"/>
    <w:uiPriority w:val="34"/>
    <w:qFormat/>
    <w:rsid w:val="00712618"/>
    <w:pPr>
      <w:spacing w:before="120" w:after="120" w:line="240" w:lineRule="auto"/>
      <w:ind w:left="720"/>
      <w:contextualSpacing/>
      <w:jc w:val="both"/>
    </w:pPr>
    <w:rPr>
      <w:rFonts w:eastAsia="Times New Roman"/>
    </w:rPr>
  </w:style>
  <w:style w:type="character" w:customStyle="1" w:styleId="affffe">
    <w:name w:val="Абзац списка Знак"/>
    <w:link w:val="affffd"/>
    <w:uiPriority w:val="34"/>
    <w:qFormat/>
    <w:locked/>
    <w:rsid w:val="00712618"/>
    <w:rPr>
      <w:rFonts w:eastAsia="Times New Roman"/>
      <w:sz w:val="22"/>
      <w:szCs w:val="22"/>
    </w:rPr>
  </w:style>
  <w:style w:type="paragraph" w:customStyle="1" w:styleId="afffff">
    <w:name w:val="Нормальный (таблица)"/>
    <w:basedOn w:val="a4"/>
    <w:next w:val="a4"/>
    <w:uiPriority w:val="99"/>
    <w:rsid w:val="00712618"/>
    <w:pPr>
      <w:widowControl w:val="0"/>
      <w:autoSpaceDE w:val="0"/>
      <w:autoSpaceDN w:val="0"/>
      <w:adjustRightInd w:val="0"/>
      <w:spacing w:line="240" w:lineRule="auto"/>
      <w:jc w:val="both"/>
    </w:pPr>
    <w:rPr>
      <w:rFonts w:eastAsia="Times New Roman"/>
      <w:sz w:val="24"/>
      <w:szCs w:val="24"/>
      <w:lang w:eastAsia="ru-RU"/>
    </w:rPr>
  </w:style>
  <w:style w:type="character" w:customStyle="1" w:styleId="afffff0">
    <w:name w:val="Гипертекстовая ссылка"/>
    <w:uiPriority w:val="99"/>
    <w:rsid w:val="00712618"/>
    <w:rPr>
      <w:b/>
      <w:bCs/>
      <w:color w:val="106BBE"/>
    </w:rPr>
  </w:style>
  <w:style w:type="paragraph" w:customStyle="1" w:styleId="afffff1">
    <w:name w:val="Прижатый влево"/>
    <w:basedOn w:val="a4"/>
    <w:next w:val="a4"/>
    <w:uiPriority w:val="99"/>
    <w:rsid w:val="00712618"/>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712618"/>
    <w:pPr>
      <w:widowControl w:val="0"/>
      <w:suppressAutoHyphens/>
    </w:pPr>
    <w:rPr>
      <w:rFonts w:eastAsia="Arial"/>
      <w:lang w:eastAsia="ar-SA"/>
    </w:rPr>
  </w:style>
  <w:style w:type="character" w:customStyle="1" w:styleId="58">
    <w:name w:val="Основной текст (5)"/>
    <w:rsid w:val="00712618"/>
    <w:rPr>
      <w:b/>
      <w:bCs/>
      <w:i/>
      <w:iCs/>
      <w:sz w:val="23"/>
      <w:szCs w:val="23"/>
      <w:u w:val="single"/>
      <w:shd w:val="clear" w:color="auto" w:fill="FFFFFF"/>
      <w:lang w:bidi="ar-SA"/>
    </w:rPr>
  </w:style>
  <w:style w:type="paragraph" w:customStyle="1" w:styleId="ConsNormal">
    <w:name w:val="ConsNormal"/>
    <w:rsid w:val="00712618"/>
    <w:pPr>
      <w:widowControl w:val="0"/>
      <w:autoSpaceDE w:val="0"/>
      <w:autoSpaceDN w:val="0"/>
      <w:adjustRightInd w:val="0"/>
      <w:spacing w:before="120"/>
      <w:ind w:left="221" w:right="19772" w:firstLine="720"/>
      <w:jc w:val="both"/>
    </w:pPr>
    <w:rPr>
      <w:rFonts w:ascii="Arial" w:eastAsia="Times New Roman" w:hAnsi="Arial" w:cs="Arial"/>
    </w:rPr>
  </w:style>
  <w:style w:type="paragraph" w:styleId="afffff2">
    <w:name w:val="No Spacing"/>
    <w:basedOn w:val="a4"/>
    <w:link w:val="afffff3"/>
    <w:uiPriority w:val="1"/>
    <w:qFormat/>
    <w:rsid w:val="00712618"/>
    <w:pPr>
      <w:spacing w:before="120" w:line="240" w:lineRule="auto"/>
      <w:ind w:left="221"/>
      <w:jc w:val="both"/>
    </w:pPr>
    <w:rPr>
      <w:rFonts w:eastAsia="Calibri"/>
      <w:sz w:val="20"/>
      <w:szCs w:val="20"/>
    </w:rPr>
  </w:style>
  <w:style w:type="character" w:customStyle="1" w:styleId="afffff3">
    <w:name w:val="Без интервала Знак"/>
    <w:link w:val="afffff2"/>
    <w:uiPriority w:val="1"/>
    <w:rsid w:val="00712618"/>
    <w:rPr>
      <w:rFonts w:ascii="Times New Roman" w:eastAsia="Calibri" w:hAnsi="Times New Roman" w:cs="Times New Roman"/>
    </w:rPr>
  </w:style>
  <w:style w:type="paragraph" w:customStyle="1" w:styleId="ConsPlusNormal">
    <w:name w:val="ConsPlusNormal"/>
    <w:rsid w:val="0071261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12618"/>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712618"/>
    <w:pPr>
      <w:widowControl w:val="0"/>
      <w:autoSpaceDE w:val="0"/>
      <w:autoSpaceDN w:val="0"/>
      <w:adjustRightInd w:val="0"/>
      <w:ind w:right="19772"/>
    </w:pPr>
    <w:rPr>
      <w:rFonts w:ascii="Courier New" w:hAnsi="Courier New" w:cs="Courier New"/>
      <w:lang w:eastAsia="zh-CN"/>
    </w:rPr>
  </w:style>
  <w:style w:type="paragraph" w:customStyle="1" w:styleId="1c">
    <w:name w:val="текст 1"/>
    <w:basedOn w:val="a4"/>
    <w:next w:val="a4"/>
    <w:rsid w:val="00712618"/>
    <w:pPr>
      <w:spacing w:line="240" w:lineRule="auto"/>
      <w:ind w:firstLine="540"/>
      <w:jc w:val="both"/>
    </w:pPr>
    <w:rPr>
      <w:rFonts w:eastAsia="Times New Roman"/>
      <w:sz w:val="20"/>
      <w:szCs w:val="24"/>
      <w:lang w:eastAsia="ru-RU"/>
    </w:rPr>
  </w:style>
  <w:style w:type="character" w:customStyle="1" w:styleId="blk">
    <w:name w:val="blk"/>
    <w:rsid w:val="00712618"/>
  </w:style>
  <w:style w:type="paragraph" w:customStyle="1" w:styleId="Standard">
    <w:name w:val="Standard"/>
    <w:rsid w:val="00712618"/>
    <w:pPr>
      <w:widowControl w:val="0"/>
      <w:suppressAutoHyphens/>
      <w:autoSpaceDN w:val="0"/>
    </w:pPr>
    <w:rPr>
      <w:rFonts w:eastAsia="Andale Sans UI" w:cs="Tahoma"/>
      <w:kern w:val="3"/>
      <w:sz w:val="24"/>
      <w:szCs w:val="24"/>
      <w:lang w:val="de-DE" w:eastAsia="ja-JP" w:bidi="fa-IR"/>
    </w:rPr>
  </w:style>
  <w:style w:type="paragraph" w:customStyle="1" w:styleId="3f0">
    <w:name w:val="Знак Знак3"/>
    <w:basedOn w:val="a4"/>
    <w:rsid w:val="00712618"/>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12618"/>
    <w:pPr>
      <w:keepLines w:val="0"/>
      <w:numPr>
        <w:ilvl w:val="2"/>
      </w:numPr>
      <w:tabs>
        <w:tab w:val="left"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4"/>
    <w:link w:val="TimesNewRoman120"/>
    <w:rsid w:val="00712618"/>
    <w:pPr>
      <w:spacing w:before="120" w:line="240" w:lineRule="auto"/>
      <w:ind w:firstLine="851"/>
      <w:jc w:val="both"/>
    </w:pPr>
    <w:rPr>
      <w:rFonts w:eastAsia="Times New Roman"/>
      <w:sz w:val="24"/>
      <w:szCs w:val="24"/>
    </w:rPr>
  </w:style>
  <w:style w:type="character" w:customStyle="1" w:styleId="TimesNewRoman120">
    <w:name w:val="Стиль ОСНОВНОЙ !!! + Times New Roman 12 пт Знак"/>
    <w:link w:val="TimesNewRoman12"/>
    <w:rsid w:val="00712618"/>
    <w:rPr>
      <w:rFonts w:ascii="Times New Roman" w:eastAsia="Times New Roman" w:hAnsi="Times New Roman"/>
      <w:sz w:val="24"/>
      <w:szCs w:val="24"/>
    </w:rPr>
  </w:style>
  <w:style w:type="paragraph" w:customStyle="1" w:styleId="afffff4">
    <w:name w:val="ОСНОВНОЙ !!!"/>
    <w:basedOn w:val="affa"/>
    <w:link w:val="1d"/>
    <w:rsid w:val="00712618"/>
    <w:pPr>
      <w:spacing w:before="120" w:after="0" w:line="240" w:lineRule="auto"/>
      <w:ind w:firstLine="900"/>
      <w:jc w:val="both"/>
    </w:pPr>
    <w:rPr>
      <w:rFonts w:ascii="Arial" w:eastAsia="Times New Roman" w:hAnsi="Arial"/>
      <w:sz w:val="24"/>
      <w:szCs w:val="24"/>
    </w:rPr>
  </w:style>
  <w:style w:type="character" w:customStyle="1" w:styleId="1d">
    <w:name w:val="ОСНОВНОЙ !!! Знак1"/>
    <w:link w:val="afffff4"/>
    <w:rsid w:val="00712618"/>
    <w:rPr>
      <w:rFonts w:ascii="Arial" w:eastAsia="Times New Roman" w:hAnsi="Arial"/>
      <w:sz w:val="24"/>
      <w:szCs w:val="24"/>
    </w:rPr>
  </w:style>
  <w:style w:type="paragraph" w:customStyle="1" w:styleId="1590">
    <w:name w:val="Стиль ОСНОВНОЙ !!! + Слева:  159 см Первая строка:  0 см"/>
    <w:basedOn w:val="afffff4"/>
    <w:rsid w:val="00712618"/>
    <w:pPr>
      <w:ind w:left="900" w:firstLine="0"/>
    </w:pPr>
    <w:rPr>
      <w:szCs w:val="20"/>
    </w:rPr>
  </w:style>
  <w:style w:type="paragraph" w:customStyle="1" w:styleId="Default">
    <w:name w:val="Default"/>
    <w:rsid w:val="00712618"/>
    <w:pPr>
      <w:autoSpaceDE w:val="0"/>
      <w:autoSpaceDN w:val="0"/>
      <w:adjustRightInd w:val="0"/>
    </w:pPr>
    <w:rPr>
      <w:color w:val="000000"/>
      <w:sz w:val="24"/>
      <w:szCs w:val="24"/>
    </w:rPr>
  </w:style>
  <w:style w:type="paragraph" w:customStyle="1" w:styleId="afffff5">
    <w:name w:val="Абзац"/>
    <w:basedOn w:val="a4"/>
    <w:link w:val="afffff6"/>
    <w:qFormat/>
    <w:rsid w:val="00712618"/>
    <w:pPr>
      <w:spacing w:before="120" w:after="60" w:line="240" w:lineRule="auto"/>
      <w:ind w:firstLine="567"/>
      <w:jc w:val="both"/>
    </w:pPr>
    <w:rPr>
      <w:rFonts w:eastAsia="Times New Roman"/>
      <w:sz w:val="24"/>
      <w:szCs w:val="24"/>
    </w:rPr>
  </w:style>
  <w:style w:type="character" w:customStyle="1" w:styleId="afffff6">
    <w:name w:val="Абзац Знак"/>
    <w:link w:val="afffff5"/>
    <w:rsid w:val="00712618"/>
    <w:rPr>
      <w:rFonts w:ascii="Times New Roman" w:eastAsia="Times New Roman" w:hAnsi="Times New Roman"/>
      <w:sz w:val="24"/>
      <w:szCs w:val="24"/>
    </w:rPr>
  </w:style>
  <w:style w:type="paragraph" w:customStyle="1" w:styleId="afffff7">
    <w:name w:val="ООО  «Институт Территориального Планирования"/>
    <w:basedOn w:val="a4"/>
    <w:link w:val="afffff8"/>
    <w:qFormat/>
    <w:rsid w:val="00712618"/>
    <w:pPr>
      <w:ind w:left="709"/>
      <w:jc w:val="right"/>
    </w:pPr>
    <w:rPr>
      <w:rFonts w:eastAsia="Times New Roman"/>
      <w:sz w:val="24"/>
      <w:szCs w:val="24"/>
    </w:rPr>
  </w:style>
  <w:style w:type="character" w:customStyle="1" w:styleId="afffff8">
    <w:name w:val="ООО  «Институт Территориального Планирования Знак"/>
    <w:link w:val="afffff7"/>
    <w:rsid w:val="00712618"/>
    <w:rPr>
      <w:rFonts w:ascii="Times New Roman" w:eastAsia="Times New Roman" w:hAnsi="Times New Roman"/>
      <w:sz w:val="24"/>
      <w:szCs w:val="24"/>
    </w:rPr>
  </w:style>
  <w:style w:type="paragraph" w:customStyle="1" w:styleId="afffff9">
    <w:name w:val="Табличный"/>
    <w:basedOn w:val="a4"/>
    <w:rsid w:val="00712618"/>
    <w:pPr>
      <w:keepNext/>
      <w:widowControl w:val="0"/>
      <w:spacing w:before="60" w:after="60" w:line="240" w:lineRule="auto"/>
    </w:pPr>
    <w:rPr>
      <w:rFonts w:eastAsia="Times New Roman"/>
      <w:b/>
      <w:szCs w:val="20"/>
      <w:lang w:eastAsia="ru-RU"/>
    </w:rPr>
  </w:style>
  <w:style w:type="paragraph" w:customStyle="1" w:styleId="a">
    <w:name w:val="Список нумерованный"/>
    <w:basedOn w:val="a4"/>
    <w:rsid w:val="00712618"/>
    <w:pPr>
      <w:numPr>
        <w:numId w:val="2"/>
      </w:numPr>
      <w:spacing w:before="120" w:line="240" w:lineRule="auto"/>
      <w:jc w:val="both"/>
    </w:pPr>
    <w:rPr>
      <w:rFonts w:eastAsia="Times New Roman"/>
      <w:sz w:val="24"/>
      <w:szCs w:val="24"/>
      <w:lang w:eastAsia="ru-RU"/>
    </w:rPr>
  </w:style>
  <w:style w:type="paragraph" w:customStyle="1" w:styleId="afffffa">
    <w:name w:val="Содержание"/>
    <w:basedOn w:val="a4"/>
    <w:rsid w:val="00712618"/>
    <w:pPr>
      <w:widowControl w:val="0"/>
      <w:spacing w:before="240" w:after="240" w:line="240" w:lineRule="auto"/>
    </w:pPr>
    <w:rPr>
      <w:rFonts w:eastAsia="Times New Roman"/>
      <w:b/>
      <w:caps/>
      <w:sz w:val="24"/>
      <w:szCs w:val="20"/>
      <w:lang w:eastAsia="ru-RU"/>
    </w:rPr>
  </w:style>
  <w:style w:type="paragraph" w:customStyle="1" w:styleId="afffffb">
    <w:name w:val="Название таблицы"/>
    <w:basedOn w:val="afd"/>
    <w:rsid w:val="00712618"/>
    <w:pPr>
      <w:keepNext/>
      <w:spacing w:after="0"/>
      <w:jc w:val="left"/>
    </w:pPr>
    <w:rPr>
      <w:szCs w:val="22"/>
    </w:rPr>
  </w:style>
  <w:style w:type="paragraph" w:customStyle="1" w:styleId="afffffc">
    <w:name w:val="Табличный_заголовки"/>
    <w:basedOn w:val="a4"/>
    <w:rsid w:val="00712618"/>
    <w:pPr>
      <w:keepNext/>
      <w:keepLines/>
      <w:spacing w:line="240" w:lineRule="auto"/>
    </w:pPr>
    <w:rPr>
      <w:rFonts w:eastAsia="Times New Roman"/>
      <w:b/>
      <w:sz w:val="20"/>
      <w:szCs w:val="20"/>
      <w:lang w:eastAsia="ru-RU"/>
    </w:rPr>
  </w:style>
  <w:style w:type="paragraph" w:customStyle="1" w:styleId="afffffd">
    <w:name w:val="Табличный_центр"/>
    <w:basedOn w:val="a4"/>
    <w:rsid w:val="00712618"/>
    <w:pPr>
      <w:spacing w:line="240" w:lineRule="auto"/>
    </w:pPr>
    <w:rPr>
      <w:rFonts w:eastAsia="Times New Roman"/>
      <w:lang w:eastAsia="ru-RU"/>
    </w:rPr>
  </w:style>
  <w:style w:type="paragraph" w:customStyle="1" w:styleId="1">
    <w:name w:val="Список 1)"/>
    <w:basedOn w:val="a4"/>
    <w:rsid w:val="00712618"/>
    <w:pPr>
      <w:numPr>
        <w:numId w:val="3"/>
      </w:numPr>
      <w:spacing w:after="60" w:line="240" w:lineRule="auto"/>
      <w:jc w:val="both"/>
    </w:pPr>
    <w:rPr>
      <w:rFonts w:eastAsia="Times New Roman"/>
      <w:sz w:val="24"/>
      <w:szCs w:val="24"/>
      <w:lang w:eastAsia="ru-RU"/>
    </w:rPr>
  </w:style>
  <w:style w:type="paragraph" w:customStyle="1" w:styleId="a1">
    <w:name w:val="Табличный_нумерованный"/>
    <w:basedOn w:val="a4"/>
    <w:link w:val="afffffe"/>
    <w:rsid w:val="00712618"/>
    <w:pPr>
      <w:numPr>
        <w:numId w:val="4"/>
      </w:numPr>
      <w:tabs>
        <w:tab w:val="left" w:pos="340"/>
      </w:tabs>
      <w:spacing w:line="240" w:lineRule="auto"/>
      <w:jc w:val="left"/>
    </w:pPr>
    <w:rPr>
      <w:rFonts w:eastAsia="Times New Roman"/>
    </w:rPr>
  </w:style>
  <w:style w:type="character" w:customStyle="1" w:styleId="afffffe">
    <w:name w:val="Табличный_нумерованный Знак"/>
    <w:link w:val="a1"/>
    <w:rsid w:val="00712618"/>
    <w:rPr>
      <w:rFonts w:ascii="Times New Roman" w:eastAsia="Times New Roman" w:hAnsi="Times New Roman"/>
      <w:sz w:val="22"/>
      <w:szCs w:val="22"/>
    </w:rPr>
  </w:style>
  <w:style w:type="paragraph" w:customStyle="1" w:styleId="a3">
    <w:name w:val="Требования"/>
    <w:basedOn w:val="a4"/>
    <w:rsid w:val="00712618"/>
    <w:pPr>
      <w:numPr>
        <w:ilvl w:val="1"/>
        <w:numId w:val="5"/>
      </w:numPr>
      <w:spacing w:before="120" w:after="60" w:line="240" w:lineRule="auto"/>
      <w:ind w:left="0" w:firstLine="567"/>
      <w:jc w:val="both"/>
      <w:outlineLvl w:val="1"/>
    </w:pPr>
    <w:rPr>
      <w:rFonts w:eastAsia="Times New Roman"/>
      <w:bCs/>
      <w:i/>
      <w:iCs/>
      <w:sz w:val="24"/>
      <w:szCs w:val="24"/>
      <w:lang w:eastAsia="ru-RU"/>
    </w:rPr>
  </w:style>
  <w:style w:type="paragraph" w:customStyle="1" w:styleId="a0">
    <w:name w:val="Список а)"/>
    <w:basedOn w:val="a2"/>
    <w:rsid w:val="00712618"/>
    <w:pPr>
      <w:numPr>
        <w:numId w:val="6"/>
      </w:numPr>
    </w:pPr>
  </w:style>
  <w:style w:type="paragraph" w:customStyle="1" w:styleId="affffff">
    <w:name w:val="Табличный_слева"/>
    <w:basedOn w:val="a4"/>
    <w:rsid w:val="00712618"/>
    <w:pPr>
      <w:spacing w:line="240" w:lineRule="auto"/>
      <w:jc w:val="left"/>
    </w:pPr>
    <w:rPr>
      <w:rFonts w:eastAsia="Times New Roman"/>
      <w:lang w:eastAsia="ru-RU"/>
    </w:rPr>
  </w:style>
  <w:style w:type="paragraph" w:customStyle="1" w:styleId="1e">
    <w:name w:val="Обычный 1"/>
    <w:basedOn w:val="a4"/>
    <w:next w:val="a4"/>
    <w:semiHidden/>
    <w:rsid w:val="00712618"/>
    <w:pPr>
      <w:tabs>
        <w:tab w:val="left" w:pos="360"/>
      </w:tabs>
      <w:spacing w:before="120" w:line="240" w:lineRule="auto"/>
      <w:ind w:left="360" w:hanging="360"/>
      <w:jc w:val="both"/>
    </w:pPr>
    <w:rPr>
      <w:rFonts w:eastAsia="Times New Roman"/>
      <w:sz w:val="24"/>
      <w:szCs w:val="20"/>
      <w:lang w:eastAsia="ru-RU"/>
    </w:rPr>
  </w:style>
  <w:style w:type="paragraph" w:customStyle="1" w:styleId="affffff0">
    <w:name w:val="Обычный влево"/>
    <w:basedOn w:val="1e"/>
    <w:rsid w:val="00712618"/>
    <w:pPr>
      <w:tabs>
        <w:tab w:val="clear" w:pos="360"/>
      </w:tabs>
      <w:spacing w:before="0"/>
      <w:ind w:left="0" w:firstLine="0"/>
      <w:jc w:val="left"/>
    </w:pPr>
  </w:style>
  <w:style w:type="paragraph" w:customStyle="1" w:styleId="affffff1">
    <w:name w:val="Табличный_по ширине"/>
    <w:basedOn w:val="affffff"/>
    <w:rsid w:val="00712618"/>
    <w:pPr>
      <w:jc w:val="both"/>
    </w:pPr>
  </w:style>
  <w:style w:type="paragraph" w:customStyle="1" w:styleId="100">
    <w:name w:val="Табличный_центр_10"/>
    <w:basedOn w:val="a4"/>
    <w:qFormat/>
    <w:rsid w:val="00712618"/>
    <w:pPr>
      <w:spacing w:line="240" w:lineRule="auto"/>
    </w:pPr>
    <w:rPr>
      <w:rFonts w:eastAsia="Times New Roman"/>
      <w:sz w:val="20"/>
      <w:szCs w:val="24"/>
      <w:lang w:eastAsia="ru-RU"/>
    </w:rPr>
  </w:style>
  <w:style w:type="paragraph" w:customStyle="1" w:styleId="101">
    <w:name w:val="Табличный_слева_10"/>
    <w:basedOn w:val="a4"/>
    <w:qFormat/>
    <w:rsid w:val="00712618"/>
    <w:pPr>
      <w:spacing w:line="240" w:lineRule="auto"/>
      <w:jc w:val="left"/>
    </w:pPr>
    <w:rPr>
      <w:rFonts w:eastAsia="Times New Roman"/>
      <w:sz w:val="20"/>
      <w:szCs w:val="24"/>
      <w:lang w:eastAsia="ru-RU"/>
    </w:rPr>
  </w:style>
  <w:style w:type="paragraph" w:customStyle="1" w:styleId="102">
    <w:name w:val="Табличный_по ширине_10"/>
    <w:basedOn w:val="a4"/>
    <w:qFormat/>
    <w:rsid w:val="00712618"/>
    <w:pPr>
      <w:spacing w:line="240" w:lineRule="auto"/>
      <w:jc w:val="both"/>
    </w:pPr>
    <w:rPr>
      <w:rFonts w:eastAsia="Times New Roman"/>
      <w:sz w:val="20"/>
      <w:szCs w:val="24"/>
      <w:lang w:eastAsia="ru-RU"/>
    </w:rPr>
  </w:style>
  <w:style w:type="paragraph" w:customStyle="1" w:styleId="10">
    <w:name w:val="Табличный_нумерованный_10"/>
    <w:basedOn w:val="a4"/>
    <w:qFormat/>
    <w:rsid w:val="00712618"/>
    <w:pPr>
      <w:numPr>
        <w:numId w:val="7"/>
      </w:numPr>
      <w:spacing w:line="240" w:lineRule="auto"/>
      <w:jc w:val="left"/>
    </w:pPr>
    <w:rPr>
      <w:rFonts w:eastAsia="Times New Roman"/>
      <w:sz w:val="20"/>
      <w:szCs w:val="24"/>
      <w:lang w:eastAsia="ru-RU"/>
    </w:rPr>
  </w:style>
  <w:style w:type="paragraph" w:customStyle="1" w:styleId="103">
    <w:name w:val="Табличный_заголовки_10"/>
    <w:basedOn w:val="afffff5"/>
    <w:qFormat/>
    <w:rsid w:val="00712618"/>
    <w:pPr>
      <w:jc w:val="center"/>
    </w:pPr>
    <w:rPr>
      <w:b/>
      <w:sz w:val="20"/>
    </w:rPr>
  </w:style>
  <w:style w:type="paragraph" w:styleId="2f4">
    <w:name w:val="Quote"/>
    <w:basedOn w:val="a4"/>
    <w:next w:val="a4"/>
    <w:link w:val="2f5"/>
    <w:uiPriority w:val="29"/>
    <w:qFormat/>
    <w:rsid w:val="00712618"/>
    <w:pPr>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712618"/>
    <w:rPr>
      <w:rFonts w:ascii="Cambria" w:eastAsia="Times New Roman" w:hAnsi="Cambria"/>
      <w:i/>
      <w:iCs/>
      <w:color w:val="5A5A5A"/>
      <w:sz w:val="24"/>
      <w:szCs w:val="24"/>
    </w:rPr>
  </w:style>
  <w:style w:type="paragraph" w:styleId="affffff2">
    <w:name w:val="Intense Quote"/>
    <w:basedOn w:val="a4"/>
    <w:next w:val="a4"/>
    <w:link w:val="affffff3"/>
    <w:uiPriority w:val="30"/>
    <w:qFormat/>
    <w:rsid w:val="0071261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712618"/>
    <w:rPr>
      <w:rFonts w:ascii="Cambria" w:eastAsia="Times New Roman" w:hAnsi="Cambria"/>
      <w:i/>
      <w:iCs/>
      <w:color w:val="F4F4F4"/>
      <w:sz w:val="24"/>
      <w:szCs w:val="24"/>
      <w:shd w:val="clear" w:color="auto" w:fill="4F81BD"/>
    </w:rPr>
  </w:style>
  <w:style w:type="character" w:styleId="affffff4">
    <w:name w:val="Subtle Emphasis"/>
    <w:uiPriority w:val="19"/>
    <w:qFormat/>
    <w:rsid w:val="00712618"/>
    <w:rPr>
      <w:i/>
      <w:iCs/>
      <w:color w:val="5A5A5A"/>
    </w:rPr>
  </w:style>
  <w:style w:type="character" w:styleId="affffff5">
    <w:name w:val="Intense Emphasis"/>
    <w:uiPriority w:val="21"/>
    <w:qFormat/>
    <w:rsid w:val="00712618"/>
    <w:rPr>
      <w:b/>
      <w:bCs/>
      <w:i/>
      <w:iCs/>
      <w:color w:val="4F81BD"/>
      <w:sz w:val="22"/>
      <w:szCs w:val="22"/>
    </w:rPr>
  </w:style>
  <w:style w:type="character" w:styleId="affffff6">
    <w:name w:val="Subtle Reference"/>
    <w:uiPriority w:val="31"/>
    <w:qFormat/>
    <w:rsid w:val="00712618"/>
    <w:rPr>
      <w:color w:val="auto"/>
      <w:u w:val="single" w:color="9BBB59"/>
    </w:rPr>
  </w:style>
  <w:style w:type="character" w:styleId="affffff7">
    <w:name w:val="Intense Reference"/>
    <w:uiPriority w:val="32"/>
    <w:qFormat/>
    <w:rsid w:val="00712618"/>
    <w:rPr>
      <w:b/>
      <w:bCs/>
      <w:color w:val="76923C"/>
      <w:u w:val="single" w:color="9BBB59"/>
    </w:rPr>
  </w:style>
  <w:style w:type="character" w:styleId="affffff8">
    <w:name w:val="Book Title"/>
    <w:uiPriority w:val="33"/>
    <w:qFormat/>
    <w:rsid w:val="00712618"/>
    <w:rPr>
      <w:rFonts w:ascii="Cambria" w:eastAsia="Times New Roman" w:hAnsi="Cambria" w:cs="Times New Roman"/>
      <w:b/>
      <w:bCs/>
      <w:i/>
      <w:iCs/>
      <w:color w:val="auto"/>
    </w:rPr>
  </w:style>
  <w:style w:type="paragraph" w:styleId="affffff9">
    <w:name w:val="TOC Heading"/>
    <w:basedOn w:val="11"/>
    <w:next w:val="a4"/>
    <w:uiPriority w:val="39"/>
    <w:qFormat/>
    <w:rsid w:val="00712618"/>
    <w:pPr>
      <w:keepNext w:val="0"/>
      <w:keepLines w:val="0"/>
      <w:pBdr>
        <w:bottom w:val="single" w:sz="12" w:space="1" w:color="365F91"/>
      </w:pBdr>
      <w:spacing w:before="600" w:after="80"/>
      <w:ind w:firstLine="680"/>
      <w:jc w:val="both"/>
      <w:outlineLvl w:val="9"/>
    </w:pPr>
    <w:rPr>
      <w:rFonts w:ascii="Cambria" w:hAnsi="Cambria"/>
      <w:b/>
      <w:bCs/>
      <w:color w:val="365F91"/>
      <w:sz w:val="24"/>
      <w:szCs w:val="24"/>
    </w:rPr>
  </w:style>
  <w:style w:type="table" w:styleId="2-5">
    <w:name w:val="Medium Shading 2 Accent 5"/>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a">
    <w:name w:val="Îáû÷íûé"/>
    <w:rsid w:val="00712618"/>
    <w:rPr>
      <w:rFonts w:eastAsia="Times New Roman"/>
      <w:sz w:val="28"/>
    </w:rPr>
  </w:style>
  <w:style w:type="paragraph" w:customStyle="1" w:styleId="S">
    <w:name w:val="S_Обычный"/>
    <w:basedOn w:val="a4"/>
    <w:link w:val="S0"/>
    <w:qFormat/>
    <w:rsid w:val="00712618"/>
    <w:pPr>
      <w:spacing w:before="120" w:after="60" w:line="240" w:lineRule="auto"/>
      <w:ind w:firstLine="567"/>
      <w:jc w:val="both"/>
    </w:pPr>
    <w:rPr>
      <w:rFonts w:eastAsia="Times New Roman"/>
      <w:sz w:val="24"/>
      <w:szCs w:val="24"/>
      <w:lang w:eastAsia="ar-SA"/>
    </w:rPr>
  </w:style>
  <w:style w:type="character" w:customStyle="1" w:styleId="S0">
    <w:name w:val="S_Обычный Знак"/>
    <w:link w:val="S"/>
    <w:rsid w:val="00712618"/>
    <w:rPr>
      <w:rFonts w:ascii="Times New Roman" w:eastAsia="Times New Roman" w:hAnsi="Times New Roman"/>
      <w:sz w:val="24"/>
      <w:szCs w:val="24"/>
      <w:lang w:eastAsia="ar-SA"/>
    </w:rPr>
  </w:style>
  <w:style w:type="paragraph" w:customStyle="1" w:styleId="S1">
    <w:name w:val="S_Титульный"/>
    <w:basedOn w:val="a4"/>
    <w:rsid w:val="00712618"/>
    <w:pPr>
      <w:ind w:left="3240"/>
      <w:jc w:val="right"/>
    </w:pPr>
    <w:rPr>
      <w:rFonts w:eastAsia="Times New Roman"/>
      <w:b/>
      <w:sz w:val="32"/>
      <w:szCs w:val="32"/>
      <w:lang w:eastAsia="ru-RU"/>
    </w:rPr>
  </w:style>
  <w:style w:type="paragraph" w:customStyle="1" w:styleId="affffffb">
    <w:name w:val="ТЕКСТ ГРАД"/>
    <w:basedOn w:val="a4"/>
    <w:link w:val="affffffc"/>
    <w:qFormat/>
    <w:rsid w:val="00712618"/>
    <w:pPr>
      <w:ind w:firstLine="709"/>
      <w:jc w:val="both"/>
    </w:pPr>
    <w:rPr>
      <w:rFonts w:eastAsia="Times New Roman"/>
      <w:sz w:val="24"/>
      <w:szCs w:val="24"/>
    </w:rPr>
  </w:style>
  <w:style w:type="character" w:customStyle="1" w:styleId="affffffc">
    <w:name w:val="ТЕКСТ ГРАД Знак"/>
    <w:link w:val="affffffb"/>
    <w:rsid w:val="00712618"/>
    <w:rPr>
      <w:rFonts w:ascii="Times New Roman" w:eastAsia="Times New Roman" w:hAnsi="Times New Roman"/>
      <w:sz w:val="24"/>
      <w:szCs w:val="24"/>
    </w:rPr>
  </w:style>
  <w:style w:type="paragraph" w:customStyle="1" w:styleId="S2">
    <w:name w:val="S_Обычный в таблице"/>
    <w:basedOn w:val="a4"/>
    <w:link w:val="S3"/>
    <w:rsid w:val="00712618"/>
    <w:rPr>
      <w:rFonts w:eastAsia="Times New Roman"/>
      <w:sz w:val="24"/>
      <w:szCs w:val="24"/>
    </w:rPr>
  </w:style>
  <w:style w:type="character" w:customStyle="1" w:styleId="S3">
    <w:name w:val="S_Обычный в таблице Знак"/>
    <w:link w:val="S2"/>
    <w:rsid w:val="00712618"/>
    <w:rPr>
      <w:rFonts w:ascii="Times New Roman" w:eastAsia="Times New Roman" w:hAnsi="Times New Roman"/>
      <w:sz w:val="24"/>
      <w:szCs w:val="24"/>
    </w:rPr>
  </w:style>
  <w:style w:type="table" w:customStyle="1" w:styleId="2-51">
    <w:name w:val="Средняя заливка 2 - Акцент 5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affffffd">
    <w:name w:val="Обычный в таблице Знак Знак"/>
    <w:rsid w:val="00712618"/>
    <w:rPr>
      <w:sz w:val="24"/>
      <w:szCs w:val="24"/>
      <w:lang w:val="ru-RU" w:eastAsia="ar-SA" w:bidi="ar-SA"/>
    </w:rPr>
  </w:style>
  <w:style w:type="character" w:customStyle="1" w:styleId="110">
    <w:name w:val="Маркированный_1 Знак1"/>
    <w:rsid w:val="00712618"/>
  </w:style>
  <w:style w:type="paragraph" w:customStyle="1" w:styleId="1f">
    <w:name w:val="Маркированный список1"/>
    <w:basedOn w:val="a4"/>
    <w:rsid w:val="00712618"/>
    <w:pPr>
      <w:tabs>
        <w:tab w:val="left" w:pos="1026"/>
        <w:tab w:val="left" w:pos="3346"/>
      </w:tabs>
      <w:suppressAutoHyphens/>
      <w:ind w:firstLine="741"/>
      <w:jc w:val="both"/>
    </w:pPr>
    <w:rPr>
      <w:rFonts w:eastAsia="Times New Roman"/>
      <w:sz w:val="24"/>
      <w:szCs w:val="24"/>
      <w:lang w:eastAsia="ar-SA"/>
    </w:rPr>
  </w:style>
  <w:style w:type="paragraph" w:customStyle="1" w:styleId="S10">
    <w:name w:val="S_Заголовок 1"/>
    <w:basedOn w:val="a4"/>
    <w:rsid w:val="00712618"/>
    <w:pPr>
      <w:tabs>
        <w:tab w:val="left" w:pos="360"/>
      </w:tabs>
      <w:suppressAutoHyphens/>
      <w:spacing w:line="240" w:lineRule="auto"/>
      <w:ind w:left="360" w:hanging="360"/>
    </w:pPr>
    <w:rPr>
      <w:rFonts w:eastAsia="Times New Roman"/>
      <w:b/>
      <w:caps/>
      <w:sz w:val="24"/>
      <w:szCs w:val="24"/>
      <w:lang w:eastAsia="ar-SA"/>
    </w:rPr>
  </w:style>
  <w:style w:type="paragraph" w:customStyle="1" w:styleId="affffffe">
    <w:name w:val="Обычный в таблице"/>
    <w:basedOn w:val="a4"/>
    <w:rsid w:val="00712618"/>
    <w:pPr>
      <w:suppressAutoHyphens/>
      <w:spacing w:line="240" w:lineRule="auto"/>
    </w:pPr>
    <w:rPr>
      <w:rFonts w:eastAsia="Times New Roman"/>
      <w:sz w:val="24"/>
      <w:szCs w:val="24"/>
      <w:lang w:eastAsia="ar-SA"/>
    </w:rPr>
  </w:style>
  <w:style w:type="paragraph" w:customStyle="1" w:styleId="Heading">
    <w:name w:val="Heading"/>
    <w:rsid w:val="00712618"/>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font6">
    <w:name w:val="font6"/>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xl63">
    <w:name w:val="xl63"/>
    <w:basedOn w:val="a4"/>
    <w:rsid w:val="00712618"/>
    <w:pPr>
      <w:spacing w:before="100" w:beforeAutospacing="1" w:after="100" w:afterAutospacing="1" w:line="240" w:lineRule="auto"/>
      <w:textAlignment w:val="center"/>
    </w:pPr>
    <w:rPr>
      <w:rFonts w:eastAsia="Times New Roman"/>
      <w:sz w:val="20"/>
      <w:szCs w:val="20"/>
      <w:lang w:eastAsia="ru-RU"/>
    </w:rPr>
  </w:style>
  <w:style w:type="paragraph" w:customStyle="1" w:styleId="xl64">
    <w:name w:val="xl64"/>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5">
    <w:name w:val="xl65"/>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6">
    <w:name w:val="xl66"/>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67">
    <w:name w:val="xl67"/>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0"/>
      <w:szCs w:val="20"/>
      <w:lang w:eastAsia="ru-RU"/>
    </w:rPr>
  </w:style>
  <w:style w:type="paragraph" w:customStyle="1" w:styleId="xl68">
    <w:name w:val="xl68"/>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9">
    <w:name w:val="xl69"/>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0">
    <w:name w:val="xl70"/>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1">
    <w:name w:val="xl71"/>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2">
    <w:name w:val="xl72"/>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3">
    <w:name w:val="xl73"/>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4">
    <w:name w:val="xl74"/>
    <w:basedOn w:val="a4"/>
    <w:rsid w:val="00712618"/>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5">
    <w:name w:val="xl75"/>
    <w:basedOn w:val="a4"/>
    <w:rsid w:val="00712618"/>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6">
    <w:name w:val="xl76"/>
    <w:basedOn w:val="a4"/>
    <w:rsid w:val="0071261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7">
    <w:name w:val="xl77"/>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8">
    <w:name w:val="xl78"/>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9">
    <w:name w:val="xl79"/>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character" w:customStyle="1" w:styleId="Heading1Char">
    <w:name w:val="Heading 1 Char"/>
    <w:rsid w:val="00712618"/>
    <w:rPr>
      <w:b/>
      <w:bCs/>
      <w:sz w:val="28"/>
      <w:szCs w:val="28"/>
      <w:lang w:val="ru-RU"/>
    </w:rPr>
  </w:style>
  <w:style w:type="paragraph" w:customStyle="1" w:styleId="1f0">
    <w:name w:val="Основной текст с отступом.Мой Заголовок 1"/>
    <w:basedOn w:val="a4"/>
    <w:rsid w:val="00712618"/>
    <w:pPr>
      <w:widowControl w:val="0"/>
      <w:tabs>
        <w:tab w:val="left" w:pos="6237"/>
      </w:tabs>
      <w:autoSpaceDE w:val="0"/>
      <w:autoSpaceDN w:val="0"/>
      <w:spacing w:line="240" w:lineRule="auto"/>
    </w:pPr>
    <w:rPr>
      <w:rFonts w:eastAsia="Times New Roman"/>
      <w:sz w:val="28"/>
      <w:szCs w:val="28"/>
      <w:lang w:val="en-US" w:eastAsia="ru-RU"/>
    </w:rPr>
  </w:style>
  <w:style w:type="paragraph" w:customStyle="1" w:styleId="Textbodyindent">
    <w:name w:val="Text body indent"/>
    <w:rsid w:val="00712618"/>
    <w:pPr>
      <w:suppressAutoHyphens/>
      <w:autoSpaceDN w:val="0"/>
      <w:ind w:firstLine="709"/>
      <w:textAlignment w:val="baseline"/>
    </w:pPr>
    <w:rPr>
      <w:rFonts w:eastAsia="Arial"/>
      <w:kern w:val="3"/>
      <w:sz w:val="24"/>
      <w:szCs w:val="24"/>
      <w:lang w:eastAsia="ja-JP"/>
    </w:rPr>
  </w:style>
  <w:style w:type="paragraph" w:customStyle="1" w:styleId="FR2">
    <w:name w:val="FR2"/>
    <w:rsid w:val="00712618"/>
    <w:pPr>
      <w:widowControl w:val="0"/>
      <w:suppressAutoHyphens/>
      <w:autoSpaceDE w:val="0"/>
      <w:autoSpaceDN w:val="0"/>
      <w:textAlignment w:val="baseline"/>
    </w:pPr>
    <w:rPr>
      <w:rFonts w:eastAsia="Arial"/>
      <w:kern w:val="3"/>
      <w:szCs w:val="24"/>
      <w:lang w:eastAsia="zh-CN"/>
    </w:rPr>
  </w:style>
  <w:style w:type="character" w:customStyle="1" w:styleId="apple-converted-space">
    <w:name w:val="apple-converted-space"/>
    <w:rsid w:val="00712618"/>
  </w:style>
  <w:style w:type="character" w:customStyle="1" w:styleId="FontStyle74">
    <w:name w:val="Font Style74"/>
    <w:uiPriority w:val="99"/>
    <w:rsid w:val="00712618"/>
    <w:rPr>
      <w:rFonts w:ascii="Times New Roman" w:hAnsi="Times New Roman" w:cs="Times New Roman"/>
      <w:sz w:val="20"/>
      <w:szCs w:val="20"/>
    </w:rPr>
  </w:style>
  <w:style w:type="table" w:customStyle="1" w:styleId="2-52">
    <w:name w:val="Средняя заливка 2 - Акцент 52"/>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Средняя заливка 2 - Акцент 51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49">
    <w:name w:val="Заголовок 4_"/>
    <w:basedOn w:val="3"/>
    <w:qFormat/>
    <w:rsid w:val="00712618"/>
    <w:pPr>
      <w:keepLines w:val="0"/>
      <w:tabs>
        <w:tab w:val="left" w:pos="1276"/>
      </w:tabs>
      <w:spacing w:before="120" w:after="120" w:line="240" w:lineRule="auto"/>
      <w:ind w:left="993"/>
      <w:jc w:val="left"/>
    </w:pPr>
    <w:rPr>
      <w:bCs/>
      <w:sz w:val="26"/>
      <w:szCs w:val="26"/>
    </w:rPr>
  </w:style>
  <w:style w:type="paragraph" w:customStyle="1" w:styleId="210">
    <w:name w:val="Основной текст с отступом 21"/>
    <w:basedOn w:val="a4"/>
    <w:rsid w:val="00712618"/>
    <w:pPr>
      <w:widowControl w:val="0"/>
      <w:overflowPunct w:val="0"/>
      <w:autoSpaceDE w:val="0"/>
      <w:autoSpaceDN w:val="0"/>
      <w:adjustRightInd w:val="0"/>
      <w:spacing w:before="120" w:after="120" w:line="240" w:lineRule="auto"/>
      <w:ind w:firstLine="284"/>
      <w:jc w:val="both"/>
      <w:textAlignment w:val="baseline"/>
    </w:pPr>
    <w:rPr>
      <w:rFonts w:eastAsia="Times New Roman"/>
      <w:sz w:val="24"/>
      <w:szCs w:val="20"/>
      <w:lang w:eastAsia="ru-RU"/>
    </w:rPr>
  </w:style>
  <w:style w:type="paragraph" w:customStyle="1" w:styleId="afffffff">
    <w:name w:val="ГП_Обычный"/>
    <w:link w:val="afffffff0"/>
    <w:qFormat/>
    <w:rsid w:val="00712618"/>
    <w:pPr>
      <w:spacing w:after="120"/>
      <w:ind w:firstLine="709"/>
      <w:contextualSpacing/>
      <w:jc w:val="both"/>
    </w:pPr>
    <w:rPr>
      <w:rFonts w:ascii="PT Sans" w:eastAsia="Times New Roman" w:hAnsi="PT Sans" w:cs="Arial"/>
      <w:sz w:val="24"/>
      <w:szCs w:val="24"/>
    </w:rPr>
  </w:style>
  <w:style w:type="character" w:customStyle="1" w:styleId="afffffff0">
    <w:name w:val="ГП_Обычный Знак"/>
    <w:link w:val="afffffff"/>
    <w:rsid w:val="00712618"/>
    <w:rPr>
      <w:rFonts w:ascii="PT Sans" w:eastAsia="Times New Roman" w:hAnsi="PT Sans" w:cs="Arial"/>
      <w:sz w:val="24"/>
      <w:szCs w:val="24"/>
      <w:lang w:val="ru-RU" w:eastAsia="ru-RU" w:bidi="ar-SA"/>
    </w:rPr>
  </w:style>
  <w:style w:type="paragraph" w:customStyle="1" w:styleId="Geonika">
    <w:name w:val="Geonika Обычный текст"/>
    <w:basedOn w:val="a4"/>
    <w:link w:val="Geonika0"/>
    <w:qFormat/>
    <w:rsid w:val="00712618"/>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712618"/>
    <w:rPr>
      <w:rFonts w:eastAsia="Times New Roman"/>
      <w:sz w:val="24"/>
      <w:szCs w:val="24"/>
      <w:lang w:eastAsia="ar-SA" w:bidi="en-US"/>
    </w:rPr>
  </w:style>
  <w:style w:type="paragraph" w:customStyle="1" w:styleId="-S">
    <w:name w:val="- S_Маркированный"/>
    <w:basedOn w:val="a4"/>
    <w:qFormat/>
    <w:rsid w:val="00712618"/>
    <w:pPr>
      <w:numPr>
        <w:numId w:val="8"/>
      </w:numPr>
      <w:tabs>
        <w:tab w:val="left" w:pos="1072"/>
      </w:tabs>
      <w:suppressAutoHyphens/>
      <w:spacing w:before="60" w:after="60" w:line="240" w:lineRule="auto"/>
      <w:jc w:val="both"/>
    </w:pPr>
    <w:rPr>
      <w:rFonts w:eastAsia="Times New Roman"/>
      <w:sz w:val="24"/>
      <w:szCs w:val="24"/>
      <w:lang w:eastAsia="ar-SA"/>
    </w:rPr>
  </w:style>
  <w:style w:type="paragraph" w:customStyle="1" w:styleId="rtejustify">
    <w:name w:val="rtejustify"/>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FontStyle50">
    <w:name w:val="Font Style50"/>
    <w:uiPriority w:val="99"/>
    <w:rsid w:val="00712618"/>
    <w:rPr>
      <w:rFonts w:ascii="Times New Roman" w:hAnsi="Times New Roman"/>
      <w:sz w:val="26"/>
    </w:rPr>
  </w:style>
  <w:style w:type="paragraph" w:customStyle="1" w:styleId="S20">
    <w:name w:val="S_Заголовок 2"/>
    <w:basedOn w:val="2"/>
    <w:qFormat/>
    <w:rsid w:val="00712618"/>
    <w:pPr>
      <w:keepNext w:val="0"/>
      <w:keepLines w:val="0"/>
      <w:tabs>
        <w:tab w:val="left" w:pos="1134"/>
      </w:tabs>
      <w:spacing w:before="180" w:after="60" w:line="240" w:lineRule="auto"/>
      <w:ind w:firstLine="567"/>
      <w:jc w:val="left"/>
    </w:pPr>
    <w:rPr>
      <w:rFonts w:ascii="Times New Roman" w:hAnsi="Times New Roman"/>
      <w:b/>
      <w:color w:val="auto"/>
      <w:szCs w:val="24"/>
      <w:lang w:eastAsia="zh-CN"/>
    </w:rPr>
  </w:style>
  <w:style w:type="paragraph" w:customStyle="1" w:styleId="S30">
    <w:name w:val="S_Заголовок 3"/>
    <w:basedOn w:val="3"/>
    <w:rsid w:val="00712618"/>
    <w:pPr>
      <w:keepNext w:val="0"/>
      <w:keepLines w:val="0"/>
      <w:tabs>
        <w:tab w:val="left" w:pos="1134"/>
        <w:tab w:val="left" w:pos="10643"/>
      </w:tabs>
      <w:suppressAutoHyphens/>
      <w:spacing w:before="120" w:after="120" w:line="240" w:lineRule="auto"/>
      <w:ind w:firstLine="567"/>
      <w:jc w:val="left"/>
    </w:pPr>
    <w:rPr>
      <w:sz w:val="26"/>
      <w:lang w:eastAsia="zh-CN"/>
    </w:rPr>
  </w:style>
  <w:style w:type="paragraph" w:customStyle="1" w:styleId="S4">
    <w:name w:val="S_Заголовок 4"/>
    <w:basedOn w:val="4"/>
    <w:rsid w:val="00712618"/>
    <w:pPr>
      <w:keepNext w:val="0"/>
      <w:tabs>
        <w:tab w:val="left" w:pos="1800"/>
      </w:tabs>
      <w:suppressAutoHyphens/>
      <w:spacing w:before="0" w:after="0" w:line="240" w:lineRule="auto"/>
      <w:ind w:left="1800" w:hanging="720"/>
      <w:jc w:val="left"/>
    </w:pPr>
    <w:rPr>
      <w:rFonts w:ascii="Times New Roman" w:hAnsi="Times New Roman"/>
      <w:b w:val="0"/>
      <w:bCs w:val="0"/>
      <w:i/>
      <w:sz w:val="24"/>
      <w:szCs w:val="24"/>
      <w:lang w:eastAsia="zh-CN"/>
    </w:rPr>
  </w:style>
  <w:style w:type="paragraph" w:customStyle="1" w:styleId="WW-2">
    <w:name w:val="WW-Основной текст с отступом 2"/>
    <w:basedOn w:val="a4"/>
    <w:rsid w:val="00712618"/>
    <w:pPr>
      <w:widowControl w:val="0"/>
      <w:suppressAutoHyphens/>
      <w:spacing w:line="240" w:lineRule="auto"/>
      <w:ind w:firstLine="851"/>
      <w:jc w:val="both"/>
    </w:pPr>
    <w:rPr>
      <w:kern w:val="1"/>
      <w:sz w:val="28"/>
      <w:szCs w:val="24"/>
    </w:rPr>
  </w:style>
  <w:style w:type="paragraph" w:customStyle="1" w:styleId="1f1">
    <w:name w:val="Обычный1"/>
    <w:link w:val="Normal"/>
    <w:rsid w:val="00712618"/>
    <w:pPr>
      <w:widowControl w:val="0"/>
      <w:spacing w:before="120"/>
      <w:ind w:left="221"/>
      <w:jc w:val="both"/>
    </w:pPr>
    <w:rPr>
      <w:rFonts w:eastAsia="Times New Roman"/>
      <w:snapToGrid w:val="0"/>
      <w:sz w:val="28"/>
      <w:lang w:val="en-GB"/>
    </w:rPr>
  </w:style>
  <w:style w:type="character" w:customStyle="1" w:styleId="Normal">
    <w:name w:val="Normal Знак"/>
    <w:link w:val="1f1"/>
    <w:rsid w:val="00712618"/>
    <w:rPr>
      <w:rFonts w:eastAsia="Times New Roman"/>
      <w:snapToGrid w:val="0"/>
      <w:sz w:val="28"/>
      <w:lang w:val="en-GB" w:bidi="ar-SA"/>
    </w:rPr>
  </w:style>
  <w:style w:type="paragraph" w:customStyle="1" w:styleId="Normal10-02">
    <w:name w:val="Normal + 10 пт полужирный По центру Слева:  -02 см Справ..."/>
    <w:basedOn w:val="a4"/>
    <w:link w:val="Normal10-020"/>
    <w:rsid w:val="00712618"/>
    <w:pPr>
      <w:snapToGrid w:val="0"/>
      <w:spacing w:line="240" w:lineRule="auto"/>
      <w:ind w:left="-113" w:right="-113"/>
    </w:pPr>
    <w:rPr>
      <w:rFonts w:eastAsia="Times New Roman"/>
      <w:b/>
      <w:sz w:val="20"/>
      <w:szCs w:val="20"/>
    </w:rPr>
  </w:style>
  <w:style w:type="character" w:customStyle="1" w:styleId="Normal10-020">
    <w:name w:val="Normal + 10 пт полужирный По центру Слева:  -02 см Справ... Знак"/>
    <w:link w:val="Normal10-02"/>
    <w:rsid w:val="00712618"/>
    <w:rPr>
      <w:rFonts w:ascii="Times New Roman" w:eastAsia="Times New Roman" w:hAnsi="Times New Roman"/>
      <w:b/>
    </w:rPr>
  </w:style>
  <w:style w:type="character" w:customStyle="1" w:styleId="ListParagraphChar">
    <w:name w:val="List Paragraph Char"/>
    <w:locked/>
    <w:rsid w:val="00712618"/>
    <w:rPr>
      <w:rFonts w:eastAsia="Calibri"/>
      <w:sz w:val="24"/>
      <w:szCs w:val="24"/>
      <w:lang w:val="ru-RU" w:eastAsia="ru-RU" w:bidi="ar-SA"/>
    </w:rPr>
  </w:style>
  <w:style w:type="paragraph" w:customStyle="1" w:styleId="s15">
    <w:name w:val="s_15"/>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s100">
    <w:name w:val="s_10"/>
    <w:rsid w:val="00712618"/>
  </w:style>
  <w:style w:type="paragraph" w:customStyle="1" w:styleId="s11">
    <w:name w:val="s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9">
    <w:name w:val="s_9"/>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indent1">
    <w:name w:val="indent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31">
    <w:name w:val="s_3"/>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WW-">
    <w:name w:val="WW-Цитата"/>
    <w:basedOn w:val="a4"/>
    <w:rsid w:val="00712618"/>
    <w:pPr>
      <w:widowControl w:val="0"/>
      <w:suppressAutoHyphens/>
      <w:spacing w:line="240" w:lineRule="auto"/>
      <w:ind w:left="-540" w:right="-284"/>
      <w:jc w:val="left"/>
    </w:pPr>
    <w:rPr>
      <w:rFonts w:eastAsia="Tahoma"/>
      <w:sz w:val="28"/>
      <w:szCs w:val="24"/>
    </w:rPr>
  </w:style>
  <w:style w:type="paragraph" w:customStyle="1" w:styleId="s16">
    <w:name w:val="s_16"/>
    <w:basedOn w:val="a4"/>
    <w:rsid w:val="00712618"/>
    <w:pPr>
      <w:spacing w:before="100" w:beforeAutospacing="1" w:after="100" w:afterAutospacing="1" w:line="240" w:lineRule="auto"/>
      <w:jc w:val="left"/>
    </w:pPr>
    <w:rPr>
      <w:rFonts w:eastAsia="Times New Roman"/>
      <w:sz w:val="24"/>
      <w:szCs w:val="24"/>
      <w:lang w:eastAsia="ru-RU"/>
    </w:rPr>
  </w:style>
  <w:style w:type="table" w:customStyle="1" w:styleId="1f2">
    <w:name w:val="Сетка таблицы1"/>
    <w:basedOn w:val="a6"/>
    <w:uiPriority w:val="39"/>
    <w:rsid w:val="007126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fffa"/>
    <w:uiPriority w:val="99"/>
    <w:rsid w:val="00141B47"/>
    <w:rPr>
      <w:rFonts w:eastAsia="Times New Roman"/>
      <w:sz w:val="24"/>
      <w:szCs w:val="24"/>
    </w:rPr>
  </w:style>
  <w:style w:type="paragraph" w:customStyle="1" w:styleId="TableParagraph">
    <w:name w:val="Table Paragraph"/>
    <w:basedOn w:val="a4"/>
    <w:uiPriority w:val="1"/>
    <w:qFormat/>
    <w:rsid w:val="00674BFE"/>
    <w:pPr>
      <w:widowControl w:val="0"/>
      <w:autoSpaceDE w:val="0"/>
      <w:autoSpaceDN w:val="0"/>
      <w:spacing w:line="240" w:lineRule="auto"/>
      <w:jc w:val="left"/>
    </w:pPr>
    <w:rPr>
      <w:rFonts w:eastAsia="Times New Roman"/>
      <w:lang w:val="en-US"/>
    </w:rPr>
  </w:style>
  <w:style w:type="paragraph" w:customStyle="1" w:styleId="3f1">
    <w:name w:val="заголовок 3"/>
    <w:basedOn w:val="3"/>
    <w:next w:val="a4"/>
    <w:link w:val="3f2"/>
    <w:qFormat/>
    <w:rsid w:val="00F643E9"/>
    <w:pPr>
      <w:keepLines w:val="0"/>
      <w:widowControl w:val="0"/>
      <w:spacing w:before="120" w:after="120" w:line="240" w:lineRule="auto"/>
      <w:ind w:right="458" w:firstLine="705"/>
    </w:pPr>
    <w:rPr>
      <w:rFonts w:ascii="Peterburg" w:hAnsi="Peterburg"/>
      <w:bCs/>
      <w:szCs w:val="20"/>
      <w:lang w:eastAsia="ru-RU"/>
    </w:rPr>
  </w:style>
  <w:style w:type="character" w:customStyle="1" w:styleId="3f2">
    <w:name w:val="заголовок 3 Знак"/>
    <w:basedOn w:val="a5"/>
    <w:link w:val="3f1"/>
    <w:rsid w:val="00F643E9"/>
    <w:rPr>
      <w:rFonts w:ascii="Peterburg" w:eastAsia="Times New Roman" w:hAnsi="Peterburg"/>
      <w:b/>
      <w:bCs/>
      <w:sz w:val="24"/>
    </w:rPr>
  </w:style>
</w:styles>
</file>

<file path=word/webSettings.xml><?xml version="1.0" encoding="utf-8"?>
<w:webSettings xmlns:r="http://schemas.openxmlformats.org/officeDocument/2006/relationships" xmlns:w="http://schemas.openxmlformats.org/wordprocessingml/2006/main">
  <w:divs>
    <w:div w:id="183249300">
      <w:bodyDiv w:val="1"/>
      <w:marLeft w:val="0"/>
      <w:marRight w:val="0"/>
      <w:marTop w:val="0"/>
      <w:marBottom w:val="0"/>
      <w:divBdr>
        <w:top w:val="none" w:sz="0" w:space="0" w:color="auto"/>
        <w:left w:val="none" w:sz="0" w:space="0" w:color="auto"/>
        <w:bottom w:val="none" w:sz="0" w:space="0" w:color="auto"/>
        <w:right w:val="none" w:sz="0" w:space="0" w:color="auto"/>
      </w:divBdr>
    </w:div>
    <w:div w:id="244653194">
      <w:bodyDiv w:val="1"/>
      <w:marLeft w:val="0"/>
      <w:marRight w:val="0"/>
      <w:marTop w:val="0"/>
      <w:marBottom w:val="0"/>
      <w:divBdr>
        <w:top w:val="none" w:sz="0" w:space="0" w:color="auto"/>
        <w:left w:val="none" w:sz="0" w:space="0" w:color="auto"/>
        <w:bottom w:val="none" w:sz="0" w:space="0" w:color="auto"/>
        <w:right w:val="none" w:sz="0" w:space="0" w:color="auto"/>
      </w:divBdr>
    </w:div>
    <w:div w:id="416753247">
      <w:bodyDiv w:val="1"/>
      <w:marLeft w:val="0"/>
      <w:marRight w:val="0"/>
      <w:marTop w:val="0"/>
      <w:marBottom w:val="0"/>
      <w:divBdr>
        <w:top w:val="none" w:sz="0" w:space="0" w:color="auto"/>
        <w:left w:val="none" w:sz="0" w:space="0" w:color="auto"/>
        <w:bottom w:val="none" w:sz="0" w:space="0" w:color="auto"/>
        <w:right w:val="none" w:sz="0" w:space="0" w:color="auto"/>
      </w:divBdr>
    </w:div>
    <w:div w:id="962731361">
      <w:bodyDiv w:val="1"/>
      <w:marLeft w:val="0"/>
      <w:marRight w:val="0"/>
      <w:marTop w:val="0"/>
      <w:marBottom w:val="0"/>
      <w:divBdr>
        <w:top w:val="none" w:sz="0" w:space="0" w:color="auto"/>
        <w:left w:val="none" w:sz="0" w:space="0" w:color="auto"/>
        <w:bottom w:val="none" w:sz="0" w:space="0" w:color="auto"/>
        <w:right w:val="none" w:sz="0" w:space="0" w:color="auto"/>
      </w:divBdr>
      <w:divsChild>
        <w:div w:id="1604804093">
          <w:marLeft w:val="0"/>
          <w:marRight w:val="0"/>
          <w:marTop w:val="0"/>
          <w:marBottom w:val="0"/>
          <w:divBdr>
            <w:top w:val="none" w:sz="0" w:space="0" w:color="auto"/>
            <w:left w:val="none" w:sz="0" w:space="0" w:color="auto"/>
            <w:bottom w:val="none" w:sz="0" w:space="0" w:color="auto"/>
            <w:right w:val="none" w:sz="0" w:space="0" w:color="auto"/>
          </w:divBdr>
        </w:div>
        <w:div w:id="1533349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7cb66e0f239f00b0e1d59f167cd46beb2182ec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30961/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C1329-3576-4F12-B3F5-4893FE5B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Pages>
  <Words>62761</Words>
  <Characters>357738</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Derbush</cp:lastModifiedBy>
  <cp:revision>135</cp:revision>
  <cp:lastPrinted>2024-12-16T10:52:00Z</cp:lastPrinted>
  <dcterms:created xsi:type="dcterms:W3CDTF">2023-09-06T10:02:00Z</dcterms:created>
  <dcterms:modified xsi:type="dcterms:W3CDTF">2025-04-28T11:31:00Z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E60CDCC0E60C480BA795ABFD9F6A9083</vt:lpwstr>
  </property>
</Properties>
</file>