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B3" w:rsidRPr="004F2C12" w:rsidRDefault="0010796B" w:rsidP="004F2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12">
        <w:rPr>
          <w:rFonts w:ascii="Times New Roman" w:hAnsi="Times New Roman" w:cs="Times New Roman"/>
          <w:b/>
          <w:sz w:val="28"/>
          <w:szCs w:val="28"/>
        </w:rPr>
        <w:t xml:space="preserve">ИЗВЕЩЕНИЕ О </w:t>
      </w:r>
      <w:r w:rsidR="00A25201" w:rsidRPr="004F2C12">
        <w:rPr>
          <w:rFonts w:ascii="Times New Roman" w:hAnsi="Times New Roman" w:cs="Times New Roman"/>
          <w:b/>
          <w:sz w:val="28"/>
          <w:szCs w:val="28"/>
        </w:rPr>
        <w:t>РЕЗУЛЬТАТАХ ПРОВЕДЕНН</w:t>
      </w:r>
      <w:r w:rsidR="006F0B7B" w:rsidRPr="004F2C12">
        <w:rPr>
          <w:rFonts w:ascii="Times New Roman" w:hAnsi="Times New Roman" w:cs="Times New Roman"/>
          <w:b/>
          <w:sz w:val="28"/>
          <w:szCs w:val="28"/>
        </w:rPr>
        <w:t>ЫХ ТОРГОВ</w:t>
      </w:r>
    </w:p>
    <w:p w:rsidR="0010796B" w:rsidRPr="004F2C12" w:rsidRDefault="0010796B" w:rsidP="004F2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5EC" w:rsidRPr="004F2C12" w:rsidRDefault="0010796B" w:rsidP="004F2C1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Гулькевичский район сообщает о том, что в соответствии с постановлением администрации муниципального образования Гулькевичский район </w:t>
      </w:r>
      <w:r w:rsidR="00706ACB" w:rsidRPr="004F2C12">
        <w:rPr>
          <w:rFonts w:ascii="Times New Roman" w:hAnsi="Times New Roman" w:cs="Times New Roman"/>
          <w:sz w:val="28"/>
          <w:szCs w:val="28"/>
        </w:rPr>
        <w:t xml:space="preserve">от </w:t>
      </w:r>
      <w:r w:rsidR="00FF1256" w:rsidRPr="004F2C12">
        <w:rPr>
          <w:rFonts w:ascii="Times New Roman" w:hAnsi="Times New Roman" w:cs="Times New Roman"/>
          <w:sz w:val="28"/>
          <w:szCs w:val="28"/>
        </w:rPr>
        <w:t>27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1256" w:rsidRPr="004F2C12">
        <w:rPr>
          <w:rFonts w:ascii="Times New Roman" w:eastAsia="Calibri" w:hAnsi="Times New Roman" w:cs="Times New Roman"/>
          <w:sz w:val="28"/>
          <w:szCs w:val="28"/>
        </w:rPr>
        <w:t>ноя</w:t>
      </w:r>
      <w:r w:rsidR="00C70889" w:rsidRPr="004F2C12">
        <w:rPr>
          <w:rFonts w:ascii="Times New Roman" w:eastAsia="Calibri" w:hAnsi="Times New Roman" w:cs="Times New Roman"/>
          <w:sz w:val="28"/>
          <w:szCs w:val="28"/>
        </w:rPr>
        <w:t>бря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F1256" w:rsidRPr="004F2C12">
        <w:rPr>
          <w:rFonts w:ascii="Times New Roman" w:eastAsia="Calibri" w:hAnsi="Times New Roman" w:cs="Times New Roman"/>
          <w:sz w:val="28"/>
          <w:szCs w:val="28"/>
        </w:rPr>
        <w:t>5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282ECA" w:rsidRPr="004F2C1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874CD" w:rsidRPr="004F2C1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B874CD" w:rsidRPr="004F2C12">
        <w:rPr>
          <w:rFonts w:ascii="Times New Roman" w:eastAsia="Calibri" w:hAnsi="Times New Roman" w:cs="Times New Roman"/>
          <w:sz w:val="28"/>
          <w:szCs w:val="28"/>
        </w:rPr>
        <w:t>1</w:t>
      </w:r>
      <w:r w:rsidR="00FF1256" w:rsidRPr="004F2C12">
        <w:rPr>
          <w:rFonts w:ascii="Times New Roman" w:eastAsia="Calibri" w:hAnsi="Times New Roman" w:cs="Times New Roman"/>
          <w:sz w:val="28"/>
          <w:szCs w:val="28"/>
        </w:rPr>
        <w:t>591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 xml:space="preserve"> «Об условиях приватизации </w:t>
      </w:r>
      <w:r w:rsidR="00FF1256" w:rsidRPr="004F2C12">
        <w:rPr>
          <w:rFonts w:ascii="Times New Roman" w:eastAsia="Calibri" w:hAnsi="Times New Roman" w:cs="Times New Roman"/>
          <w:sz w:val="28"/>
          <w:szCs w:val="28"/>
        </w:rPr>
        <w:t>не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>движимого имущества муниципального образования Гулькевичский район посредством публичного предложения»</w:t>
      </w:r>
      <w:r w:rsidRPr="004F2C12">
        <w:rPr>
          <w:rFonts w:ascii="Times New Roman" w:hAnsi="Times New Roman" w:cs="Times New Roman"/>
          <w:sz w:val="28"/>
          <w:szCs w:val="28"/>
        </w:rPr>
        <w:t xml:space="preserve"> был</w:t>
      </w:r>
      <w:r w:rsidR="0075581E" w:rsidRPr="004F2C12">
        <w:rPr>
          <w:rFonts w:ascii="Times New Roman" w:hAnsi="Times New Roman" w:cs="Times New Roman"/>
          <w:sz w:val="28"/>
          <w:szCs w:val="28"/>
        </w:rPr>
        <w:t>о</w:t>
      </w:r>
      <w:r w:rsidRPr="004F2C12">
        <w:rPr>
          <w:rFonts w:ascii="Times New Roman" w:hAnsi="Times New Roman" w:cs="Times New Roman"/>
          <w:sz w:val="28"/>
          <w:szCs w:val="28"/>
        </w:rPr>
        <w:t xml:space="preserve"> объявлен</w:t>
      </w:r>
      <w:r w:rsidR="0075581E" w:rsidRPr="004F2C12">
        <w:rPr>
          <w:rFonts w:ascii="Times New Roman" w:hAnsi="Times New Roman" w:cs="Times New Roman"/>
          <w:sz w:val="28"/>
          <w:szCs w:val="28"/>
        </w:rPr>
        <w:t>о</w:t>
      </w:r>
      <w:r w:rsidRPr="004F2C12">
        <w:rPr>
          <w:rFonts w:ascii="Times New Roman" w:hAnsi="Times New Roman" w:cs="Times New Roman"/>
          <w:sz w:val="28"/>
          <w:szCs w:val="28"/>
        </w:rPr>
        <w:t xml:space="preserve"> 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 xml:space="preserve">о продаже муниципального </w:t>
      </w:r>
      <w:r w:rsidR="00FF1256" w:rsidRPr="004F2C12">
        <w:rPr>
          <w:rFonts w:ascii="Times New Roman" w:eastAsia="Calibri" w:hAnsi="Times New Roman" w:cs="Times New Roman"/>
          <w:sz w:val="28"/>
          <w:szCs w:val="28"/>
        </w:rPr>
        <w:t>не</w:t>
      </w:r>
      <w:r w:rsidR="0075581E" w:rsidRPr="004F2C12">
        <w:rPr>
          <w:rFonts w:ascii="Times New Roman" w:eastAsia="Calibri" w:hAnsi="Times New Roman" w:cs="Times New Roman"/>
          <w:sz w:val="28"/>
          <w:szCs w:val="28"/>
        </w:rPr>
        <w:t>движимого имущества посредством публичного предложения в электронной форме</w:t>
      </w:r>
      <w:r w:rsidR="00EC35A0" w:rsidRPr="004F2C12">
        <w:rPr>
          <w:rFonts w:ascii="Times New Roman" w:hAnsi="Times New Roman" w:cs="Times New Roman"/>
          <w:sz w:val="28"/>
          <w:szCs w:val="28"/>
        </w:rPr>
        <w:t>, следующего муниципального движимого имущества:</w:t>
      </w:r>
    </w:p>
    <w:p w:rsidR="00FF1256" w:rsidRPr="004F2C12" w:rsidRDefault="00FF1256" w:rsidP="004F2C1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лот № 1: помещение площадью </w:t>
      </w:r>
      <w:smartTag w:uri="urn:schemas-microsoft-com:office:smarttags" w:element="metricconverter">
        <w:smartTagPr>
          <w:attr w:name="ProductID" w:val="75,9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75,9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23:06:0904016:674, 1 этаж, расположенное по адресу: Российская Федерация, Краснодарский край, р-н Гулькевичский, </w:t>
      </w:r>
      <w:r w:rsidR="004F2C1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38, помещение площадью </w:t>
      </w:r>
      <w:smartTag w:uri="urn:schemas-microsoft-com:office:smarttags" w:element="metricconverter">
        <w:smartTagPr>
          <w:attr w:name="ProductID" w:val="685,4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685,4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23:06:0904016:675, 1, 2 этаж, расположенное по адресу: Российская Федерация, Краснодарский край,                   р-н Гулькевичский,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38 и земельный участок площадью </w:t>
      </w:r>
      <w:smartTag w:uri="urn:schemas-microsoft-com:office:smarttags" w:element="metricconverter">
        <w:smartTagPr>
          <w:attr w:name="ProductID" w:val="3684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3684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23:06:0904011:64, категория земель: земли населенных пунктов, вид разрешенного использования: общественное использование объектов капитального строительства, расположенный по адресу: Краснодарский край, р-н. Гулькевичский, </w:t>
      </w:r>
      <w:r w:rsidR="001627B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>. Скобелевская, ул. Октябрьская, уч. 38 (далее – лот № 1);</w:t>
      </w:r>
    </w:p>
    <w:p w:rsidR="00FF1256" w:rsidRPr="004F2C12" w:rsidRDefault="00FF1256" w:rsidP="004F2C1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C12">
        <w:rPr>
          <w:rFonts w:ascii="Times New Roman" w:hAnsi="Times New Roman" w:cs="Times New Roman"/>
          <w:sz w:val="28"/>
          <w:szCs w:val="28"/>
        </w:rPr>
        <w:t>лот</w:t>
      </w:r>
      <w:proofErr w:type="gramEnd"/>
      <w:r w:rsidRPr="004F2C12">
        <w:rPr>
          <w:rFonts w:ascii="Times New Roman" w:hAnsi="Times New Roman" w:cs="Times New Roman"/>
          <w:sz w:val="28"/>
          <w:szCs w:val="28"/>
        </w:rPr>
        <w:t xml:space="preserve"> № 2: нежилое помещение площадью </w:t>
      </w:r>
      <w:smartTag w:uri="urn:schemas-microsoft-com:office:smarttags" w:element="metricconverter">
        <w:smartTagPr>
          <w:attr w:name="ProductID" w:val="24,8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24,8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</w:t>
      </w:r>
      <w:r w:rsidR="001627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F2C12">
        <w:rPr>
          <w:rFonts w:ascii="Times New Roman" w:hAnsi="Times New Roman" w:cs="Times New Roman"/>
          <w:sz w:val="28"/>
          <w:szCs w:val="28"/>
        </w:rPr>
        <w:t xml:space="preserve">номер 23:06:0101006:330, расположенное по адресу: Краснодарский </w:t>
      </w:r>
      <w:r w:rsidR="001627B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F2C12">
        <w:rPr>
          <w:rFonts w:ascii="Times New Roman" w:hAnsi="Times New Roman" w:cs="Times New Roman"/>
          <w:sz w:val="28"/>
          <w:szCs w:val="28"/>
        </w:rPr>
        <w:t xml:space="preserve">край, р-н. Гулькевичский, п. Урожайный, ул. Ветеранов, д. 10, кв. 5 (далее – </w:t>
      </w:r>
      <w:r w:rsidR="006849F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F2C12">
        <w:rPr>
          <w:rFonts w:ascii="Times New Roman" w:hAnsi="Times New Roman" w:cs="Times New Roman"/>
          <w:sz w:val="28"/>
          <w:szCs w:val="28"/>
        </w:rPr>
        <w:t>лот № 2);</w:t>
      </w:r>
    </w:p>
    <w:p w:rsidR="00FF1256" w:rsidRPr="004F2C12" w:rsidRDefault="00FF1256" w:rsidP="004F2C1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лот № 3: здание, назначение: нежилое здание, площадь: </w:t>
      </w:r>
      <w:r w:rsidR="001627B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F2C12">
        <w:rPr>
          <w:rFonts w:ascii="Times New Roman" w:hAnsi="Times New Roman" w:cs="Times New Roman"/>
          <w:sz w:val="28"/>
          <w:szCs w:val="28"/>
        </w:rPr>
        <w:t xml:space="preserve">общая </w:t>
      </w:r>
      <w:smartTag w:uri="urn:schemas-microsoft-com:office:smarttags" w:element="metricconverter">
        <w:smartTagPr>
          <w:attr w:name="ProductID" w:val="2182,9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2182,9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23:06:1101004:765, расположенное по адресу: Краснодарский край, р-н Гулькевичский, х. Алексеевский, ул. Ленина, 1а; здание котельной, назначение: нежилое здание, площадь: общая </w:t>
      </w:r>
      <w:smartTag w:uri="urn:schemas-microsoft-com:office:smarttags" w:element="metricconverter">
        <w:smartTagPr>
          <w:attr w:name="ProductID" w:val="74,5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74,5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количество этажей: 1, кадастровый номер 23:06:1101004:777, расположенное по адресу: Краснодарский край, Гулькевичский район, х. Алексеевский, ул. Ленина, д. 1а; уборная площадью </w:t>
      </w:r>
      <w:smartTag w:uri="urn:schemas-microsoft-com:office:smarttags" w:element="metricconverter">
        <w:smartTagPr>
          <w:attr w:name="ProductID" w:val="47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47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23:06:1101004:779, расположенная по адресу: Краснодарский край, Гулькевичский район, х. Алексеевский, ул. Ленина, д. 1а; кирпичная ограда протяженностью 671 м, расположенная по адресу: Краснодарский край, Гулькевичский район, х. Алексеевский, ул. Ленина, 1а и земельный участок площадью </w:t>
      </w:r>
      <w:smartTag w:uri="urn:schemas-microsoft-com:office:smarttags" w:element="metricconverter">
        <w:smartTagPr>
          <w:attr w:name="ProductID" w:val="25282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25282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23:06:1101004:773, категория земель: земли населенных пунктов, вид разрешенного использования: овощеводство: 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теплиц; хранение и переработка сельскохозяйственной продукции: размещение зданий, сооружений, используемых для производства, хранения, первичной и глубокой переработки сельскохозяйственной продукции; склады: размещение </w:t>
      </w:r>
      <w:r w:rsidRPr="004F2C12">
        <w:rPr>
          <w:rFonts w:ascii="Times New Roman" w:hAnsi="Times New Roman" w:cs="Times New Roman"/>
          <w:sz w:val="28"/>
          <w:szCs w:val="28"/>
        </w:rPr>
        <w:lastRenderedPageBreak/>
        <w:t xml:space="preserve">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расположенный по адресу: Краснодарский край, </w:t>
      </w:r>
      <w:r w:rsidR="004F2C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F2C12">
        <w:rPr>
          <w:rFonts w:ascii="Times New Roman" w:hAnsi="Times New Roman" w:cs="Times New Roman"/>
          <w:sz w:val="28"/>
          <w:szCs w:val="28"/>
        </w:rPr>
        <w:t>р-н. Гулькевичский, х. Алексеевский, ул. Ленина, д. 1а (далее – лот № 3);</w:t>
      </w:r>
    </w:p>
    <w:p w:rsidR="00FF1256" w:rsidRPr="004F2C12" w:rsidRDefault="00FF1256" w:rsidP="004F2C1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лот № 4: здание детского сада № 43, назначение: нежилое, площадь: общая </w:t>
      </w:r>
      <w:smartTag w:uri="urn:schemas-microsoft-com:office:smarttags" w:element="metricconverter">
        <w:smartTagPr>
          <w:attr w:name="ProductID" w:val="359,6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359,6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литер: Ааа1, кадастровый номер 23:06:1001002:50, расположенное по адресу: Российская Федерация, Краснодарский край, Гулькевичский район, </w:t>
      </w:r>
      <w:r w:rsidR="004F2C12">
        <w:rPr>
          <w:rFonts w:ascii="Times New Roman" w:hAnsi="Times New Roman" w:cs="Times New Roman"/>
          <w:sz w:val="28"/>
          <w:szCs w:val="28"/>
        </w:rPr>
        <w:t xml:space="preserve"> </w:t>
      </w:r>
      <w:r w:rsidRPr="004F2C12">
        <w:rPr>
          <w:rFonts w:ascii="Times New Roman" w:hAnsi="Times New Roman" w:cs="Times New Roman"/>
          <w:sz w:val="28"/>
          <w:szCs w:val="28"/>
        </w:rPr>
        <w:t xml:space="preserve"> х. Орлов, ул. Октябрьская, д. 304 и земельный участок площадью </w:t>
      </w:r>
      <w:smartTag w:uri="urn:schemas-microsoft-com:office:smarttags" w:element="metricconverter">
        <w:smartTagPr>
          <w:attr w:name="ProductID" w:val="5050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5050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23:06:1001002:38, категория земель: земли населенных пунктов, вид разрешенного использования: для обслуживания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</w:t>
      </w:r>
      <w:proofErr w:type="gramStart"/>
      <w:r w:rsidRPr="004F2C12">
        <w:rPr>
          <w:rFonts w:ascii="Times New Roman" w:hAnsi="Times New Roman" w:cs="Times New Roman"/>
          <w:sz w:val="28"/>
          <w:szCs w:val="28"/>
        </w:rPr>
        <w:t xml:space="preserve">край, </w:t>
      </w:r>
      <w:r w:rsidR="001627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627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F2C12">
        <w:rPr>
          <w:rFonts w:ascii="Times New Roman" w:hAnsi="Times New Roman" w:cs="Times New Roman"/>
          <w:sz w:val="28"/>
          <w:szCs w:val="28"/>
        </w:rPr>
        <w:t>р-н Гулькевичский, х. Орлов, ул. Октябрьская, 304 (далее – лот № 4);</w:t>
      </w:r>
    </w:p>
    <w:p w:rsidR="00FF1256" w:rsidRPr="004F2C12" w:rsidRDefault="00FF1256" w:rsidP="004F2C1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лот № 5: здание детского сада площадью </w:t>
      </w:r>
      <w:smartTag w:uri="urn:schemas-microsoft-com:office:smarttags" w:element="metricconverter">
        <w:smartTagPr>
          <w:attr w:name="ProductID" w:val="175,6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175,6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23:06:0904014:85, расположенное по адресу: Российская Федерация, Краснодарский край, Гулькевичский район, ст. Скобелевская,                  ул. Дружбы, д. 13 и земельный участок площадью </w:t>
      </w:r>
      <w:smartTag w:uri="urn:schemas-microsoft-com:office:smarttags" w:element="metricconverter">
        <w:smartTagPr>
          <w:attr w:name="ProductID" w:val="4632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4632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23:06:0904014:94, категория земель: земли населенных пунктов, вид разрешенного использования: для обслуживания и функционирования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край, р-н. Гулькевичский,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>. Скобелевская, ул. Дружбы (далее – лот № 5);</w:t>
      </w:r>
    </w:p>
    <w:p w:rsidR="00FF1256" w:rsidRPr="004F2C12" w:rsidRDefault="00FF1256" w:rsidP="004F2C1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лот № 6: здание детских яслей площадью </w:t>
      </w:r>
      <w:smartTag w:uri="urn:schemas-microsoft-com:office:smarttags" w:element="metricconverter">
        <w:smartTagPr>
          <w:attr w:name="ProductID" w:val="389,4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389,4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23:06:0904014:80, расположенное по адресу: Российская Федерация, Краснодарский край, Гулькевичский район, ст. Скобелевская,                  ул. Дружбы, д. 13 и земельный участок площадью </w:t>
      </w:r>
      <w:smartTag w:uri="urn:schemas-microsoft-com:office:smarttags" w:element="metricconverter">
        <w:smartTagPr>
          <w:attr w:name="ProductID" w:val="2731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2731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23:06:0904014:95, категория земель: земли населенных пунктов, вид разрешенного использования: для обслуживания и функционирования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край, р-н. Гулькевичский,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. Скобелевская, ул. Октябрьская (далее – </w:t>
      </w:r>
      <w:r w:rsidR="004F2C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F2C12">
        <w:rPr>
          <w:rFonts w:ascii="Times New Roman" w:hAnsi="Times New Roman" w:cs="Times New Roman"/>
          <w:sz w:val="28"/>
          <w:szCs w:val="28"/>
        </w:rPr>
        <w:t>лот № 6);</w:t>
      </w:r>
    </w:p>
    <w:p w:rsidR="00EC35A0" w:rsidRPr="004F2C12" w:rsidRDefault="00FF1256" w:rsidP="004F2C1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лот № 7: детский сад, площадь: общая </w:t>
      </w:r>
      <w:smartTag w:uri="urn:schemas-microsoft-com:office:smarttags" w:element="metricconverter">
        <w:smartTagPr>
          <w:attr w:name="ProductID" w:val="409,8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409,8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литер: АА1А2аа1, назначение: нежилое, кадастровый номер 23:06:1802001:559, расположенный по адресу: Российская Федерация, Краснодарский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., Гулькевичский район,                     х.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, ул. Юбилейная, дом № 10, кухня-прачечная, </w:t>
      </w:r>
      <w:r w:rsidR="004F2C1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F2C12">
        <w:rPr>
          <w:rFonts w:ascii="Times New Roman" w:hAnsi="Times New Roman" w:cs="Times New Roman"/>
          <w:sz w:val="28"/>
          <w:szCs w:val="28"/>
        </w:rPr>
        <w:t xml:space="preserve">площадью </w:t>
      </w:r>
      <w:smartTag w:uri="urn:schemas-microsoft-com:office:smarttags" w:element="metricconverter">
        <w:smartTagPr>
          <w:attr w:name="ProductID" w:val="103,6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103,6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литер: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23:06:1802001:560, расположенная по адресу: Российская Федерация, Краснодарский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., Гулькевичский район, х.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>, ул. Юбилейная,</w:t>
      </w:r>
      <w:r w:rsidR="004F2C1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2C12">
        <w:rPr>
          <w:rFonts w:ascii="Times New Roman" w:hAnsi="Times New Roman" w:cs="Times New Roman"/>
          <w:sz w:val="28"/>
          <w:szCs w:val="28"/>
        </w:rPr>
        <w:t xml:space="preserve">дом № 10, сарай, площадью </w:t>
      </w:r>
      <w:smartTag w:uri="urn:schemas-microsoft-com:office:smarttags" w:element="metricconverter">
        <w:smartTagPr>
          <w:attr w:name="ProductID" w:val="13,4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13,4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литер: Г7, назначение: нежилое, </w:t>
      </w:r>
      <w:r w:rsidRPr="004F2C12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кадастровый номер 23:06:1802001:562, расположенный по адресу: Российская Федерация, Краснодарский край, Гулькевичский район, х.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,                     ул. Юбилейная, дом № 10, сарай, площадью </w:t>
      </w:r>
      <w:smartTag w:uri="urn:schemas-microsoft-com:office:smarttags" w:element="metricconverter">
        <w:smartTagPr>
          <w:attr w:name="ProductID" w:val="26,9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26,9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литер: Г6, назначение: нежилое, кадастровый номер 23:06:1802001:657, расположенный по адресу: Россия, Краснодарский край, Гулькевичский район, х.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,                             ул. Юбилейная, дом № 10, сарай с подвалом, площадью </w:t>
      </w:r>
      <w:smartTag w:uri="urn:schemas-microsoft-com:office:smarttags" w:element="metricconverter">
        <w:smartTagPr>
          <w:attr w:name="ProductID" w:val="45,3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45,3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литер: Г 5, назначение: нежилое, кадастровый номер 23:06:1802001:658, расположенный по адресу: Россия, Краснодарский край, Гулькевичский район, х. </w:t>
      </w:r>
      <w:proofErr w:type="spellStart"/>
      <w:r w:rsidRPr="004F2C12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,              ул. Юбилейная, дом № 10 и земельный участок площадью </w:t>
      </w:r>
      <w:smartTag w:uri="urn:schemas-microsoft-com:office:smarttags" w:element="metricconverter">
        <w:smartTagPr>
          <w:attr w:name="ProductID" w:val="4594 кв. м"/>
        </w:smartTagPr>
        <w:r w:rsidRPr="004F2C12">
          <w:rPr>
            <w:rFonts w:ascii="Times New Roman" w:hAnsi="Times New Roman" w:cs="Times New Roman"/>
            <w:sz w:val="28"/>
            <w:szCs w:val="28"/>
          </w:rPr>
          <w:t>4594 кв. м</w:t>
        </w:r>
      </w:smartTag>
      <w:r w:rsidRPr="004F2C12">
        <w:rPr>
          <w:rFonts w:ascii="Times New Roman" w:hAnsi="Times New Roman" w:cs="Times New Roman"/>
          <w:sz w:val="28"/>
          <w:szCs w:val="28"/>
        </w:rPr>
        <w:t xml:space="preserve">, кадастровый номер 23:06:1802001:324, категория земель: земли населенных пунктов, вид разрешенного использования: для эксплуатации и обслуживания здания детсада, местоположение установлено относительно ориентира, расположенного в границах участка. Почтовый адрес ориентира: край Краснодарский, р-н Гулькевичский, с/п Венцы-Заря, х. </w:t>
      </w:r>
      <w:proofErr w:type="spellStart"/>
      <w:proofErr w:type="gramStart"/>
      <w:r w:rsidRPr="004F2C12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4F2C12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4F2C12">
        <w:rPr>
          <w:rFonts w:ascii="Times New Roman" w:hAnsi="Times New Roman" w:cs="Times New Roman"/>
          <w:sz w:val="28"/>
          <w:szCs w:val="28"/>
        </w:rPr>
        <w:t xml:space="preserve">                        ул. Юбилейная, 10 (далее – лот № 7)</w:t>
      </w:r>
      <w:r w:rsidR="00282ECA" w:rsidRPr="004F2C12">
        <w:rPr>
          <w:rFonts w:ascii="Times New Roman" w:hAnsi="Times New Roman" w:cs="Times New Roman"/>
          <w:sz w:val="28"/>
          <w:szCs w:val="28"/>
        </w:rPr>
        <w:t>.</w:t>
      </w:r>
    </w:p>
    <w:p w:rsidR="00FF1256" w:rsidRPr="004F2C12" w:rsidRDefault="00FF1256" w:rsidP="004F2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19 января 2026 г. по результатам рассмотрения заявок и определения участников продажи муниципального недвижимого имущества муниципального образования Гулькевичский район </w:t>
      </w:r>
      <w:r w:rsidRPr="004F2C12">
        <w:rPr>
          <w:rFonts w:ascii="Times New Roman" w:hAnsi="Times New Roman" w:cs="Times New Roman"/>
          <w:color w:val="000000"/>
          <w:sz w:val="28"/>
          <w:szCs w:val="28"/>
        </w:rPr>
        <w:t>продажа</w:t>
      </w:r>
      <w:r w:rsidRPr="004F2C12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 </w:t>
      </w:r>
      <w:r w:rsidRPr="004F2C12">
        <w:rPr>
          <w:rFonts w:ascii="Times New Roman" w:eastAsia="Calibri" w:hAnsi="Times New Roman" w:cs="Times New Roman"/>
          <w:sz w:val="28"/>
          <w:szCs w:val="28"/>
        </w:rPr>
        <w:t xml:space="preserve">муниципального недвижимого имущества по лотам №№ 1, 2, 4-7 </w:t>
      </w:r>
      <w:r w:rsidRPr="004F2C12">
        <w:rPr>
          <w:rFonts w:ascii="Times New Roman" w:hAnsi="Times New Roman" w:cs="Times New Roman"/>
          <w:sz w:val="28"/>
          <w:szCs w:val="28"/>
        </w:rPr>
        <w:t>признана несостоявшейся, в виду отсутствия заявок на участие.</w:t>
      </w:r>
    </w:p>
    <w:p w:rsidR="00282ECA" w:rsidRPr="004F2C12" w:rsidRDefault="00FF1256" w:rsidP="004F2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C12">
        <w:rPr>
          <w:rFonts w:ascii="Times New Roman" w:hAnsi="Times New Roman" w:cs="Times New Roman"/>
          <w:sz w:val="28"/>
          <w:szCs w:val="28"/>
        </w:rPr>
        <w:t xml:space="preserve">21 января 2026 г. в 09 час 00 минут на электронной торговой площадке             АО «Сбербанк-АСТ», владеющего сайтом в информационно-телекоммуникационной сети «Интернет» </w:t>
      </w:r>
      <w:hyperlink r:id="rId4" w:history="1">
        <w:r w:rsidRPr="004F2C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Pr="004F2C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</w:t>
        </w:r>
        <w:r w:rsidRPr="004F2C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://utp.sberbank-ast.ru</w:t>
        </w:r>
      </w:hyperlink>
      <w:r w:rsidRPr="004F2C12">
        <w:rPr>
          <w:rFonts w:ascii="Times New Roman" w:hAnsi="Times New Roman" w:cs="Times New Roman"/>
          <w:sz w:val="28"/>
          <w:szCs w:val="28"/>
        </w:rPr>
        <w:t>, состоялись торги по продаже муниципального недвижимого имущества посредством публичного предложения, по лот</w:t>
      </w:r>
      <w:r w:rsidR="00AC7245" w:rsidRPr="004F2C12">
        <w:rPr>
          <w:rFonts w:ascii="Times New Roman" w:hAnsi="Times New Roman" w:cs="Times New Roman"/>
          <w:sz w:val="28"/>
          <w:szCs w:val="28"/>
        </w:rPr>
        <w:t>у</w:t>
      </w:r>
      <w:r w:rsidRPr="004F2C12">
        <w:rPr>
          <w:rFonts w:ascii="Times New Roman" w:hAnsi="Times New Roman" w:cs="Times New Roman"/>
          <w:sz w:val="28"/>
          <w:szCs w:val="28"/>
        </w:rPr>
        <w:t xml:space="preserve"> № 3</w:t>
      </w:r>
      <w:r w:rsidR="006849FA">
        <w:rPr>
          <w:rFonts w:ascii="Times New Roman" w:hAnsi="Times New Roman" w:cs="Times New Roman"/>
          <w:sz w:val="28"/>
          <w:szCs w:val="28"/>
        </w:rPr>
        <w:t>,</w:t>
      </w:r>
      <w:r w:rsidRPr="004F2C12">
        <w:rPr>
          <w:rFonts w:ascii="Times New Roman" w:hAnsi="Times New Roman" w:cs="Times New Roman"/>
          <w:sz w:val="28"/>
          <w:szCs w:val="28"/>
        </w:rPr>
        <w:t xml:space="preserve"> по результатам которой</w:t>
      </w:r>
      <w:r w:rsidR="00D40DDC" w:rsidRPr="004F2C12">
        <w:rPr>
          <w:rFonts w:ascii="Times New Roman" w:hAnsi="Times New Roman" w:cs="Times New Roman"/>
          <w:sz w:val="28"/>
          <w:szCs w:val="28"/>
        </w:rPr>
        <w:t xml:space="preserve"> победителем торгов посредством публичного предложения по продаже муниципального недвижимого имущества, образующего лот № 3, признан </w:t>
      </w:r>
      <w:r w:rsidR="00D40DDC" w:rsidRPr="004F2C12">
        <w:rPr>
          <w:rFonts w:ascii="Times New Roman" w:eastAsia="Calibri" w:hAnsi="Times New Roman" w:cs="Times New Roman"/>
          <w:sz w:val="28"/>
          <w:szCs w:val="28"/>
        </w:rPr>
        <w:t xml:space="preserve">участник № </w:t>
      </w:r>
      <w:r w:rsidR="00D40DDC" w:rsidRPr="004F2C12">
        <w:rPr>
          <w:rFonts w:ascii="Times New Roman" w:hAnsi="Times New Roman" w:cs="Times New Roman"/>
          <w:sz w:val="28"/>
          <w:szCs w:val="28"/>
        </w:rPr>
        <w:t>2 Агеенко Игор</w:t>
      </w:r>
      <w:r w:rsidR="004F2C12" w:rsidRPr="004F2C12">
        <w:rPr>
          <w:rFonts w:ascii="Times New Roman" w:hAnsi="Times New Roman" w:cs="Times New Roman"/>
          <w:sz w:val="28"/>
          <w:szCs w:val="28"/>
        </w:rPr>
        <w:t>ь</w:t>
      </w:r>
      <w:r w:rsidR="00D40DDC" w:rsidRPr="004F2C12">
        <w:rPr>
          <w:rFonts w:ascii="Times New Roman" w:hAnsi="Times New Roman" w:cs="Times New Roman"/>
          <w:sz w:val="28"/>
          <w:szCs w:val="28"/>
        </w:rPr>
        <w:t xml:space="preserve"> Николаевич </w:t>
      </w:r>
      <w:r w:rsidR="00D40DDC" w:rsidRPr="004F2C12">
        <w:rPr>
          <w:rFonts w:ascii="Times New Roman" w:eastAsia="Calibri" w:hAnsi="Times New Roman" w:cs="Times New Roman"/>
          <w:sz w:val="28"/>
          <w:szCs w:val="28"/>
        </w:rPr>
        <w:t xml:space="preserve">с ценой продажи муниципального имущества </w:t>
      </w:r>
      <w:r w:rsidR="00D40DDC" w:rsidRPr="004F2C12">
        <w:rPr>
          <w:rFonts w:ascii="Times New Roman" w:hAnsi="Times New Roman" w:cs="Times New Roman"/>
          <w:sz w:val="28"/>
          <w:szCs w:val="28"/>
        </w:rPr>
        <w:t>1543500 (один миллион пятьсот сорок три тысячи пя</w:t>
      </w:r>
      <w:bookmarkStart w:id="0" w:name="_GoBack"/>
      <w:bookmarkEnd w:id="0"/>
      <w:r w:rsidR="00D40DDC" w:rsidRPr="004F2C12">
        <w:rPr>
          <w:rFonts w:ascii="Times New Roman" w:hAnsi="Times New Roman" w:cs="Times New Roman"/>
          <w:sz w:val="28"/>
          <w:szCs w:val="28"/>
        </w:rPr>
        <w:t>тьсот) рублей</w:t>
      </w:r>
      <w:r w:rsidR="00A82DE4" w:rsidRPr="004F2C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sectPr w:rsidR="00282ECA" w:rsidRPr="004F2C12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6B"/>
    <w:rsid w:val="0010796B"/>
    <w:rsid w:val="001523ED"/>
    <w:rsid w:val="001536C8"/>
    <w:rsid w:val="001627BE"/>
    <w:rsid w:val="001710FD"/>
    <w:rsid w:val="00282ECA"/>
    <w:rsid w:val="002A01C6"/>
    <w:rsid w:val="00387E1D"/>
    <w:rsid w:val="00414E6C"/>
    <w:rsid w:val="004F2C12"/>
    <w:rsid w:val="004F55EC"/>
    <w:rsid w:val="005274F1"/>
    <w:rsid w:val="00593056"/>
    <w:rsid w:val="005932B3"/>
    <w:rsid w:val="005A071C"/>
    <w:rsid w:val="005A6498"/>
    <w:rsid w:val="005E0C11"/>
    <w:rsid w:val="005E6D49"/>
    <w:rsid w:val="006420AE"/>
    <w:rsid w:val="006849FA"/>
    <w:rsid w:val="006F0B7B"/>
    <w:rsid w:val="006F6F82"/>
    <w:rsid w:val="00701E50"/>
    <w:rsid w:val="00706ACB"/>
    <w:rsid w:val="0075581E"/>
    <w:rsid w:val="00777DAA"/>
    <w:rsid w:val="007E097D"/>
    <w:rsid w:val="008309EC"/>
    <w:rsid w:val="00894386"/>
    <w:rsid w:val="009C3E1D"/>
    <w:rsid w:val="00A142C2"/>
    <w:rsid w:val="00A25201"/>
    <w:rsid w:val="00A82DE4"/>
    <w:rsid w:val="00AA2971"/>
    <w:rsid w:val="00AC7245"/>
    <w:rsid w:val="00B7651B"/>
    <w:rsid w:val="00B874CD"/>
    <w:rsid w:val="00BE6813"/>
    <w:rsid w:val="00C47EDA"/>
    <w:rsid w:val="00C70889"/>
    <w:rsid w:val="00C73FF4"/>
    <w:rsid w:val="00C752F3"/>
    <w:rsid w:val="00D40DDC"/>
    <w:rsid w:val="00D61E91"/>
    <w:rsid w:val="00DC7763"/>
    <w:rsid w:val="00E02AF2"/>
    <w:rsid w:val="00E36C3B"/>
    <w:rsid w:val="00EA712E"/>
    <w:rsid w:val="00EC35A0"/>
    <w:rsid w:val="00EF6BEE"/>
    <w:rsid w:val="00FD74E0"/>
    <w:rsid w:val="00FF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A882468-3DF0-4346-B0BD-CD89124F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7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uiPriority w:val="99"/>
    <w:rsid w:val="00EC35A0"/>
    <w:rPr>
      <w:rFonts w:cs="Times New Roman"/>
      <w:color w:val="106BBE"/>
    </w:rPr>
  </w:style>
  <w:style w:type="paragraph" w:styleId="a8">
    <w:name w:val="header"/>
    <w:basedOn w:val="a"/>
    <w:link w:val="a9"/>
    <w:uiPriority w:val="99"/>
    <w:semiHidden/>
    <w:unhideWhenUsed/>
    <w:rsid w:val="00EC3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C3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4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IlinGV</dc:creator>
  <cp:lastModifiedBy>Udalova</cp:lastModifiedBy>
  <cp:revision>5</cp:revision>
  <cp:lastPrinted>2026-01-22T12:16:00Z</cp:lastPrinted>
  <dcterms:created xsi:type="dcterms:W3CDTF">2026-01-22T11:34:00Z</dcterms:created>
  <dcterms:modified xsi:type="dcterms:W3CDTF">2026-01-22T12:16:00Z</dcterms:modified>
</cp:coreProperties>
</file>