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2294" w:rsidRPr="00B42294" w:rsidRDefault="00B42294" w:rsidP="00B4229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2294">
        <w:rPr>
          <w:rFonts w:ascii="Times New Roman" w:hAnsi="Times New Roman" w:cs="Times New Roman"/>
          <w:b/>
          <w:sz w:val="24"/>
          <w:szCs w:val="24"/>
        </w:rPr>
        <w:t>Зачем бизнесу коллективный договор и как его составить</w:t>
      </w:r>
    </w:p>
    <w:p w:rsidR="00B42294" w:rsidRPr="00B42294" w:rsidRDefault="00B42294" w:rsidP="00B422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42294" w:rsidRPr="00B42294" w:rsidRDefault="00B42294" w:rsidP="00B422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2294">
        <w:rPr>
          <w:rFonts w:ascii="Times New Roman" w:hAnsi="Times New Roman" w:cs="Times New Roman"/>
          <w:sz w:val="24"/>
          <w:szCs w:val="24"/>
        </w:rPr>
        <w:t xml:space="preserve">Коллективный договор по ст. 40 Трудового кодекса — правовой акт, который регулирует социально-трудовые отношения у ИП и в организации. Его заключают представители работников и работодателей. </w:t>
      </w:r>
    </w:p>
    <w:p w:rsidR="00B42294" w:rsidRPr="00B42294" w:rsidRDefault="00B42294" w:rsidP="00B422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42294">
        <w:rPr>
          <w:rFonts w:ascii="Times New Roman" w:hAnsi="Times New Roman" w:cs="Times New Roman"/>
          <w:sz w:val="24"/>
          <w:szCs w:val="24"/>
        </w:rPr>
        <w:t>Колдоговор</w:t>
      </w:r>
      <w:proofErr w:type="spellEnd"/>
      <w:r w:rsidRPr="00B42294">
        <w:rPr>
          <w:rFonts w:ascii="Times New Roman" w:hAnsi="Times New Roman" w:cs="Times New Roman"/>
          <w:sz w:val="24"/>
          <w:szCs w:val="24"/>
        </w:rPr>
        <w:t xml:space="preserve"> разрабатывают и подписывают по итогам коллективных переговоров. Коллективный договор нельзя подписать принудительно — для его заключения нужно желание обеих сторон.</w:t>
      </w:r>
    </w:p>
    <w:p w:rsidR="00B42294" w:rsidRPr="00B42294" w:rsidRDefault="00B42294" w:rsidP="00B422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42294">
        <w:rPr>
          <w:rFonts w:ascii="Times New Roman" w:hAnsi="Times New Roman" w:cs="Times New Roman"/>
          <w:sz w:val="24"/>
          <w:szCs w:val="24"/>
        </w:rPr>
        <w:t>Колгодоговор</w:t>
      </w:r>
      <w:proofErr w:type="spellEnd"/>
      <w:r w:rsidRPr="00B42294">
        <w:rPr>
          <w:rFonts w:ascii="Times New Roman" w:hAnsi="Times New Roman" w:cs="Times New Roman"/>
          <w:sz w:val="24"/>
          <w:szCs w:val="24"/>
        </w:rPr>
        <w:t xml:space="preserve"> — необязательный документ. ИП или компания вполне могут работать без него, и это не будет нарушением. Но если работники выступят с инициативой заключить </w:t>
      </w:r>
      <w:proofErr w:type="spellStart"/>
      <w:r w:rsidRPr="00B42294">
        <w:rPr>
          <w:rFonts w:ascii="Times New Roman" w:hAnsi="Times New Roman" w:cs="Times New Roman"/>
          <w:sz w:val="24"/>
          <w:szCs w:val="24"/>
        </w:rPr>
        <w:t>колдоговор</w:t>
      </w:r>
      <w:proofErr w:type="spellEnd"/>
      <w:r w:rsidRPr="00B42294">
        <w:rPr>
          <w:rFonts w:ascii="Times New Roman" w:hAnsi="Times New Roman" w:cs="Times New Roman"/>
          <w:sz w:val="24"/>
          <w:szCs w:val="24"/>
        </w:rPr>
        <w:t xml:space="preserve">, то работодатель не сможет им отказать. А после подписания документа его нужно будет исполнять, пока он действует. </w:t>
      </w:r>
    </w:p>
    <w:p w:rsidR="00B42294" w:rsidRPr="00B42294" w:rsidRDefault="00B42294" w:rsidP="00B422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2294">
        <w:rPr>
          <w:rFonts w:ascii="Times New Roman" w:hAnsi="Times New Roman" w:cs="Times New Roman"/>
          <w:sz w:val="24"/>
          <w:szCs w:val="24"/>
        </w:rPr>
        <w:t>На практике у многих компаний, особенно крупных, коллективный договор есть. Он выгоден работодателю по следующим причинам:</w:t>
      </w:r>
    </w:p>
    <w:p w:rsidR="00B42294" w:rsidRPr="00B42294" w:rsidRDefault="00B42294" w:rsidP="00B422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2294">
        <w:rPr>
          <w:rFonts w:ascii="Times New Roman" w:hAnsi="Times New Roman" w:cs="Times New Roman"/>
          <w:sz w:val="24"/>
          <w:szCs w:val="24"/>
        </w:rPr>
        <w:t xml:space="preserve">Можно включить в расходы дополнительные выплаты и льготы работникам, уменьшив базу по налогу на прибыль. Это, например, расходы на компенсацию проезда, бесплатное питание. Коллективный договор — это правовой акт, и налоговая инспекция в большинстве случаев признаёт экономически обоснованными затраты, произведённые по его нормам. Если же </w:t>
      </w:r>
      <w:proofErr w:type="spellStart"/>
      <w:r w:rsidRPr="00B42294">
        <w:rPr>
          <w:rFonts w:ascii="Times New Roman" w:hAnsi="Times New Roman" w:cs="Times New Roman"/>
          <w:sz w:val="24"/>
          <w:szCs w:val="24"/>
        </w:rPr>
        <w:t>колдоговора</w:t>
      </w:r>
      <w:proofErr w:type="spellEnd"/>
      <w:r w:rsidRPr="00B42294">
        <w:rPr>
          <w:rFonts w:ascii="Times New Roman" w:hAnsi="Times New Roman" w:cs="Times New Roman"/>
          <w:sz w:val="24"/>
          <w:szCs w:val="24"/>
        </w:rPr>
        <w:t xml:space="preserve"> нет, то такие расходы нельзя включать в базу для уменьшения налога на прибыль в соответствии с п. 25 ст. 255, п. 25-26 ст. 270 НК РФ.</w:t>
      </w:r>
    </w:p>
    <w:p w:rsidR="00B42294" w:rsidRPr="00B42294" w:rsidRDefault="00B42294" w:rsidP="00B422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2294">
        <w:rPr>
          <w:rFonts w:ascii="Times New Roman" w:hAnsi="Times New Roman" w:cs="Times New Roman"/>
          <w:sz w:val="24"/>
          <w:szCs w:val="24"/>
        </w:rPr>
        <w:t xml:space="preserve">Уменьшается объём нагрузки на кадровиков, оптимизируется кадровый документооборот. По Трудовому кодексу многие вопросы должны быть урегулированы трудовым или коллективным договором. Например, порядок возмещения расходов по служебным командировкам; режим рабочего времени; стимулирующие выплаты; гарантии работникам, совмещающим работу с обучением. На </w:t>
      </w:r>
      <w:proofErr w:type="spellStart"/>
      <w:r w:rsidRPr="00B42294">
        <w:rPr>
          <w:rFonts w:ascii="Times New Roman" w:hAnsi="Times New Roman" w:cs="Times New Roman"/>
          <w:sz w:val="24"/>
          <w:szCs w:val="24"/>
        </w:rPr>
        <w:t>микропредприятиях</w:t>
      </w:r>
      <w:proofErr w:type="spellEnd"/>
      <w:r w:rsidRPr="00B42294">
        <w:rPr>
          <w:rFonts w:ascii="Times New Roman" w:hAnsi="Times New Roman" w:cs="Times New Roman"/>
          <w:sz w:val="24"/>
          <w:szCs w:val="24"/>
        </w:rPr>
        <w:t xml:space="preserve"> работодатель может прописывать все эти вопросы индивидуально в трудовых договорах. В компаниях с большой численностью удобнее вводить единые правила, а в трудовых договорах делать отсылку к </w:t>
      </w:r>
      <w:proofErr w:type="spellStart"/>
      <w:r w:rsidRPr="00B42294">
        <w:rPr>
          <w:rFonts w:ascii="Times New Roman" w:hAnsi="Times New Roman" w:cs="Times New Roman"/>
          <w:sz w:val="24"/>
          <w:szCs w:val="24"/>
        </w:rPr>
        <w:t>колдоговору</w:t>
      </w:r>
      <w:proofErr w:type="spellEnd"/>
      <w:r w:rsidRPr="00B4229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42294" w:rsidRPr="00B42294" w:rsidRDefault="00B42294" w:rsidP="00B422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2294">
        <w:rPr>
          <w:rFonts w:ascii="Times New Roman" w:hAnsi="Times New Roman" w:cs="Times New Roman"/>
          <w:sz w:val="24"/>
          <w:szCs w:val="24"/>
        </w:rPr>
        <w:t xml:space="preserve">Можно установить общие для всех работников нормы по оплате труда, рабочему времени, гарантиям и компенсациям. Так снижается риск возникновения конфликтов. В трудовые договоры по ошибке могут быть включены условия, которые нарушают принцип трудового законодательства о равенстве прав и возможностей всех работников. А любая дискриминация в трудовых отношениях запрещена. </w:t>
      </w:r>
      <w:proofErr w:type="spellStart"/>
      <w:r w:rsidRPr="00B42294">
        <w:rPr>
          <w:rFonts w:ascii="Times New Roman" w:hAnsi="Times New Roman" w:cs="Times New Roman"/>
          <w:sz w:val="24"/>
          <w:szCs w:val="24"/>
        </w:rPr>
        <w:t>Колдоговор</w:t>
      </w:r>
      <w:proofErr w:type="spellEnd"/>
      <w:r w:rsidRPr="00B42294">
        <w:rPr>
          <w:rFonts w:ascii="Times New Roman" w:hAnsi="Times New Roman" w:cs="Times New Roman"/>
          <w:sz w:val="24"/>
          <w:szCs w:val="24"/>
        </w:rPr>
        <w:t xml:space="preserve"> помогает избежать таких ситуаций, потому что устанавливает единые для всех сотрудников условия.</w:t>
      </w:r>
    </w:p>
    <w:p w:rsidR="00B42294" w:rsidRPr="00B42294" w:rsidRDefault="00B42294" w:rsidP="00B422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2294">
        <w:rPr>
          <w:rFonts w:ascii="Times New Roman" w:hAnsi="Times New Roman" w:cs="Times New Roman"/>
          <w:sz w:val="24"/>
          <w:szCs w:val="24"/>
        </w:rPr>
        <w:t>Например, часто возникают споры по размеру выходного пособия при увольнении по соглашению сторон. Суды неоднозначно относятся к «золотым парашютам» и считают их выплату необоснованной, если она не предусмотрена коллективным договором или локальным нормативным актам. По их мнению, любые индивидуальные отклонения от принятой у работодателя системы оплаты труда имеют дискриминационный характер.</w:t>
      </w:r>
    </w:p>
    <w:p w:rsidR="00B42294" w:rsidRPr="00B42294" w:rsidRDefault="00B42294" w:rsidP="00B422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2294">
        <w:rPr>
          <w:rFonts w:ascii="Times New Roman" w:hAnsi="Times New Roman" w:cs="Times New Roman"/>
          <w:sz w:val="24"/>
          <w:szCs w:val="24"/>
        </w:rPr>
        <w:t xml:space="preserve">Коллективный договор делает работодателя привлекательнее. Будущие сотрудники будут понимать, какие условия труда их ждут, как будет оплачиваться их труд, и на какие дополнительные гарантии они могут рассчитывать, </w:t>
      </w:r>
      <w:proofErr w:type="gramStart"/>
      <w:r w:rsidRPr="00B42294">
        <w:rPr>
          <w:rFonts w:ascii="Times New Roman" w:hAnsi="Times New Roman" w:cs="Times New Roman"/>
          <w:sz w:val="24"/>
          <w:szCs w:val="24"/>
        </w:rPr>
        <w:t>кроме</w:t>
      </w:r>
      <w:proofErr w:type="gramEnd"/>
      <w:r w:rsidRPr="00B42294">
        <w:rPr>
          <w:rFonts w:ascii="Times New Roman" w:hAnsi="Times New Roman" w:cs="Times New Roman"/>
          <w:sz w:val="24"/>
          <w:szCs w:val="24"/>
        </w:rPr>
        <w:t xml:space="preserve"> предусмотренных законом. Например, в коллективном договоре можно установить компенсацию расходов на стоматологию, абонемент в спортзал, если это позволяет финансово-экономическое положение работодателя.</w:t>
      </w:r>
    </w:p>
    <w:p w:rsidR="00B42294" w:rsidRPr="00B42294" w:rsidRDefault="00B42294" w:rsidP="00B422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2294">
        <w:rPr>
          <w:rFonts w:ascii="Times New Roman" w:hAnsi="Times New Roman" w:cs="Times New Roman"/>
          <w:sz w:val="24"/>
          <w:szCs w:val="24"/>
        </w:rPr>
        <w:t xml:space="preserve">Коллективный договор не может содержать условия, ухудшающие положение работника по сравнению с нормами трудового законодательства. Это прямо запрещено ст. 9 ТК РФ. Всё, что положено сотрудникам по ТК, работодатель обязан выполнять независимо от того, что прописано в </w:t>
      </w:r>
      <w:proofErr w:type="spellStart"/>
      <w:r w:rsidRPr="00B42294">
        <w:rPr>
          <w:rFonts w:ascii="Times New Roman" w:hAnsi="Times New Roman" w:cs="Times New Roman"/>
          <w:sz w:val="24"/>
          <w:szCs w:val="24"/>
        </w:rPr>
        <w:t>колдоговоре</w:t>
      </w:r>
      <w:proofErr w:type="spellEnd"/>
      <w:r w:rsidRPr="00B42294">
        <w:rPr>
          <w:rFonts w:ascii="Times New Roman" w:hAnsi="Times New Roman" w:cs="Times New Roman"/>
          <w:sz w:val="24"/>
          <w:szCs w:val="24"/>
        </w:rPr>
        <w:t>. Но можно прописать запрет устраивать забастовки, если работодатель не нарушает условия коллективного договора — это законно.</w:t>
      </w:r>
    </w:p>
    <w:p w:rsidR="00B42294" w:rsidRPr="00B42294" w:rsidRDefault="00B42294" w:rsidP="00B422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42294">
        <w:rPr>
          <w:rFonts w:ascii="Times New Roman" w:hAnsi="Times New Roman" w:cs="Times New Roman"/>
          <w:sz w:val="24"/>
          <w:szCs w:val="24"/>
        </w:rPr>
        <w:lastRenderedPageBreak/>
        <w:t>Колдоговор</w:t>
      </w:r>
      <w:proofErr w:type="spellEnd"/>
      <w:r w:rsidRPr="00B42294">
        <w:rPr>
          <w:rFonts w:ascii="Times New Roman" w:hAnsi="Times New Roman" w:cs="Times New Roman"/>
          <w:sz w:val="24"/>
          <w:szCs w:val="24"/>
        </w:rPr>
        <w:t xml:space="preserve"> можно заключать по организации в целом, или отдельно по филиалам, представительствам, обособленным структурным подразделениям. Соответственно, действие документа будет распространяться только на работников того подразделения, где он подписан.</w:t>
      </w:r>
    </w:p>
    <w:p w:rsidR="00B42294" w:rsidRPr="00B42294" w:rsidRDefault="00B42294" w:rsidP="00B422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2294">
        <w:rPr>
          <w:rFonts w:ascii="Times New Roman" w:hAnsi="Times New Roman" w:cs="Times New Roman"/>
          <w:sz w:val="24"/>
          <w:szCs w:val="24"/>
        </w:rPr>
        <w:t xml:space="preserve">Например, </w:t>
      </w:r>
      <w:proofErr w:type="spellStart"/>
      <w:r w:rsidRPr="00B42294">
        <w:rPr>
          <w:rFonts w:ascii="Times New Roman" w:hAnsi="Times New Roman" w:cs="Times New Roman"/>
          <w:sz w:val="24"/>
          <w:szCs w:val="24"/>
        </w:rPr>
        <w:t>колдоговор</w:t>
      </w:r>
      <w:proofErr w:type="spellEnd"/>
      <w:r w:rsidRPr="00B42294">
        <w:rPr>
          <w:rFonts w:ascii="Times New Roman" w:hAnsi="Times New Roman" w:cs="Times New Roman"/>
          <w:sz w:val="24"/>
          <w:szCs w:val="24"/>
        </w:rPr>
        <w:t xml:space="preserve"> компании «Ромашка» </w:t>
      </w:r>
      <w:proofErr w:type="gramStart"/>
      <w:r w:rsidRPr="00B42294">
        <w:rPr>
          <w:rFonts w:ascii="Times New Roman" w:hAnsi="Times New Roman" w:cs="Times New Roman"/>
          <w:sz w:val="24"/>
          <w:szCs w:val="24"/>
        </w:rPr>
        <w:t>обязателен</w:t>
      </w:r>
      <w:proofErr w:type="gramEnd"/>
      <w:r w:rsidRPr="00B42294">
        <w:rPr>
          <w:rFonts w:ascii="Times New Roman" w:hAnsi="Times New Roman" w:cs="Times New Roman"/>
          <w:sz w:val="24"/>
          <w:szCs w:val="24"/>
        </w:rPr>
        <w:t xml:space="preserve"> для руководителей и персонала компании «Ромашка». Другой вариант. В компании «Ромашка» есть управление и два филиала. </w:t>
      </w:r>
      <w:proofErr w:type="spellStart"/>
      <w:r w:rsidRPr="00B42294">
        <w:rPr>
          <w:rFonts w:ascii="Times New Roman" w:hAnsi="Times New Roman" w:cs="Times New Roman"/>
          <w:sz w:val="24"/>
          <w:szCs w:val="24"/>
        </w:rPr>
        <w:t>Колдоговор</w:t>
      </w:r>
      <w:proofErr w:type="spellEnd"/>
      <w:r w:rsidRPr="00B4229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42294">
        <w:rPr>
          <w:rFonts w:ascii="Times New Roman" w:hAnsi="Times New Roman" w:cs="Times New Roman"/>
          <w:sz w:val="24"/>
          <w:szCs w:val="24"/>
        </w:rPr>
        <w:t>подписан</w:t>
      </w:r>
      <w:proofErr w:type="gramEnd"/>
      <w:r w:rsidRPr="00B42294">
        <w:rPr>
          <w:rFonts w:ascii="Times New Roman" w:hAnsi="Times New Roman" w:cs="Times New Roman"/>
          <w:sz w:val="24"/>
          <w:szCs w:val="24"/>
        </w:rPr>
        <w:t xml:space="preserve"> на уровне филиала 1. Его действие будет распространяться только на этот филиал, а не на всю компанию.</w:t>
      </w:r>
    </w:p>
    <w:p w:rsidR="00B42294" w:rsidRPr="00B42294" w:rsidRDefault="00B42294" w:rsidP="00B422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42294">
        <w:rPr>
          <w:rFonts w:ascii="Times New Roman" w:hAnsi="Times New Roman" w:cs="Times New Roman"/>
          <w:sz w:val="24"/>
          <w:szCs w:val="24"/>
        </w:rPr>
        <w:t>Колдоговор</w:t>
      </w:r>
      <w:proofErr w:type="spellEnd"/>
      <w:r w:rsidRPr="00B42294">
        <w:rPr>
          <w:rFonts w:ascii="Times New Roman" w:hAnsi="Times New Roman" w:cs="Times New Roman"/>
          <w:sz w:val="24"/>
          <w:szCs w:val="24"/>
        </w:rPr>
        <w:t xml:space="preserve"> — это компромисс между желаниями работников и возможностями работодателя. При его подготовке учитывают, насколько реализуемы требования трудового коллектива и можно ли установить дополнительные льготы и гарантии, кроме </w:t>
      </w:r>
      <w:proofErr w:type="gramStart"/>
      <w:r w:rsidRPr="00B42294">
        <w:rPr>
          <w:rFonts w:ascii="Times New Roman" w:hAnsi="Times New Roman" w:cs="Times New Roman"/>
          <w:sz w:val="24"/>
          <w:szCs w:val="24"/>
        </w:rPr>
        <w:t>предусмотренных</w:t>
      </w:r>
      <w:proofErr w:type="gramEnd"/>
      <w:r w:rsidRPr="00B42294">
        <w:rPr>
          <w:rFonts w:ascii="Times New Roman" w:hAnsi="Times New Roman" w:cs="Times New Roman"/>
          <w:sz w:val="24"/>
          <w:szCs w:val="24"/>
        </w:rPr>
        <w:t xml:space="preserve"> Трудовым кодексом. </w:t>
      </w:r>
    </w:p>
    <w:p w:rsidR="00B42294" w:rsidRPr="00B42294" w:rsidRDefault="00B42294" w:rsidP="00B422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2294">
        <w:rPr>
          <w:rFonts w:ascii="Times New Roman" w:hAnsi="Times New Roman" w:cs="Times New Roman"/>
          <w:sz w:val="24"/>
          <w:szCs w:val="24"/>
        </w:rPr>
        <w:t>В ст. 41 ТК РФ есть рекомендуемый перечень вопросов, которые можно урегулировать коллективным договором:</w:t>
      </w:r>
    </w:p>
    <w:p w:rsidR="00B42294" w:rsidRPr="00B42294" w:rsidRDefault="00B42294" w:rsidP="00B422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2294">
        <w:rPr>
          <w:rFonts w:ascii="Times New Roman" w:hAnsi="Times New Roman" w:cs="Times New Roman"/>
          <w:sz w:val="24"/>
          <w:szCs w:val="24"/>
        </w:rPr>
        <w:t xml:space="preserve">формы, системы и </w:t>
      </w:r>
      <w:proofErr w:type="gramStart"/>
      <w:r w:rsidRPr="00B42294">
        <w:rPr>
          <w:rFonts w:ascii="Times New Roman" w:hAnsi="Times New Roman" w:cs="Times New Roman"/>
          <w:sz w:val="24"/>
          <w:szCs w:val="24"/>
        </w:rPr>
        <w:t>размеры оплаты труда</w:t>
      </w:r>
      <w:proofErr w:type="gramEnd"/>
      <w:r w:rsidRPr="00B42294">
        <w:rPr>
          <w:rFonts w:ascii="Times New Roman" w:hAnsi="Times New Roman" w:cs="Times New Roman"/>
          <w:sz w:val="24"/>
          <w:szCs w:val="24"/>
        </w:rPr>
        <w:t>;</w:t>
      </w:r>
    </w:p>
    <w:p w:rsidR="00B42294" w:rsidRPr="00B42294" w:rsidRDefault="00B42294" w:rsidP="00B422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2294">
        <w:rPr>
          <w:rFonts w:ascii="Times New Roman" w:hAnsi="Times New Roman" w:cs="Times New Roman"/>
          <w:sz w:val="24"/>
          <w:szCs w:val="24"/>
        </w:rPr>
        <w:t>выплата пособий, компенсаций;</w:t>
      </w:r>
    </w:p>
    <w:p w:rsidR="00B42294" w:rsidRPr="00B42294" w:rsidRDefault="00B42294" w:rsidP="00B422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2294">
        <w:rPr>
          <w:rFonts w:ascii="Times New Roman" w:hAnsi="Times New Roman" w:cs="Times New Roman"/>
          <w:sz w:val="24"/>
          <w:szCs w:val="24"/>
        </w:rPr>
        <w:t>порядок и сроки индексации зарплат, других выплат;</w:t>
      </w:r>
    </w:p>
    <w:p w:rsidR="00B42294" w:rsidRPr="00B42294" w:rsidRDefault="00B42294" w:rsidP="00B422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2294">
        <w:rPr>
          <w:rFonts w:ascii="Times New Roman" w:hAnsi="Times New Roman" w:cs="Times New Roman"/>
          <w:sz w:val="24"/>
          <w:szCs w:val="24"/>
        </w:rPr>
        <w:t>занятость, переобучение, условия высвобождения работников;</w:t>
      </w:r>
    </w:p>
    <w:p w:rsidR="00B42294" w:rsidRPr="00B42294" w:rsidRDefault="00B42294" w:rsidP="00B422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2294">
        <w:rPr>
          <w:rFonts w:ascii="Times New Roman" w:hAnsi="Times New Roman" w:cs="Times New Roman"/>
          <w:sz w:val="24"/>
          <w:szCs w:val="24"/>
        </w:rPr>
        <w:t>рабочее время и время отдыха, предоставление и продолжительности отпусков;</w:t>
      </w:r>
    </w:p>
    <w:p w:rsidR="00B42294" w:rsidRPr="00B42294" w:rsidRDefault="00B42294" w:rsidP="00B422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2294">
        <w:rPr>
          <w:rFonts w:ascii="Times New Roman" w:hAnsi="Times New Roman" w:cs="Times New Roman"/>
          <w:sz w:val="24"/>
          <w:szCs w:val="24"/>
        </w:rPr>
        <w:t>улучшение условий и охраны труда работников, в том числе женщин и молодежи;</w:t>
      </w:r>
    </w:p>
    <w:p w:rsidR="00B42294" w:rsidRPr="00B42294" w:rsidRDefault="00B42294" w:rsidP="00B422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2294">
        <w:rPr>
          <w:rFonts w:ascii="Times New Roman" w:hAnsi="Times New Roman" w:cs="Times New Roman"/>
          <w:sz w:val="24"/>
          <w:szCs w:val="24"/>
        </w:rPr>
        <w:t>экологическая безопасность;</w:t>
      </w:r>
    </w:p>
    <w:p w:rsidR="00B42294" w:rsidRPr="00B42294" w:rsidRDefault="00B42294" w:rsidP="00B422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2294">
        <w:rPr>
          <w:rFonts w:ascii="Times New Roman" w:hAnsi="Times New Roman" w:cs="Times New Roman"/>
          <w:sz w:val="24"/>
          <w:szCs w:val="24"/>
        </w:rPr>
        <w:t>гарантии и льготы работникам, совмещающим работу с обучением;</w:t>
      </w:r>
    </w:p>
    <w:p w:rsidR="00B42294" w:rsidRPr="00B42294" w:rsidRDefault="00B42294" w:rsidP="00B422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2294">
        <w:rPr>
          <w:rFonts w:ascii="Times New Roman" w:hAnsi="Times New Roman" w:cs="Times New Roman"/>
          <w:sz w:val="24"/>
          <w:szCs w:val="24"/>
        </w:rPr>
        <w:t>оздоровление и отдых работников и членов их семей;</w:t>
      </w:r>
    </w:p>
    <w:p w:rsidR="00B42294" w:rsidRPr="00B42294" w:rsidRDefault="00B42294" w:rsidP="00B422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2294">
        <w:rPr>
          <w:rFonts w:ascii="Times New Roman" w:hAnsi="Times New Roman" w:cs="Times New Roman"/>
          <w:sz w:val="24"/>
          <w:szCs w:val="24"/>
        </w:rPr>
        <w:t>частичная или полная оплата питания работников;</w:t>
      </w:r>
    </w:p>
    <w:p w:rsidR="00B42294" w:rsidRPr="00B42294" w:rsidRDefault="00B42294" w:rsidP="00B422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42294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B42294">
        <w:rPr>
          <w:rFonts w:ascii="Times New Roman" w:hAnsi="Times New Roman" w:cs="Times New Roman"/>
          <w:sz w:val="24"/>
          <w:szCs w:val="24"/>
        </w:rPr>
        <w:t xml:space="preserve"> выполнением коллективного договора, порядок внесения в него изменений и дополнений, ответственность сторон, обеспечение нормальных условий деятельности представителей работников, порядок информирования работников о выполнении коллективного договора;</w:t>
      </w:r>
    </w:p>
    <w:p w:rsidR="00B42294" w:rsidRPr="00B42294" w:rsidRDefault="00B42294" w:rsidP="00B422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2294">
        <w:rPr>
          <w:rFonts w:ascii="Times New Roman" w:hAnsi="Times New Roman" w:cs="Times New Roman"/>
          <w:sz w:val="24"/>
          <w:szCs w:val="24"/>
        </w:rPr>
        <w:t>отказ от забастовок при выполнении соответствующих условий коллективного договора.</w:t>
      </w:r>
    </w:p>
    <w:p w:rsidR="00B42294" w:rsidRPr="00B42294" w:rsidRDefault="00B42294" w:rsidP="00B422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2294">
        <w:rPr>
          <w:rFonts w:ascii="Times New Roman" w:hAnsi="Times New Roman" w:cs="Times New Roman"/>
          <w:sz w:val="24"/>
          <w:szCs w:val="24"/>
        </w:rPr>
        <w:t xml:space="preserve">Этот перечень открытый и может быть дополнен по желанию сторон </w:t>
      </w:r>
      <w:proofErr w:type="spellStart"/>
      <w:r w:rsidRPr="00B42294">
        <w:rPr>
          <w:rFonts w:ascii="Times New Roman" w:hAnsi="Times New Roman" w:cs="Times New Roman"/>
          <w:sz w:val="24"/>
          <w:szCs w:val="24"/>
        </w:rPr>
        <w:t>колдоговора</w:t>
      </w:r>
      <w:proofErr w:type="spellEnd"/>
      <w:r w:rsidRPr="00B42294">
        <w:rPr>
          <w:rFonts w:ascii="Times New Roman" w:hAnsi="Times New Roman" w:cs="Times New Roman"/>
          <w:sz w:val="24"/>
          <w:szCs w:val="24"/>
        </w:rPr>
        <w:t xml:space="preserve">. Например, можно включить приложения с правилами внутреннего трудового распорядка, положением о мотивации и оплате труда, положением о ДМС. </w:t>
      </w:r>
    </w:p>
    <w:p w:rsidR="00B42294" w:rsidRPr="00B42294" w:rsidRDefault="00B42294" w:rsidP="00B422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2294">
        <w:rPr>
          <w:rFonts w:ascii="Times New Roman" w:hAnsi="Times New Roman" w:cs="Times New Roman"/>
          <w:sz w:val="24"/>
          <w:szCs w:val="24"/>
        </w:rPr>
        <w:t xml:space="preserve">Можно закрепить в </w:t>
      </w:r>
      <w:proofErr w:type="spellStart"/>
      <w:r w:rsidRPr="00B42294">
        <w:rPr>
          <w:rFonts w:ascii="Times New Roman" w:hAnsi="Times New Roman" w:cs="Times New Roman"/>
          <w:sz w:val="24"/>
          <w:szCs w:val="24"/>
        </w:rPr>
        <w:t>колдоговоре</w:t>
      </w:r>
      <w:proofErr w:type="spellEnd"/>
      <w:r w:rsidRPr="00B42294">
        <w:rPr>
          <w:rFonts w:ascii="Times New Roman" w:hAnsi="Times New Roman" w:cs="Times New Roman"/>
          <w:sz w:val="24"/>
          <w:szCs w:val="24"/>
        </w:rPr>
        <w:t xml:space="preserve"> дополнительные стимулы для работников: оплату спортзала, детского сада для детей работников и прочее, если это позволяет финансово-экономическое положение работодателя.</w:t>
      </w:r>
    </w:p>
    <w:p w:rsidR="00B42294" w:rsidRPr="00B42294" w:rsidRDefault="00B42294" w:rsidP="00B422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2294">
        <w:rPr>
          <w:rFonts w:ascii="Times New Roman" w:hAnsi="Times New Roman" w:cs="Times New Roman"/>
          <w:sz w:val="24"/>
          <w:szCs w:val="24"/>
        </w:rPr>
        <w:t xml:space="preserve">Интересы работодателя согласно ст. 33 ТК РФ может представлять руководитель компании, </w:t>
      </w:r>
      <w:proofErr w:type="spellStart"/>
      <w:r w:rsidRPr="00B42294">
        <w:rPr>
          <w:rFonts w:ascii="Times New Roman" w:hAnsi="Times New Roman" w:cs="Times New Roman"/>
          <w:sz w:val="24"/>
          <w:szCs w:val="24"/>
        </w:rPr>
        <w:t>ИП-работодатель</w:t>
      </w:r>
      <w:proofErr w:type="spellEnd"/>
      <w:r w:rsidRPr="00B42294">
        <w:rPr>
          <w:rFonts w:ascii="Times New Roman" w:hAnsi="Times New Roman" w:cs="Times New Roman"/>
          <w:sz w:val="24"/>
          <w:szCs w:val="24"/>
        </w:rPr>
        <w:t xml:space="preserve"> лично, или назначенные ими должностные лица. Если ИП или директор передают свои полномочия по участию в коллективных переговорах, то издаётся приказ. Также желательно оформить доверенность на представителей работодателя, чтобы в дальнейшем в суде или ГИТ не возникло сомнений в законности их действий.</w:t>
      </w:r>
    </w:p>
    <w:p w:rsidR="00B42294" w:rsidRPr="00B42294" w:rsidRDefault="00B42294" w:rsidP="00B422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2294">
        <w:rPr>
          <w:rFonts w:ascii="Times New Roman" w:hAnsi="Times New Roman" w:cs="Times New Roman"/>
          <w:sz w:val="24"/>
          <w:szCs w:val="24"/>
        </w:rPr>
        <w:t xml:space="preserve">От работников может выступать профсоюз или иные представители, выбранные работниками на общей конференции — </w:t>
      </w:r>
      <w:proofErr w:type="gramStart"/>
      <w:r w:rsidRPr="00B42294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Pr="00B42294">
        <w:rPr>
          <w:rFonts w:ascii="Times New Roman" w:hAnsi="Times New Roman" w:cs="Times New Roman"/>
          <w:sz w:val="24"/>
          <w:szCs w:val="24"/>
        </w:rPr>
        <w:t>. 2 ст. 29, ст. 31 ТК РФ. Например, при отсутствии профсоюза может быть образован Совет трудового коллектива.</w:t>
      </w:r>
    </w:p>
    <w:p w:rsidR="00B42294" w:rsidRPr="00B42294" w:rsidRDefault="00B42294" w:rsidP="00B422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2294">
        <w:rPr>
          <w:rFonts w:ascii="Times New Roman" w:hAnsi="Times New Roman" w:cs="Times New Roman"/>
          <w:sz w:val="24"/>
          <w:szCs w:val="24"/>
        </w:rPr>
        <w:t>Интересы работников не могут представлять те, кто представляет интересы работодателей — ст. 36 ТК РФ. Это сотрудники администрации компании, руководители среднего звена.</w:t>
      </w:r>
    </w:p>
    <w:p w:rsidR="00B42294" w:rsidRPr="00B42294" w:rsidRDefault="00B42294" w:rsidP="00B422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2294">
        <w:rPr>
          <w:rFonts w:ascii="Times New Roman" w:hAnsi="Times New Roman" w:cs="Times New Roman"/>
          <w:sz w:val="24"/>
          <w:szCs w:val="24"/>
        </w:rPr>
        <w:t xml:space="preserve">Алгоритм заключения </w:t>
      </w:r>
      <w:proofErr w:type="spellStart"/>
      <w:r w:rsidRPr="00B42294">
        <w:rPr>
          <w:rFonts w:ascii="Times New Roman" w:hAnsi="Times New Roman" w:cs="Times New Roman"/>
          <w:sz w:val="24"/>
          <w:szCs w:val="24"/>
        </w:rPr>
        <w:t>колдоговора</w:t>
      </w:r>
      <w:proofErr w:type="spellEnd"/>
      <w:r w:rsidRPr="00B42294">
        <w:rPr>
          <w:rFonts w:ascii="Times New Roman" w:hAnsi="Times New Roman" w:cs="Times New Roman"/>
          <w:sz w:val="24"/>
          <w:szCs w:val="24"/>
        </w:rPr>
        <w:t>:</w:t>
      </w:r>
    </w:p>
    <w:p w:rsidR="00B42294" w:rsidRPr="00B42294" w:rsidRDefault="00B42294" w:rsidP="00B422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2294">
        <w:rPr>
          <w:rFonts w:ascii="Times New Roman" w:hAnsi="Times New Roman" w:cs="Times New Roman"/>
          <w:sz w:val="24"/>
          <w:szCs w:val="24"/>
        </w:rPr>
        <w:t xml:space="preserve">Одна из сторон направляет другой стороне письменное предложение в свободной форме о начале коллективных переговоров. </w:t>
      </w:r>
    </w:p>
    <w:p w:rsidR="00B42294" w:rsidRPr="00B42294" w:rsidRDefault="00B42294" w:rsidP="00B422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2294">
        <w:rPr>
          <w:rFonts w:ascii="Times New Roman" w:hAnsi="Times New Roman" w:cs="Times New Roman"/>
          <w:sz w:val="24"/>
          <w:szCs w:val="24"/>
        </w:rPr>
        <w:lastRenderedPageBreak/>
        <w:t xml:space="preserve">Другая сторона должна вступить в переговоры в течение семи календарных дней. Для этого она отправляет письменный ответ, в котором указывает своих представителей. Датой начала переговоров считается день, следующий за днём получения ответа инициатором. </w:t>
      </w:r>
    </w:p>
    <w:p w:rsidR="00B42294" w:rsidRPr="00B42294" w:rsidRDefault="00B42294" w:rsidP="00B422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2294">
        <w:rPr>
          <w:rFonts w:ascii="Times New Roman" w:hAnsi="Times New Roman" w:cs="Times New Roman"/>
          <w:sz w:val="24"/>
          <w:szCs w:val="24"/>
        </w:rPr>
        <w:t xml:space="preserve">На ведение коллективных переговоров по заключению </w:t>
      </w:r>
      <w:proofErr w:type="spellStart"/>
      <w:r w:rsidRPr="00B42294">
        <w:rPr>
          <w:rFonts w:ascii="Times New Roman" w:hAnsi="Times New Roman" w:cs="Times New Roman"/>
          <w:sz w:val="24"/>
          <w:szCs w:val="24"/>
        </w:rPr>
        <w:t>колдоговора</w:t>
      </w:r>
      <w:proofErr w:type="spellEnd"/>
      <w:r w:rsidRPr="00B42294">
        <w:rPr>
          <w:rFonts w:ascii="Times New Roman" w:hAnsi="Times New Roman" w:cs="Times New Roman"/>
          <w:sz w:val="24"/>
          <w:szCs w:val="24"/>
        </w:rPr>
        <w:t xml:space="preserve"> отводится не больше трёх месяцев — </w:t>
      </w:r>
      <w:proofErr w:type="gramStart"/>
      <w:r w:rsidRPr="00B42294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Pr="00B42294">
        <w:rPr>
          <w:rFonts w:ascii="Times New Roman" w:hAnsi="Times New Roman" w:cs="Times New Roman"/>
          <w:sz w:val="24"/>
          <w:szCs w:val="24"/>
        </w:rPr>
        <w:t>. 2 ст. 40 ТК РФ. В этот период представители сторон могут направлять другой стороне предложения и запросы информации, на которые другая сторона должна ответить в течение двух недель. Порядок ведения коллективных переговоров регулируется ст. 37 ТК РФ.</w:t>
      </w:r>
    </w:p>
    <w:p w:rsidR="00B42294" w:rsidRPr="00B42294" w:rsidRDefault="00B42294" w:rsidP="00B422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2294">
        <w:rPr>
          <w:rFonts w:ascii="Times New Roman" w:hAnsi="Times New Roman" w:cs="Times New Roman"/>
          <w:sz w:val="24"/>
          <w:szCs w:val="24"/>
        </w:rPr>
        <w:t>По истечении трёх месяцев стороны должны подписать коллективный договор. Он начинает действовать с даты, которая в нём указана, и та не обязательно должна совпадать с датой подписания.</w:t>
      </w:r>
    </w:p>
    <w:p w:rsidR="00B42294" w:rsidRPr="00B42294" w:rsidRDefault="00B42294" w:rsidP="00B422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2294">
        <w:rPr>
          <w:rFonts w:ascii="Times New Roman" w:hAnsi="Times New Roman" w:cs="Times New Roman"/>
          <w:sz w:val="24"/>
          <w:szCs w:val="24"/>
        </w:rPr>
        <w:t xml:space="preserve">В течение семи дней после подписания </w:t>
      </w:r>
      <w:proofErr w:type="spellStart"/>
      <w:r w:rsidRPr="00B42294">
        <w:rPr>
          <w:rFonts w:ascii="Times New Roman" w:hAnsi="Times New Roman" w:cs="Times New Roman"/>
          <w:sz w:val="24"/>
          <w:szCs w:val="24"/>
        </w:rPr>
        <w:t>колдоговор</w:t>
      </w:r>
      <w:proofErr w:type="spellEnd"/>
      <w:r w:rsidRPr="00B42294">
        <w:rPr>
          <w:rFonts w:ascii="Times New Roman" w:hAnsi="Times New Roman" w:cs="Times New Roman"/>
          <w:sz w:val="24"/>
          <w:szCs w:val="24"/>
        </w:rPr>
        <w:t xml:space="preserve"> нужно направить на уведомительную регистрацию в местную трудовую инспекцию или в местную администрацию, если она наделена полномочиями по регистрации </w:t>
      </w:r>
      <w:proofErr w:type="spellStart"/>
      <w:r w:rsidRPr="00B42294">
        <w:rPr>
          <w:rFonts w:ascii="Times New Roman" w:hAnsi="Times New Roman" w:cs="Times New Roman"/>
          <w:sz w:val="24"/>
          <w:szCs w:val="24"/>
        </w:rPr>
        <w:t>колдоговоров</w:t>
      </w:r>
      <w:proofErr w:type="spellEnd"/>
      <w:r w:rsidRPr="00B42294">
        <w:rPr>
          <w:rFonts w:ascii="Times New Roman" w:hAnsi="Times New Roman" w:cs="Times New Roman"/>
          <w:sz w:val="24"/>
          <w:szCs w:val="24"/>
        </w:rPr>
        <w:t xml:space="preserve"> законом субъекта РФ.</w:t>
      </w:r>
    </w:p>
    <w:p w:rsidR="00B42294" w:rsidRPr="00B42294" w:rsidRDefault="00B42294" w:rsidP="00B422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2294">
        <w:rPr>
          <w:rFonts w:ascii="Times New Roman" w:hAnsi="Times New Roman" w:cs="Times New Roman"/>
          <w:sz w:val="24"/>
          <w:szCs w:val="24"/>
        </w:rPr>
        <w:t xml:space="preserve">Орган по труду проверяет, чтобы положения коллективного договора не ухудшали положение работника по сравнению с нормами трудового права. Но он не может отменить уже подписанный документ. При выявлении нарушений </w:t>
      </w:r>
      <w:proofErr w:type="spellStart"/>
      <w:r w:rsidRPr="00B42294">
        <w:rPr>
          <w:rFonts w:ascii="Times New Roman" w:hAnsi="Times New Roman" w:cs="Times New Roman"/>
          <w:sz w:val="24"/>
          <w:szCs w:val="24"/>
        </w:rPr>
        <w:t>колдоговор</w:t>
      </w:r>
      <w:proofErr w:type="spellEnd"/>
      <w:r w:rsidRPr="00B42294">
        <w:rPr>
          <w:rFonts w:ascii="Times New Roman" w:hAnsi="Times New Roman" w:cs="Times New Roman"/>
          <w:sz w:val="24"/>
          <w:szCs w:val="24"/>
        </w:rPr>
        <w:t xml:space="preserve"> будет применяться в той части, в какой он соответствует трудовому законодательству. </w:t>
      </w:r>
    </w:p>
    <w:p w:rsidR="00B42294" w:rsidRPr="00B42294" w:rsidRDefault="00B42294" w:rsidP="00B422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2294">
        <w:rPr>
          <w:rFonts w:ascii="Times New Roman" w:hAnsi="Times New Roman" w:cs="Times New Roman"/>
          <w:sz w:val="24"/>
          <w:szCs w:val="24"/>
        </w:rPr>
        <w:t>Можно ли подписать коллективный договор с разногласиями</w:t>
      </w:r>
    </w:p>
    <w:p w:rsidR="00B42294" w:rsidRPr="00B42294" w:rsidRDefault="00B42294" w:rsidP="00B422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2294">
        <w:rPr>
          <w:rFonts w:ascii="Times New Roman" w:hAnsi="Times New Roman" w:cs="Times New Roman"/>
          <w:sz w:val="24"/>
          <w:szCs w:val="24"/>
        </w:rPr>
        <w:t xml:space="preserve">Если стороны полностью не договорились, то через три месяца коллективных переговоров нужно подписать </w:t>
      </w:r>
      <w:proofErr w:type="spellStart"/>
      <w:r w:rsidRPr="00B42294">
        <w:rPr>
          <w:rFonts w:ascii="Times New Roman" w:hAnsi="Times New Roman" w:cs="Times New Roman"/>
          <w:sz w:val="24"/>
          <w:szCs w:val="24"/>
        </w:rPr>
        <w:t>колдоговор</w:t>
      </w:r>
      <w:proofErr w:type="spellEnd"/>
      <w:r w:rsidRPr="00B42294">
        <w:rPr>
          <w:rFonts w:ascii="Times New Roman" w:hAnsi="Times New Roman" w:cs="Times New Roman"/>
          <w:sz w:val="24"/>
          <w:szCs w:val="24"/>
        </w:rPr>
        <w:t xml:space="preserve"> на согласованных условиях и протокол разногласий к нему. Такое правило установлено в </w:t>
      </w:r>
      <w:proofErr w:type="gramStart"/>
      <w:r w:rsidRPr="00B42294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Pr="00B42294">
        <w:rPr>
          <w:rFonts w:ascii="Times New Roman" w:hAnsi="Times New Roman" w:cs="Times New Roman"/>
          <w:sz w:val="24"/>
          <w:szCs w:val="24"/>
        </w:rPr>
        <w:t xml:space="preserve">. 2 ст. 40 ТК РФ. </w:t>
      </w:r>
      <w:proofErr w:type="spellStart"/>
      <w:r w:rsidRPr="00B42294">
        <w:rPr>
          <w:rFonts w:ascii="Times New Roman" w:hAnsi="Times New Roman" w:cs="Times New Roman"/>
          <w:sz w:val="24"/>
          <w:szCs w:val="24"/>
        </w:rPr>
        <w:t>Колдоговор</w:t>
      </w:r>
      <w:proofErr w:type="spellEnd"/>
      <w:r w:rsidRPr="00B42294">
        <w:rPr>
          <w:rFonts w:ascii="Times New Roman" w:hAnsi="Times New Roman" w:cs="Times New Roman"/>
          <w:sz w:val="24"/>
          <w:szCs w:val="24"/>
        </w:rPr>
        <w:t xml:space="preserve"> будет применяться в согласованной части.</w:t>
      </w:r>
    </w:p>
    <w:p w:rsidR="00B42294" w:rsidRPr="00B42294" w:rsidRDefault="00B42294" w:rsidP="00B422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2294">
        <w:rPr>
          <w:rFonts w:ascii="Times New Roman" w:hAnsi="Times New Roman" w:cs="Times New Roman"/>
          <w:sz w:val="24"/>
          <w:szCs w:val="24"/>
        </w:rPr>
        <w:t xml:space="preserve">Все разногласия будут решаться согласно нормам ТК РФ и законов, в том числе в порядке для рассмотрения трудовых споров. Также стороны могут инициировать новые коллективные переговоры по внесению дополнений в </w:t>
      </w:r>
      <w:proofErr w:type="spellStart"/>
      <w:r w:rsidRPr="00B42294">
        <w:rPr>
          <w:rFonts w:ascii="Times New Roman" w:hAnsi="Times New Roman" w:cs="Times New Roman"/>
          <w:sz w:val="24"/>
          <w:szCs w:val="24"/>
        </w:rPr>
        <w:t>колдоговор</w:t>
      </w:r>
      <w:proofErr w:type="spellEnd"/>
      <w:r w:rsidRPr="00B42294">
        <w:rPr>
          <w:rFonts w:ascii="Times New Roman" w:hAnsi="Times New Roman" w:cs="Times New Roman"/>
          <w:sz w:val="24"/>
          <w:szCs w:val="24"/>
        </w:rPr>
        <w:t>.</w:t>
      </w:r>
    </w:p>
    <w:p w:rsidR="00B42294" w:rsidRPr="00B42294" w:rsidRDefault="00B42294" w:rsidP="00B422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2294">
        <w:rPr>
          <w:rFonts w:ascii="Times New Roman" w:hAnsi="Times New Roman" w:cs="Times New Roman"/>
          <w:sz w:val="24"/>
          <w:szCs w:val="24"/>
        </w:rPr>
        <w:t>Сколько действует коллективный договор</w:t>
      </w:r>
    </w:p>
    <w:p w:rsidR="00B42294" w:rsidRPr="00B42294" w:rsidRDefault="00B42294" w:rsidP="00B422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2294">
        <w:rPr>
          <w:rFonts w:ascii="Times New Roman" w:hAnsi="Times New Roman" w:cs="Times New Roman"/>
          <w:sz w:val="24"/>
          <w:szCs w:val="24"/>
        </w:rPr>
        <w:t>Коллективный договор заключается на срок не более трёх лет. При этом стороны могут договориться о продлении, но не более чем ещё на три года.</w:t>
      </w:r>
    </w:p>
    <w:p w:rsidR="00B42294" w:rsidRPr="00B42294" w:rsidRDefault="00B42294" w:rsidP="00B422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2294">
        <w:rPr>
          <w:rFonts w:ascii="Times New Roman" w:hAnsi="Times New Roman" w:cs="Times New Roman"/>
          <w:sz w:val="24"/>
          <w:szCs w:val="24"/>
        </w:rPr>
        <w:t>Коллективный договор продолжает действовать:</w:t>
      </w:r>
    </w:p>
    <w:p w:rsidR="00B42294" w:rsidRPr="00B42294" w:rsidRDefault="00B42294" w:rsidP="00B422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2294">
        <w:rPr>
          <w:rFonts w:ascii="Times New Roman" w:hAnsi="Times New Roman" w:cs="Times New Roman"/>
          <w:sz w:val="24"/>
          <w:szCs w:val="24"/>
        </w:rPr>
        <w:t>при изменении наименования организации;</w:t>
      </w:r>
    </w:p>
    <w:p w:rsidR="00B42294" w:rsidRPr="00B42294" w:rsidRDefault="00B42294" w:rsidP="00B422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2294">
        <w:rPr>
          <w:rFonts w:ascii="Times New Roman" w:hAnsi="Times New Roman" w:cs="Times New Roman"/>
          <w:sz w:val="24"/>
          <w:szCs w:val="24"/>
        </w:rPr>
        <w:t>при реорганизации в форме преобразования;</w:t>
      </w:r>
    </w:p>
    <w:p w:rsidR="00B42294" w:rsidRPr="00B42294" w:rsidRDefault="00B42294" w:rsidP="00B422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42294">
        <w:rPr>
          <w:rFonts w:ascii="Times New Roman" w:hAnsi="Times New Roman" w:cs="Times New Roman"/>
          <w:sz w:val="24"/>
          <w:szCs w:val="24"/>
        </w:rPr>
        <w:t>изменении</w:t>
      </w:r>
      <w:proofErr w:type="gramEnd"/>
      <w:r w:rsidRPr="00B42294">
        <w:rPr>
          <w:rFonts w:ascii="Times New Roman" w:hAnsi="Times New Roman" w:cs="Times New Roman"/>
          <w:sz w:val="24"/>
          <w:szCs w:val="24"/>
        </w:rPr>
        <w:t xml:space="preserve"> типа ГУП или МУП;</w:t>
      </w:r>
    </w:p>
    <w:p w:rsidR="00B42294" w:rsidRPr="00B42294" w:rsidRDefault="00B42294" w:rsidP="00B422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2294">
        <w:rPr>
          <w:rFonts w:ascii="Times New Roman" w:hAnsi="Times New Roman" w:cs="Times New Roman"/>
          <w:sz w:val="24"/>
          <w:szCs w:val="24"/>
        </w:rPr>
        <w:t>при увольнении генерального директора;</w:t>
      </w:r>
    </w:p>
    <w:p w:rsidR="00B42294" w:rsidRPr="00B42294" w:rsidRDefault="00B42294" w:rsidP="00B422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2294">
        <w:rPr>
          <w:rFonts w:ascii="Times New Roman" w:hAnsi="Times New Roman" w:cs="Times New Roman"/>
          <w:sz w:val="24"/>
          <w:szCs w:val="24"/>
        </w:rPr>
        <w:t xml:space="preserve">при смене формы собственности — ещё три месяца </w:t>
      </w:r>
      <w:proofErr w:type="gramStart"/>
      <w:r w:rsidRPr="00B42294">
        <w:rPr>
          <w:rFonts w:ascii="Times New Roman" w:hAnsi="Times New Roman" w:cs="Times New Roman"/>
          <w:sz w:val="24"/>
          <w:szCs w:val="24"/>
        </w:rPr>
        <w:t>с даты перехода</w:t>
      </w:r>
      <w:proofErr w:type="gramEnd"/>
      <w:r w:rsidRPr="00B42294">
        <w:rPr>
          <w:rFonts w:ascii="Times New Roman" w:hAnsi="Times New Roman" w:cs="Times New Roman"/>
          <w:sz w:val="24"/>
          <w:szCs w:val="24"/>
        </w:rPr>
        <w:t xml:space="preserve"> права собственности;</w:t>
      </w:r>
    </w:p>
    <w:p w:rsidR="00B42294" w:rsidRPr="00B42294" w:rsidRDefault="00B42294" w:rsidP="00B422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2294">
        <w:rPr>
          <w:rFonts w:ascii="Times New Roman" w:hAnsi="Times New Roman" w:cs="Times New Roman"/>
          <w:sz w:val="24"/>
          <w:szCs w:val="24"/>
        </w:rPr>
        <w:t>при реорганизации компании в форме слияния, присоединения, разделения, выделения — на весь период реорганизации;</w:t>
      </w:r>
    </w:p>
    <w:p w:rsidR="00B42294" w:rsidRPr="00B42294" w:rsidRDefault="00B42294" w:rsidP="00B422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2294">
        <w:rPr>
          <w:rFonts w:ascii="Times New Roman" w:hAnsi="Times New Roman" w:cs="Times New Roman"/>
          <w:sz w:val="24"/>
          <w:szCs w:val="24"/>
        </w:rPr>
        <w:t>при ликвидации — до окончания ликвидации.</w:t>
      </w:r>
    </w:p>
    <w:p w:rsidR="003008D5" w:rsidRPr="00B42294" w:rsidRDefault="00B42294" w:rsidP="00B422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2294">
        <w:rPr>
          <w:rFonts w:ascii="Times New Roman" w:hAnsi="Times New Roman" w:cs="Times New Roman"/>
          <w:sz w:val="24"/>
          <w:szCs w:val="24"/>
        </w:rPr>
        <w:t xml:space="preserve">При смене собственника или при реорганизации стороны могут инициировать заключение нового коллективного договора или договориться о продлении действующего. Изменения и дополнения в </w:t>
      </w:r>
      <w:proofErr w:type="spellStart"/>
      <w:r w:rsidRPr="00B42294">
        <w:rPr>
          <w:rFonts w:ascii="Times New Roman" w:hAnsi="Times New Roman" w:cs="Times New Roman"/>
          <w:sz w:val="24"/>
          <w:szCs w:val="24"/>
        </w:rPr>
        <w:t>колдоговор</w:t>
      </w:r>
      <w:proofErr w:type="spellEnd"/>
      <w:r w:rsidRPr="00B42294">
        <w:rPr>
          <w:rFonts w:ascii="Times New Roman" w:hAnsi="Times New Roman" w:cs="Times New Roman"/>
          <w:sz w:val="24"/>
          <w:szCs w:val="24"/>
        </w:rPr>
        <w:t xml:space="preserve"> вносятся в том порядке, который в нём установлен. Если таких норм в документе нет, то применяется такая же процедура, как для заключения договора — путём коллективных переговоров.</w:t>
      </w:r>
    </w:p>
    <w:sectPr w:rsidR="003008D5" w:rsidRPr="00B42294" w:rsidSect="003008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42294"/>
    <w:rsid w:val="003008D5"/>
    <w:rsid w:val="00B422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08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510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56530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7168315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424762924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87511840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35573339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13779189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75578149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60084210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2083989304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  <w:div w:id="506555624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  <w:div w:id="350110692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60007101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  <w:div w:id="756484202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59810307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  <w:div w:id="1776293210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17029754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  <w:div w:id="409159506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97899440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</w:divsChild>
            </w:div>
          </w:divsChild>
        </w:div>
        <w:div w:id="8743579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0636165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635532514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484470517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  <w:div w:id="58912650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9373128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46092201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1431</Words>
  <Characters>8161</Characters>
  <Application>Microsoft Office Word</Application>
  <DocSecurity>0</DocSecurity>
  <Lines>68</Lines>
  <Paragraphs>19</Paragraphs>
  <ScaleCrop>false</ScaleCrop>
  <Company/>
  <LinksUpToDate>false</LinksUpToDate>
  <CharactersWithSpaces>9573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czn-GLK-012</dc:creator>
  <cp:lastModifiedBy>czn-GLK-012</cp:lastModifiedBy>
  <cp:revision>1</cp:revision>
  <dcterms:created xsi:type="dcterms:W3CDTF">2026-01-20T11:03:00Z</dcterms:created>
  <dcterms:modified xsi:type="dcterms:W3CDTF">2026-01-20T11:12:00Z</dcterms:modified>
</cp:coreProperties>
</file>