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25" w:rsidRPr="00192098" w:rsidRDefault="00DD1C25" w:rsidP="00DD1C25">
      <w:pPr>
        <w:pStyle w:val="s1"/>
        <w:spacing w:before="0" w:beforeAutospacing="0" w:after="0" w:afterAutospacing="0"/>
        <w:ind w:firstLine="708"/>
        <w:jc w:val="both"/>
        <w:rPr>
          <w:b/>
        </w:rPr>
      </w:pPr>
      <w:r w:rsidRPr="00192098">
        <w:rPr>
          <w:rStyle w:val="s10"/>
          <w:b/>
        </w:rPr>
        <w:t>Статья 172.</w:t>
      </w:r>
      <w:r w:rsidRPr="00192098">
        <w:rPr>
          <w:b/>
        </w:rPr>
        <w:t xml:space="preserve"> </w:t>
      </w:r>
      <w:proofErr w:type="gramStart"/>
      <w:r w:rsidRPr="00192098">
        <w:rPr>
          <w:b/>
        </w:rPr>
        <w:t>Контроль за</w:t>
      </w:r>
      <w:proofErr w:type="gramEnd"/>
      <w:r w:rsidRPr="00192098">
        <w:rPr>
          <w:b/>
        </w:rPr>
        <w:t xml:space="preserve"> формированием фонда капитального ремонта</w:t>
      </w:r>
    </w:p>
    <w:p w:rsidR="00DD1C25" w:rsidRDefault="00DD1C25" w:rsidP="00DD1C25">
      <w:pPr>
        <w:pStyle w:val="s1"/>
        <w:spacing w:before="0" w:beforeAutospacing="0" w:after="0" w:afterAutospacing="0"/>
        <w:ind w:firstLine="708"/>
        <w:jc w:val="both"/>
      </w:pPr>
      <w:r>
        <w:t>4. Орган государственного жилищного надзора ведет реестр уведомлений, указанных в части 1 настоящей статьи, реестр специальных счетов, информирует орган местного самоуправления и регионального оператора о многоквартирных домах, собственники помещений в которых не выбрали способ формирования фондов капитального ремонта и (или) не реализовали его.</w:t>
      </w:r>
    </w:p>
    <w:p w:rsidR="00DD1C25" w:rsidRDefault="00DD1C25" w:rsidP="00DD1C25">
      <w:pPr>
        <w:pStyle w:val="s1"/>
        <w:spacing w:before="0" w:beforeAutospacing="0" w:after="0" w:afterAutospacing="0"/>
        <w:ind w:firstLine="708"/>
        <w:jc w:val="both"/>
      </w:pPr>
    </w:p>
    <w:p w:rsidR="00E67C76" w:rsidRDefault="00E67C76"/>
    <w:sectPr w:rsidR="00E6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D1C25"/>
    <w:rsid w:val="00DD1C25"/>
    <w:rsid w:val="00E6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DD1C25"/>
  </w:style>
  <w:style w:type="paragraph" w:customStyle="1" w:styleId="s1">
    <w:name w:val="s_1"/>
    <w:basedOn w:val="a"/>
    <w:rsid w:val="00DD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</dc:creator>
  <cp:keywords/>
  <dc:description/>
  <cp:lastModifiedBy>Kiselev</cp:lastModifiedBy>
  <cp:revision>2</cp:revision>
  <dcterms:created xsi:type="dcterms:W3CDTF">2018-12-25T13:24:00Z</dcterms:created>
  <dcterms:modified xsi:type="dcterms:W3CDTF">2018-12-25T13:24:00Z</dcterms:modified>
</cp:coreProperties>
</file>