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7A" w:rsidRDefault="00D7227A" w:rsidP="00D7227A">
      <w:pPr>
        <w:tabs>
          <w:tab w:val="left" w:pos="3765"/>
        </w:tabs>
      </w:pPr>
    </w:p>
    <w:p w:rsidR="00D7227A" w:rsidRDefault="00D7227A" w:rsidP="00D7227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722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Pr="00D722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</w:t>
      </w:r>
      <w:r w:rsidRPr="00D722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7A" w:rsidRPr="00D7227A" w:rsidRDefault="00D7227A" w:rsidP="00D72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7227A" w:rsidRPr="00270C7C" w:rsidRDefault="00D7227A" w:rsidP="00270C7C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</w:pPr>
      <w:r w:rsidRPr="00270C7C"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  <w:t>МКОУ ДПО «Курсы гражданской обороны» муниципального образования Гулькевичский</w:t>
      </w:r>
    </w:p>
    <w:p w:rsidR="00D7227A" w:rsidRPr="00D7227A" w:rsidRDefault="00D7227A" w:rsidP="00270C7C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7227A" w:rsidRPr="00D7227A" w:rsidRDefault="00D7227A" w:rsidP="00270C7C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D722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ОСТОРОЖНО,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МЕТЕЛЬ И СНЕЖНЫЕ ЗАНОСЫ</w:t>
      </w:r>
      <w:r w:rsidRPr="00D722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FE46CF" w:rsidRPr="00D7227A" w:rsidRDefault="00D7227A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E46CF" w:rsidRPr="00735FE7">
        <w:rPr>
          <w:rFonts w:ascii="Times New Roman" w:hAnsi="Times New Roman" w:cs="Times New Roman"/>
          <w:b/>
          <w:u w:val="single"/>
        </w:rPr>
        <w:t>Метель</w:t>
      </w:r>
      <w:r w:rsidR="00FE46CF" w:rsidRPr="00735FE7">
        <w:rPr>
          <w:rFonts w:ascii="Times New Roman" w:hAnsi="Times New Roman" w:cs="Times New Roman"/>
          <w:b/>
        </w:rPr>
        <w:t xml:space="preserve"> </w:t>
      </w:r>
      <w:r w:rsidR="00FE46CF" w:rsidRPr="00D7227A">
        <w:rPr>
          <w:rFonts w:ascii="Times New Roman" w:hAnsi="Times New Roman" w:cs="Times New Roman"/>
        </w:rPr>
        <w:t>—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D7227A" w:rsidRPr="00D7227A" w:rsidRDefault="00D7227A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35FE7">
        <w:rPr>
          <w:rFonts w:ascii="Times New Roman" w:hAnsi="Times New Roman" w:cs="Times New Roman"/>
          <w:b/>
          <w:u w:val="single"/>
        </w:rPr>
        <w:t>Занос снежный</w:t>
      </w:r>
      <w:r w:rsidRPr="00D7227A">
        <w:rPr>
          <w:rFonts w:ascii="Times New Roman" w:hAnsi="Times New Roman" w:cs="Times New Roman"/>
        </w:rPr>
        <w:t xml:space="preserve"> —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FE46CF" w:rsidRPr="00D7227A" w:rsidRDefault="00D7227A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E46CF" w:rsidRPr="00D7227A">
        <w:rPr>
          <w:rFonts w:ascii="Times New Roman" w:hAnsi="Times New Roman" w:cs="Times New Roman"/>
        </w:rPr>
        <w:t>При снежных заносах и метелях опасность для населения заключается в заносах дорог, населенных пунктов и отдельных зданий. Высота заноса может быть более 1 м.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FE46CF" w:rsidRPr="00270C7C" w:rsidRDefault="00FE46CF" w:rsidP="00270C7C">
      <w:pPr>
        <w:spacing w:after="0"/>
        <w:ind w:left="-567" w:right="283"/>
        <w:jc w:val="center"/>
        <w:rPr>
          <w:rFonts w:ascii="Times New Roman" w:hAnsi="Times New Roman" w:cs="Times New Roman"/>
          <w:b/>
        </w:rPr>
      </w:pPr>
      <w:r w:rsidRPr="00270C7C">
        <w:rPr>
          <w:rFonts w:ascii="Times New Roman" w:hAnsi="Times New Roman" w:cs="Times New Roman"/>
          <w:b/>
        </w:rPr>
        <w:t>КАК ДЕЙСТВОВАТЬ ВО ВРЕМЯ СИЛЬНОЙ МЕТЕЛИ</w:t>
      </w:r>
    </w:p>
    <w:p w:rsidR="00FE46CF" w:rsidRPr="00D7227A" w:rsidRDefault="00FE46CF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 w:rsidRPr="00D7227A">
        <w:rPr>
          <w:rFonts w:ascii="Times New Roman" w:hAnsi="Times New Roman" w:cs="Times New Roman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E46CF" w:rsidRPr="00270C7C" w:rsidRDefault="00FE46CF" w:rsidP="00270C7C">
      <w:pPr>
        <w:spacing w:after="0"/>
        <w:ind w:left="-567" w:right="283"/>
        <w:jc w:val="center"/>
        <w:rPr>
          <w:rFonts w:ascii="Times New Roman" w:hAnsi="Times New Roman" w:cs="Times New Roman"/>
          <w:b/>
        </w:rPr>
      </w:pPr>
      <w:r w:rsidRPr="00270C7C">
        <w:rPr>
          <w:rFonts w:ascii="Times New Roman" w:hAnsi="Times New Roman" w:cs="Times New Roman"/>
          <w:b/>
        </w:rPr>
        <w:t>КАК ДЕЙСТВОВАТЬ ПОСЛЕ СИЛЬНОЙ МЕТЕЛИ</w:t>
      </w:r>
    </w:p>
    <w:p w:rsidR="00FE46CF" w:rsidRPr="00D7227A" w:rsidRDefault="00FE46CF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 w:rsidRPr="00D7227A">
        <w:rPr>
          <w:rFonts w:ascii="Times New Roman" w:hAnsi="Times New Roman" w:cs="Times New Roman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FE46CF" w:rsidRPr="00270C7C" w:rsidRDefault="00FE46CF" w:rsidP="00270C7C">
      <w:pPr>
        <w:spacing w:after="0"/>
        <w:ind w:left="-567" w:right="283"/>
        <w:jc w:val="center"/>
        <w:rPr>
          <w:rFonts w:ascii="Times New Roman" w:hAnsi="Times New Roman" w:cs="Times New Roman"/>
          <w:b/>
        </w:rPr>
      </w:pPr>
      <w:r w:rsidRPr="00270C7C">
        <w:rPr>
          <w:rFonts w:ascii="Times New Roman" w:hAnsi="Times New Roman" w:cs="Times New Roman"/>
          <w:b/>
        </w:rPr>
        <w:t>ПЕРВАЯ ПОМОЩЬ ПРИ ОБМОРОЖЕНИИ</w:t>
      </w:r>
    </w:p>
    <w:p w:rsidR="00FE46CF" w:rsidRDefault="00FE46CF" w:rsidP="00270C7C">
      <w:pPr>
        <w:spacing w:after="0"/>
        <w:ind w:left="-567" w:right="283"/>
        <w:jc w:val="both"/>
        <w:rPr>
          <w:rFonts w:ascii="Times New Roman" w:hAnsi="Times New Roman" w:cs="Times New Roman"/>
        </w:rPr>
      </w:pPr>
      <w:r w:rsidRPr="00D7227A">
        <w:rPr>
          <w:rFonts w:ascii="Times New Roman" w:hAnsi="Times New Roman" w:cs="Times New Roman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</w:t>
      </w:r>
    </w:p>
    <w:p w:rsidR="00D7227A" w:rsidRPr="00016509" w:rsidRDefault="00D7227A" w:rsidP="00016509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0165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6"/>
        <w:gridCol w:w="4133"/>
      </w:tblGrid>
      <w:tr w:rsidR="00D7227A" w:rsidRPr="00D7227A" w:rsidTr="00016509">
        <w:trPr>
          <w:trHeight w:val="1125"/>
        </w:trPr>
        <w:tc>
          <w:tcPr>
            <w:tcW w:w="5506" w:type="dxa"/>
          </w:tcPr>
          <w:p w:rsidR="00D7227A" w:rsidRPr="00D7227A" w:rsidRDefault="00D7227A" w:rsidP="00270C7C">
            <w:pPr>
              <w:spacing w:after="0" w:line="240" w:lineRule="auto"/>
              <w:ind w:left="-567"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7227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Телефоны</w:t>
            </w:r>
          </w:p>
          <w:p w:rsidR="00D7227A" w:rsidRPr="00D7227A" w:rsidRDefault="00D7227A" w:rsidP="00270C7C">
            <w:pPr>
              <w:spacing w:after="0" w:line="240" w:lineRule="auto"/>
              <w:ind w:left="-567" w:right="28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22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Единой Дежурно-Диспетчерской</w:t>
            </w:r>
          </w:p>
          <w:p w:rsidR="00D7227A" w:rsidRPr="00D7227A" w:rsidRDefault="00D7227A" w:rsidP="00270C7C">
            <w:pPr>
              <w:spacing w:after="0" w:line="240" w:lineRule="auto"/>
              <w:ind w:left="-567" w:right="28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22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Службы</w:t>
            </w:r>
          </w:p>
          <w:p w:rsidR="00D7227A" w:rsidRPr="00D7227A" w:rsidRDefault="00D7227A" w:rsidP="00270C7C">
            <w:pPr>
              <w:spacing w:after="0" w:line="240" w:lineRule="auto"/>
              <w:ind w:left="-567" w:right="28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33" w:type="dxa"/>
          </w:tcPr>
          <w:p w:rsidR="00D7227A" w:rsidRPr="00D7227A" w:rsidRDefault="00D7227A" w:rsidP="00270C7C">
            <w:pPr>
              <w:spacing w:after="0" w:line="240" w:lineRule="auto"/>
              <w:ind w:left="-567" w:right="28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22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 – (86160) – 5 – 19 – 10</w:t>
            </w:r>
          </w:p>
          <w:p w:rsidR="00D7227A" w:rsidRPr="00D7227A" w:rsidRDefault="00D7227A" w:rsidP="00270C7C">
            <w:pPr>
              <w:spacing w:after="0" w:line="240" w:lineRule="auto"/>
              <w:ind w:left="-567" w:right="28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22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 – (86160) – 5 – 12 – 75</w:t>
            </w:r>
          </w:p>
          <w:p w:rsidR="00D7227A" w:rsidRPr="00D7227A" w:rsidRDefault="00D7227A" w:rsidP="00270C7C">
            <w:pPr>
              <w:spacing w:after="0" w:line="240" w:lineRule="auto"/>
              <w:ind w:left="-567" w:right="28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F4CE5" w:rsidRDefault="00BF4CE5"/>
    <w:sectPr w:rsidR="00BF4CE5" w:rsidSect="00270C7C">
      <w:pgSz w:w="11906" w:h="16838"/>
      <w:pgMar w:top="568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3A"/>
    <w:rsid w:val="00016509"/>
    <w:rsid w:val="00270C7C"/>
    <w:rsid w:val="00735FE7"/>
    <w:rsid w:val="008C523A"/>
    <w:rsid w:val="00A158A3"/>
    <w:rsid w:val="00BF4CE5"/>
    <w:rsid w:val="00D7227A"/>
    <w:rsid w:val="00F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2016-11-09T08:01:00Z</dcterms:created>
  <dcterms:modified xsi:type="dcterms:W3CDTF">2016-12-09T11:03:00Z</dcterms:modified>
</cp:coreProperties>
</file>