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CE" w:rsidRPr="007050CE" w:rsidRDefault="007050CE" w:rsidP="00705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Конкурсный управляющий ООО ТСЦ «Регион» Мищенко Юрий Иванович (ИНН 232902236210 СНИЛС № 01669380470), член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Саморегулируемая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организация САМРО,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рег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/№ 3307, ИНН 6315944042 ОГРН 1026300003751, адрес: 443072, г. Самара, Московское шоссе 18 км., действующий на основании АС КК от 24.12.2014 г. дело А32-29405/2013-37/52-Б-56., 26.08.2016 г. 14:00 на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Фабрикант</w:t>
      </w:r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проводит открытый аукцион с открытой формой подачи предложения о цене. Имущество ООО ТСЦ «Регион», (Краснодарский край, г. Гулькевичи, ул. </w:t>
      </w:r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>Олимпийская</w:t>
      </w:r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>, 10, ИНН/ОГРН 2329016713/1022303588614), залог в ОАО «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Россельхозбанк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>», кроме лота № 4.</w:t>
      </w:r>
      <w:r w:rsidRPr="007050CE">
        <w:rPr>
          <w:rFonts w:ascii="Times New Roman" w:eastAsia="Times New Roman" w:hAnsi="Times New Roman" w:cs="Times New Roman"/>
          <w:sz w:val="24"/>
          <w:szCs w:val="24"/>
        </w:rPr>
        <w:br/>
        <w:t>Лот 1. Административное здание, литер</w:t>
      </w:r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, Б1, площадью 342,9 кв. м, кадастровый номер 23:06:0302001:30, с Земельным участком площадью 2297 кв. м., категория земель: земли населенных пунктов – для размещения производственных и административных зданий, площадь 2 227 кв.м., кадастровый номер 23:06:1902265:10, расположенного по адресу: РФ, Краснодарский край,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район, г. Гулькевичи, ул. Олимпийская, 12, участок № 2. Начальная цена 4 894 418,48 руб.</w:t>
      </w:r>
      <w:r w:rsidRPr="007050CE">
        <w:rPr>
          <w:rFonts w:ascii="Times New Roman" w:eastAsia="Times New Roman" w:hAnsi="Times New Roman" w:cs="Times New Roman"/>
          <w:sz w:val="24"/>
          <w:szCs w:val="24"/>
        </w:rPr>
        <w:br/>
        <w:t xml:space="preserve">Лот 2.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Электропогрузчик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для 2,5 тонн, инв. №00000101., </w:t>
      </w:r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>место нахождение</w:t>
      </w:r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: РФ, Краснодарский край,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район, г. Гулькевичи, ул. Советская, 34. Начальная цена 88 983,05 руб.</w:t>
      </w:r>
      <w:r w:rsidRPr="007050CE">
        <w:rPr>
          <w:rFonts w:ascii="Times New Roman" w:eastAsia="Times New Roman" w:hAnsi="Times New Roman" w:cs="Times New Roman"/>
          <w:sz w:val="24"/>
          <w:szCs w:val="24"/>
        </w:rPr>
        <w:br/>
        <w:t xml:space="preserve">Лот 3. MANTER элеватор инв. №00000087. Барабан для мытья корнеплодов, инв. №00000096. Весы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Manter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80000 в комплекте, инв. №00000088. Дозирующая лента в комплекте инв. №00000097. Емкость для лука 10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тн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/час в комплекте, инв. №00000098. Инспекционный стол SCHOUTEN 2500x800 в комплекте, инв. №00000089. Компрессор (сушильный аппарат), инв. №00000090. Опрокидыватель контейнера в комплекте, инв. №00000091. Приемный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бункер+очиститель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, инв. №00000095.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Роллерный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сортировщик 15тн/час в комплекте, инв. №00000099.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Роллерный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сушильный аппарат для овощей, инв. №00000100. Ротационный стол на колесиках для упаковочных машин, инв. №00000092. Упаковщик MANTER RSB-Р инв. №00000093. Упаковщик MANTER RSM-М, инв. №00000094, </w:t>
      </w:r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>место нахождение</w:t>
      </w:r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: РФ, Краснодарский край,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Гулькевичский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 район, г. Гулькевичи, ул. Советская, 34. Начальная цена 4 753 590,69 руб.</w:t>
      </w:r>
      <w:r w:rsidRPr="007050CE">
        <w:rPr>
          <w:rFonts w:ascii="Times New Roman" w:eastAsia="Times New Roman" w:hAnsi="Times New Roman" w:cs="Times New Roman"/>
          <w:sz w:val="24"/>
          <w:szCs w:val="24"/>
        </w:rPr>
        <w:br/>
        <w:t>Лот 4. Права требования (дебиторской задолженности) ООО ТСЦ «Регион» к ООО Агрокомплекс «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Прикубанский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>» в размере 5 243 762,41 руб. Начальная цена 283 399 руб.</w:t>
      </w:r>
      <w:r w:rsidRPr="007050CE">
        <w:rPr>
          <w:rFonts w:ascii="Times New Roman" w:eastAsia="Times New Roman" w:hAnsi="Times New Roman" w:cs="Times New Roman"/>
          <w:sz w:val="24"/>
          <w:szCs w:val="24"/>
        </w:rPr>
        <w:br/>
        <w:t>Задаток - 10% , Шаг 5%.</w:t>
      </w:r>
      <w:r w:rsidRPr="007050CE">
        <w:rPr>
          <w:rFonts w:ascii="Times New Roman" w:eastAsia="Times New Roman" w:hAnsi="Times New Roman" w:cs="Times New Roman"/>
          <w:sz w:val="24"/>
          <w:szCs w:val="24"/>
        </w:rPr>
        <w:br/>
        <w:t xml:space="preserve">Документы к участию: Заявка, документ о задатке, выписка из ЕГРЮЛ/ ЕГРИП либо их нотариально заверенные копии, копии документов удостоверяющих личность, документ, подтверждающий полномочия лица на осуществление действий от имени заявителя. Задаток вносится в счет обеспечения оплаты приобретаемого на торгах имущества на расчетный счет ООО ТСЦ «Регион», ИНН/ КПП 2309074812/231001001, БИК 040349516, к/с 30101810500000000516, </w:t>
      </w:r>
      <w:proofErr w:type="spellStart"/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>/с 40702810200020000606, Банк: ОАО «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Крайинвестбанк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>» г. Краснодар. Победитель - по наибольшей цене. Продавец - ООО ТСЦ «Регион». Итог протокола - в день торгов. Договор продаж - 5 дней. Полная оплата - 30 дней. Знакомство с документами, имуществом и прием заявок/ задатков с 19.07.2016 г. до 24.08.2016 г. с 10:00-15:00 м.</w:t>
      </w:r>
      <w:proofErr w:type="gramStart"/>
      <w:r w:rsidRPr="007050C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050CE">
        <w:rPr>
          <w:rFonts w:ascii="Times New Roman" w:eastAsia="Times New Roman" w:hAnsi="Times New Roman" w:cs="Times New Roman"/>
          <w:sz w:val="24"/>
          <w:szCs w:val="24"/>
        </w:rPr>
        <w:t xml:space="preserve">. на </w:t>
      </w:r>
      <w:proofErr w:type="spellStart"/>
      <w:r w:rsidRPr="007050CE">
        <w:rPr>
          <w:rFonts w:ascii="Times New Roman" w:eastAsia="Times New Roman" w:hAnsi="Times New Roman" w:cs="Times New Roman"/>
          <w:sz w:val="24"/>
          <w:szCs w:val="24"/>
        </w:rPr>
        <w:t>www.fabrikant.ru</w:t>
      </w:r>
      <w:proofErr w:type="spellEnd"/>
      <w:r w:rsidRPr="007050CE">
        <w:rPr>
          <w:rFonts w:ascii="Times New Roman" w:eastAsia="Times New Roman" w:hAnsi="Times New Roman" w:cs="Times New Roman"/>
          <w:sz w:val="24"/>
          <w:szCs w:val="24"/>
        </w:rPr>
        <w:t>, тел. (86160)51671, aservisgul@mail.ru</w:t>
      </w:r>
    </w:p>
    <w:p w:rsidR="007050CE" w:rsidRPr="007050CE" w:rsidRDefault="007050CE" w:rsidP="00705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12"/>
        <w:gridCol w:w="4216"/>
        <w:gridCol w:w="1233"/>
        <w:gridCol w:w="566"/>
        <w:gridCol w:w="878"/>
        <w:gridCol w:w="1750"/>
      </w:tblGrid>
      <w:tr w:rsidR="007050CE" w:rsidRPr="007050CE" w:rsidTr="007050CE">
        <w:trPr>
          <w:tblCellSpacing w:w="0" w:type="dxa"/>
        </w:trPr>
        <w:tc>
          <w:tcPr>
            <w:tcW w:w="450" w:type="dxa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500" w:type="dxa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500" w:type="dxa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Начальная цена,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00" w:type="dxa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</w:t>
            </w:r>
          </w:p>
        </w:tc>
        <w:tc>
          <w:tcPr>
            <w:tcW w:w="1050" w:type="dxa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</w:t>
            </w:r>
          </w:p>
        </w:tc>
      </w:tr>
      <w:tr w:rsidR="007050CE" w:rsidRPr="007050CE" w:rsidTr="007050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Лот 1. Административное здание, литер</w:t>
            </w:r>
            <w:proofErr w:type="gram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Б1, площадью 342,9 кв. м, кадастровый номер 23:06:0302001:30, с Земельным участком площадью 2297 кв. м., категория земель: земли населенных пунктов – для размещения производственных и административных </w:t>
            </w: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зданий, площадь 2 227 кв.м., кадастровый номер 23:06:1902265:10, расположенного по адресу: РФ, Краснодарский край,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г. Гулькевичи, ул. Олимпийская, 12, участок № 2. Начальная цена 4 894 418,48 руб.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4 894 418,48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5,00 %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 (помещения) жилые, не входящие в жилищный фонд</w:t>
            </w:r>
          </w:p>
        </w:tc>
      </w:tr>
      <w:tr w:rsidR="007050CE" w:rsidRPr="007050CE" w:rsidTr="007050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Лот 2.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Электропогрузчик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2,5 тонн, инв. №00000101., </w:t>
            </w:r>
            <w:proofErr w:type="gram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РФ, Краснодарский край,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г. Гулькевичи, ул. Советская, 34. Начальная цена 88 983,05 руб.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88 983,05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5,00 %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Грузоподъемное оборудование и </w:t>
            </w:r>
            <w:proofErr w:type="gram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комплектующие</w:t>
            </w:r>
            <w:proofErr w:type="gramEnd"/>
          </w:p>
        </w:tc>
      </w:tr>
      <w:tr w:rsidR="007050CE" w:rsidRPr="007050CE" w:rsidTr="007050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Лот 3. MANTER элеватор инв. №00000087. Барабан для мытья корнеплодов, инв. №00000096. Весы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Manter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80000 в комплекте, инв. №00000088. Дозирующая лента в комплекте инв. №00000097. Емкость для лука 10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 в комплекте, инв. №00000098. Инспекционный стол SCHOUTEN 2500x800 в комплекте, инв. №00000089. Компрессор (сушильный аппарат), инв. №00000090. Опрокидыватель контейнера в комплекте, инв. №00000091. Приемный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бункер+очиститель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инв. №00000095.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Роллерный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сортировщик 15тн/час в комплекте, инв. №00000099.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Роллерный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сушильный аппарат для овощей, инв. №00000100. Ротационный стол на колесиках для упаковочных машин, инв. №00000092. Упаковщик MANTER RSB-Р инв. №00000093. Упаковщик MANTER RSM-М, инв. №00000094, </w:t>
            </w:r>
            <w:proofErr w:type="gram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РФ, Краснодарский край, 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г. Гулькевичи, ул. Советская, 34. Начальная цена 4 753 590,69 руб.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4 753 590,69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5,00 %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7050CE" w:rsidRPr="007050CE" w:rsidTr="007050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Лот 4. Права требования (дебиторской задолженности) ООО ТСЦ «Регион» к ООО Агрокомплекс «</w:t>
            </w:r>
            <w:proofErr w:type="spellStart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Прикубанский</w:t>
            </w:r>
            <w:proofErr w:type="spellEnd"/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размере 5 243 762,41 руб. Начальная цена 283 399 руб.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283 399,00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5,00 %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7050CE" w:rsidRPr="007050CE" w:rsidRDefault="007050CE" w:rsidP="00705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C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требования на краткосрочные долговые обязательства (дебиторская задолженность)</w:t>
            </w:r>
          </w:p>
        </w:tc>
      </w:tr>
    </w:tbl>
    <w:p w:rsidR="0090608D" w:rsidRDefault="007050CE">
      <w:r w:rsidRPr="007050CE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90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50CE"/>
    <w:rsid w:val="007050CE"/>
    <w:rsid w:val="0090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70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g1">
    <w:name w:val="msg1"/>
    <w:basedOn w:val="a0"/>
    <w:rsid w:val="007050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2</cp:revision>
  <dcterms:created xsi:type="dcterms:W3CDTF">2016-07-19T07:50:00Z</dcterms:created>
  <dcterms:modified xsi:type="dcterms:W3CDTF">2016-07-19T07:50:00Z</dcterms:modified>
</cp:coreProperties>
</file>