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10185B" w:rsidRPr="002D418A" w:rsidTr="00671D37">
        <w:trPr>
          <w:trHeight w:val="1622"/>
        </w:trPr>
        <w:tc>
          <w:tcPr>
            <w:tcW w:w="9648" w:type="dxa"/>
            <w:gridSpan w:val="6"/>
          </w:tcPr>
          <w:p w:rsidR="009C52B9" w:rsidRPr="00BE59BD" w:rsidRDefault="009C52B9" w:rsidP="002D7887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0185B" w:rsidRPr="00BE59BD" w:rsidRDefault="00BE59BD" w:rsidP="00F45FE5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F76A60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BE59BD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2D5D97" w:rsidRDefault="002D5D97" w:rsidP="00F76A6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10185B" w:rsidRPr="002D418A" w:rsidTr="00062395">
        <w:trPr>
          <w:trHeight w:val="173"/>
        </w:trPr>
        <w:tc>
          <w:tcPr>
            <w:tcW w:w="1548" w:type="dxa"/>
            <w:vAlign w:val="bottom"/>
          </w:tcPr>
          <w:p w:rsidR="0010185B" w:rsidRPr="002D5D97" w:rsidRDefault="0010185B" w:rsidP="002D5D97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0185B" w:rsidRPr="00EF5B3F" w:rsidRDefault="007E4158" w:rsidP="00D65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31.12.2019г.</w:t>
            </w:r>
          </w:p>
        </w:tc>
        <w:tc>
          <w:tcPr>
            <w:tcW w:w="3060" w:type="dxa"/>
          </w:tcPr>
          <w:p w:rsidR="0010185B" w:rsidRPr="002D7887" w:rsidRDefault="0010185B" w:rsidP="002D788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vAlign w:val="bottom"/>
          </w:tcPr>
          <w:p w:rsidR="0010185B" w:rsidRPr="002D5D97" w:rsidRDefault="0010185B" w:rsidP="002D7887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10185B" w:rsidRPr="00EF5B3F" w:rsidRDefault="007E4158" w:rsidP="00D659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2075</w:t>
            </w:r>
          </w:p>
        </w:tc>
        <w:tc>
          <w:tcPr>
            <w:tcW w:w="900" w:type="dxa"/>
          </w:tcPr>
          <w:p w:rsidR="0010185B" w:rsidRPr="002D418A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671D37">
        <w:trPr>
          <w:trHeight w:val="214"/>
        </w:trPr>
        <w:tc>
          <w:tcPr>
            <w:tcW w:w="9648" w:type="dxa"/>
            <w:gridSpan w:val="6"/>
          </w:tcPr>
          <w:p w:rsidR="0010185B" w:rsidRPr="009C52B9" w:rsidRDefault="0010185B" w:rsidP="00F45FE5">
            <w:pPr>
              <w:ind w:firstLine="4140"/>
              <w:jc w:val="both"/>
            </w:pPr>
            <w:r w:rsidRPr="009C52B9">
              <w:t>г. Гулькевичи</w:t>
            </w:r>
          </w:p>
        </w:tc>
      </w:tr>
      <w:tr w:rsidR="0010185B" w:rsidRPr="002D418A" w:rsidTr="00671D37">
        <w:trPr>
          <w:trHeight w:val="630"/>
          <w:hidden/>
        </w:trPr>
        <w:tc>
          <w:tcPr>
            <w:tcW w:w="9648" w:type="dxa"/>
            <w:gridSpan w:val="6"/>
          </w:tcPr>
          <w:p w:rsidR="0010185B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9164D" w:rsidRPr="0010185B" w:rsidRDefault="0049164D" w:rsidP="002D7887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0185B" w:rsidRPr="002D418A" w:rsidTr="00671D37">
        <w:trPr>
          <w:trHeight w:val="357"/>
        </w:trPr>
        <w:tc>
          <w:tcPr>
            <w:tcW w:w="9648" w:type="dxa"/>
            <w:gridSpan w:val="6"/>
          </w:tcPr>
          <w:p w:rsidR="00AC330C" w:rsidRDefault="00AC330C" w:rsidP="00671D37">
            <w:pPr>
              <w:jc w:val="center"/>
              <w:rPr>
                <w:b/>
                <w:sz w:val="28"/>
                <w:szCs w:val="28"/>
              </w:rPr>
            </w:pPr>
          </w:p>
          <w:p w:rsidR="00AC330C" w:rsidRDefault="00AC330C" w:rsidP="00671D37">
            <w:pPr>
              <w:jc w:val="center"/>
              <w:rPr>
                <w:b/>
                <w:sz w:val="28"/>
                <w:szCs w:val="28"/>
              </w:rPr>
            </w:pPr>
          </w:p>
          <w:p w:rsidR="00AC330C" w:rsidRDefault="00AC330C" w:rsidP="00AC33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перечня товарных рынков для содействия </w:t>
            </w:r>
          </w:p>
          <w:p w:rsidR="00AC330C" w:rsidRDefault="00AC330C" w:rsidP="00AC33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развитию конкуренции в муниципальном </w:t>
            </w:r>
          </w:p>
          <w:p w:rsidR="0010185B" w:rsidRPr="00F9285E" w:rsidRDefault="00AC330C" w:rsidP="00AC33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образовании Гулькевичский район</w:t>
            </w:r>
          </w:p>
        </w:tc>
      </w:tr>
      <w:tr w:rsidR="0010185B" w:rsidRPr="002D418A" w:rsidTr="00671D37">
        <w:trPr>
          <w:trHeight w:val="703"/>
          <w:hidden/>
        </w:trPr>
        <w:tc>
          <w:tcPr>
            <w:tcW w:w="9648" w:type="dxa"/>
            <w:gridSpan w:val="6"/>
          </w:tcPr>
          <w:p w:rsidR="0010185B" w:rsidRPr="00F9285E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0185B" w:rsidRPr="00F9285E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Default="00787376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D37" w:rsidRDefault="00796FB9" w:rsidP="00E169D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исполнении требований стандарта развития конкуренции в субъектах Российской Федерации, утвержденного распоряжением Правительства Российс</w:t>
      </w:r>
      <w:r w:rsidR="00E169D1">
        <w:rPr>
          <w:sz w:val="28"/>
          <w:szCs w:val="28"/>
        </w:rPr>
        <w:t xml:space="preserve">кой Федерации от 17 апреля 2019 </w:t>
      </w:r>
      <w:r>
        <w:rPr>
          <w:sz w:val="28"/>
          <w:szCs w:val="28"/>
        </w:rPr>
        <w:t>г</w:t>
      </w:r>
      <w:r w:rsidR="00E169D1">
        <w:rPr>
          <w:sz w:val="28"/>
          <w:szCs w:val="28"/>
        </w:rPr>
        <w:t>ода</w:t>
      </w:r>
      <w:r>
        <w:rPr>
          <w:sz w:val="28"/>
          <w:szCs w:val="28"/>
        </w:rPr>
        <w:t xml:space="preserve"> № 768-р, в целях реализации мероприятий по внедрению стандарта развития конкуренции в Краснодарском крае, с учетом протокола заседания Совета по содействию развитию конкуренции в Краснод</w:t>
      </w:r>
      <w:r w:rsidR="002F2E7F">
        <w:rPr>
          <w:sz w:val="28"/>
          <w:szCs w:val="28"/>
        </w:rPr>
        <w:t>арском крае от 6 августа 2019 года № 2, соглашения</w:t>
      </w:r>
      <w:r>
        <w:rPr>
          <w:sz w:val="28"/>
          <w:szCs w:val="28"/>
        </w:rPr>
        <w:t xml:space="preserve"> от </w:t>
      </w:r>
      <w:r w:rsidR="00E16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октября 2019 года </w:t>
      </w:r>
      <w:r w:rsidR="00E16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138 «О внедрении Стандарта развития конкуренции в </w:t>
      </w:r>
      <w:r w:rsidR="002F2E7F">
        <w:rPr>
          <w:sz w:val="28"/>
          <w:szCs w:val="28"/>
        </w:rPr>
        <w:t>Краснодарском крае», заключенного</w:t>
      </w:r>
      <w:r>
        <w:rPr>
          <w:sz w:val="28"/>
          <w:szCs w:val="28"/>
        </w:rPr>
        <w:t xml:space="preserve"> между министерством экономики Краснодарского края и администрацией муниципального образования Гулькеви</w:t>
      </w:r>
      <w:r w:rsidR="002F2E7F">
        <w:rPr>
          <w:sz w:val="28"/>
          <w:szCs w:val="28"/>
        </w:rPr>
        <w:t xml:space="preserve">чский район, </w:t>
      </w:r>
      <w:r>
        <w:rPr>
          <w:sz w:val="28"/>
          <w:szCs w:val="28"/>
        </w:rPr>
        <w:t>заседания рабочей группы по содействию развитию конкуренции на территории муниципального образования Гулькевичский район при внедрении Стандарта развития конкуренции в субъектах Российской Федерации от 22 октября 2019</w:t>
      </w:r>
      <w:r w:rsidR="002E4B20">
        <w:rPr>
          <w:sz w:val="28"/>
          <w:szCs w:val="28"/>
        </w:rPr>
        <w:t xml:space="preserve"> </w:t>
      </w:r>
      <w:r w:rsidR="00E169D1">
        <w:rPr>
          <w:sz w:val="28"/>
          <w:szCs w:val="28"/>
        </w:rPr>
        <w:t>года,</w:t>
      </w:r>
      <w:r w:rsidR="00671D37">
        <w:rPr>
          <w:sz w:val="28"/>
          <w:szCs w:val="28"/>
        </w:rPr>
        <w:t xml:space="preserve"> п о с т а н о в л я ю:</w:t>
      </w:r>
    </w:p>
    <w:p w:rsidR="00671D37" w:rsidRDefault="00671D37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товарных рынков для содействия развитию конкуренции в муниципальном образовании Гулькевичс</w:t>
      </w:r>
      <w:r w:rsidR="009B06AB">
        <w:rPr>
          <w:sz w:val="28"/>
          <w:szCs w:val="28"/>
        </w:rPr>
        <w:t>кий район     (приложение №1</w:t>
      </w:r>
      <w:r>
        <w:rPr>
          <w:sz w:val="28"/>
          <w:szCs w:val="28"/>
        </w:rPr>
        <w:t>).</w:t>
      </w:r>
    </w:p>
    <w:p w:rsidR="009B06AB" w:rsidRDefault="00D65967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B06AB">
        <w:rPr>
          <w:sz w:val="28"/>
          <w:szCs w:val="28"/>
        </w:rPr>
        <w:t>Утвердить план мероприятий («дорожную карту») по содействию развитию конкуренции в муниципальном образовании Гулькевичский район (приложение №2)</w:t>
      </w:r>
      <w:r w:rsidR="00E169D1">
        <w:rPr>
          <w:sz w:val="28"/>
          <w:szCs w:val="28"/>
        </w:rPr>
        <w:t>.</w:t>
      </w:r>
    </w:p>
    <w:p w:rsidR="00787376" w:rsidRDefault="002573C1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1D37">
        <w:rPr>
          <w:sz w:val="28"/>
          <w:szCs w:val="28"/>
        </w:rPr>
        <w:t>. Признать утратившим силу</w:t>
      </w:r>
      <w:r w:rsidR="00E169D1">
        <w:rPr>
          <w:sz w:val="28"/>
          <w:szCs w:val="28"/>
        </w:rPr>
        <w:t xml:space="preserve"> </w:t>
      </w:r>
      <w:r w:rsidR="00787376">
        <w:rPr>
          <w:sz w:val="28"/>
          <w:szCs w:val="28"/>
        </w:rPr>
        <w:t>постановление администрации муниципального образования</w:t>
      </w:r>
      <w:r w:rsidR="00E169D1">
        <w:rPr>
          <w:sz w:val="28"/>
          <w:szCs w:val="28"/>
        </w:rPr>
        <w:t xml:space="preserve"> </w:t>
      </w:r>
      <w:r w:rsidR="00787376">
        <w:rPr>
          <w:sz w:val="28"/>
          <w:szCs w:val="28"/>
        </w:rPr>
        <w:t xml:space="preserve"> Гулькевичский</w:t>
      </w:r>
      <w:r w:rsidR="00E169D1">
        <w:rPr>
          <w:sz w:val="28"/>
          <w:szCs w:val="28"/>
        </w:rPr>
        <w:t xml:space="preserve"> </w:t>
      </w:r>
      <w:r w:rsidR="00787376">
        <w:rPr>
          <w:sz w:val="28"/>
          <w:szCs w:val="28"/>
        </w:rPr>
        <w:t xml:space="preserve"> район от 24 января 2019 г</w:t>
      </w:r>
      <w:r w:rsidR="00E169D1">
        <w:rPr>
          <w:sz w:val="28"/>
          <w:szCs w:val="28"/>
        </w:rPr>
        <w:t xml:space="preserve">ода    </w:t>
      </w:r>
      <w:r w:rsidR="00787376">
        <w:rPr>
          <w:sz w:val="28"/>
          <w:szCs w:val="28"/>
        </w:rPr>
        <w:t xml:space="preserve"> № 68 «Об утверждении социально значимых и приоритетных рынков для содействия развитию конкуренции в муниципальном образовании Гулькевичский район».</w:t>
      </w:r>
    </w:p>
    <w:p w:rsidR="00787376" w:rsidRDefault="001B77AD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7376">
        <w:rPr>
          <w:sz w:val="28"/>
          <w:szCs w:val="28"/>
        </w:rPr>
        <w:t>. Контроль за выполнением настоящего постановления возложить на заместителя главы муниципального образования Гулькевичский район          С.А. Юрову.</w:t>
      </w:r>
    </w:p>
    <w:p w:rsidR="00F9285E" w:rsidRPr="002D418A" w:rsidRDefault="00CF5D22" w:rsidP="00BD7A1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87376">
        <w:rPr>
          <w:sz w:val="28"/>
          <w:szCs w:val="28"/>
        </w:rPr>
        <w:t xml:space="preserve">. Постановление вступает в силу со дня его подписания. </w:t>
      </w:r>
      <w:r w:rsidR="00671D37">
        <w:rPr>
          <w:sz w:val="28"/>
          <w:szCs w:val="28"/>
        </w:rPr>
        <w:t xml:space="preserve">    </w:t>
      </w:r>
      <w:r w:rsidR="00796FB9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" w:tblpY="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3"/>
        <w:gridCol w:w="2988"/>
        <w:gridCol w:w="2117"/>
      </w:tblGrid>
      <w:tr w:rsidR="00407A8D" w:rsidRPr="002D418A" w:rsidTr="00C40105">
        <w:trPr>
          <w:trHeight w:val="368"/>
          <w:hidden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407A8D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07A8D" w:rsidRPr="00F9285E" w:rsidRDefault="00407A8D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7A8D" w:rsidRPr="002D418A" w:rsidTr="00C40105">
        <w:trPr>
          <w:trHeight w:val="690"/>
        </w:trPr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840D57" w:rsidP="002D7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07A8D">
              <w:rPr>
                <w:sz w:val="28"/>
                <w:szCs w:val="28"/>
              </w:rPr>
              <w:t xml:space="preserve"> муниципального образования Гулькевичский район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07A8D" w:rsidRPr="00F9285E" w:rsidRDefault="00407A8D" w:rsidP="002D7887">
            <w:pPr>
              <w:rPr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A8D" w:rsidRPr="00F9285E" w:rsidRDefault="00C40105" w:rsidP="00360D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 Шишикин</w:t>
            </w:r>
          </w:p>
        </w:tc>
      </w:tr>
    </w:tbl>
    <w:p w:rsidR="00813BD2" w:rsidRPr="00F9285E" w:rsidRDefault="00813BD2" w:rsidP="00407A8D"/>
    <w:sectPr w:rsidR="00813BD2" w:rsidRPr="00F9285E" w:rsidSect="002E4B20">
      <w:headerReference w:type="even" r:id="rId7"/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47" w:rsidRDefault="009F7447">
      <w:r>
        <w:separator/>
      </w:r>
    </w:p>
  </w:endnote>
  <w:endnote w:type="continuationSeparator" w:id="1">
    <w:p w:rsidR="009F7447" w:rsidRDefault="009F7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47" w:rsidRDefault="009F7447">
      <w:r>
        <w:separator/>
      </w:r>
    </w:p>
  </w:footnote>
  <w:footnote w:type="continuationSeparator" w:id="1">
    <w:p w:rsidR="009F7447" w:rsidRDefault="009F7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DB515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DB515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4158">
      <w:rPr>
        <w:rStyle w:val="a5"/>
        <w:noProof/>
      </w:rPr>
      <w:t>2</w: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D37"/>
    <w:rsid w:val="00062395"/>
    <w:rsid w:val="00075115"/>
    <w:rsid w:val="000D0942"/>
    <w:rsid w:val="000D1E32"/>
    <w:rsid w:val="000E3CC7"/>
    <w:rsid w:val="000F7ADC"/>
    <w:rsid w:val="0010185B"/>
    <w:rsid w:val="00127233"/>
    <w:rsid w:val="00176F5A"/>
    <w:rsid w:val="00186E22"/>
    <w:rsid w:val="001B77AD"/>
    <w:rsid w:val="002573C1"/>
    <w:rsid w:val="00287C65"/>
    <w:rsid w:val="002B2803"/>
    <w:rsid w:val="002D418A"/>
    <w:rsid w:val="002D5D97"/>
    <w:rsid w:val="002D7887"/>
    <w:rsid w:val="002E4B20"/>
    <w:rsid w:val="002F2E7F"/>
    <w:rsid w:val="00342917"/>
    <w:rsid w:val="00360D0A"/>
    <w:rsid w:val="00383359"/>
    <w:rsid w:val="00402034"/>
    <w:rsid w:val="00402422"/>
    <w:rsid w:val="00407A8D"/>
    <w:rsid w:val="004528EC"/>
    <w:rsid w:val="00473FE5"/>
    <w:rsid w:val="0049164D"/>
    <w:rsid w:val="00492D97"/>
    <w:rsid w:val="004941B1"/>
    <w:rsid w:val="004B7D2E"/>
    <w:rsid w:val="004D420F"/>
    <w:rsid w:val="005609DE"/>
    <w:rsid w:val="00584A5A"/>
    <w:rsid w:val="005F7156"/>
    <w:rsid w:val="006172B0"/>
    <w:rsid w:val="00653AF5"/>
    <w:rsid w:val="00671D37"/>
    <w:rsid w:val="00683753"/>
    <w:rsid w:val="006A3155"/>
    <w:rsid w:val="006D2CFF"/>
    <w:rsid w:val="00706FD6"/>
    <w:rsid w:val="00715353"/>
    <w:rsid w:val="00744560"/>
    <w:rsid w:val="00772191"/>
    <w:rsid w:val="007731F0"/>
    <w:rsid w:val="00787376"/>
    <w:rsid w:val="007911A3"/>
    <w:rsid w:val="00792E4B"/>
    <w:rsid w:val="00796FB9"/>
    <w:rsid w:val="007E4158"/>
    <w:rsid w:val="007F7BCA"/>
    <w:rsid w:val="00813BD2"/>
    <w:rsid w:val="008217A3"/>
    <w:rsid w:val="00840D57"/>
    <w:rsid w:val="008A53F3"/>
    <w:rsid w:val="00940317"/>
    <w:rsid w:val="00991933"/>
    <w:rsid w:val="009A59C8"/>
    <w:rsid w:val="009B06AB"/>
    <w:rsid w:val="009C52B9"/>
    <w:rsid w:val="009F7447"/>
    <w:rsid w:val="00A365D1"/>
    <w:rsid w:val="00A879D2"/>
    <w:rsid w:val="00AA2026"/>
    <w:rsid w:val="00AC330C"/>
    <w:rsid w:val="00B34A9D"/>
    <w:rsid w:val="00B7108F"/>
    <w:rsid w:val="00BD7A1D"/>
    <w:rsid w:val="00BE0B4A"/>
    <w:rsid w:val="00BE59BD"/>
    <w:rsid w:val="00BF70AA"/>
    <w:rsid w:val="00C248B5"/>
    <w:rsid w:val="00C350CD"/>
    <w:rsid w:val="00C40105"/>
    <w:rsid w:val="00C85DB9"/>
    <w:rsid w:val="00CE4518"/>
    <w:rsid w:val="00CF5D22"/>
    <w:rsid w:val="00D3229D"/>
    <w:rsid w:val="00D363F7"/>
    <w:rsid w:val="00D65967"/>
    <w:rsid w:val="00D6742A"/>
    <w:rsid w:val="00DB5159"/>
    <w:rsid w:val="00DB608B"/>
    <w:rsid w:val="00E03C41"/>
    <w:rsid w:val="00E169D1"/>
    <w:rsid w:val="00E31572"/>
    <w:rsid w:val="00E31630"/>
    <w:rsid w:val="00E536E4"/>
    <w:rsid w:val="00EF5B3F"/>
    <w:rsid w:val="00F0332F"/>
    <w:rsid w:val="00F1556A"/>
    <w:rsid w:val="00F45FE5"/>
    <w:rsid w:val="00F4786B"/>
    <w:rsid w:val="00F7381E"/>
    <w:rsid w:val="00F76A60"/>
    <w:rsid w:val="00F9285E"/>
    <w:rsid w:val="00FB1AF5"/>
    <w:rsid w:val="00FB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37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irkova\Desktop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33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Zhirkova</dc:creator>
  <cp:lastModifiedBy>Chekmareva</cp:lastModifiedBy>
  <cp:revision>8</cp:revision>
  <cp:lastPrinted>2020-01-20T13:20:00Z</cp:lastPrinted>
  <dcterms:created xsi:type="dcterms:W3CDTF">2020-01-20T13:21:00Z</dcterms:created>
  <dcterms:modified xsi:type="dcterms:W3CDTF">2020-01-30T07:06:00Z</dcterms:modified>
</cp:coreProperties>
</file>