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095C05" w:rsidP="00AB0C8D">
      <w:pPr>
        <w:jc w:val="center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8" type="#_x0000_t32" style="position:absolute;left:0;text-align:left;margin-left:869.1pt;margin-top:384.9pt;width:8.6pt;height:12.85pt;flip:x y;z-index:25167257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99" style="position:absolute;left:0;text-align:left;margin-left:784.4pt;margin-top:344.7pt;width:103.15pt;height:38.35pt;z-index:251673600">
            <v:fill opacity=".5"/>
            <v:textbox style="mso-next-textbox:#_x0000_s1099">
              <w:txbxContent>
                <w:p w:rsidR="00D76D90" w:rsidRPr="00BF118E" w:rsidRDefault="00D76D90" w:rsidP="00D76D90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  № 5</w:t>
                  </w:r>
                </w:p>
                <w:p w:rsidR="00D76D90" w:rsidRDefault="00D76D90" w:rsidP="00D76D90"/>
              </w:txbxContent>
            </v:textbox>
          </v:rect>
        </w:pict>
      </w:r>
      <w:r>
        <w:rPr>
          <w:noProof/>
          <w:lang w:eastAsia="ru-RU"/>
        </w:rPr>
        <w:pict>
          <v:oval id="_x0000_s1097" style="position:absolute;left:0;text-align:left;margin-left:877.7pt;margin-top:397.75pt;width:5.65pt;height:5.65pt;z-index:251671552" fillcolor="#ffc000"/>
        </w:pict>
      </w:r>
      <w:r>
        <w:rPr>
          <w:noProof/>
          <w:lang w:eastAsia="ru-RU"/>
        </w:rPr>
        <w:pict>
          <v:rect id="_x0000_s1092" style="position:absolute;left:0;text-align:left;margin-left:228.25pt;margin-top:433.2pt;width:119.2pt;height:52.45pt;z-index:251668480">
            <v:fill opacity=".5"/>
            <v:textbox style="mso-next-textbox:#_x0000_s1092">
              <w:txbxContent>
                <w:p w:rsidR="00C8597B" w:rsidRPr="00BF118E" w:rsidRDefault="00C8597B" w:rsidP="00C8597B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</w:t>
                  </w:r>
                  <w:r w:rsidR="00D76D90">
                    <w:rPr>
                      <w:sz w:val="16"/>
                      <w:szCs w:val="16"/>
                    </w:rPr>
                    <w:t xml:space="preserve"> № 6</w:t>
                  </w:r>
                  <w:r w:rsidR="00972356">
                    <w:rPr>
                      <w:sz w:val="16"/>
                      <w:szCs w:val="16"/>
                    </w:rPr>
                    <w:t xml:space="preserve"> (деятельность не осуществляется</w:t>
                  </w:r>
                  <w:proofErr w:type="gramEnd"/>
                </w:p>
                <w:p w:rsidR="00C8597B" w:rsidRDefault="00C8597B" w:rsidP="00C8597B"/>
              </w:txbxContent>
            </v:textbox>
          </v:rect>
        </w:pict>
      </w:r>
      <w:r>
        <w:rPr>
          <w:noProof/>
          <w:lang w:eastAsia="ru-RU"/>
        </w:rPr>
        <w:pict>
          <v:shape id="_x0000_s1094" type="#_x0000_t32" style="position:absolute;left:0;text-align:left;margin-left:191.4pt;margin-top:454.4pt;width:36.85pt;height:22.2pt;flip:y;z-index:25167052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93" type="#_x0000_t120" style="position:absolute;left:0;text-align:left;margin-left:185.75pt;margin-top:476.6pt;width:5.65pt;height:5.65pt;z-index:251669504" fillcolor="#ffc000">
            <v:textbox style="mso-next-textbox:#_x0000_s1093">
              <w:txbxContent>
                <w:p w:rsidR="00C8597B" w:rsidRDefault="00C8597B" w:rsidP="00C8597B"/>
              </w:txbxContent>
            </v:textbox>
            <o:callout v:ext="edit" minusy="t"/>
          </v:shape>
        </w:pict>
      </w:r>
      <w:r w:rsidR="00C8597B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454652</wp:posOffset>
            </wp:positionH>
            <wp:positionV relativeFrom="paragraph">
              <wp:posOffset>3260652</wp:posOffset>
            </wp:positionV>
            <wp:extent cx="3258539" cy="4193265"/>
            <wp:effectExtent l="19050" t="0" r="0" b="0"/>
            <wp:wrapNone/>
            <wp:docPr id="1" name="Рисунок 0" descr="Зар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ря.ti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8540" cy="4193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group id="_x0000_s1029" style="position:absolute;left:0;text-align:left;margin-left:728.1pt;margin-top:151.05pt;width:103.15pt;height:54.35pt;z-index:251649024;mso-position-horizontal-relative:text;mso-position-vertical-relative:text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 xml:space="preserve">смешанной группы товаров № </w:t>
                    </w:r>
                    <w:r w:rsidR="005C6EB8">
                      <w:rPr>
                        <w:sz w:val="16"/>
                        <w:szCs w:val="16"/>
                      </w:rPr>
                      <w:t>4</w:t>
                    </w:r>
                  </w:p>
                  <w:p w:rsidR="00A376CF" w:rsidRDefault="00A376CF"/>
                </w:txbxContent>
              </v:textbox>
            </v:rect>
          </v:group>
        </w:pict>
      </w:r>
      <w:r>
        <w:rPr>
          <w:noProof/>
          <w:lang w:eastAsia="ru-RU"/>
        </w:rPr>
        <w:pict>
          <v:shape id="_x0000_s1076" type="#_x0000_t32" style="position:absolute;left:0;text-align:left;margin-left:686.2pt;margin-top:414.45pt;width:18.2pt;height:8.55pt;flip:x;z-index:25166131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oval id="_x0000_s1075" style="position:absolute;left:0;text-align:left;margin-left:703.95pt;margin-top:410.6pt;width:5.65pt;height:5.65pt;z-index:251660288;mso-position-horizontal-relative:text;mso-position-vertical-relative:text" fillcolor="#ffc000"/>
        </w:pict>
      </w:r>
      <w:r>
        <w:rPr>
          <w:noProof/>
          <w:lang w:eastAsia="ru-RU"/>
        </w:rPr>
        <w:pict>
          <v:shape id="_x0000_s1085" type="#_x0000_t32" style="position:absolute;left:0;text-align:left;margin-left:690pt;margin-top:404.95pt;width:17.45pt;height:1.75pt;flip:x y;z-index:251664384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4" type="#_x0000_t120" style="position:absolute;left:0;text-align:left;margin-left:707.45pt;margin-top:404.95pt;width:5.65pt;height:5.65pt;z-index:251663360;mso-position-horizontal-relative:text;mso-position-vertical-relative:text" fillcolor="#0070c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47" style="position:absolute;left:0;text-align:left;margin-left:29.55pt;margin-top:3.8pt;width:233pt;height:82.1pt;z-index:251650048;mso-position-horizontal-relative:text;mso-position-vertical-relative:text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>кого поселения Венцы-Заря в 2019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86" style="position:absolute;left:0;text-align:left;margin-left:591.5pt;margin-top:366.6pt;width:103.15pt;height:38.35pt;z-index:251665408;mso-position-horizontal-relative:text;mso-position-vertical-relative:text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>Павильон по продаже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583.05pt;margin-top:409.55pt;width:103.15pt;height:38.35pt;z-index:251662336;mso-position-horizontal-relative:text;mso-position-vertical-relative:text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 xml:space="preserve">продовольственной группы товаров  № </w:t>
                  </w:r>
                  <w:r w:rsidR="005C6EB8">
                    <w:rPr>
                      <w:sz w:val="16"/>
                      <w:szCs w:val="16"/>
                    </w:rPr>
                    <w:t>2</w:t>
                  </w:r>
                </w:p>
                <w:p w:rsidR="004E1F76" w:rsidRDefault="004E1F76"/>
              </w:txbxContent>
            </v:textbox>
          </v:rect>
        </w:pict>
      </w:r>
      <w:r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25165619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251655168;mso-position-horizontal-relative:text;mso-position-vertical-relative:text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left:0;text-align:left;margin-left:579.5pt;margin-top:298.6pt;width:103.15pt;height:38.35pt;z-index:251657216;mso-position-horizontal-relative:text;mso-position-vertical-relative:text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65pt;height:600.55pt;visibility:visible">
            <v:imagedata r:id="rId6" o:title=""/>
          </v:shape>
        </w:pict>
      </w:r>
    </w:p>
    <w:p w:rsidR="004E38EA" w:rsidRPr="006D74E7" w:rsidRDefault="00095C05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9" type="#_x0000_t202" style="position:absolute;margin-left:13.45pt;margin-top:13.8pt;width:309.8pt;height:20.1pt;z-index:251659264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0" style="position:absolute;margin-left:-7.95pt;margin-top:13.8pt;width:15.05pt;height:14.3pt;z-index:251658240" fillcolor="#0070c0"/>
        </w:pict>
      </w:r>
    </w:p>
    <w:p w:rsidR="004E38EA" w:rsidRPr="006D74E7" w:rsidRDefault="00095C05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251651072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 группы</w:t>
                    </w:r>
                    <w:r w:rsidR="00961CED">
                      <w:rPr>
                        <w:sz w:val="20"/>
                      </w:rPr>
                      <w:t xml:space="preserve"> товаров  № 2</w:t>
                    </w:r>
                  </w:p>
                </w:txbxContent>
              </v:textbox>
            </v:shape>
          </v:group>
        </w:pict>
      </w:r>
    </w:p>
    <w:p w:rsidR="004E38EA" w:rsidRDefault="00095C05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251652096" coordorigin="1648,7109" coordsize="6226,402">
            <v:oval id="_x0000_s1055" style="position:absolute;left:1648;top:7109;width:283;height:286" fillcolor="#0070c0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A405EE" w:rsidRPr="00A405EE">
                      <w:rPr>
                        <w:sz w:val="20"/>
                      </w:rPr>
                      <w:t xml:space="preserve">смешанной </w:t>
                    </w:r>
                    <w:r w:rsidR="00C35BF8">
                      <w:rPr>
                        <w:sz w:val="20"/>
                      </w:rPr>
                      <w:t xml:space="preserve">группы </w:t>
                    </w:r>
                    <w:r>
                      <w:rPr>
                        <w:sz w:val="20"/>
                      </w:rPr>
                      <w:t>товаров № 3</w:t>
                    </w:r>
                  </w:p>
                </w:txbxContent>
              </v:textbox>
            </v:shape>
          </v:group>
        </w:pict>
      </w:r>
    </w:p>
    <w:p w:rsidR="004E38EA" w:rsidRDefault="00095C05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251653120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095C05">
      <w:r>
        <w:rPr>
          <w:noProof/>
          <w:lang w:eastAsia="ru-RU"/>
        </w:rPr>
        <w:pict>
          <v:shape id="_x0000_s1105" type="#_x0000_t202" style="position:absolute;margin-left:421.4pt;margin-top:1.45pt;width:633.1pt;height:60.45pt;z-index:251675648" filled="f" stroked="f" strokecolor="white">
            <v:textbox style="mso-next-textbox:#_x0000_s1105">
              <w:txbxContent>
                <w:p w:rsidR="008A18DE" w:rsidRPr="00D12A31" w:rsidRDefault="008A18DE" w:rsidP="008A18D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8A18DE" w:rsidRPr="00D12A31" w:rsidRDefault="008A18DE" w:rsidP="008A18D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8A18DE" w:rsidRPr="00D12A31" w:rsidRDefault="008A18DE" w:rsidP="008A18D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8A18DE" w:rsidRDefault="008A18DE" w:rsidP="008A18DE"/>
              </w:txbxContent>
            </v:textbox>
          </v:shape>
        </w:pict>
      </w:r>
      <w:r>
        <w:rPr>
          <w:noProof/>
          <w:lang w:eastAsia="ru-RU"/>
        </w:rPr>
        <w:pict>
          <v:group id="_x0000_s1060" style="position:absolute;margin-left:-7.95pt;margin-top:18.4pt;width:331.2pt;height:20.1pt;z-index:251654144" coordorigin="1648,7109" coordsize="6226,402">
            <v:oval id="_x0000_s1061" style="position:absolute;left:1648;top:7109;width:283;height:286" fillcolor="#ffc00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</w:t>
                    </w:r>
                    <w:r w:rsidR="00311657">
                      <w:rPr>
                        <w:sz w:val="20"/>
                      </w:rPr>
                      <w:t xml:space="preserve"> группы товаров  № 6</w:t>
                    </w:r>
                  </w:p>
                </w:txbxContent>
              </v:textbox>
            </v:shape>
          </v:group>
        </w:pict>
      </w:r>
    </w:p>
    <w:p w:rsidR="00197CE0" w:rsidRDefault="00197CE0" w:rsidP="00197CE0"/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  <w:bookmarkStart w:id="0" w:name="_GoBack"/>
      <w:bookmarkEnd w:id="0"/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091418"/>
    <w:rsid w:val="00095C05"/>
    <w:rsid w:val="0011213F"/>
    <w:rsid w:val="001338E3"/>
    <w:rsid w:val="00150D31"/>
    <w:rsid w:val="00174A38"/>
    <w:rsid w:val="001808F7"/>
    <w:rsid w:val="0019578E"/>
    <w:rsid w:val="00197CE0"/>
    <w:rsid w:val="001E6B81"/>
    <w:rsid w:val="001F52E4"/>
    <w:rsid w:val="00211DE3"/>
    <w:rsid w:val="0023147A"/>
    <w:rsid w:val="00286BFA"/>
    <w:rsid w:val="0029538B"/>
    <w:rsid w:val="002F20F3"/>
    <w:rsid w:val="002F2F61"/>
    <w:rsid w:val="003060F6"/>
    <w:rsid w:val="00311657"/>
    <w:rsid w:val="003203C9"/>
    <w:rsid w:val="0032059F"/>
    <w:rsid w:val="00335DF6"/>
    <w:rsid w:val="003547C2"/>
    <w:rsid w:val="00371E77"/>
    <w:rsid w:val="003A7545"/>
    <w:rsid w:val="003F2772"/>
    <w:rsid w:val="0040647E"/>
    <w:rsid w:val="00487508"/>
    <w:rsid w:val="004B0080"/>
    <w:rsid w:val="004E1F76"/>
    <w:rsid w:val="004E38EA"/>
    <w:rsid w:val="00500B27"/>
    <w:rsid w:val="005054E3"/>
    <w:rsid w:val="00527548"/>
    <w:rsid w:val="005A16E3"/>
    <w:rsid w:val="005A6244"/>
    <w:rsid w:val="005B5884"/>
    <w:rsid w:val="005C6EB8"/>
    <w:rsid w:val="005D6D03"/>
    <w:rsid w:val="006016F1"/>
    <w:rsid w:val="00632C73"/>
    <w:rsid w:val="00692506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C3443"/>
    <w:rsid w:val="007D11A0"/>
    <w:rsid w:val="007E5920"/>
    <w:rsid w:val="00804097"/>
    <w:rsid w:val="00817D7B"/>
    <w:rsid w:val="00880CD0"/>
    <w:rsid w:val="00891258"/>
    <w:rsid w:val="0089458B"/>
    <w:rsid w:val="008A0191"/>
    <w:rsid w:val="008A18DE"/>
    <w:rsid w:val="008E1BD8"/>
    <w:rsid w:val="00906B48"/>
    <w:rsid w:val="009271DE"/>
    <w:rsid w:val="00961CED"/>
    <w:rsid w:val="00972356"/>
    <w:rsid w:val="009B65F4"/>
    <w:rsid w:val="00A376CF"/>
    <w:rsid w:val="00A405EE"/>
    <w:rsid w:val="00A46B03"/>
    <w:rsid w:val="00A73327"/>
    <w:rsid w:val="00AB0C8D"/>
    <w:rsid w:val="00B3088C"/>
    <w:rsid w:val="00B6055F"/>
    <w:rsid w:val="00B81DA8"/>
    <w:rsid w:val="00BF118E"/>
    <w:rsid w:val="00C14611"/>
    <w:rsid w:val="00C35BF8"/>
    <w:rsid w:val="00C54BD2"/>
    <w:rsid w:val="00C6752B"/>
    <w:rsid w:val="00C81464"/>
    <w:rsid w:val="00C84A62"/>
    <w:rsid w:val="00C8597B"/>
    <w:rsid w:val="00CA7F37"/>
    <w:rsid w:val="00CC1339"/>
    <w:rsid w:val="00CC2485"/>
    <w:rsid w:val="00D27E2C"/>
    <w:rsid w:val="00D76D90"/>
    <w:rsid w:val="00D84B3D"/>
    <w:rsid w:val="00DF63B6"/>
    <w:rsid w:val="00E70231"/>
    <w:rsid w:val="00ED0558"/>
    <w:rsid w:val="00ED0811"/>
    <w:rsid w:val="00ED325E"/>
    <w:rsid w:val="00EF4A66"/>
    <w:rsid w:val="00F01B08"/>
    <w:rsid w:val="00F01F11"/>
    <w:rsid w:val="00F06E39"/>
    <w:rsid w:val="00F20A31"/>
    <w:rsid w:val="00F72B05"/>
    <w:rsid w:val="00FE2E9A"/>
    <w:rsid w:val="00FE6517"/>
    <w:rsid w:val="00FE66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08"/>
    <o:shapelayout v:ext="edit">
      <o:idmap v:ext="edit" data="1"/>
      <o:rules v:ext="edit">
        <o:r id="V:Rule7" type="connector" idref="#_x0000_s1076"/>
        <o:r id="V:Rule8" type="connector" idref="#_x0000_s1085"/>
        <o:r id="V:Rule9" type="connector" idref="#_x0000_s1098"/>
        <o:r id="V:Rule10" type="connector" idref="#_x0000_s1031"/>
        <o:r id="V:Rule11" type="connector" idref="#_x0000_s1094"/>
        <o:r id="V:Rule12" type="connector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EDA95-4A4F-454D-8A68-AAA75B8B8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36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Golovko</cp:lastModifiedBy>
  <cp:revision>2</cp:revision>
  <cp:lastPrinted>2019-07-22T10:09:00Z</cp:lastPrinted>
  <dcterms:created xsi:type="dcterms:W3CDTF">2019-08-23T10:02:00Z</dcterms:created>
  <dcterms:modified xsi:type="dcterms:W3CDTF">2019-08-23T10:02:00Z</dcterms:modified>
</cp:coreProperties>
</file>