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CFF" w:rsidRPr="00261CFF" w:rsidRDefault="00261CFF" w:rsidP="00261CF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61C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УТВЕРЖДЕНИИ ПЕРЕЧНЯ НАСЕЛЕННЫХ ПУНКТОВ КРАСНОДАРСКОГО КРАЯ, ОТНОСЯЩИХСЯ К ОТДАЛЕННЫМ ИЛИ ТРУДНОДОСТУПНЫМ МЕСТНОСТЯМ</w:t>
      </w:r>
    </w:p>
    <w:p w:rsidR="00261CFF" w:rsidRPr="00261CFF" w:rsidRDefault="00261CFF" w:rsidP="00261C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C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ГЛАВА АДМИНИСТРАЦИИ (ГУБЕРНАТОР) КРАСНОДАРСКОГО КРАЯ</w:t>
      </w:r>
    </w:p>
    <w:p w:rsidR="00261CFF" w:rsidRPr="00261CFF" w:rsidRDefault="00261CFF" w:rsidP="00261C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C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61CFF" w:rsidRPr="00261CFF" w:rsidRDefault="00261CFF" w:rsidP="00261C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C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марта 2017 года N 196</w:t>
      </w:r>
    </w:p>
    <w:p w:rsidR="00261CFF" w:rsidRPr="00261CFF" w:rsidRDefault="00261CFF" w:rsidP="00261C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НАСЕЛЕННЫХ ПУНКТОВ КРАСНОДАРСКОГО КРАЯ, ОТНОСЯЩИХСЯ К ОТДАЛЕННЫМ ИЛИ ТРУДНОДОСТУПНЫМ МЕСТНОСТЯМ </w:t>
      </w:r>
    </w:p>
    <w:p w:rsidR="00261CFF" w:rsidRPr="00261CFF" w:rsidRDefault="00261CFF" w:rsidP="00261C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C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6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упорядочения работы, связанной с торговлей в отдаленных и труднодоступных местностях Краснодарского края, а также в соответствии со статьей 2 </w:t>
      </w:r>
      <w:hyperlink r:id="rId4" w:history="1">
        <w:r w:rsidRPr="00261CF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Федерального закона от 22 мая 2003 года N 54-ФЗ "О применении контрольно-кассовой техники при осуществлении наличных денежных расчетов и (или) расчетов с использованием электронных средств платежа"</w:t>
        </w:r>
      </w:hyperlink>
      <w:r w:rsidRPr="0026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</w:t>
      </w:r>
      <w:hyperlink r:id="rId5" w:history="1">
        <w:r w:rsidRPr="00261CF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 Краснодарского края от 19 декабря 2016 года N 3535-КЗ "Об органе</w:t>
        </w:r>
        <w:proofErr w:type="gramEnd"/>
        <w:r w:rsidRPr="00261CF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, </w:t>
        </w:r>
        <w:proofErr w:type="gramStart"/>
        <w:r w:rsidRPr="00261CF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уполномоченном</w:t>
        </w:r>
        <w:proofErr w:type="gramEnd"/>
        <w:r w:rsidRPr="00261CF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на утверждение перечней местностей в целях реализации законодательства Российской Федерации о применении контрольно-кассовой техники"</w:t>
        </w:r>
      </w:hyperlink>
      <w:r w:rsidRPr="0026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  <w:r w:rsidRPr="00261C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C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Утвердить Перечень населенных пунктов Краснодарского края, относящихся к отдаленным или труднодоступным местностям (прилагается).</w:t>
      </w:r>
      <w:r w:rsidRPr="00261C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C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Признать утратившими силу:</w:t>
      </w:r>
    </w:p>
    <w:p w:rsidR="00261CFF" w:rsidRPr="00261CFF" w:rsidRDefault="00261CFF" w:rsidP="00261C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hyperlink r:id="rId6" w:history="1">
        <w:r w:rsidRPr="00261CF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 главы администрации Краснодарского края от 29 декабря 2001 года N 1300 "Об утверждении Перечня населенных пунктов Краснодарского края, относящихся к отдаленным или труднодоступным местностям"</w:t>
        </w:r>
      </w:hyperlink>
      <w:r w:rsidRPr="00261C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61C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C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</w:t>
      </w:r>
      <w:hyperlink r:id="rId7" w:history="1">
        <w:r w:rsidRPr="00261CF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 главы администрации Краснодарского края от 3 июня 2002 года N 611 "О внесении дополнения в постановление главы администрации Краснодарского края от 29 декабря 2001 года N 1300 "Об утверждении Перечня населенных пунктов Краснодарского края, относящихся к отдаленным или труднодоступным местностям"</w:t>
        </w:r>
      </w:hyperlink>
      <w:r w:rsidRPr="00261C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61C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C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</w:t>
      </w:r>
      <w:hyperlink r:id="rId8" w:history="1">
        <w:r w:rsidRPr="00261CF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 главы администрации Краснодарского края от 23 августа 2002 года N 977 "О внесении дополнения в постановление главы администрации Краснодарского края от 29 декабря 2001 года N 1300 "Об утверждении Перечня населенных пунктов Краснодарского края, относящихся к отдаленным или труднодоступным местностям"</w:t>
        </w:r>
      </w:hyperlink>
      <w:r w:rsidRPr="00261C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61C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C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C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hyperlink r:id="rId9" w:history="1">
        <w:r w:rsidRPr="00261CF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 главы администрации Краснодарского края от 11 декабря 2002 года N 1400 "О внесении дополнений в постановление главы администрации Краснодарского края от 29 декабря 2001 года N 1300 "Об утверждении Перечня населенных пунктов Краснодарского края, относящихся к отдаленным или труднодоступным местностям"</w:t>
        </w:r>
      </w:hyperlink>
      <w:r w:rsidRPr="00261C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61C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C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5) </w:t>
      </w:r>
      <w:hyperlink r:id="rId10" w:history="1">
        <w:r w:rsidRPr="00261CF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 главы администрации Краснодарского края от 13 мая 2003 года N 443 "О внесении дополнений в постановление главы администрации Краснодарского края от 29 декабря 2001 года N 1300 "Об утверждении Перечня населенных пунктов Краснодарского края, относящихся к отдаленным или труднодоступным местностям"</w:t>
        </w:r>
      </w:hyperlink>
      <w:r w:rsidRPr="00261C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61C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61CFF" w:rsidRPr="00261CFF" w:rsidRDefault="00261CFF" w:rsidP="00261C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hyperlink r:id="rId11" w:history="1">
        <w:r w:rsidRPr="00261CF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 главы администрации Краснодарского края от 19 августа 2003 года N 799 "О внесении изменений и дополнений в постановление главы администрации Краснодарского края от 29 декабря 2001 года N 1300 "Об утверждении Перечня населенных пунктов Краснодарского края, относящихся к отдаленным или труднодоступным местностям"</w:t>
        </w:r>
      </w:hyperlink>
      <w:r w:rsidRPr="00261C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61C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C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7) </w:t>
      </w:r>
      <w:hyperlink r:id="rId12" w:history="1">
        <w:r w:rsidRPr="00261CF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 главы администрации Краснодарского края от 25 января 2005 года N 27 "О внесении изменения в постановление главы администрации Краснодарского края от 29 декабря 2001 года N 1300 "Об утверждении Перечня населенных пунктов Краснодарского края, относящихся к отдаленным или труднодоступным местностям"</w:t>
        </w:r>
      </w:hyperlink>
      <w:r w:rsidRPr="00261C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61C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C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8) </w:t>
      </w:r>
      <w:hyperlink r:id="rId13" w:history="1">
        <w:r w:rsidRPr="00261CF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 главы администрации Краснодарского края от 15 июля 2005 года N 650 "О внесении изменения в постановление главы администрации Краснодарского края от 29 декабря 2001 года N 1300 "Об утверждении Перечня населенных пунктов Краснодарского края, относящихся к отдаленным или труднодоступным местностям"</w:t>
        </w:r>
      </w:hyperlink>
      <w:r w:rsidRPr="00261C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61C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C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9) </w:t>
      </w:r>
      <w:hyperlink r:id="rId14" w:history="1">
        <w:r w:rsidRPr="00261CF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 главы администрации Краснодарского края от 22 июня 2006 года N 505 "О внесении изменений в постановление главы администрации Краснодарского края от 29 декабря 2001 года N 1300 "Об утверждении Перечня населенных пунктов Краснодарского края, относящихся к отдаленным или труднодоступным местностям"</w:t>
        </w:r>
      </w:hyperlink>
      <w:r w:rsidRPr="00261C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1C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C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Департаменту информационной политики Краснодарского края (</w:t>
      </w:r>
      <w:proofErr w:type="spellStart"/>
      <w:r w:rsidRPr="00261C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Пригода</w:t>
      </w:r>
      <w:proofErr w:type="spellEnd"/>
      <w:r w:rsidRPr="00261CF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обеспечить размещение (опубликование) настоящего постановления на официальном сайте администрации Краснодарского края в информационно-телекоммуникационной сети "Интернет" и направление на "Официальный интернет-портал правовой информации" (</w:t>
      </w:r>
      <w:proofErr w:type="spellStart"/>
      <w:r w:rsidRPr="00261CFF">
        <w:rPr>
          <w:rFonts w:ascii="Times New Roman" w:eastAsia="Times New Roman" w:hAnsi="Times New Roman" w:cs="Times New Roman"/>
          <w:sz w:val="28"/>
          <w:szCs w:val="28"/>
          <w:lang w:eastAsia="ru-RU"/>
        </w:rPr>
        <w:t>www.pravo.gov.ru</w:t>
      </w:r>
      <w:proofErr w:type="spellEnd"/>
      <w:r w:rsidRPr="00261CF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261C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C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</w:t>
      </w:r>
      <w:proofErr w:type="gramStart"/>
      <w:r w:rsidRPr="00261C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6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(губернатора) Краснодарского края Ю.Н. </w:t>
      </w:r>
      <w:proofErr w:type="spellStart"/>
      <w:r w:rsidRPr="00261CF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Гриценко</w:t>
      </w:r>
      <w:proofErr w:type="spellEnd"/>
      <w:r w:rsidRPr="00261C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1C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C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Постановление вступает в силу на следующий день после его </w:t>
      </w:r>
      <w:r w:rsidRPr="00261C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официального опубликования.</w:t>
      </w:r>
      <w:r w:rsidRPr="00261C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61CFF" w:rsidRPr="00261CFF" w:rsidRDefault="00261CFF" w:rsidP="00261CF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(губернатор) </w:t>
      </w:r>
      <w:r w:rsidRPr="00261C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Краснодарского края </w:t>
      </w:r>
      <w:r w:rsidRPr="00261C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В.И.КОНДРАТЬЕВ </w:t>
      </w:r>
    </w:p>
    <w:p w:rsidR="00261CFF" w:rsidRDefault="00261C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1CFF" w:rsidRDefault="00261C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1CFF" w:rsidRDefault="00261C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1CFF" w:rsidRDefault="00261C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1CFF" w:rsidRDefault="00261C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1CFF" w:rsidRDefault="00261C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1CFF" w:rsidRDefault="00261C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46E" w:rsidRDefault="00CD34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46E" w:rsidRDefault="00CD34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46E" w:rsidRDefault="00CD34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46E" w:rsidRDefault="00CD34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46E" w:rsidRDefault="00CD34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46E" w:rsidRDefault="00CD34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46E" w:rsidRDefault="00CD34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46E" w:rsidRDefault="00CD34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46E" w:rsidRDefault="00CD34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46E" w:rsidRDefault="00CD34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46E" w:rsidRDefault="00CD34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46E" w:rsidRDefault="00CD34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46E" w:rsidRDefault="00CD34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46E" w:rsidRDefault="00CD34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46E" w:rsidRDefault="00CD34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46E" w:rsidRDefault="00CD34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46E" w:rsidRDefault="00CD34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46E" w:rsidRDefault="00CD34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46E" w:rsidRDefault="00CD34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46E" w:rsidRDefault="00CD34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46E" w:rsidRDefault="00CD34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46E" w:rsidRDefault="00CD34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46E" w:rsidRDefault="00CD34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46E" w:rsidRDefault="00CD34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46E" w:rsidRDefault="00CD34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46E" w:rsidRDefault="00CD34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46E" w:rsidRDefault="00CD34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46E" w:rsidRDefault="00CD34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46E" w:rsidRDefault="00CD34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46E" w:rsidRDefault="00CD34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46E" w:rsidRDefault="00CD34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46E" w:rsidRDefault="00CD34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46E" w:rsidRDefault="00CD34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46E" w:rsidRDefault="00CD34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1CFF" w:rsidRDefault="00261C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Приложение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Утвержден</w:t>
      </w:r>
    </w:p>
    <w:p w:rsidR="00024D79" w:rsidRPr="00024D79" w:rsidRDefault="00024D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24D79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024D79" w:rsidRPr="00024D79" w:rsidRDefault="00024D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главы администрации (губернатора)</w:t>
      </w:r>
    </w:p>
    <w:p w:rsidR="00024D79" w:rsidRPr="00024D79" w:rsidRDefault="00024D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024D79" w:rsidRPr="00024D79" w:rsidRDefault="00024D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от 21 марта 2017 г. N 196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3"/>
      <w:bookmarkEnd w:id="1"/>
      <w:r w:rsidRPr="00024D79">
        <w:rPr>
          <w:rFonts w:ascii="Times New Roman" w:hAnsi="Times New Roman" w:cs="Times New Roman"/>
          <w:sz w:val="28"/>
          <w:szCs w:val="28"/>
        </w:rPr>
        <w:t>ПЕРЕЧЕНЬ</w:t>
      </w:r>
    </w:p>
    <w:p w:rsidR="00024D79" w:rsidRPr="00024D79" w:rsidRDefault="00024D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НАСЕЛЕННЫХ ПУНКТОВ КРАСНОДАРСКОГО КРАЯ, ОТНОСЯЩИХСЯ</w:t>
      </w:r>
    </w:p>
    <w:p w:rsidR="00024D79" w:rsidRPr="00024D79" w:rsidRDefault="00024D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К ОТДАЛЕННЫМ ИЛИ ТРУДНОДОСТУПНЫМ МЕСТНОСТЯМ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1. Муниципальное образование город-курорт Анапа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5"/>
        <w:gridCol w:w="567"/>
        <w:gridCol w:w="3685"/>
      </w:tblGrid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территория в/</w:t>
            </w:r>
            <w:proofErr w:type="gram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 24009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Куток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территория в/</w:t>
            </w:r>
            <w:proofErr w:type="gram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 26345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пос. Малый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Утриш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Верхний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Ханчакрак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Малый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Разнокол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Верхний Чекон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Малый Чекон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Вестник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Нижний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Ханчакрак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Капустин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Песчаный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Красная Горка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Прикубанский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Красная Скала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Розы Люксембург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Куматырь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Черный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Курбацкий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Веселая Гора</w:t>
            </w:r>
          </w:p>
        </w:tc>
      </w:tr>
    </w:tbl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 xml:space="preserve">2. Муниципальное образование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5"/>
        <w:gridCol w:w="567"/>
        <w:gridCol w:w="3685"/>
      </w:tblGrid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Авиация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Леонтьевское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Амосов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Лесной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Лукашев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Большой Бродовой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Малый </w:t>
            </w:r>
            <w:proofErr w:type="gram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Бродовой</w:t>
            </w:r>
            <w:proofErr w:type="gram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Бережной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Малый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Дукмасов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Вербин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Новогурийский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Ганжинский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Новоселовский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Гливенко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Потин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Головков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Привольный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 Гурийская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Северный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Дунайский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Средний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Дукмасов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Каневецкий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Терновый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Капустин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Фадеевский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Коренная Балка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Фокин Первый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Лантратов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Черниговский</w:t>
            </w:r>
          </w:p>
        </w:tc>
      </w:tr>
    </w:tbl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3. Муниципальное образование город-курорт Геленджик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Афонка</w:t>
      </w:r>
      <w:proofErr w:type="spellEnd"/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4. Муниципальное образование город Горячий Ключ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>. Веселый</w:t>
      </w:r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>. Красный Восток</w:t>
      </w:r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>. Кура-Цеце</w:t>
      </w:r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Папоротный</w:t>
      </w:r>
      <w:proofErr w:type="spellEnd"/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 xml:space="preserve">5. Муниципальное образование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Лабинский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5"/>
        <w:gridCol w:w="567"/>
        <w:gridCol w:w="3685"/>
      </w:tblGrid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Бочаров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 Отважная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Братский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Подгорный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Веселый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Привольный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Веселый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Северный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с. Горное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Сельский Пахарь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ст-цаЕреминская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Соколихин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Заря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Соцгородок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Заря Мира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Тегин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Лукин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Хлебодаровский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Лобода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Хачивань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Луч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ст-цаЧернореченская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Мирный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с. Гофицкое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Новолабинский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Красный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с. Новый Мир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Харьковский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Некрасов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6. Муниципальное образование город Новороссийск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Дюрсо</w:t>
      </w:r>
      <w:proofErr w:type="spellEnd"/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2. пос. Лесничество Абрау-Дюрсо</w:t>
      </w:r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>. Победа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7. Муниципальное образование Славянский район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4118"/>
        <w:gridCol w:w="610"/>
        <w:gridCol w:w="3350"/>
      </w:tblGrid>
      <w:tr w:rsidR="00024D79" w:rsidRPr="00024D79"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Беликов</w:t>
            </w:r>
          </w:p>
        </w:tc>
        <w:tc>
          <w:tcPr>
            <w:tcW w:w="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Прикубанский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Анастасиевский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округ)</w:t>
            </w:r>
          </w:p>
        </w:tc>
      </w:tr>
      <w:tr w:rsidR="00024D79" w:rsidRPr="00024D79"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Верхний</w:t>
            </w: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D79" w:rsidRPr="00024D79"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Водный</w:t>
            </w: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D79" w:rsidRPr="00024D79"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Деревянковка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Прорвенский</w:t>
            </w:r>
            <w:proofErr w:type="spellEnd"/>
          </w:p>
        </w:tc>
      </w:tr>
      <w:tr w:rsidR="00024D79" w:rsidRPr="00024D79"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Губернаторский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Ханьков</w:t>
            </w:r>
            <w:proofErr w:type="spellEnd"/>
          </w:p>
        </w:tc>
      </w:tr>
      <w:tr w:rsidR="00024D79" w:rsidRPr="00024D79"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Красноармейский Городок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Семисводный</w:t>
            </w:r>
            <w:proofErr w:type="spellEnd"/>
          </w:p>
        </w:tc>
      </w:tr>
      <w:tr w:rsidR="00024D79" w:rsidRPr="00024D79"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Маевский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Слободка</w:t>
            </w:r>
          </w:p>
        </w:tc>
      </w:tr>
      <w:tr w:rsidR="00024D79" w:rsidRPr="00024D79"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Нещадимовский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Солодковский</w:t>
            </w:r>
            <w:proofErr w:type="spellEnd"/>
          </w:p>
        </w:tc>
      </w:tr>
      <w:tr w:rsidR="00024D79" w:rsidRPr="00024D79"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Троицкий</w:t>
            </w:r>
          </w:p>
        </w:tc>
      </w:tr>
      <w:tr w:rsidR="00024D79" w:rsidRPr="00024D79"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Шапарской</w:t>
            </w:r>
            <w:proofErr w:type="spellEnd"/>
          </w:p>
        </w:tc>
      </w:tr>
      <w:tr w:rsidR="00024D79" w:rsidRPr="00024D79"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Урма</w:t>
            </w:r>
            <w:proofErr w:type="spellEnd"/>
          </w:p>
        </w:tc>
      </w:tr>
    </w:tbl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8. Муниципальное образование город-курорт Сочи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Адлерский внутригородской район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 xml:space="preserve">1. с.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Аибга</w:t>
      </w:r>
      <w:proofErr w:type="spellEnd"/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 xml:space="preserve">2. с.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Ахштырь</w:t>
      </w:r>
      <w:proofErr w:type="spellEnd"/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3. с. Ермоловка</w:t>
      </w:r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4. с. Лесное</w:t>
      </w:r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 xml:space="preserve">5. с.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Медовеевка</w:t>
      </w:r>
      <w:proofErr w:type="spellEnd"/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 xml:space="preserve">6. с. Нижняя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024D79">
        <w:rPr>
          <w:rFonts w:ascii="Times New Roman" w:hAnsi="Times New Roman" w:cs="Times New Roman"/>
          <w:sz w:val="28"/>
          <w:szCs w:val="28"/>
        </w:rPr>
        <w:t>Лазаревский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 xml:space="preserve"> внутригородской район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5"/>
        <w:gridCol w:w="567"/>
        <w:gridCol w:w="3685"/>
      </w:tblGrid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Альтмец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с. Разбитый Котел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Ахинтам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с. Солохаул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аул Большой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Кичмай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аул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Тхагапш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аул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Наджиго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Харциз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 Первый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Ордынка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Харциз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 Второй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с. Отрадное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 xml:space="preserve">9. Муниципальное образование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5"/>
        <w:gridCol w:w="567"/>
        <w:gridCol w:w="3685"/>
      </w:tblGrid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Аушед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Нечаевский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Богдасаров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Новый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Бережной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Первомайский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Василевский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Свердловский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Воробьев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Свободный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Кравченко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ст-цаШапсугская</w:t>
            </w:r>
            <w:proofErr w:type="spellEnd"/>
          </w:p>
        </w:tc>
      </w:tr>
    </w:tbl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10. Муниципальное образование Апшеронский район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5"/>
        <w:gridCol w:w="567"/>
        <w:gridCol w:w="3685"/>
      </w:tblGrid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Акредасов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 Нижегородская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Армянский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Новый</w:t>
            </w:r>
            <w:proofErr w:type="gram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ежет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Асфальтовая Гора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Осиновское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Верхние Трубы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Отдаленный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Годовников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Подольский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Горный Луч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с. Приторное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Городок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Режет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Гуамка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Старый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Куринский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Десятый Километр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Травалев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Елинский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с. Тубы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Заречный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ст-цаТемнолесская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Захаров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Цуревский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Красный Дагестан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Мезмайского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округа вдоль </w:t>
            </w:r>
            <w:r w:rsidRPr="00024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дороги Даховская - плато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Лаго-Наки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, ущелье Желоб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Кушинка</w:t>
            </w:r>
            <w:proofErr w:type="spellEnd"/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ст-цаЛесогорская</w:t>
            </w:r>
            <w:proofErr w:type="spellEnd"/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 Линейная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Мезмай</w:t>
            </w:r>
            <w:proofErr w:type="spellEnd"/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 xml:space="preserve">11. Муниципальное образование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Белоглинский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1. пос. Западный</w:t>
      </w:r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2. пос. Магистральный</w:t>
      </w:r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3. пос. Садовый</w:t>
      </w:r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4. пос. Селекционный</w:t>
      </w:r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5. пос. Семеноводческий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 xml:space="preserve">12. Муниципальное образование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685"/>
        <w:gridCol w:w="567"/>
        <w:gridCol w:w="3685"/>
      </w:tblGrid>
      <w:tr w:rsidR="00024D79" w:rsidRPr="00024D79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Бейсугское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Полтавский</w:t>
            </w:r>
          </w:p>
        </w:tc>
      </w:tr>
      <w:tr w:rsidR="00024D79" w:rsidRPr="00024D79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Встречный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Привольный</w:t>
            </w:r>
          </w:p>
        </w:tc>
      </w:tr>
      <w:tr w:rsidR="00024D79" w:rsidRPr="00024D79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Заря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с. Приречное</w:t>
            </w:r>
          </w:p>
        </w:tc>
      </w:tr>
      <w:tr w:rsidR="00024D79" w:rsidRPr="00024D79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Зозова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 Балка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Победа</w:t>
            </w:r>
          </w:p>
        </w:tc>
      </w:tr>
      <w:tr w:rsidR="00024D79" w:rsidRPr="00024D79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Имерницин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Поды</w:t>
            </w:r>
          </w:p>
        </w:tc>
      </w:tr>
      <w:tr w:rsidR="00024D79" w:rsidRPr="00024D79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Кавказский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Раздольный</w:t>
            </w:r>
          </w:p>
        </w:tc>
      </w:tr>
      <w:tr w:rsidR="00024D79" w:rsidRPr="00024D79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Киновия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Рогачи</w:t>
            </w:r>
          </w:p>
        </w:tc>
      </w:tr>
      <w:tr w:rsidR="00024D79" w:rsidRPr="00024D79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Красная Звезда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Сопова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 Балка</w:t>
            </w:r>
          </w:p>
        </w:tc>
      </w:tr>
      <w:tr w:rsidR="00024D79" w:rsidRPr="00024D79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Красная Поляна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Чкалова</w:t>
            </w:r>
          </w:p>
        </w:tc>
      </w:tr>
      <w:tr w:rsidR="00024D79" w:rsidRPr="00024D79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Кубань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Харьково-Полтавское</w:t>
            </w:r>
            <w:proofErr w:type="spellEnd"/>
          </w:p>
        </w:tc>
      </w:tr>
      <w:tr w:rsidR="00024D79" w:rsidRPr="00024D79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Лебяжий Остров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 xml:space="preserve">13. Муниципальное образование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1. пос. Красный</w:t>
      </w:r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2. пос. Отважный</w:t>
      </w:r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>. Память Ленина</w:t>
      </w:r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4. пос. Первомайский</w:t>
      </w:r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5. пос. Советский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346E" w:rsidRDefault="00CD346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D346E" w:rsidRDefault="00CD346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D346E" w:rsidRDefault="00CD346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D346E" w:rsidRDefault="00CD346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D346E" w:rsidRDefault="00CD346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4D79" w:rsidRPr="00CD346E" w:rsidRDefault="00024D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  <w:r w:rsidRPr="00CD346E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14. Муниципальное образование Гулькевичский район</w:t>
      </w:r>
    </w:p>
    <w:p w:rsidR="00024D79" w:rsidRPr="00CD346E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5"/>
        <w:gridCol w:w="567"/>
        <w:gridCol w:w="3685"/>
      </w:tblGrid>
      <w:tr w:rsidR="00024D79" w:rsidRPr="00CD346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CD346E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D346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CD346E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CD346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хут</w:t>
            </w:r>
            <w:proofErr w:type="spellEnd"/>
            <w:r w:rsidRPr="00CD346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 Булгаков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CD346E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D346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CD346E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CD346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хут</w:t>
            </w:r>
            <w:proofErr w:type="spellEnd"/>
            <w:r w:rsidRPr="00CD346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 Журавлев</w:t>
            </w:r>
          </w:p>
        </w:tc>
      </w:tr>
      <w:tr w:rsidR="00024D79" w:rsidRPr="00CD346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CD346E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D346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CD346E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CD346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хут</w:t>
            </w:r>
            <w:proofErr w:type="spellEnd"/>
            <w:r w:rsidRPr="00CD346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 Вербовый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CD346E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D346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CD346E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CD346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хут</w:t>
            </w:r>
            <w:proofErr w:type="spellEnd"/>
            <w:r w:rsidRPr="00CD346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 Ивлев</w:t>
            </w:r>
          </w:p>
        </w:tc>
      </w:tr>
      <w:tr w:rsidR="00024D79" w:rsidRPr="00CD346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CD346E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D346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CD346E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CD346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хут</w:t>
            </w:r>
            <w:proofErr w:type="spellEnd"/>
            <w:r w:rsidRPr="00CD346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 Воздвиженский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CD346E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D346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CD346E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CD346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хут</w:t>
            </w:r>
            <w:proofErr w:type="spellEnd"/>
            <w:r w:rsidRPr="00CD346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 Лебяжий</w:t>
            </w:r>
          </w:p>
        </w:tc>
      </w:tr>
      <w:tr w:rsidR="00024D79" w:rsidRPr="00CD346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CD346E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D346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CD346E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D346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пос. Дальний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CD346E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D346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CD346E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CD346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хут</w:t>
            </w:r>
            <w:proofErr w:type="spellEnd"/>
            <w:r w:rsidRPr="00CD346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. </w:t>
            </w:r>
            <w:proofErr w:type="spellStart"/>
            <w:r w:rsidRPr="00CD346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Киевка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CD346E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CD346E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CD346E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D346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346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пос. Трудовой</w:t>
            </w:r>
          </w:p>
        </w:tc>
      </w:tr>
    </w:tbl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 xml:space="preserve">15. Муниципальное образование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1. пос. Дальний</w:t>
      </w:r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2. с. Красноармейское</w:t>
      </w:r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>. Новатор</w:t>
      </w:r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Новодеревянковский</w:t>
      </w:r>
      <w:proofErr w:type="spellEnd"/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16. Муниципальное образование Кавказский район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5"/>
        <w:gridCol w:w="567"/>
        <w:gridCol w:w="3685"/>
      </w:tblGrid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Возрождение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Октябрьский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Внуковский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Прибрежный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Восточный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Полтавский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Десятихатка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Пролетарский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Казачий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Расцвет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Комсомольский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Розы Люксембург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Красная Звезда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Рогачев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Красноармейский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Садовый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Озерный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Черномуровский</w:t>
            </w:r>
            <w:proofErr w:type="spellEnd"/>
          </w:p>
        </w:tc>
      </w:tr>
    </w:tbl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17. Муниципальное образование Калининский район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5"/>
        <w:gridCol w:w="567"/>
        <w:gridCol w:w="3685"/>
      </w:tblGrid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Ангелинский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Могукоровка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с. Зареченское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Пригибский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Греки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Редант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Малаи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Рогачевский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Масенковский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Рашпыли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Мащенский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Северный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Мирный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Степной</w:t>
            </w:r>
          </w:p>
        </w:tc>
      </w:tr>
    </w:tbl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18. Муниципальное образование Каневской район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5"/>
        <w:gridCol w:w="567"/>
        <w:gridCol w:w="3685"/>
      </w:tblGrid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Албаши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Приютный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Большие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Челбасы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Раздольный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Борец Труда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Раков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Бурсаки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Сладкий Лиман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Вольный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Степной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Восточный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Труд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Добровольный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Украинка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с. Калинино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Чапаев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Красный Очаг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Черкасский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Ленинский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Шевченко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Орджоникидзе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 xml:space="preserve">19. Муниципальное образование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Кореновский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5"/>
        <w:gridCol w:w="567"/>
        <w:gridCol w:w="3685"/>
      </w:tblGrid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Бабиче-Кореновский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Привольный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Братский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Пролетарский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Верхний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Пролетарский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Казаче-Малеваный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Раздольный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Левченко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Свободный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Малеванный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Северный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Мирный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Тыщенко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Песчаный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Южный</w:t>
            </w:r>
          </w:p>
        </w:tc>
      </w:tr>
    </w:tbl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20. Муниципальное образование Красноармейский район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1. пос. Заветное</w:t>
      </w:r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2. пос. Казачий Ерик</w:t>
      </w:r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3. пос. Приречье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21. Муниципальное образование Крымский район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024D79">
        <w:rPr>
          <w:rFonts w:ascii="Times New Roman" w:hAnsi="Times New Roman" w:cs="Times New Roman"/>
          <w:sz w:val="28"/>
          <w:szCs w:val="28"/>
        </w:rPr>
        <w:lastRenderedPageBreak/>
        <w:t>Адагумское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 xml:space="preserve"> сельское поселение: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5"/>
        <w:gridCol w:w="567"/>
        <w:gridCol w:w="3685"/>
      </w:tblGrid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Аккерманка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Новомихайловский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Баранцовское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с. Новопокровское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Кубанская Колонка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Пролетарский</w:t>
            </w:r>
          </w:p>
        </w:tc>
      </w:tr>
    </w:tbl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024D79">
        <w:rPr>
          <w:rFonts w:ascii="Times New Roman" w:hAnsi="Times New Roman" w:cs="Times New Roman"/>
          <w:sz w:val="28"/>
          <w:szCs w:val="28"/>
        </w:rPr>
        <w:t>Варениковское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 xml:space="preserve"> сельское поселение: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7. пос. Железнодорожного разъезда Чекон</w:t>
      </w:r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 xml:space="preserve">8. с.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Фадеево</w:t>
      </w:r>
      <w:proofErr w:type="spellEnd"/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024D79">
        <w:rPr>
          <w:rFonts w:ascii="Times New Roman" w:hAnsi="Times New Roman" w:cs="Times New Roman"/>
          <w:sz w:val="28"/>
          <w:szCs w:val="28"/>
        </w:rPr>
        <w:t>Кеслеровское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 xml:space="preserve"> сельское поселение: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>. Веселый</w:t>
      </w:r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10. пос. Нефтепромысел</w:t>
      </w:r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Новокалиновка</w:t>
      </w:r>
      <w:proofErr w:type="spellEnd"/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Киевское сельское поселение: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5"/>
        <w:gridCol w:w="567"/>
        <w:gridCol w:w="3685"/>
      </w:tblGrid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Борисовский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Некрасовский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с. Гвардейское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Никитинский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Калиновка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Новый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Карла Маркса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Ольховский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Ленинский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с. Ударное</w:t>
            </w:r>
          </w:p>
        </w:tc>
      </w:tr>
    </w:tbl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Крымское городское поселение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Верхнеадагум</w:t>
      </w:r>
      <w:proofErr w:type="spellEnd"/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024D79">
        <w:rPr>
          <w:rFonts w:ascii="Times New Roman" w:hAnsi="Times New Roman" w:cs="Times New Roman"/>
          <w:sz w:val="28"/>
          <w:szCs w:val="28"/>
        </w:rPr>
        <w:t>Мерчанское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 xml:space="preserve"> сельское поселение: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Майоровский</w:t>
      </w:r>
      <w:proofErr w:type="spellEnd"/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Мова</w:t>
      </w:r>
      <w:proofErr w:type="spellEnd"/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Ястребовский</w:t>
      </w:r>
      <w:proofErr w:type="spellEnd"/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024D79">
        <w:rPr>
          <w:rFonts w:ascii="Times New Roman" w:hAnsi="Times New Roman" w:cs="Times New Roman"/>
          <w:sz w:val="28"/>
          <w:szCs w:val="28"/>
        </w:rPr>
        <w:t>Молдовановское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 xml:space="preserve"> сельское поселение: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5"/>
        <w:gridCol w:w="567"/>
        <w:gridCol w:w="3685"/>
      </w:tblGrid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Горно-Веселый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Меккерстук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Красный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Орджоникидзе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Ленинский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Свобода</w:t>
            </w:r>
          </w:p>
        </w:tc>
      </w:tr>
    </w:tbl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024D79">
        <w:rPr>
          <w:rFonts w:ascii="Times New Roman" w:hAnsi="Times New Roman" w:cs="Times New Roman"/>
          <w:sz w:val="28"/>
          <w:szCs w:val="28"/>
        </w:rPr>
        <w:t>Нижнебаканское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 xml:space="preserve"> сельское поселение: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 xml:space="preserve">33.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Гапоновский</w:t>
      </w:r>
      <w:proofErr w:type="spellEnd"/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Пригородное сельское поселение: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 xml:space="preserve">34.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Семенцовка</w:t>
      </w:r>
      <w:proofErr w:type="spellEnd"/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Троицкое сельское поселение: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 xml:space="preserve">35.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>. Западный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Южное сельское поселение: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 xml:space="preserve">35.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>. Веселый</w:t>
      </w:r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 xml:space="preserve">36.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>. Плавни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22. Муниципальное образование Крыловский район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5"/>
        <w:gridCol w:w="567"/>
        <w:gridCol w:w="3685"/>
      </w:tblGrid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Водораздельный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Отделения N 5 совхоза "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Новосергиевский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с. Грузское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Отделения N 6 совхоза "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Новосергиевский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Ея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Решетиловский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Запрудный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Родниковский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Ириновка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Роккель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Казачий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Сборный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Калинин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Сиротино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Ключевой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Средний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Ковалевка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Тверской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Красногоровка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Темп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Лобова Балка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Тимашевка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Обильный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Отделения N 1 совхоза "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Новосергиевский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Отделения N 2 совхоза "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Новосергиевский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 xml:space="preserve">23. Муниципальное образование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Курганинский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5"/>
        <w:gridCol w:w="567"/>
        <w:gridCol w:w="3685"/>
      </w:tblGrid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Восточный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Красный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Высокий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Лучезарный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Комсомольский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Мира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Кочергин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Северный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Красное Знамя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Сеятель</w:t>
            </w:r>
          </w:p>
        </w:tc>
      </w:tr>
    </w:tbl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24. Муниципальное образование Ленинградский район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5"/>
        <w:gridCol w:w="567"/>
        <w:gridCol w:w="3685"/>
      </w:tblGrid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Березанский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Ленина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Ближний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Луговой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Бурдатский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Многопольный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прс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Высотный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Моторный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Грачевка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Реконструктор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Зерновой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Смелый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Зубово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Солнечный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Изобильный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Трудовой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Лаштованный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Утро</w:t>
            </w:r>
          </w:p>
        </w:tc>
      </w:tr>
    </w:tbl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25. Муниципальное образование Мостовский район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5"/>
        <w:gridCol w:w="567"/>
        <w:gridCol w:w="3685"/>
      </w:tblGrid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ст-цаБаракаевская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Новотроицкий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Бугунжа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Первомайский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Бурный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Перевалка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Веселый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Пролетарский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Высокий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Садовый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Дятлов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Свободный Мир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с. Заречное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Славянский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Кизинка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Узловой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Кировский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Ульяново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Красный Гай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ст-цаХамкетинская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gram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Никитине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Центральный</w:t>
            </w:r>
          </w:p>
        </w:tc>
      </w:tr>
    </w:tbl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26. Муниципальное образование Новокубанский район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024D79">
        <w:rPr>
          <w:rFonts w:ascii="Times New Roman" w:hAnsi="Times New Roman" w:cs="Times New Roman"/>
          <w:sz w:val="28"/>
          <w:szCs w:val="28"/>
        </w:rPr>
        <w:t>Бесскорбненский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 xml:space="preserve"> сельский округ: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Нововоскресенский</w:t>
      </w:r>
      <w:proofErr w:type="spellEnd"/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024D79">
        <w:rPr>
          <w:rFonts w:ascii="Times New Roman" w:hAnsi="Times New Roman" w:cs="Times New Roman"/>
          <w:sz w:val="28"/>
          <w:szCs w:val="28"/>
        </w:rPr>
        <w:t>Верхнекубанский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 xml:space="preserve"> сельский округ: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5"/>
        <w:gridCol w:w="567"/>
        <w:gridCol w:w="3685"/>
      </w:tblGrid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Дальний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Железнодорожного разъезда Кара-Джалга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Западный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Ленинский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Зорька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Тельмана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Измайлов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Теплый</w:t>
            </w:r>
          </w:p>
        </w:tc>
      </w:tr>
    </w:tbl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Ковалевский сельский округ: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5"/>
        <w:gridCol w:w="567"/>
        <w:gridCol w:w="3685"/>
      </w:tblGrid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Борвинок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Мирнской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Комсомольский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пос. Железнодорожной платформы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Коцебу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Красная Звезда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024D79">
        <w:rPr>
          <w:rFonts w:ascii="Times New Roman" w:hAnsi="Times New Roman" w:cs="Times New Roman"/>
          <w:sz w:val="28"/>
          <w:szCs w:val="28"/>
        </w:rPr>
        <w:t>Ляпинский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 xml:space="preserve"> сельский округ: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15. с. Камышеваха</w:t>
      </w:r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Новокарский</w:t>
      </w:r>
      <w:proofErr w:type="spellEnd"/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17. пос. Степной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024D79">
        <w:rPr>
          <w:rFonts w:ascii="Times New Roman" w:hAnsi="Times New Roman" w:cs="Times New Roman"/>
          <w:sz w:val="28"/>
          <w:szCs w:val="28"/>
        </w:rPr>
        <w:t>Новосельский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 xml:space="preserve"> сельский округ: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Каспаровский</w:t>
      </w:r>
      <w:proofErr w:type="spellEnd"/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lastRenderedPageBreak/>
        <w:t>19. пос. Пчела</w:t>
      </w:r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20. пос. Степной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024D79">
        <w:rPr>
          <w:rFonts w:ascii="Times New Roman" w:hAnsi="Times New Roman" w:cs="Times New Roman"/>
          <w:sz w:val="28"/>
          <w:szCs w:val="28"/>
        </w:rPr>
        <w:t>Прикубанский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 xml:space="preserve"> сельский округ: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5"/>
        <w:gridCol w:w="567"/>
        <w:gridCol w:w="3685"/>
      </w:tblGrid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Веселый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Первомайский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Горькая Балка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Передовой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ст-цаКосякинская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024D79">
        <w:rPr>
          <w:rFonts w:ascii="Times New Roman" w:hAnsi="Times New Roman" w:cs="Times New Roman"/>
          <w:sz w:val="28"/>
          <w:szCs w:val="28"/>
        </w:rPr>
        <w:t>Прочноокопский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 xml:space="preserve"> сельский округ: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Фортштадт</w:t>
      </w:r>
      <w:proofErr w:type="spellEnd"/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Советский сельский округ: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5"/>
        <w:gridCol w:w="567"/>
        <w:gridCol w:w="3685"/>
      </w:tblGrid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Подлесный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Стебницкий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Раздольный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Южный</w:t>
            </w:r>
          </w:p>
        </w:tc>
      </w:tr>
    </w:tbl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 xml:space="preserve">27. Муниципальное образование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 xml:space="preserve"> район: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5"/>
        <w:gridCol w:w="567"/>
        <w:gridCol w:w="3685"/>
      </w:tblGrid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Восход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Новый Мир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Вперед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Октябрьский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Балка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Грузская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Первомайский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Ея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Разъед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 Горький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Животновод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Садовый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Заречный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Северный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Заря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Советский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Красноармейский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Степной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Красный Поселок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Урожайный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Лесничество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Хлебороб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Малокубанский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Южный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Мирный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 xml:space="preserve">28. Муниципальное образование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Отрадненский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5"/>
        <w:gridCol w:w="567"/>
        <w:gridCol w:w="3685"/>
      </w:tblGrid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Байбарис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Покровский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Бережиновский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Розановский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Веселый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Романчуков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с. Воскресенское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Рудь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Гоголевский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Саньков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Донской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Светлый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Зеленчук Мостовой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 Спокойная Синюха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с. Изобильное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Солдатская Балка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Ильич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Столяров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Красные Горы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Стуканов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Кубрань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Стукановский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Лазарчук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Трактовый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Ленина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Троицкий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Маяк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Удобно-Зеленчукский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Новосинюхинское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Улановский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Новоурупский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Хлопонин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Отрадно-Солдатский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Хорин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Отрадно-Тенгинский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Чайкин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Пенькозавод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Чехрак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Пискуновское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Южный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 Подгорная Синюха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29. Муниципальное образование Павловский район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5"/>
        <w:gridCol w:w="567"/>
        <w:gridCol w:w="3685"/>
      </w:tblGrid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Бальчанский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Новый Урал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Бейсужек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Первомайский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Веселая Жизнь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Пушкина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Западный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Свободный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Набережный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Шевченко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Новый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Южный</w:t>
            </w:r>
          </w:p>
        </w:tc>
      </w:tr>
    </w:tbl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 xml:space="preserve">30. Муниципальное образование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Приморско-Ахтарский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5"/>
        <w:gridCol w:w="567"/>
        <w:gridCol w:w="3685"/>
      </w:tblGrid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Аджановка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Максима Горького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Батога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Морозовский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Бейсуг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Новонекрасовский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Бригадный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Новые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Лиманокирпили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Возрождение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Огородный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Добровольный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с. Пригородное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Занко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Старые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Лиманокирпили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Красный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Хорошилов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Красный Конь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Центральный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Крупской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с. Ягодное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Лотос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31. Муниципальное образование Северский район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5"/>
        <w:gridCol w:w="567"/>
        <w:gridCol w:w="3685"/>
      </w:tblGrid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Ананьевский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Новопетровский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Бондаренко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Новый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Бончковский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Оазис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Воликов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Планческая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 Щель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Кипячий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Свободный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Кошарский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Стефановский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Красный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Тхамаха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Мирный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Чибий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Новоалексеевский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Шабановское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Новоивановский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Шуваев</w:t>
            </w:r>
          </w:p>
        </w:tc>
      </w:tr>
    </w:tbl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 xml:space="preserve">32. Муниципальное образование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Староминский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5"/>
        <w:gridCol w:w="567"/>
        <w:gridCol w:w="3685"/>
      </w:tblGrid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Восточный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Первомайский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Дальний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Придорожный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Заря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lastRenderedPageBreak/>
        <w:t>33. Муниципальное образование Тбилисский район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5"/>
        <w:gridCol w:w="567"/>
        <w:gridCol w:w="3685"/>
      </w:tblGrid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Верхний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Мирный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Веревкин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Нововладимировские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Веселый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Новопеховский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 Первый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Горский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Первомайский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Дальний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Причтовый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Долинов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Ромашевка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Дубовиков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Староармянский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Екатеринославский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Советский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Еремин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Средний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Зассермановский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Терновый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Зайчанский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Терско-Каламбетский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Зубов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Ударник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Ивановка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Чернобабов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Красный Зеленчук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Восточный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ст-цаНовобекешевская</w:t>
            </w:r>
            <w:proofErr w:type="spellEnd"/>
          </w:p>
        </w:tc>
      </w:tr>
    </w:tbl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34. Муниципальное образование Темрюкский район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5"/>
        <w:gridCol w:w="567"/>
        <w:gridCol w:w="3685"/>
      </w:tblGrid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Артющенко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Красноармейский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Батарейка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Ордынский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Береговой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Орехов Кут</w:t>
            </w:r>
          </w:p>
        </w:tc>
      </w:tr>
      <w:tr w:rsidR="00024D79" w:rsidRPr="00024D79"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Волна (кроме базы отдыха)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Приазовский</w:t>
            </w:r>
          </w:p>
        </w:tc>
      </w:tr>
      <w:tr w:rsidR="00024D79" w:rsidRPr="00024D79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Соленый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Волна Революции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Южный Склон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Гарькуша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Закубанский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 xml:space="preserve">35. Муниципальное образование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024D79">
        <w:rPr>
          <w:rFonts w:ascii="Times New Roman" w:hAnsi="Times New Roman" w:cs="Times New Roman"/>
          <w:sz w:val="28"/>
          <w:szCs w:val="28"/>
        </w:rPr>
        <w:t>Незаймановский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 xml:space="preserve"> сельский округ: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Можарийский</w:t>
      </w:r>
      <w:proofErr w:type="spellEnd"/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Поселковый сельский округ: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2. пос. Красный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Роговской сельский округ: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>. Кубанский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Днепровский сельский округ: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>. Крупский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36. Муниципальное образование Тихорецкий район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Тихорецкое городское поселение: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1. пос. Железнодорожный разъезд Тихонький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Алексеевский сельский округ: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5"/>
        <w:gridCol w:w="567"/>
        <w:gridCol w:w="3685"/>
      </w:tblGrid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Алексеевская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Овощной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Кирпичный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Пригородный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ст-цаКраснооктябрьская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Школьный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Красных Партизан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Большевик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Москальчук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ст-цаШохры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ст-цаНовоархангельская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Братский сельский округ: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5"/>
        <w:gridCol w:w="567"/>
        <w:gridCol w:w="3685"/>
      </w:tblGrid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Братский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Ленинское Возрождение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Западный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Мирный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Красный Борец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Советский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Латыши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Южный</w:t>
            </w:r>
          </w:p>
        </w:tc>
      </w:tr>
    </w:tbl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024D79">
        <w:rPr>
          <w:rFonts w:ascii="Times New Roman" w:hAnsi="Times New Roman" w:cs="Times New Roman"/>
          <w:sz w:val="28"/>
          <w:szCs w:val="28"/>
        </w:rPr>
        <w:t>Ермизино-Борисовский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 xml:space="preserve"> сельский округ: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>. Украинский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Крутое сельское поселение: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22. пос. Урожайный</w:t>
      </w:r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23. пос. Степной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024D79">
        <w:rPr>
          <w:rFonts w:ascii="Times New Roman" w:hAnsi="Times New Roman" w:cs="Times New Roman"/>
          <w:sz w:val="28"/>
          <w:szCs w:val="28"/>
        </w:rPr>
        <w:t>Новорождественский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 xml:space="preserve"> сельский округ: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 xml:space="preserve">24. пос.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Челбас</w:t>
      </w:r>
      <w:proofErr w:type="spellEnd"/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024D79">
        <w:rPr>
          <w:rFonts w:ascii="Times New Roman" w:hAnsi="Times New Roman" w:cs="Times New Roman"/>
          <w:sz w:val="28"/>
          <w:szCs w:val="28"/>
        </w:rPr>
        <w:t>Парковский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 xml:space="preserve"> сельский округ: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5"/>
        <w:gridCol w:w="567"/>
        <w:gridCol w:w="3685"/>
      </w:tblGrid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Восточный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Садовый</w:t>
            </w:r>
          </w:p>
        </w:tc>
      </w:tr>
      <w:tr w:rsidR="00024D79" w:rsidRPr="00024D79"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пос. Железнодорожного разъезда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Ачкасово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Зеленый</w:t>
            </w:r>
          </w:p>
        </w:tc>
      </w:tr>
      <w:tr w:rsidR="00024D79" w:rsidRPr="00024D79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Шоссейный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Западный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Терновский сельский округ: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 xml:space="preserve">31. пос. железнодорожной станции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Порошинская</w:t>
      </w:r>
      <w:proofErr w:type="spellEnd"/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 xml:space="preserve">32.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ст-цаНоворомановская</w:t>
      </w:r>
      <w:proofErr w:type="spellEnd"/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024D79">
        <w:rPr>
          <w:rFonts w:ascii="Times New Roman" w:hAnsi="Times New Roman" w:cs="Times New Roman"/>
          <w:sz w:val="28"/>
          <w:szCs w:val="28"/>
        </w:rPr>
        <w:t>Фастовецкий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 xml:space="preserve"> сельский округ: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 xml:space="preserve">33.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>. Криница</w:t>
      </w:r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 xml:space="preserve">34.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>. Тихонький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024D79">
        <w:rPr>
          <w:rFonts w:ascii="Times New Roman" w:hAnsi="Times New Roman" w:cs="Times New Roman"/>
          <w:sz w:val="28"/>
          <w:szCs w:val="28"/>
        </w:rPr>
        <w:t>Хоперский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 xml:space="preserve"> сельский округ: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5"/>
        <w:gridCol w:w="567"/>
        <w:gridCol w:w="3685"/>
      </w:tblGrid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Карасев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Привольный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Красный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Федоренко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Челбас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Ленинский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Чкалов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Нехворощанский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Юго-Северное сельское поселение: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5"/>
        <w:gridCol w:w="567"/>
        <w:gridCol w:w="3685"/>
      </w:tblGrid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Полевой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Атаманка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Казаче-Борисовский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Усть-Джигутинка</w:t>
            </w:r>
            <w:proofErr w:type="spellEnd"/>
          </w:p>
        </w:tc>
      </w:tr>
    </w:tbl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37. Муниципальное образование Туапсинский район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lastRenderedPageBreak/>
        <w:t>Георгиевский сельский округ: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 xml:space="preserve">1. аул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БольшоеПсеушхо</w:t>
      </w:r>
      <w:proofErr w:type="spellEnd"/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 xml:space="preserve">2. аул Малое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Псеушхо</w:t>
      </w:r>
      <w:proofErr w:type="spellEnd"/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 xml:space="preserve">3. с.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Чилипси</w:t>
      </w:r>
      <w:proofErr w:type="spellEnd"/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024D79">
        <w:rPr>
          <w:rFonts w:ascii="Times New Roman" w:hAnsi="Times New Roman" w:cs="Times New Roman"/>
          <w:sz w:val="28"/>
          <w:szCs w:val="28"/>
        </w:rPr>
        <w:t>Джубгский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 xml:space="preserve"> поселковый округ: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>. Полковничий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Новомихайловский поселковый округ: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 xml:space="preserve">5. с.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Подхребетовое</w:t>
      </w:r>
      <w:proofErr w:type="spellEnd"/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 xml:space="preserve">6. аул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Псебе</w:t>
      </w:r>
      <w:proofErr w:type="spellEnd"/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Октябрьский сельский округ: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5"/>
        <w:gridCol w:w="567"/>
        <w:gridCol w:w="3685"/>
      </w:tblGrid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Гойтх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Папоротный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Гунайка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 Первая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Терзиян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Гунайка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 Четвертая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024D79">
        <w:rPr>
          <w:rFonts w:ascii="Times New Roman" w:hAnsi="Times New Roman" w:cs="Times New Roman"/>
          <w:sz w:val="28"/>
          <w:szCs w:val="28"/>
        </w:rPr>
        <w:t>Шаумянский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 xml:space="preserve"> сельский округ: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5"/>
        <w:gridCol w:w="567"/>
        <w:gridCol w:w="3685"/>
      </w:tblGrid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АфанасьевскийПостик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с. Чинары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с. Садовое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Шубинка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Навагинское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024D79">
        <w:rPr>
          <w:rFonts w:ascii="Times New Roman" w:hAnsi="Times New Roman" w:cs="Times New Roman"/>
          <w:sz w:val="28"/>
          <w:szCs w:val="28"/>
        </w:rPr>
        <w:t>Шепсинский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 xml:space="preserve"> сельский округ: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18. с. Вольное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 xml:space="preserve">38. Муниципальное образование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5"/>
        <w:gridCol w:w="567"/>
        <w:gridCol w:w="3685"/>
      </w:tblGrid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Кадухин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Свободный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Кубанский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Северский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Нееленский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Семенов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Новоекатериновка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Семеновка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Новониколаевка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Согласный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Новоселовка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Сокольский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Огонек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Финогеновский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Октябрьский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Херсонский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Потаенный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39. Муниципальное образование Успенский район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5"/>
        <w:gridCol w:w="567"/>
        <w:gridCol w:w="3685"/>
      </w:tblGrid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Белецкий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Новенький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Воронежский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Пантелеймоновское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Вольность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Подковский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Западный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Приозерный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Карс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Серединский</w:t>
            </w:r>
            <w:proofErr w:type="spellEnd"/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пос. Лесной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. Успенский</w:t>
            </w:r>
          </w:p>
        </w:tc>
      </w:tr>
      <w:tr w:rsidR="00024D79" w:rsidRPr="00024D7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D79">
              <w:rPr>
                <w:rFonts w:ascii="Times New Roman" w:hAnsi="Times New Roman" w:cs="Times New Roman"/>
                <w:sz w:val="28"/>
                <w:szCs w:val="28"/>
              </w:rPr>
              <w:t>Лок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24D79" w:rsidRPr="00024D79" w:rsidRDefault="00024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 xml:space="preserve">40. Муниципальное образование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Щербиновский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>. Красный Дар</w:t>
      </w:r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>. Любимов</w:t>
      </w:r>
    </w:p>
    <w:p w:rsidR="00024D79" w:rsidRPr="00024D79" w:rsidRDefault="0002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024D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4D79">
        <w:rPr>
          <w:rFonts w:ascii="Times New Roman" w:hAnsi="Times New Roman" w:cs="Times New Roman"/>
          <w:sz w:val="28"/>
          <w:szCs w:val="28"/>
        </w:rPr>
        <w:t>Молчановка</w:t>
      </w:r>
      <w:proofErr w:type="spellEnd"/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Руководитель департамента</w:t>
      </w:r>
    </w:p>
    <w:p w:rsidR="00024D79" w:rsidRPr="00024D79" w:rsidRDefault="00024D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потребительской сферы и</w:t>
      </w:r>
    </w:p>
    <w:p w:rsidR="00024D79" w:rsidRPr="00024D79" w:rsidRDefault="00024D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регулирования рынка алкоголя</w:t>
      </w:r>
    </w:p>
    <w:p w:rsidR="00024D79" w:rsidRPr="00024D79" w:rsidRDefault="00024D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024D79" w:rsidRPr="00024D79" w:rsidRDefault="00024D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4D79">
        <w:rPr>
          <w:rFonts w:ascii="Times New Roman" w:hAnsi="Times New Roman" w:cs="Times New Roman"/>
          <w:sz w:val="28"/>
          <w:szCs w:val="28"/>
        </w:rPr>
        <w:t>Ю.Ф.ПОЛЯКОВ</w:t>
      </w: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79" w:rsidRPr="00024D79" w:rsidRDefault="00024D7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0F5817" w:rsidRPr="00024D79" w:rsidRDefault="000F5817">
      <w:pPr>
        <w:rPr>
          <w:rFonts w:ascii="Times New Roman" w:hAnsi="Times New Roman" w:cs="Times New Roman"/>
          <w:sz w:val="28"/>
          <w:szCs w:val="28"/>
        </w:rPr>
      </w:pPr>
    </w:p>
    <w:sectPr w:rsidR="000F5817" w:rsidRPr="00024D79" w:rsidSect="00261CF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D79"/>
    <w:rsid w:val="00007DFC"/>
    <w:rsid w:val="00024D79"/>
    <w:rsid w:val="000838C9"/>
    <w:rsid w:val="000938F1"/>
    <w:rsid w:val="000F5817"/>
    <w:rsid w:val="00166A18"/>
    <w:rsid w:val="00261CFF"/>
    <w:rsid w:val="00342E2B"/>
    <w:rsid w:val="00391481"/>
    <w:rsid w:val="003B4024"/>
    <w:rsid w:val="00517C6C"/>
    <w:rsid w:val="0057419B"/>
    <w:rsid w:val="005F1D9A"/>
    <w:rsid w:val="00627FF2"/>
    <w:rsid w:val="006D1C3B"/>
    <w:rsid w:val="00755D30"/>
    <w:rsid w:val="00871945"/>
    <w:rsid w:val="008E4615"/>
    <w:rsid w:val="00944366"/>
    <w:rsid w:val="00960706"/>
    <w:rsid w:val="00A405DF"/>
    <w:rsid w:val="00A652B2"/>
    <w:rsid w:val="00A711D0"/>
    <w:rsid w:val="00B37E66"/>
    <w:rsid w:val="00B50210"/>
    <w:rsid w:val="00BB7D14"/>
    <w:rsid w:val="00C902DE"/>
    <w:rsid w:val="00CD346E"/>
    <w:rsid w:val="00EC0A78"/>
    <w:rsid w:val="00FC5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C6C"/>
  </w:style>
  <w:style w:type="paragraph" w:styleId="1">
    <w:name w:val="heading 1"/>
    <w:basedOn w:val="a"/>
    <w:link w:val="10"/>
    <w:uiPriority w:val="9"/>
    <w:qFormat/>
    <w:rsid w:val="00261C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D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4D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24D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24D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24D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24D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24D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24D7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1C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261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61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61C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D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4D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24D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24D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24D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24D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24D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24D7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1608600" TargetMode="External"/><Relationship Id="rId13" Type="http://schemas.openxmlformats.org/officeDocument/2006/relationships/hyperlink" Target="http://docs.cntd.ru/document/46160678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61606584" TargetMode="External"/><Relationship Id="rId12" Type="http://schemas.openxmlformats.org/officeDocument/2006/relationships/hyperlink" Target="http://docs.cntd.ru/document/461604219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61601372" TargetMode="External"/><Relationship Id="rId11" Type="http://schemas.openxmlformats.org/officeDocument/2006/relationships/hyperlink" Target="http://docs.cntd.ru/document/461607673" TargetMode="External"/><Relationship Id="rId5" Type="http://schemas.openxmlformats.org/officeDocument/2006/relationships/hyperlink" Target="http://docs.cntd.ru/document/44492173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461605524" TargetMode="External"/><Relationship Id="rId4" Type="http://schemas.openxmlformats.org/officeDocument/2006/relationships/hyperlink" Target="http://docs.cntd.ru/document/901862787" TargetMode="External"/><Relationship Id="rId9" Type="http://schemas.openxmlformats.org/officeDocument/2006/relationships/hyperlink" Target="http://docs.cntd.ru/document/461601673" TargetMode="External"/><Relationship Id="rId14" Type="http://schemas.openxmlformats.org/officeDocument/2006/relationships/hyperlink" Target="http://docs.cntd.ru/document/4616059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3368</Words>
  <Characters>19204</Characters>
  <Application>Microsoft Office Word</Application>
  <DocSecurity>0</DocSecurity>
  <Lines>160</Lines>
  <Paragraphs>45</Paragraphs>
  <ScaleCrop>false</ScaleCrop>
  <Company/>
  <LinksUpToDate>false</LinksUpToDate>
  <CharactersWithSpaces>22527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Курганская Александра Дмитриевна</dc:creator>
  <cp:lastModifiedBy>Chistyakov</cp:lastModifiedBy>
  <cp:revision>3</cp:revision>
  <dcterms:created xsi:type="dcterms:W3CDTF">2017-05-31T12:08:00Z</dcterms:created>
  <dcterms:modified xsi:type="dcterms:W3CDTF">2018-04-26T05:31:00Z</dcterms:modified>
</cp:coreProperties>
</file>