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8CD" w:rsidRPr="00F048CD" w:rsidRDefault="00F048CD" w:rsidP="00F048CD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color w:val="336699"/>
          <w:kern w:val="36"/>
          <w:sz w:val="28"/>
          <w:szCs w:val="28"/>
          <w:lang w:eastAsia="ru-RU"/>
        </w:rPr>
      </w:pPr>
      <w:r w:rsidRPr="00F048CD">
        <w:rPr>
          <w:rFonts w:ascii="Times New Roman" w:eastAsia="Times New Roman" w:hAnsi="Times New Roman" w:cs="Times New Roman"/>
          <w:color w:val="336699"/>
          <w:kern w:val="36"/>
          <w:sz w:val="28"/>
          <w:szCs w:val="28"/>
          <w:lang w:eastAsia="ru-RU"/>
        </w:rPr>
        <w:t>Приказ Минтруда России №516 от 4 августа 2014 г.</w:t>
      </w:r>
    </w:p>
    <w:p w:rsidR="00F048CD" w:rsidRPr="00F048CD" w:rsidRDefault="00F048CD" w:rsidP="00F048CD">
      <w:pPr>
        <w:shd w:val="clear" w:color="auto" w:fill="FFFFFF"/>
        <w:spacing w:before="199" w:after="199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048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 проведении Всероссийского конкурса на лучшую организацию работ в области условий и охраны труда «Успех и безопасность» »</w:t>
      </w:r>
    </w:p>
    <w:p w:rsidR="00F048CD" w:rsidRPr="00F048CD" w:rsidRDefault="00F048CD" w:rsidP="00F048CD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пропаганды лучших практик организации работ в области охраны труда, повышения эффективности системы государственного управления охраной труда, активизации профилактической работы по предупреждению производственного травматизма и профессиональной заболеваемости в организациях, а также привлечения общественного внимания к важности </w:t>
      </w:r>
      <w:proofErr w:type="gramStart"/>
      <w:r w:rsidRPr="00F0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вопросов обеспечения безопасных условий труда</w:t>
      </w:r>
      <w:proofErr w:type="gramEnd"/>
      <w:r w:rsidRPr="00F0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рабочих местах приказываю:</w:t>
      </w:r>
    </w:p>
    <w:p w:rsidR="00F048CD" w:rsidRPr="00F048CD" w:rsidRDefault="00F048CD" w:rsidP="00F048CD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Провести в период с 1 августа 2014 года по 12 декабря 2014 года в рамках XVIII Международной специализированной выставки «Безопасность и охрана труда - 2014» Всероссийский конкурс на лучшую организацию работ в области условий и охраны труда «Успех и безопасность» (далее - Всероссийский конкурс).</w:t>
      </w:r>
    </w:p>
    <w:p w:rsidR="00F048CD" w:rsidRPr="00F048CD" w:rsidRDefault="00F048CD" w:rsidP="00F048CD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Утвердить Положение о Всероссийском конкурсе согласно приложению.</w:t>
      </w:r>
    </w:p>
    <w:p w:rsidR="00F048CD" w:rsidRPr="00F048CD" w:rsidRDefault="00F048CD" w:rsidP="00F048CD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Рекомендовать органам исполнительной власти субъектов Российской Федерации в области охраны труда:</w:t>
      </w:r>
    </w:p>
    <w:p w:rsidR="00F048CD" w:rsidRPr="00F048CD" w:rsidRDefault="00F048CD" w:rsidP="00F048CD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принять участие в проведении Всероссийского конкурса;</w:t>
      </w:r>
    </w:p>
    <w:p w:rsidR="00F048CD" w:rsidRPr="00F048CD" w:rsidRDefault="00F048CD" w:rsidP="00F048CD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довести информацию о проведении Всероссийского конкурса до руководителей организаций, осуществляющих деятельность на территории субъекта Российской Федерации, руководителей органов местного самоуправления муниципальных образований;</w:t>
      </w:r>
    </w:p>
    <w:p w:rsidR="00F048CD" w:rsidRPr="00F048CD" w:rsidRDefault="00F048CD" w:rsidP="00F048CD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содействовать освещению проведения и итогов Всероссийского конкурса в средствах массовой информации субъектов Российской Федерации.</w:t>
      </w:r>
    </w:p>
    <w:p w:rsidR="00F048CD" w:rsidRPr="00F048CD" w:rsidRDefault="00F048CD" w:rsidP="00F048CD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Департаменту условий и охраны труда (В.А. Корж) осуществлять организационно-техническое сопровождение Всероссийского конкурса.</w:t>
      </w:r>
    </w:p>
    <w:p w:rsidR="00F048CD" w:rsidRPr="00F048CD" w:rsidRDefault="00F048CD" w:rsidP="00F048CD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gramStart"/>
      <w:r w:rsidRPr="00F0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F0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приказа возложить на первого заместителя Министра С.Ф. </w:t>
      </w:r>
      <w:proofErr w:type="spellStart"/>
      <w:r w:rsidRPr="00F0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Вельмяйкина</w:t>
      </w:r>
      <w:proofErr w:type="spellEnd"/>
      <w:r w:rsidRPr="00F0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048CD" w:rsidRPr="00F048CD" w:rsidRDefault="00F048CD" w:rsidP="00F048CD">
      <w:pPr>
        <w:shd w:val="clear" w:color="auto" w:fill="FFFFFF"/>
        <w:spacing w:before="401" w:after="401" w:line="240" w:lineRule="auto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048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Министр </w:t>
      </w:r>
      <w:r w:rsidRPr="00F048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М.А. </w:t>
      </w:r>
      <w:proofErr w:type="spellStart"/>
      <w:r w:rsidRPr="00F048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Топилин</w:t>
      </w:r>
      <w:proofErr w:type="spellEnd"/>
    </w:p>
    <w:p w:rsidR="00F048CD" w:rsidRPr="00F048CD" w:rsidRDefault="00F048CD" w:rsidP="00F048CD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</w:t>
      </w:r>
    </w:p>
    <w:p w:rsidR="00AE78CC" w:rsidRDefault="00F048CD" w:rsidP="00F048CD">
      <w:pPr>
        <w:pBdr>
          <w:bottom w:val="single" w:sz="48" w:space="12" w:color="D7CFCA"/>
        </w:pBdr>
        <w:shd w:val="clear" w:color="auto" w:fill="FFFFFF"/>
        <w:spacing w:after="75" w:line="240" w:lineRule="auto"/>
      </w:pPr>
      <w:r w:rsidRPr="00F048CD">
        <w:rPr>
          <w:rFonts w:ascii="Arial" w:eastAsia="Times New Roman" w:hAnsi="Arial" w:cs="Arial"/>
          <w:i/>
          <w:iCs/>
          <w:color w:val="999999"/>
          <w:sz w:val="17"/>
          <w:szCs w:val="17"/>
          <w:lang w:eastAsia="ru-RU"/>
        </w:rPr>
        <w:t>Опубликовано на сайте в 10:59, 21</w:t>
      </w:r>
      <w:r w:rsidRPr="00F048CD">
        <w:rPr>
          <w:rFonts w:ascii="Arial" w:eastAsia="Times New Roman" w:hAnsi="Arial" w:cs="Arial"/>
          <w:i/>
          <w:iCs/>
          <w:color w:val="999999"/>
          <w:sz w:val="2"/>
          <w:szCs w:val="2"/>
          <w:lang w:eastAsia="ru-RU"/>
        </w:rPr>
        <w:t>/</w:t>
      </w:r>
      <w:r w:rsidRPr="00F048CD">
        <w:rPr>
          <w:rFonts w:ascii="Arial" w:eastAsia="Times New Roman" w:hAnsi="Arial" w:cs="Arial"/>
          <w:i/>
          <w:iCs/>
          <w:color w:val="999999"/>
          <w:sz w:val="17"/>
          <w:szCs w:val="17"/>
          <w:lang w:eastAsia="ru-RU"/>
        </w:rPr>
        <w:t>08</w:t>
      </w:r>
      <w:r w:rsidRPr="00F048CD">
        <w:rPr>
          <w:rFonts w:ascii="Arial" w:eastAsia="Times New Roman" w:hAnsi="Arial" w:cs="Arial"/>
          <w:i/>
          <w:iCs/>
          <w:color w:val="999999"/>
          <w:sz w:val="2"/>
          <w:szCs w:val="2"/>
          <w:lang w:eastAsia="ru-RU"/>
        </w:rPr>
        <w:t>/</w:t>
      </w:r>
      <w:r w:rsidRPr="00F048CD">
        <w:rPr>
          <w:rFonts w:ascii="Arial" w:eastAsia="Times New Roman" w:hAnsi="Arial" w:cs="Arial"/>
          <w:i/>
          <w:iCs/>
          <w:color w:val="999999"/>
          <w:sz w:val="17"/>
          <w:szCs w:val="17"/>
          <w:lang w:eastAsia="ru-RU"/>
        </w:rPr>
        <w:t>2014. Изменено в 17:14, 21</w:t>
      </w:r>
      <w:r w:rsidRPr="00F048CD">
        <w:rPr>
          <w:rFonts w:ascii="Arial" w:eastAsia="Times New Roman" w:hAnsi="Arial" w:cs="Arial"/>
          <w:i/>
          <w:iCs/>
          <w:color w:val="999999"/>
          <w:sz w:val="2"/>
          <w:szCs w:val="2"/>
          <w:lang w:eastAsia="ru-RU"/>
        </w:rPr>
        <w:t>/</w:t>
      </w:r>
      <w:r w:rsidRPr="00F048CD">
        <w:rPr>
          <w:rFonts w:ascii="Arial" w:eastAsia="Times New Roman" w:hAnsi="Arial" w:cs="Arial"/>
          <w:i/>
          <w:iCs/>
          <w:color w:val="999999"/>
          <w:sz w:val="17"/>
          <w:szCs w:val="17"/>
          <w:lang w:eastAsia="ru-RU"/>
        </w:rPr>
        <w:t>08</w:t>
      </w:r>
      <w:r w:rsidRPr="00F048CD">
        <w:rPr>
          <w:rFonts w:ascii="Arial" w:eastAsia="Times New Roman" w:hAnsi="Arial" w:cs="Arial"/>
          <w:i/>
          <w:iCs/>
          <w:color w:val="999999"/>
          <w:sz w:val="2"/>
          <w:szCs w:val="2"/>
          <w:lang w:eastAsia="ru-RU"/>
        </w:rPr>
        <w:t>/</w:t>
      </w:r>
      <w:r w:rsidRPr="00F048CD">
        <w:rPr>
          <w:rFonts w:ascii="Arial" w:eastAsia="Times New Roman" w:hAnsi="Arial" w:cs="Arial"/>
          <w:i/>
          <w:iCs/>
          <w:color w:val="999999"/>
          <w:sz w:val="17"/>
          <w:szCs w:val="17"/>
          <w:lang w:eastAsia="ru-RU"/>
        </w:rPr>
        <w:t xml:space="preserve">2014. </w:t>
      </w:r>
      <w:bookmarkStart w:id="0" w:name="_GoBack"/>
      <w:bookmarkEnd w:id="0"/>
    </w:p>
    <w:sectPr w:rsidR="00AE7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FCE"/>
    <w:rsid w:val="00150FCE"/>
    <w:rsid w:val="00AE78CC"/>
    <w:rsid w:val="00F0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048CD"/>
    <w:pPr>
      <w:spacing w:before="161" w:after="16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048CD"/>
    <w:pPr>
      <w:spacing w:before="199" w:after="19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F048CD"/>
    <w:pPr>
      <w:spacing w:before="401" w:after="40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48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48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048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48CD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eate-date">
    <w:name w:val="create-date"/>
    <w:basedOn w:val="a"/>
    <w:rsid w:val="00F048CD"/>
    <w:pPr>
      <w:pBdr>
        <w:bottom w:val="single" w:sz="48" w:space="12" w:color="D7CFCA"/>
      </w:pBdr>
      <w:spacing w:after="75" w:line="240" w:lineRule="auto"/>
    </w:pPr>
    <w:rPr>
      <w:rFonts w:ascii="Arial" w:eastAsia="Times New Roman" w:hAnsi="Arial" w:cs="Arial"/>
      <w:i/>
      <w:iCs/>
      <w:color w:val="999999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048CD"/>
    <w:pPr>
      <w:spacing w:before="161" w:after="16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048CD"/>
    <w:pPr>
      <w:spacing w:before="199" w:after="19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F048CD"/>
    <w:pPr>
      <w:spacing w:before="401" w:after="40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48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48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048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48CD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eate-date">
    <w:name w:val="create-date"/>
    <w:basedOn w:val="a"/>
    <w:rsid w:val="00F048CD"/>
    <w:pPr>
      <w:pBdr>
        <w:bottom w:val="single" w:sz="48" w:space="12" w:color="D7CFCA"/>
      </w:pBdr>
      <w:spacing w:after="75" w:line="240" w:lineRule="auto"/>
    </w:pPr>
    <w:rPr>
      <w:rFonts w:ascii="Arial" w:eastAsia="Times New Roman" w:hAnsi="Arial" w:cs="Arial"/>
      <w:i/>
      <w:iCs/>
      <w:color w:val="999999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14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Филатов</dc:creator>
  <cp:keywords/>
  <dc:description/>
  <cp:lastModifiedBy>Александр А. Филатов</cp:lastModifiedBy>
  <cp:revision>2</cp:revision>
  <dcterms:created xsi:type="dcterms:W3CDTF">2014-08-22T08:12:00Z</dcterms:created>
  <dcterms:modified xsi:type="dcterms:W3CDTF">2014-08-22T08:15:00Z</dcterms:modified>
</cp:coreProperties>
</file>