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37" w:rsidRDefault="00E86837" w:rsidP="00E86837">
      <w:pPr>
        <w:jc w:val="right"/>
        <w:rPr>
          <w:sz w:val="28"/>
          <w:szCs w:val="28"/>
        </w:rPr>
      </w:pPr>
      <w:r w:rsidRPr="00B41554">
        <w:rPr>
          <w:sz w:val="28"/>
          <w:szCs w:val="28"/>
        </w:rPr>
        <w:t>УТВЕРЖДАЮ</w:t>
      </w:r>
      <w:r w:rsidR="00A3205B">
        <w:rPr>
          <w:sz w:val="28"/>
          <w:szCs w:val="28"/>
        </w:rPr>
        <w:t>:</w:t>
      </w:r>
    </w:p>
    <w:p w:rsidR="00E86837" w:rsidRDefault="00A3205B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E86837">
        <w:rPr>
          <w:sz w:val="28"/>
          <w:szCs w:val="28"/>
        </w:rPr>
        <w:t>лав</w:t>
      </w:r>
      <w:r w:rsidR="000767F0">
        <w:rPr>
          <w:sz w:val="28"/>
          <w:szCs w:val="28"/>
        </w:rPr>
        <w:t>а</w:t>
      </w:r>
    </w:p>
    <w:p w:rsidR="00E86837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86837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Гулькевичский район</w:t>
      </w:r>
    </w:p>
    <w:p w:rsidR="00E86837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0767F0">
        <w:rPr>
          <w:sz w:val="28"/>
          <w:szCs w:val="28"/>
        </w:rPr>
        <w:t>В.И.Кадькало</w:t>
      </w:r>
    </w:p>
    <w:p w:rsidR="00E86837" w:rsidRPr="00B41554" w:rsidRDefault="00E86837" w:rsidP="00E86837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767F0">
        <w:rPr>
          <w:sz w:val="28"/>
          <w:szCs w:val="28"/>
        </w:rPr>
        <w:t>1</w:t>
      </w:r>
      <w:r w:rsidR="00D66C91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D66C9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D66C91">
        <w:rPr>
          <w:sz w:val="28"/>
          <w:szCs w:val="28"/>
        </w:rPr>
        <w:t>5</w:t>
      </w:r>
      <w:r w:rsidR="0046286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86837" w:rsidRDefault="00E86837" w:rsidP="00E86837">
      <w:pPr>
        <w:rPr>
          <w:sz w:val="28"/>
          <w:szCs w:val="28"/>
        </w:rPr>
      </w:pPr>
    </w:p>
    <w:p w:rsidR="00912804" w:rsidRDefault="00912804" w:rsidP="00E86837">
      <w:pPr>
        <w:rPr>
          <w:sz w:val="28"/>
          <w:szCs w:val="28"/>
        </w:rPr>
      </w:pPr>
    </w:p>
    <w:p w:rsidR="00FE3A8A" w:rsidRPr="00195973" w:rsidRDefault="00FE3A8A" w:rsidP="00FE3A8A">
      <w:pPr>
        <w:jc w:val="center"/>
        <w:rPr>
          <w:b/>
          <w:sz w:val="28"/>
          <w:szCs w:val="28"/>
        </w:rPr>
      </w:pPr>
      <w:r w:rsidRPr="00195973">
        <w:rPr>
          <w:b/>
          <w:sz w:val="28"/>
          <w:szCs w:val="28"/>
        </w:rPr>
        <w:t>Р</w:t>
      </w:r>
      <w:r w:rsidR="007F4FB7">
        <w:rPr>
          <w:b/>
          <w:sz w:val="28"/>
          <w:szCs w:val="28"/>
        </w:rPr>
        <w:t>ЕЗОЛЮЦИ</w:t>
      </w:r>
      <w:r w:rsidR="00FC0EE5">
        <w:rPr>
          <w:b/>
          <w:sz w:val="28"/>
          <w:szCs w:val="28"/>
        </w:rPr>
        <w:t>Я</w:t>
      </w:r>
    </w:p>
    <w:p w:rsidR="00FE3A8A" w:rsidRPr="00195973" w:rsidRDefault="00FE3A8A" w:rsidP="00FE3A8A">
      <w:pPr>
        <w:jc w:val="center"/>
        <w:rPr>
          <w:b/>
          <w:sz w:val="28"/>
          <w:szCs w:val="28"/>
        </w:rPr>
      </w:pPr>
      <w:r w:rsidRPr="00195973">
        <w:rPr>
          <w:b/>
          <w:sz w:val="28"/>
          <w:szCs w:val="28"/>
        </w:rPr>
        <w:t>Совета по предпринимательству в муниципальном образовании  Гулькевичский район</w:t>
      </w:r>
    </w:p>
    <w:p w:rsidR="00FE3A8A" w:rsidRPr="00195973" w:rsidRDefault="00FE3A8A" w:rsidP="00FE3A8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6146"/>
      </w:tblGrid>
      <w:tr w:rsidR="00E86837" w:rsidRPr="00212493" w:rsidTr="00212493">
        <w:trPr>
          <w:trHeight w:val="401"/>
        </w:trPr>
        <w:tc>
          <w:tcPr>
            <w:tcW w:w="3708" w:type="dxa"/>
          </w:tcPr>
          <w:p w:rsidR="00FE3A8A" w:rsidRPr="00212493" w:rsidRDefault="00FE3A8A" w:rsidP="00FE3A8A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</w:t>
            </w:r>
            <w:r w:rsidR="00D66C91">
              <w:rPr>
                <w:sz w:val="28"/>
                <w:szCs w:val="28"/>
              </w:rPr>
              <w:t>9</w:t>
            </w:r>
            <w:r w:rsidRPr="00212493">
              <w:rPr>
                <w:sz w:val="28"/>
                <w:szCs w:val="28"/>
              </w:rPr>
              <w:t xml:space="preserve"> </w:t>
            </w:r>
            <w:r w:rsidR="00D66C91">
              <w:rPr>
                <w:sz w:val="28"/>
                <w:szCs w:val="28"/>
              </w:rPr>
              <w:t>июня</w:t>
            </w:r>
            <w:r w:rsidRPr="00212493">
              <w:rPr>
                <w:sz w:val="28"/>
                <w:szCs w:val="28"/>
              </w:rPr>
              <w:t xml:space="preserve"> 201</w:t>
            </w:r>
            <w:r w:rsidR="00D66C91">
              <w:rPr>
                <w:sz w:val="28"/>
                <w:szCs w:val="28"/>
              </w:rPr>
              <w:t>5</w:t>
            </w:r>
            <w:r w:rsidRPr="00212493">
              <w:rPr>
                <w:sz w:val="28"/>
                <w:szCs w:val="28"/>
              </w:rPr>
              <w:t xml:space="preserve"> г.</w:t>
            </w:r>
          </w:p>
          <w:p w:rsidR="00E86837" w:rsidRPr="00212493" w:rsidRDefault="00E86837" w:rsidP="00E86837">
            <w:pPr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E86837" w:rsidRPr="00212493" w:rsidRDefault="0095700B" w:rsidP="009570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="00E86837" w:rsidRPr="00212493">
              <w:rPr>
                <w:sz w:val="28"/>
                <w:szCs w:val="28"/>
              </w:rPr>
              <w:t>Гулькевичи</w:t>
            </w:r>
          </w:p>
        </w:tc>
      </w:tr>
      <w:tr w:rsidR="00E86837" w:rsidRPr="00212493" w:rsidTr="00212493">
        <w:tc>
          <w:tcPr>
            <w:tcW w:w="3708" w:type="dxa"/>
          </w:tcPr>
          <w:p w:rsidR="00E86837" w:rsidRPr="00212493" w:rsidRDefault="00E86837" w:rsidP="00D66C91">
            <w:pPr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>1</w:t>
            </w:r>
            <w:r w:rsidR="00D66C91">
              <w:rPr>
                <w:sz w:val="28"/>
                <w:szCs w:val="28"/>
              </w:rPr>
              <w:t>6</w:t>
            </w:r>
            <w:r w:rsidRPr="00212493">
              <w:rPr>
                <w:sz w:val="28"/>
                <w:szCs w:val="28"/>
              </w:rPr>
              <w:t>.00 часов</w:t>
            </w:r>
          </w:p>
        </w:tc>
        <w:tc>
          <w:tcPr>
            <w:tcW w:w="6146" w:type="dxa"/>
          </w:tcPr>
          <w:p w:rsidR="0095700B" w:rsidRDefault="00E86837" w:rsidP="00212493">
            <w:pPr>
              <w:jc w:val="right"/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 xml:space="preserve">зал заседаний администрации </w:t>
            </w:r>
          </w:p>
          <w:p w:rsidR="00FE3A8A" w:rsidRPr="00212493" w:rsidRDefault="00E86837" w:rsidP="00212493">
            <w:pPr>
              <w:jc w:val="right"/>
              <w:rPr>
                <w:sz w:val="28"/>
                <w:szCs w:val="28"/>
              </w:rPr>
            </w:pPr>
            <w:r w:rsidRPr="00212493">
              <w:rPr>
                <w:sz w:val="28"/>
                <w:szCs w:val="28"/>
              </w:rPr>
              <w:t xml:space="preserve">МО Гулькевичский район, </w:t>
            </w:r>
          </w:p>
          <w:p w:rsidR="00E86837" w:rsidRPr="00212493" w:rsidRDefault="0023054F" w:rsidP="002305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FE3A8A" w:rsidRPr="00212493">
              <w:rPr>
                <w:sz w:val="28"/>
                <w:szCs w:val="28"/>
              </w:rPr>
              <w:t>Г</w:t>
            </w:r>
            <w:proofErr w:type="gramEnd"/>
            <w:r w:rsidR="00FE3A8A" w:rsidRPr="00212493">
              <w:rPr>
                <w:sz w:val="28"/>
                <w:szCs w:val="28"/>
              </w:rPr>
              <w:t xml:space="preserve">улькевичи, </w:t>
            </w:r>
            <w:r w:rsidR="00E86837" w:rsidRPr="00212493">
              <w:rPr>
                <w:sz w:val="28"/>
                <w:szCs w:val="28"/>
              </w:rPr>
              <w:t>ул.</w:t>
            </w:r>
            <w:r w:rsidR="00FE3A8A" w:rsidRPr="00212493">
              <w:rPr>
                <w:sz w:val="28"/>
                <w:szCs w:val="28"/>
              </w:rPr>
              <w:t>Советская,</w:t>
            </w:r>
            <w:r w:rsidR="00E23601">
              <w:rPr>
                <w:sz w:val="28"/>
                <w:szCs w:val="28"/>
              </w:rPr>
              <w:t xml:space="preserve"> </w:t>
            </w:r>
            <w:r w:rsidR="00FE3A8A" w:rsidRPr="00212493">
              <w:rPr>
                <w:sz w:val="28"/>
                <w:szCs w:val="28"/>
              </w:rPr>
              <w:t>14</w:t>
            </w:r>
          </w:p>
        </w:tc>
      </w:tr>
    </w:tbl>
    <w:p w:rsidR="00E86837" w:rsidRPr="00810902" w:rsidRDefault="00E86837" w:rsidP="00E86837">
      <w:pPr>
        <w:rPr>
          <w:sz w:val="28"/>
          <w:szCs w:val="28"/>
        </w:rPr>
      </w:pPr>
    </w:p>
    <w:p w:rsidR="00FE3A8A" w:rsidRDefault="00FE3A8A" w:rsidP="00FE3A8A">
      <w:pPr>
        <w:ind w:firstLine="851"/>
        <w:jc w:val="both"/>
        <w:rPr>
          <w:b/>
          <w:sz w:val="28"/>
          <w:szCs w:val="28"/>
        </w:rPr>
      </w:pPr>
      <w:r w:rsidRPr="00810902">
        <w:rPr>
          <w:sz w:val="28"/>
          <w:szCs w:val="28"/>
        </w:rPr>
        <w:t xml:space="preserve">Обсудив </w:t>
      </w:r>
      <w:r>
        <w:rPr>
          <w:sz w:val="28"/>
          <w:szCs w:val="28"/>
        </w:rPr>
        <w:t xml:space="preserve">вопросы повестки дня, Совет по предпринимательству в муниципальном образовании Гулькевичский район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C5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52D4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 w:rsidR="00C5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52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Pr="00CF568D">
        <w:rPr>
          <w:b/>
          <w:sz w:val="28"/>
          <w:szCs w:val="28"/>
        </w:rPr>
        <w:t>:</w:t>
      </w:r>
    </w:p>
    <w:p w:rsidR="009C6E72" w:rsidRPr="006A3A5A" w:rsidRDefault="00F1216C" w:rsidP="009C6E7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A3A5A">
        <w:rPr>
          <w:sz w:val="28"/>
          <w:szCs w:val="28"/>
        </w:rPr>
        <w:t>Информацию о вступлении в силу Закона Краснодарского края</w:t>
      </w:r>
      <w:r w:rsidR="008756D4" w:rsidRPr="006A3A5A">
        <w:rPr>
          <w:sz w:val="28"/>
          <w:szCs w:val="28"/>
        </w:rPr>
        <w:t xml:space="preserve">            </w:t>
      </w:r>
      <w:r w:rsidRPr="006A3A5A">
        <w:rPr>
          <w:sz w:val="28"/>
          <w:szCs w:val="28"/>
        </w:rPr>
        <w:t xml:space="preserve"> от 8 мая 2015 года № 3169-КЗ «Об условиях применения упрощенной системы налогообложения на территории Краснодарского края»</w:t>
      </w:r>
      <w:r w:rsidRPr="006A3A5A">
        <w:rPr>
          <w:sz w:val="28"/>
        </w:rPr>
        <w:t xml:space="preserve"> </w:t>
      </w:r>
      <w:r w:rsidR="006A3A5A" w:rsidRPr="006A3A5A">
        <w:rPr>
          <w:sz w:val="28"/>
        </w:rPr>
        <w:t xml:space="preserve">(далее – Закон) </w:t>
      </w:r>
      <w:r w:rsidRPr="006A3A5A">
        <w:rPr>
          <w:sz w:val="28"/>
        </w:rPr>
        <w:t>принять к сведению</w:t>
      </w:r>
      <w:r w:rsidRPr="006A3A5A">
        <w:rPr>
          <w:sz w:val="28"/>
          <w:szCs w:val="28"/>
        </w:rPr>
        <w:t>.</w:t>
      </w:r>
      <w:r w:rsidR="006A3A5A">
        <w:rPr>
          <w:sz w:val="28"/>
          <w:szCs w:val="28"/>
        </w:rPr>
        <w:t xml:space="preserve"> </w:t>
      </w:r>
      <w:proofErr w:type="gramStart"/>
      <w:r w:rsidR="009C6E72" w:rsidRPr="006A3A5A">
        <w:rPr>
          <w:sz w:val="28"/>
          <w:szCs w:val="28"/>
        </w:rPr>
        <w:t>Р</w:t>
      </w:r>
      <w:proofErr w:type="gramEnd"/>
      <w:r w:rsidR="009C6E72" w:rsidRPr="006A3A5A">
        <w:rPr>
          <w:sz w:val="28"/>
          <w:szCs w:val="28"/>
        </w:rPr>
        <w:t>азместить информацию о вступлении в силу Закона в районных средствах массовой информации (Бандурко).</w:t>
      </w:r>
    </w:p>
    <w:p w:rsidR="00F1216C" w:rsidRDefault="00FC0EE5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решений </w:t>
      </w:r>
      <w:r w:rsidRPr="00FC0EE5">
        <w:rPr>
          <w:sz w:val="28"/>
          <w:szCs w:val="28"/>
        </w:rPr>
        <w:t>краевого антикризисного плана</w:t>
      </w:r>
      <w:r>
        <w:rPr>
          <w:sz w:val="28"/>
          <w:szCs w:val="28"/>
        </w:rPr>
        <w:t xml:space="preserve"> и </w:t>
      </w:r>
      <w:r w:rsidR="00773728">
        <w:rPr>
          <w:sz w:val="28"/>
          <w:szCs w:val="28"/>
        </w:rPr>
        <w:t xml:space="preserve">антикризисного </w:t>
      </w:r>
      <w:r>
        <w:rPr>
          <w:sz w:val="28"/>
          <w:szCs w:val="28"/>
        </w:rPr>
        <w:t>плана муниципального образования Гулькевичский район р</w:t>
      </w:r>
      <w:r w:rsidR="00F1216C">
        <w:rPr>
          <w:sz w:val="28"/>
          <w:szCs w:val="28"/>
        </w:rPr>
        <w:t>екомендовать</w:t>
      </w:r>
      <w:r w:rsidR="00773728" w:rsidRPr="00773728">
        <w:rPr>
          <w:sz w:val="28"/>
          <w:szCs w:val="28"/>
        </w:rPr>
        <w:t xml:space="preserve"> </w:t>
      </w:r>
      <w:r w:rsidR="00773728">
        <w:rPr>
          <w:sz w:val="28"/>
          <w:szCs w:val="28"/>
        </w:rPr>
        <w:t>в рамках полномочий</w:t>
      </w:r>
      <w:r w:rsidR="00F1216C">
        <w:rPr>
          <w:sz w:val="28"/>
          <w:szCs w:val="28"/>
        </w:rPr>
        <w:t>:</w:t>
      </w:r>
    </w:p>
    <w:p w:rsidR="005151E6" w:rsidRDefault="00DB076C" w:rsidP="006E69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</w:rPr>
        <w:t>г</w:t>
      </w:r>
      <w:r w:rsidR="00F1216C" w:rsidRPr="005151E6">
        <w:rPr>
          <w:sz w:val="28"/>
        </w:rPr>
        <w:t>осударственному казенному учреждению Краснодарского края «Центр занятости населения Гулькевичского района</w:t>
      </w:r>
      <w:r w:rsidR="009C6E72">
        <w:rPr>
          <w:sz w:val="28"/>
        </w:rPr>
        <w:t>»</w:t>
      </w:r>
      <w:r w:rsidR="00F1216C" w:rsidRPr="005151E6">
        <w:rPr>
          <w:sz w:val="28"/>
          <w:szCs w:val="28"/>
        </w:rPr>
        <w:t xml:space="preserve"> (Хижняков)</w:t>
      </w:r>
      <w:r w:rsidR="005151E6">
        <w:rPr>
          <w:sz w:val="28"/>
          <w:szCs w:val="28"/>
        </w:rPr>
        <w:t>;</w:t>
      </w:r>
      <w:r w:rsidR="00F1216C" w:rsidRPr="005151E6">
        <w:rPr>
          <w:sz w:val="28"/>
          <w:szCs w:val="28"/>
        </w:rPr>
        <w:t xml:space="preserve"> </w:t>
      </w:r>
    </w:p>
    <w:p w:rsidR="005151E6" w:rsidRDefault="00DB076C" w:rsidP="006E69A6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151E6" w:rsidRPr="005151E6">
        <w:rPr>
          <w:sz w:val="28"/>
          <w:szCs w:val="28"/>
        </w:rPr>
        <w:t>правлению П</w:t>
      </w:r>
      <w:r w:rsidR="00F1216C" w:rsidRPr="005151E6">
        <w:rPr>
          <w:sz w:val="28"/>
          <w:szCs w:val="28"/>
        </w:rPr>
        <w:t xml:space="preserve">енсионного фонда </w:t>
      </w:r>
      <w:r w:rsidR="005151E6" w:rsidRPr="005151E6">
        <w:rPr>
          <w:sz w:val="28"/>
          <w:szCs w:val="28"/>
        </w:rPr>
        <w:t>России в Г</w:t>
      </w:r>
      <w:r w:rsidR="008D659E">
        <w:rPr>
          <w:sz w:val="28"/>
          <w:szCs w:val="28"/>
        </w:rPr>
        <w:t>улькевичском районе (Сметанина):</w:t>
      </w:r>
    </w:p>
    <w:p w:rsidR="008D659E" w:rsidRDefault="009C6E72" w:rsidP="005151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осуществлять мониторинг ситуации по снижению неформальной занятости</w:t>
      </w:r>
      <w:r w:rsidR="008D659E" w:rsidRPr="008D659E">
        <w:rPr>
          <w:sz w:val="28"/>
          <w:szCs w:val="28"/>
        </w:rPr>
        <w:t xml:space="preserve"> </w:t>
      </w:r>
      <w:r w:rsidR="008D659E">
        <w:rPr>
          <w:sz w:val="28"/>
          <w:szCs w:val="28"/>
        </w:rPr>
        <w:t>на территории муниципального образования Гулькевичский район;</w:t>
      </w:r>
    </w:p>
    <w:p w:rsidR="008D659E" w:rsidRDefault="009C6E72" w:rsidP="005151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весь комплекс мероприятий по выявлению фактов осуществления хозяйственной деятельности без оформления трудовых отношений на территории муниципального образования Гулькевичский район в соответствии с требованиями законодательства</w:t>
      </w:r>
      <w:r w:rsidR="008D659E">
        <w:rPr>
          <w:sz w:val="28"/>
          <w:szCs w:val="28"/>
        </w:rPr>
        <w:t>;</w:t>
      </w:r>
    </w:p>
    <w:p w:rsidR="002C52AD" w:rsidRPr="005151E6" w:rsidRDefault="008D659E" w:rsidP="005151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проведении рейдовых мероприятий совместно с органами контроля (надзора).</w:t>
      </w:r>
    </w:p>
    <w:p w:rsidR="002C52AD" w:rsidRDefault="002C52AD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главам городских и сельских поселений Гулькевичского района в кратчайшие сроки принять меры по мониторингу и выявлению фактов осуществления деятельности на подведомственной территории без оформления трудовых отношений. Срок – 25 июня 2015</w:t>
      </w:r>
      <w:r w:rsidR="004628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77372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далее – постоянно. </w:t>
      </w:r>
    </w:p>
    <w:p w:rsidR="005151E6" w:rsidRDefault="002C52AD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Функциональным органам а</w:t>
      </w:r>
      <w:r w:rsidR="006E69A6">
        <w:rPr>
          <w:sz w:val="28"/>
          <w:szCs w:val="28"/>
        </w:rPr>
        <w:t xml:space="preserve">дминистрации муниципального образования Гулькевичский район (Юрова, Дубровин) осуществлять координацию </w:t>
      </w:r>
      <w:r>
        <w:rPr>
          <w:sz w:val="28"/>
          <w:szCs w:val="28"/>
        </w:rPr>
        <w:t>мероприятий, направленных на снижение неформальной занятости.</w:t>
      </w:r>
    </w:p>
    <w:p w:rsidR="00F1216C" w:rsidRPr="00DB076C" w:rsidRDefault="00DB076C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</w:t>
      </w:r>
      <w:r w:rsidR="00F1216C" w:rsidRPr="005151E6">
        <w:rPr>
          <w:sz w:val="28"/>
          <w:szCs w:val="28"/>
        </w:rPr>
        <w:t xml:space="preserve"> перспективных направлениях развития малого предпринимательства в отрасли АПК и перерабатывающей промышленности на территории муниципального образования Гулькевичский район</w:t>
      </w:r>
      <w:r>
        <w:rPr>
          <w:sz w:val="28"/>
          <w:szCs w:val="28"/>
        </w:rPr>
        <w:t xml:space="preserve"> принять к сведению</w:t>
      </w:r>
      <w:r w:rsidR="00F1216C" w:rsidRPr="005151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0EE5">
        <w:rPr>
          <w:sz w:val="28"/>
          <w:szCs w:val="28"/>
        </w:rPr>
        <w:t xml:space="preserve">Управлению сельского хозяйства, </w:t>
      </w:r>
      <w:r w:rsidR="00FC0EE5" w:rsidRPr="00556E60">
        <w:rPr>
          <w:sz w:val="28"/>
          <w:szCs w:val="28"/>
        </w:rPr>
        <w:t xml:space="preserve">перерабатывающей промышленности и охране окружающей среды </w:t>
      </w:r>
      <w:r w:rsidR="00FC0EE5">
        <w:rPr>
          <w:sz w:val="28"/>
          <w:szCs w:val="28"/>
        </w:rPr>
        <w:t>(</w:t>
      </w:r>
      <w:r w:rsidR="00FC0EE5" w:rsidRPr="00556E60">
        <w:rPr>
          <w:sz w:val="28"/>
          <w:szCs w:val="28"/>
        </w:rPr>
        <w:t>Дубровин</w:t>
      </w:r>
      <w:r w:rsidR="00FC0EE5">
        <w:rPr>
          <w:sz w:val="28"/>
          <w:szCs w:val="28"/>
        </w:rPr>
        <w:t>) а</w:t>
      </w:r>
      <w:r>
        <w:rPr>
          <w:sz w:val="28"/>
          <w:szCs w:val="28"/>
        </w:rPr>
        <w:t xml:space="preserve">ктивизировать </w:t>
      </w:r>
      <w:r>
        <w:rPr>
          <w:sz w:val="28"/>
        </w:rPr>
        <w:t>работу:</w:t>
      </w:r>
    </w:p>
    <w:p w:rsidR="00DB076C" w:rsidRDefault="00851B53" w:rsidP="00851B53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привлечению субъектов предпринимательства </w:t>
      </w:r>
      <w:r w:rsidRPr="005151E6">
        <w:rPr>
          <w:sz w:val="28"/>
          <w:szCs w:val="28"/>
        </w:rPr>
        <w:t>отрасли АПК и перерабатывающей промышленности</w:t>
      </w:r>
      <w:r>
        <w:rPr>
          <w:sz w:val="28"/>
          <w:szCs w:val="28"/>
        </w:rPr>
        <w:t xml:space="preserve"> к услугам некоммерческих организаций «Гарантийный фонд поддержки субъектов малого и среднего предпринимательства Краснодарского края» и «Фонд микрофинансирования субъектов малого и среднего предпринимательства Краснодарского края», </w:t>
      </w:r>
      <w:r w:rsidR="0077372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срок </w:t>
      </w:r>
      <w:r w:rsidR="00773728">
        <w:rPr>
          <w:sz w:val="28"/>
          <w:szCs w:val="28"/>
        </w:rPr>
        <w:t xml:space="preserve">– </w:t>
      </w:r>
      <w:r>
        <w:rPr>
          <w:sz w:val="28"/>
          <w:szCs w:val="28"/>
        </w:rPr>
        <w:t>ежеквартально;</w:t>
      </w:r>
    </w:p>
    <w:p w:rsidR="00851B53" w:rsidRPr="005151E6" w:rsidRDefault="00FC0EE5" w:rsidP="00851B53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оказанию всестороннего содействия и создания благоприятного климата субъектам предпринимательства</w:t>
      </w:r>
      <w:r w:rsidR="00773728">
        <w:rPr>
          <w:sz w:val="28"/>
          <w:szCs w:val="28"/>
        </w:rPr>
        <w:t xml:space="preserve"> курируемой отрасли</w:t>
      </w:r>
      <w:r w:rsidR="00283BBF">
        <w:rPr>
          <w:sz w:val="28"/>
          <w:szCs w:val="28"/>
        </w:rPr>
        <w:t>.</w:t>
      </w:r>
    </w:p>
    <w:p w:rsidR="00F1216C" w:rsidRPr="00E01460" w:rsidRDefault="00F1216C" w:rsidP="00F121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01460">
        <w:rPr>
          <w:color w:val="000000"/>
          <w:sz w:val="28"/>
          <w:szCs w:val="28"/>
        </w:rPr>
        <w:t>Информаци</w:t>
      </w:r>
      <w:r w:rsidR="00DB076C">
        <w:rPr>
          <w:color w:val="000000"/>
          <w:sz w:val="28"/>
          <w:szCs w:val="28"/>
        </w:rPr>
        <w:t>ю</w:t>
      </w:r>
      <w:r w:rsidRPr="00E01460">
        <w:rPr>
          <w:color w:val="000000"/>
          <w:sz w:val="28"/>
          <w:szCs w:val="28"/>
        </w:rPr>
        <w:t xml:space="preserve"> о результатах информирования субъектов малого и среднего предпринимательства об услугах некоммерческой </w:t>
      </w:r>
      <w:r w:rsidRPr="00E01460">
        <w:rPr>
          <w:bCs/>
          <w:sz w:val="28"/>
          <w:szCs w:val="28"/>
        </w:rPr>
        <w:t>организации «Фонд микрофинансирования для субъектов малого и среднего предпринимательства Краснодарского края»</w:t>
      </w:r>
      <w:r w:rsidR="00DB076C">
        <w:rPr>
          <w:bCs/>
          <w:sz w:val="28"/>
          <w:szCs w:val="28"/>
        </w:rPr>
        <w:t xml:space="preserve"> принять к сведению</w:t>
      </w:r>
      <w:r>
        <w:rPr>
          <w:sz w:val="28"/>
          <w:szCs w:val="28"/>
        </w:rPr>
        <w:t>.</w:t>
      </w:r>
    </w:p>
    <w:p w:rsidR="00F1216C" w:rsidRPr="0046286F" w:rsidRDefault="00DB076C" w:rsidP="00DB076C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Информацию о коммерческом предложении </w:t>
      </w:r>
      <w:r w:rsidR="00F1216C" w:rsidRPr="00BD756C">
        <w:rPr>
          <w:sz w:val="28"/>
          <w:szCs w:val="28"/>
        </w:rPr>
        <w:t xml:space="preserve">ОАО «Сбербанк России» </w:t>
      </w:r>
      <w:r w:rsidR="006E7409" w:rsidRPr="006E7409">
        <w:rPr>
          <w:sz w:val="28"/>
          <w:szCs w:val="28"/>
        </w:rPr>
        <w:t xml:space="preserve">и </w:t>
      </w:r>
      <w:r w:rsidR="006E7409" w:rsidRPr="006E7409">
        <w:rPr>
          <w:rStyle w:val="a7"/>
          <w:b w:val="0"/>
          <w:sz w:val="28"/>
          <w:szCs w:val="28"/>
        </w:rPr>
        <w:t>ОАО «</w:t>
      </w:r>
      <w:r w:rsidR="006E7409" w:rsidRPr="006E7409">
        <w:rPr>
          <w:bCs/>
          <w:sz w:val="28"/>
          <w:szCs w:val="28"/>
        </w:rPr>
        <w:t>Россельхозбанк</w:t>
      </w:r>
      <w:r w:rsidR="006E7409" w:rsidRPr="006E7409">
        <w:rPr>
          <w:rStyle w:val="a7"/>
          <w:b w:val="0"/>
          <w:sz w:val="28"/>
          <w:szCs w:val="28"/>
        </w:rPr>
        <w:t>»</w:t>
      </w:r>
      <w:r w:rsidR="006E7409">
        <w:rPr>
          <w:sz w:val="28"/>
          <w:szCs w:val="28"/>
        </w:rPr>
        <w:t xml:space="preserve"> </w:t>
      </w:r>
      <w:r w:rsidR="00F1216C">
        <w:rPr>
          <w:sz w:val="28"/>
          <w:szCs w:val="28"/>
        </w:rPr>
        <w:t>по к</w:t>
      </w:r>
      <w:r w:rsidR="00F1216C" w:rsidRPr="00BD756C">
        <w:rPr>
          <w:sz w:val="28"/>
          <w:szCs w:val="28"/>
        </w:rPr>
        <w:t>редитовани</w:t>
      </w:r>
      <w:r w:rsidR="00F1216C">
        <w:rPr>
          <w:sz w:val="28"/>
          <w:szCs w:val="28"/>
        </w:rPr>
        <w:t>ю</w:t>
      </w:r>
      <w:r w:rsidR="00F1216C" w:rsidRPr="00BD756C">
        <w:rPr>
          <w:sz w:val="28"/>
          <w:szCs w:val="28"/>
        </w:rPr>
        <w:t xml:space="preserve"> и субсидировани</w:t>
      </w:r>
      <w:r w:rsidR="00F1216C">
        <w:rPr>
          <w:sz w:val="28"/>
          <w:szCs w:val="28"/>
        </w:rPr>
        <w:t>ю</w:t>
      </w:r>
      <w:r w:rsidR="00F1216C" w:rsidRPr="00BD756C">
        <w:rPr>
          <w:sz w:val="28"/>
          <w:szCs w:val="28"/>
        </w:rPr>
        <w:t xml:space="preserve"> малого и среднего бизнеса</w:t>
      </w:r>
      <w:r>
        <w:rPr>
          <w:sz w:val="28"/>
          <w:szCs w:val="28"/>
        </w:rPr>
        <w:t xml:space="preserve"> принять к сведению</w:t>
      </w:r>
      <w:r w:rsidR="00F1216C" w:rsidRPr="00BD756C">
        <w:rPr>
          <w:sz w:val="28"/>
          <w:szCs w:val="28"/>
        </w:rPr>
        <w:t>.</w:t>
      </w:r>
    </w:p>
    <w:p w:rsidR="00DB076C" w:rsidRDefault="00DB076C" w:rsidP="000E55A3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773728" w:rsidRDefault="00773728" w:rsidP="000E55A3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0E55A3" w:rsidRPr="000F4094" w:rsidRDefault="000E55A3" w:rsidP="000E55A3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</w:t>
      </w:r>
      <w:r w:rsidR="008B2098">
        <w:rPr>
          <w:sz w:val="28"/>
          <w:szCs w:val="28"/>
        </w:rPr>
        <w:t xml:space="preserve">  </w:t>
      </w:r>
      <w:r w:rsidR="0046286F">
        <w:rPr>
          <w:sz w:val="28"/>
          <w:szCs w:val="28"/>
        </w:rPr>
        <w:t xml:space="preserve">         </w:t>
      </w:r>
      <w:r w:rsidR="008B2098">
        <w:rPr>
          <w:sz w:val="28"/>
          <w:szCs w:val="28"/>
        </w:rPr>
        <w:t xml:space="preserve">                   </w:t>
      </w:r>
      <w:r w:rsidR="0046286F">
        <w:rPr>
          <w:sz w:val="28"/>
          <w:szCs w:val="28"/>
        </w:rPr>
        <w:t>Е.А.Чистяков</w:t>
      </w:r>
    </w:p>
    <w:sectPr w:rsidR="000E55A3" w:rsidRPr="000F4094" w:rsidSect="00E868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CB7"/>
    <w:multiLevelType w:val="hybridMultilevel"/>
    <w:tmpl w:val="57A6E946"/>
    <w:lvl w:ilvl="0" w:tplc="058E92FA">
      <w:start w:val="1"/>
      <w:numFmt w:val="decimal"/>
      <w:lvlText w:val="%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77E2A6F4">
      <w:start w:val="1"/>
      <w:numFmt w:val="decimal"/>
      <w:lvlText w:val="3.%2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82167"/>
    <w:multiLevelType w:val="hybridMultilevel"/>
    <w:tmpl w:val="B94041FC"/>
    <w:lvl w:ilvl="0" w:tplc="0CD48742">
      <w:start w:val="1"/>
      <w:numFmt w:val="decimal"/>
      <w:lvlText w:val="5.%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6E4B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5DD2"/>
    <w:multiLevelType w:val="hybridMultilevel"/>
    <w:tmpl w:val="F1F2768E"/>
    <w:lvl w:ilvl="0" w:tplc="C0946550">
      <w:start w:val="4"/>
      <w:numFmt w:val="decimal"/>
      <w:lvlText w:val="%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44286"/>
    <w:multiLevelType w:val="multilevel"/>
    <w:tmpl w:val="6460292A"/>
    <w:lvl w:ilvl="0">
      <w:start w:val="4"/>
      <w:numFmt w:val="decimal"/>
      <w:lvlText w:val="%1.1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E11E1"/>
    <w:multiLevelType w:val="hybridMultilevel"/>
    <w:tmpl w:val="CE68E292"/>
    <w:lvl w:ilvl="0" w:tplc="AD4488BE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5F788D"/>
    <w:multiLevelType w:val="hybridMultilevel"/>
    <w:tmpl w:val="26784C18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D660D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14891"/>
    <w:multiLevelType w:val="hybridMultilevel"/>
    <w:tmpl w:val="E3E8C01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6837"/>
    <w:rsid w:val="000767F0"/>
    <w:rsid w:val="000E55A3"/>
    <w:rsid w:val="001452F7"/>
    <w:rsid w:val="001E06D2"/>
    <w:rsid w:val="002020F9"/>
    <w:rsid w:val="00212493"/>
    <w:rsid w:val="0023054F"/>
    <w:rsid w:val="00283BBF"/>
    <w:rsid w:val="00295A2F"/>
    <w:rsid w:val="002C52AD"/>
    <w:rsid w:val="00363CB5"/>
    <w:rsid w:val="00441FAB"/>
    <w:rsid w:val="00445E13"/>
    <w:rsid w:val="0046286F"/>
    <w:rsid w:val="004836B2"/>
    <w:rsid w:val="004866CB"/>
    <w:rsid w:val="005151E6"/>
    <w:rsid w:val="00523E49"/>
    <w:rsid w:val="005357A7"/>
    <w:rsid w:val="005863DB"/>
    <w:rsid w:val="006A3A5A"/>
    <w:rsid w:val="006E69A6"/>
    <w:rsid w:val="006E7409"/>
    <w:rsid w:val="007009E6"/>
    <w:rsid w:val="00773728"/>
    <w:rsid w:val="00794C5B"/>
    <w:rsid w:val="007F4FB7"/>
    <w:rsid w:val="00851B53"/>
    <w:rsid w:val="008756D4"/>
    <w:rsid w:val="008B2098"/>
    <w:rsid w:val="008D53E1"/>
    <w:rsid w:val="008D659E"/>
    <w:rsid w:val="00912804"/>
    <w:rsid w:val="00935BD2"/>
    <w:rsid w:val="0095700B"/>
    <w:rsid w:val="009C6E72"/>
    <w:rsid w:val="009D757E"/>
    <w:rsid w:val="00A3205B"/>
    <w:rsid w:val="00A975D2"/>
    <w:rsid w:val="00AC332D"/>
    <w:rsid w:val="00AE2E97"/>
    <w:rsid w:val="00AF5B14"/>
    <w:rsid w:val="00BF4D9F"/>
    <w:rsid w:val="00C52A52"/>
    <w:rsid w:val="00C52D46"/>
    <w:rsid w:val="00C8551E"/>
    <w:rsid w:val="00CD7A40"/>
    <w:rsid w:val="00D531A9"/>
    <w:rsid w:val="00D66C91"/>
    <w:rsid w:val="00D86336"/>
    <w:rsid w:val="00D94AEE"/>
    <w:rsid w:val="00DB076C"/>
    <w:rsid w:val="00DE3437"/>
    <w:rsid w:val="00DF5912"/>
    <w:rsid w:val="00E1460F"/>
    <w:rsid w:val="00E23601"/>
    <w:rsid w:val="00E83EEA"/>
    <w:rsid w:val="00E86837"/>
    <w:rsid w:val="00F10DF7"/>
    <w:rsid w:val="00F1216C"/>
    <w:rsid w:val="00F638B2"/>
    <w:rsid w:val="00FC0EE5"/>
    <w:rsid w:val="00FE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86837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rsid w:val="00E8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146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3E49"/>
    <w:pPr>
      <w:ind w:left="720"/>
      <w:contextualSpacing/>
    </w:pPr>
    <w:rPr>
      <w:sz w:val="20"/>
      <w:szCs w:val="20"/>
    </w:rPr>
  </w:style>
  <w:style w:type="character" w:styleId="a7">
    <w:name w:val="Strong"/>
    <w:basedOn w:val="a0"/>
    <w:uiPriority w:val="22"/>
    <w:qFormat/>
    <w:rsid w:val="006E74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440F-D6B6-443E-83C7-5816FEFA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Chistyakov</cp:lastModifiedBy>
  <cp:revision>15</cp:revision>
  <cp:lastPrinted>2015-06-22T10:18:00Z</cp:lastPrinted>
  <dcterms:created xsi:type="dcterms:W3CDTF">2015-06-18T14:17:00Z</dcterms:created>
  <dcterms:modified xsi:type="dcterms:W3CDTF">2015-06-22T11:54:00Z</dcterms:modified>
</cp:coreProperties>
</file>