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631"/>
        <w:gridCol w:w="2062"/>
        <w:gridCol w:w="1559"/>
        <w:gridCol w:w="1560"/>
        <w:gridCol w:w="928"/>
      </w:tblGrid>
      <w:tr w:rsidR="0016410C" w:rsidRPr="0016410C" w:rsidTr="0016410C">
        <w:trPr>
          <w:trHeight w:val="1875"/>
        </w:trPr>
        <w:tc>
          <w:tcPr>
            <w:tcW w:w="1450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    </w:t>
            </w:r>
            <w:r w:rsidR="003076A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07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6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r w:rsidR="000868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16410C" w:rsidRPr="003F3E67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3076A0">
              <w:rPr>
                <w:rFonts w:ascii="Times New Roman" w:hAnsi="Times New Roman" w:cs="Times New Roman"/>
                <w:sz w:val="28"/>
                <w:szCs w:val="28"/>
              </w:rPr>
              <w:t xml:space="preserve">29.05.2015г.          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F3E6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3E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bookmarkStart w:id="0" w:name="_GoBack"/>
            <w:bookmarkEnd w:id="0"/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</w:tr>
      <w:tr w:rsidR="0016410C" w:rsidRPr="0016410C" w:rsidTr="0016410C">
        <w:trPr>
          <w:trHeight w:val="819"/>
        </w:trPr>
        <w:tc>
          <w:tcPr>
            <w:tcW w:w="145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Доходы бюджета  муниципального образования Гулькевичский район</w:t>
            </w:r>
          </w:p>
          <w:p w:rsidR="0016410C" w:rsidRPr="0016410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бюджета за 2014 год</w:t>
            </w:r>
          </w:p>
        </w:tc>
      </w:tr>
      <w:tr w:rsidR="0016410C" w:rsidRPr="0016410C" w:rsidTr="00D76A28">
        <w:trPr>
          <w:trHeight w:val="15"/>
        </w:trPr>
        <w:tc>
          <w:tcPr>
            <w:tcW w:w="6487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190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2062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928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</w:tr>
      <w:tr w:rsidR="0016410C" w:rsidRPr="00D40B5C" w:rsidTr="00D76A28">
        <w:trPr>
          <w:trHeight w:val="495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Годовое бюджетное назначение на 2014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за 2014 год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D76A28" w:rsidRPr="00D40B5C" w:rsidTr="00D76A28">
        <w:trPr>
          <w:trHeight w:val="1296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</w:t>
            </w:r>
            <w:proofErr w:type="spellStart"/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поступ</w:t>
            </w:r>
            <w:proofErr w:type="spellEnd"/>
          </w:p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доходов бюджета муниципального образования Гулькевичский район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A28" w:rsidRPr="00D40B5C" w:rsidTr="00D76A28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бюджета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1317955,7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1320293,5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100,2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по надзору в сфере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2 496,5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102,5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11201010010000120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11201020010000120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112,7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11201030010000120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253,4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264,8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11201040010000120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1 852,6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1 888,9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11201050010000120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54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использовании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11625010010000140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4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11625050010000140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4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2 697,4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2 712,6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10302230010000110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1 020,0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1 023,8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10302240010000110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115,3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10302250010000110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1 657,4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1 753,8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105,8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10302260010000110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-88,1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Федеральная служба по надзору в сфере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125,6</w:t>
            </w:r>
          </w:p>
        </w:tc>
      </w:tr>
      <w:tr w:rsidR="00D76A28" w:rsidRPr="00D40B5C" w:rsidTr="00D76A28">
        <w:trPr>
          <w:trHeight w:val="5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125,6</w:t>
            </w:r>
          </w:p>
        </w:tc>
      </w:tr>
      <w:tr w:rsidR="00D76A28" w:rsidRPr="00D40B5C" w:rsidTr="00D76A28">
        <w:trPr>
          <w:trHeight w:val="4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1 374,3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115,7</w:t>
            </w:r>
          </w:p>
        </w:tc>
      </w:tr>
      <w:tr w:rsidR="00D76A28" w:rsidRPr="00D40B5C" w:rsidTr="00D76A28">
        <w:trPr>
          <w:trHeight w:val="84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11608000010000140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110,4</w:t>
            </w:r>
          </w:p>
        </w:tc>
      </w:tr>
      <w:tr w:rsidR="00D76A28" w:rsidRPr="00D40B5C" w:rsidTr="00D76A28">
        <w:trPr>
          <w:trHeight w:val="4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11625050010000140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280,5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160,3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11628000010000140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671,4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107,9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11643000010000140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55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303,8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328,4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108,1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антимонопольная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8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11633050050000140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налоговая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284 847,0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288 594,5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101,3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10101012020000110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2 910,0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3 004,5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D76A28" w:rsidRPr="00D40B5C" w:rsidTr="00D76A28">
        <w:trPr>
          <w:trHeight w:val="16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10102010010000110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232 741,3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235 830,5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</w:tr>
      <w:tr w:rsidR="00D76A28" w:rsidRPr="00D40B5C" w:rsidTr="00D76A28">
        <w:trPr>
          <w:trHeight w:val="16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10102020010000110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409,9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10102030010000110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3 167,2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3 184,5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D76A28" w:rsidRPr="00D40B5C" w:rsidTr="00D76A28">
        <w:trPr>
          <w:trHeight w:val="144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10102040010000110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10502010020000110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25 988,7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26 344,1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10502020020000110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106,7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10503010010000110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12 115,4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12 128,4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10503020010000110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374,6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374,7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10803010010000110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6 950,0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7 109,7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10907033050000110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150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11603010010000140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11603030010000140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</w:tr>
      <w:tr w:rsidR="00D76A28" w:rsidRPr="00D40B5C" w:rsidTr="00D76A28">
        <w:trPr>
          <w:trHeight w:val="90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11606000010000140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197,3</w:t>
            </w:r>
          </w:p>
        </w:tc>
      </w:tr>
      <w:tr w:rsidR="00D76A28" w:rsidRPr="00D40B5C" w:rsidTr="00D76A28">
        <w:trPr>
          <w:trHeight w:val="5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внутренних дел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1 822,7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94,3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11608010010000140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125,0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11621050050000140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11630030010000140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627,3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408,5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11643000010000140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344,7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383,4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111,2</w:t>
            </w:r>
          </w:p>
        </w:tc>
      </w:tr>
      <w:tr w:rsidR="00D76A28" w:rsidRPr="00D40B5C" w:rsidTr="00D76A28">
        <w:trPr>
          <w:trHeight w:val="5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995,8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106,9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миграционная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11643000010000140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100,1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11625060010000140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884,5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судебных приставов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102,5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11621050050000140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809,3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102,5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11641000010000140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экономики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11633050050000140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здравоохранения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Министерсво</w:t>
            </w:r>
            <w:proofErr w:type="spellEnd"/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социального развития и семейной политики Краснодарского края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104,9</w:t>
            </w:r>
          </w:p>
        </w:tc>
      </w:tr>
      <w:tr w:rsidR="00D76A28" w:rsidRPr="00D40B5C" w:rsidTr="00D76A28">
        <w:trPr>
          <w:trHeight w:val="57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Государственное управление ветеринарии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99,9</w:t>
            </w:r>
          </w:p>
        </w:tc>
      </w:tr>
      <w:tr w:rsidR="00D76A28" w:rsidRPr="00D40B5C" w:rsidTr="00D76A28">
        <w:trPr>
          <w:trHeight w:val="61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428,1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Государственная жилищная инспекция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природных ресурсов и лесного хозяйства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за нарушения законодательства Российской Федерации об охране и использовании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11625030010000140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277 707,2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276 112,8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99,4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11101050050000120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11105013100000120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18 649,2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19 565,9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11105025050000120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11105035050000120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1 231,7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D76A28" w:rsidRPr="00D40B5C" w:rsidTr="00D76A28">
        <w:trPr>
          <w:trHeight w:val="5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11105075050000120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484,9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11107015050000120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11109045050000120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D76A28" w:rsidRPr="00D40B5C" w:rsidTr="00D76A28">
        <w:trPr>
          <w:trHeight w:val="4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11301995050000130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2 399,4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2 356,8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D76A28" w:rsidRPr="00D40B5C" w:rsidTr="00D76A28">
        <w:trPr>
          <w:trHeight w:val="53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11302065050000130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103,9</w:t>
            </w:r>
          </w:p>
        </w:tc>
      </w:tr>
      <w:tr w:rsidR="00D76A28" w:rsidRPr="00D40B5C" w:rsidTr="00D76A28">
        <w:trPr>
          <w:trHeight w:val="2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494,9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4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11402053050000410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3 660,0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3 668,1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11406013100000430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4 966,5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4 969,9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D76A28" w:rsidRPr="00D40B5C" w:rsidTr="00D76A28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11406025050000430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833,5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833,8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11623051050000140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55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80,6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11701050050000180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11705050050000180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20202009050000151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2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25 082,8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21 299,6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</w:tr>
      <w:tr w:rsidR="00D76A28" w:rsidRPr="00D40B5C" w:rsidTr="00D76A28">
        <w:trPr>
          <w:trHeight w:val="52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73 601,4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73 540,2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20203027050000151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2020311505000151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20203119050000151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20204014050000151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6 487,4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6 487,4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20204081050000151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1 154,4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-4 645,3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-4 645,3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Финансовое управление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127 141,3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127 141,3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11103050050000120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27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бюджетов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20201001050000151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20201003050000151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2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26 230,3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26 230,3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21805010050000151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-91,0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-91,0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Контрольно-счётная палата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155,2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11705050050000180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20204014050000151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155,1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155,1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 образования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603 776,9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603 776,9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0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бюджетов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20202051050000151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20202215050000151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19 391,5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19 391,5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573 800,2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573 800,2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-834,7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-834,7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культуры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12 210,2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12 210,2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13 107,1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13 107,1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4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-976,9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-976,9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Отдел  физической культуры и спорта администрации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953,7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875,0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-17,9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по делам молодежи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540,6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540,6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540,6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6410C" w:rsidRPr="00D40B5C" w:rsidTr="0016410C">
        <w:trPr>
          <w:trHeight w:val="760"/>
        </w:trPr>
        <w:tc>
          <w:tcPr>
            <w:tcW w:w="14503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76A28" w:rsidRDefault="00D76A28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EE7" w:rsidRDefault="00F97EE7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заместителя</w:t>
            </w:r>
          </w:p>
          <w:p w:rsidR="00F97EE7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главы муниципального образования </w:t>
            </w:r>
            <w:proofErr w:type="spell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по финансово-экономическим вопросам, начальник финансового управления     </w:t>
            </w:r>
            <w:r w:rsidR="00D76A2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97E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А.В. Иванов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D40B5C"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97E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</w:tr>
    </w:tbl>
    <w:p w:rsidR="00D40B5C" w:rsidRPr="00D40B5C" w:rsidRDefault="00D40B5C" w:rsidP="00D7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40B5C" w:rsidRPr="00D40B5C" w:rsidSect="0016410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F1"/>
    <w:rsid w:val="0008685E"/>
    <w:rsid w:val="0016410C"/>
    <w:rsid w:val="00235A03"/>
    <w:rsid w:val="003076A0"/>
    <w:rsid w:val="003F3E67"/>
    <w:rsid w:val="00D40B5C"/>
    <w:rsid w:val="00D76A28"/>
    <w:rsid w:val="00F176F1"/>
    <w:rsid w:val="00F97EE7"/>
    <w:rsid w:val="00F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3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3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E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4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3283</Words>
  <Characters>18718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Иванов</dc:creator>
  <cp:keywords/>
  <dc:description/>
  <cp:lastModifiedBy>Н.К. Остахова</cp:lastModifiedBy>
  <cp:revision>7</cp:revision>
  <cp:lastPrinted>2015-06-04T07:03:00Z</cp:lastPrinted>
  <dcterms:created xsi:type="dcterms:W3CDTF">2015-03-20T10:41:00Z</dcterms:created>
  <dcterms:modified xsi:type="dcterms:W3CDTF">2015-06-04T07:03:00Z</dcterms:modified>
</cp:coreProperties>
</file>