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</w:t>
      </w:r>
    </w:p>
    <w:p w:rsidR="00792AB0" w:rsidRPr="00792AB0" w:rsidRDefault="00792AB0" w:rsidP="00792AB0">
      <w:pPr>
        <w:tabs>
          <w:tab w:val="left" w:pos="6714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792AB0">
        <w:rPr>
          <w:rFonts w:ascii="Times New Roman" w:hAnsi="Times New Roman" w:cs="Times New Roman"/>
          <w:sz w:val="28"/>
          <w:szCs w:val="28"/>
        </w:rPr>
        <w:t>ПРИЛОЖЕНИЕ</w:t>
      </w:r>
    </w:p>
    <w:p w:rsidR="00792AB0" w:rsidRPr="00792AB0" w:rsidRDefault="00792AB0" w:rsidP="00792AB0">
      <w:pPr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</w:t>
      </w:r>
      <w:r>
        <w:rPr>
          <w:rFonts w:ascii="Times New Roman" w:hAnsi="Times New Roman" w:cs="Times New Roman"/>
          <w:sz w:val="28"/>
          <w:szCs w:val="28"/>
        </w:rPr>
        <w:t>решению 37</w:t>
      </w:r>
      <w:r w:rsidRPr="00792AB0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792AB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92AB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92AB0" w:rsidRPr="00792AB0" w:rsidRDefault="00792AB0" w:rsidP="00792AB0">
      <w:pPr>
        <w:tabs>
          <w:tab w:val="center" w:pos="4677"/>
        </w:tabs>
        <w:spacing w:line="240" w:lineRule="auto"/>
        <w:ind w:left="5760" w:hanging="5760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</w:t>
      </w:r>
      <w:r w:rsidRPr="00792AB0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     </w:t>
      </w:r>
      <w:proofErr w:type="spellStart"/>
      <w:r w:rsidRPr="00792AB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92AB0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92AB0" w:rsidRPr="00792AB0" w:rsidRDefault="00792AB0" w:rsidP="00792AB0">
      <w:pPr>
        <w:tabs>
          <w:tab w:val="left" w:pos="6011"/>
        </w:tabs>
        <w:spacing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792AB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 15.09.2017 г. № 1</w:t>
      </w:r>
    </w:p>
    <w:p w:rsidR="00792AB0" w:rsidRPr="00792AB0" w:rsidRDefault="00792AB0" w:rsidP="00792AB0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2AB0" w:rsidRPr="00792AB0" w:rsidRDefault="00792AB0" w:rsidP="00792AB0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92AB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92AB0" w:rsidRPr="00792AB0" w:rsidRDefault="00792AB0" w:rsidP="00792AB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2AB0" w:rsidRPr="00792AB0" w:rsidRDefault="00792AB0" w:rsidP="00792AB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sz w:val="28"/>
          <w:szCs w:val="28"/>
        </w:rPr>
        <w:t xml:space="preserve">  начальника Отдела МВД России по</w:t>
      </w:r>
      <w:r>
        <w:rPr>
          <w:rFonts w:ascii="Times New Roman" w:hAnsi="Times New Roman" w:cs="Times New Roman"/>
          <w:sz w:val="28"/>
          <w:szCs w:val="28"/>
        </w:rPr>
        <w:t xml:space="preserve"> Гулькевичскому району                Сорокоумова С</w:t>
      </w:r>
      <w:r w:rsidRPr="00792AB0">
        <w:rPr>
          <w:rFonts w:ascii="Times New Roman" w:hAnsi="Times New Roman" w:cs="Times New Roman"/>
          <w:sz w:val="28"/>
          <w:szCs w:val="28"/>
        </w:rPr>
        <w:t xml:space="preserve">.И. по вопросам </w:t>
      </w:r>
      <w:proofErr w:type="gramStart"/>
      <w:r w:rsidRPr="00792AB0">
        <w:rPr>
          <w:rFonts w:ascii="Times New Roman" w:hAnsi="Times New Roman" w:cs="Times New Roman"/>
          <w:sz w:val="28"/>
          <w:szCs w:val="28"/>
        </w:rPr>
        <w:t>криминогенной ситуации</w:t>
      </w:r>
      <w:proofErr w:type="gramEnd"/>
      <w:r w:rsidRPr="00792AB0">
        <w:rPr>
          <w:rFonts w:ascii="Times New Roman" w:hAnsi="Times New Roman" w:cs="Times New Roman"/>
          <w:sz w:val="28"/>
          <w:szCs w:val="28"/>
        </w:rPr>
        <w:t xml:space="preserve"> на обслуживаемой территории, итогам деятельности по предупреждению, выявлению, раскрытию, расследованию преступлений и правонарушений, информации о результатах обращений граждан за </w:t>
      </w:r>
      <w:r>
        <w:rPr>
          <w:rFonts w:ascii="Times New Roman" w:hAnsi="Times New Roman" w:cs="Times New Roman"/>
          <w:sz w:val="28"/>
          <w:szCs w:val="28"/>
        </w:rPr>
        <w:t>8 месяцев 2017</w:t>
      </w:r>
      <w:r w:rsidRPr="00792AB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92AB0" w:rsidRPr="00792AB0" w:rsidRDefault="00792AB0" w:rsidP="00792AB0">
      <w:pPr>
        <w:pStyle w:val="20"/>
        <w:spacing w:line="276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792AB0" w:rsidRPr="00792AB0" w:rsidRDefault="00792AB0" w:rsidP="00792AB0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792AB0">
        <w:rPr>
          <w:rFonts w:ascii="Times New Roman" w:hAnsi="Times New Roman" w:cs="Times New Roman"/>
          <w:szCs w:val="28"/>
        </w:rPr>
        <w:t xml:space="preserve">                                   Уважаемые депутаты!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</w:p>
    <w:p w:rsidR="00792AB0" w:rsidRPr="00792AB0" w:rsidRDefault="00792AB0" w:rsidP="00792A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 xml:space="preserve">В течение 8-ми месяцев 2017 года на территории </w:t>
      </w:r>
      <w:proofErr w:type="spellStart"/>
      <w:r w:rsidRPr="00792AB0">
        <w:rPr>
          <w:color w:val="000000"/>
          <w:sz w:val="28"/>
          <w:szCs w:val="28"/>
        </w:rPr>
        <w:t>Гулькевичского</w:t>
      </w:r>
      <w:proofErr w:type="spellEnd"/>
      <w:r w:rsidRPr="00792AB0">
        <w:rPr>
          <w:color w:val="000000"/>
          <w:sz w:val="28"/>
          <w:szCs w:val="28"/>
        </w:rPr>
        <w:t xml:space="preserve"> района зарегистрировано 709 преступлений (-11), из них расследовано 355 (-73), остаются не раскрытыми 326 (-22). Общая раскрываемость преступлений составила 52,13 % (-3,02%).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792AB0">
        <w:rPr>
          <w:color w:val="000000"/>
          <w:sz w:val="28"/>
          <w:szCs w:val="28"/>
        </w:rPr>
        <w:t>Уменьшилось в сравнении с прошлым годом количество совершенных тяжких и особо тяжких преступных посягательств 116 (-11), из них раскрыто 58 (-33), остаются нераскрытыми 40 (-6). Процент раскрытия тяжких и особо тяжких преступлений составил 59,18 % (-7,24%).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792AB0">
        <w:rPr>
          <w:color w:val="000000"/>
          <w:sz w:val="28"/>
          <w:szCs w:val="28"/>
        </w:rPr>
        <w:t>Умышленных убийств с покушением (ст.ст. 105 – 107 УК РФ) зарегистрировано 5 фактов (+3), раскрыто 5 (+1), процент раскрываемости составил 100% (0).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792AB0">
        <w:rPr>
          <w:color w:val="000000"/>
          <w:sz w:val="28"/>
          <w:szCs w:val="28"/>
        </w:rPr>
        <w:t>Умышленных причинений вреда здоровью (ст. 111 УК РФ) зарегистрировано 2 факта (-10), раскрыто 2 (-8), процент раскрываемости составил 66,67 % (-33,33%).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 w:rsidRPr="00792AB0">
        <w:rPr>
          <w:color w:val="000000"/>
          <w:sz w:val="28"/>
          <w:szCs w:val="28"/>
        </w:rPr>
        <w:t>По итогам 8 месяцев 2017 года на территории района зарегистрировано снижение грабежей (ст. 161 УК РФ) - 13 (-6), раскрыто 6 (-5), нераскрыто 6 (-2), процент раскрываемости составил 50,0 % (-7,89%).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92AB0">
        <w:rPr>
          <w:color w:val="000000"/>
          <w:sz w:val="28"/>
          <w:szCs w:val="28"/>
        </w:rPr>
        <w:t>Наибольшую долю преступлений от всего массива, составляют кражи чужого имущества, а именно 43,16% или 306 (-5), из которых 86 (-26) раскрыто, не раскрыто 200 (-39), процент раскрываемости составил 30,07% (-1,84%).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- краж из квартир и частных домов 31 (-9), не раскрыто 10 (-6), раскрыто 14 (-12), процент раскрываемости составил 58,33% (+3,57%);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- краж транспортных средств 14 (+7), не раскрытыми остаются 5 (+2), раскрыто 4 (+2), раскрываемость составила 44,44% (+4,44%);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- краж сотовых телефонов 29 (-1), не раскрыто 18 (+3), раскрыто 5 (-7), процент раскрываемости составил 21,74% (-22,7%).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>По итогам августа 2017 года на территории района выявлено 17 (-9) преступлений экономической направленности, остаток нераскрытых составил 5 (-2), раскрыто 7 (-7), раскрываемость уменьшилась с 66,67% до 58,33%.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92AB0">
        <w:rPr>
          <w:color w:val="000000"/>
          <w:sz w:val="28"/>
          <w:szCs w:val="28"/>
        </w:rPr>
        <w:t>Выявлено 2 (-4) преступления против государственной власти, интересов государственной службы и службы в органах местного самоуправления (ст.ст. 285-291 УК РФ). Имели место 5 (-3) фактов фальшивомонетничества (ст. 186 УК РФ).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92AB0">
        <w:rPr>
          <w:color w:val="000000"/>
          <w:sz w:val="28"/>
          <w:szCs w:val="28"/>
        </w:rPr>
        <w:t>В течение 8 месяцев т.г. выявлено 69 (+2) преступлений, связанных с незаконным оборотом наркотиков, из них 7 (-7) фактов сбыта наркотических средств.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92AB0">
        <w:rPr>
          <w:color w:val="000000"/>
          <w:sz w:val="28"/>
          <w:szCs w:val="28"/>
        </w:rPr>
        <w:t xml:space="preserve">По итогам августа 2017 года зарегистрировано 11 (+1) преступлений в сфере незаконного оборота оружия, боеприпасов, взрывчатых веществ и взрывных </w:t>
      </w:r>
      <w:proofErr w:type="spellStart"/>
      <w:proofErr w:type="gramStart"/>
      <w:r w:rsidRPr="00792AB0">
        <w:rPr>
          <w:color w:val="000000"/>
          <w:sz w:val="28"/>
          <w:szCs w:val="28"/>
        </w:rPr>
        <w:t>уст-ройств</w:t>
      </w:r>
      <w:proofErr w:type="spellEnd"/>
      <w:proofErr w:type="gramEnd"/>
      <w:r w:rsidRPr="00792AB0">
        <w:rPr>
          <w:color w:val="000000"/>
          <w:sz w:val="28"/>
          <w:szCs w:val="28"/>
        </w:rPr>
        <w:t>, предусмотренных ст. 222 УК РФ.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Раскрыто 13 (-3) преступлений прошлых лет.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92AB0">
        <w:rPr>
          <w:color w:val="000000"/>
          <w:sz w:val="28"/>
          <w:szCs w:val="28"/>
        </w:rPr>
        <w:t>В отчетном периоде 2017 года наблюдается динамика увеличения преступлений, совершенных в общественных местах, зарегистрировано 145 (+5), не раскрытыми остаются 69 (-8), раскрыто 63 (-14), процент раскрываемости составил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47,73% (-2,27%). Зарегистрировано 116 (+7) преступлений на улицах, в парках, не раскрыто 52 (-3), раскрыто 56 (-2), процент раскрываемости составил 51,86% (+0,52%).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lastRenderedPageBreak/>
        <w:t>Увеличилось число преступлений, совершенных на бытовой почве 27 (+10).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 xml:space="preserve">По итогам восьми месяцев 2017 года на территории </w:t>
      </w:r>
      <w:proofErr w:type="spellStart"/>
      <w:r w:rsidRPr="00792AB0">
        <w:rPr>
          <w:color w:val="000000"/>
          <w:sz w:val="28"/>
          <w:szCs w:val="28"/>
        </w:rPr>
        <w:t>Гулькевичского</w:t>
      </w:r>
      <w:proofErr w:type="spellEnd"/>
      <w:r w:rsidRPr="00792AB0">
        <w:rPr>
          <w:color w:val="000000"/>
          <w:sz w:val="28"/>
          <w:szCs w:val="28"/>
        </w:rPr>
        <w:t xml:space="preserve"> района наблюдается снижение преступлений, совершенный ранее судимыми 109 (-25), ранее совершавшими 198 (-57), в составе группы лиц 27 (-3), </w:t>
      </w:r>
      <w:proofErr w:type="gramStart"/>
      <w:r w:rsidRPr="00792AB0">
        <w:rPr>
          <w:color w:val="000000"/>
          <w:sz w:val="28"/>
          <w:szCs w:val="28"/>
        </w:rPr>
        <w:t>лицами</w:t>
      </w:r>
      <w:proofErr w:type="gramEnd"/>
      <w:r w:rsidRPr="00792AB0">
        <w:rPr>
          <w:color w:val="000000"/>
          <w:sz w:val="28"/>
          <w:szCs w:val="28"/>
        </w:rPr>
        <w:t xml:space="preserve"> состоящими под административным надзором 1 (-4).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92AB0">
        <w:rPr>
          <w:color w:val="000000"/>
          <w:sz w:val="28"/>
          <w:szCs w:val="28"/>
        </w:rPr>
        <w:t>Количество преступлений, совершенных в состоянии опьянения, осталось на уровне прошлого года 47 (0).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92AB0">
        <w:rPr>
          <w:color w:val="000000"/>
          <w:sz w:val="28"/>
          <w:szCs w:val="28"/>
        </w:rPr>
        <w:t xml:space="preserve">Несовершеннолетними и с их участием совершено 22 (-1) преступления, однако в группе </w:t>
      </w:r>
      <w:proofErr w:type="gramStart"/>
      <w:r w:rsidRPr="00792AB0">
        <w:rPr>
          <w:color w:val="000000"/>
          <w:sz w:val="28"/>
          <w:szCs w:val="28"/>
        </w:rPr>
        <w:t>со</w:t>
      </w:r>
      <w:proofErr w:type="gramEnd"/>
      <w:r w:rsidRPr="00792AB0">
        <w:rPr>
          <w:color w:val="000000"/>
          <w:sz w:val="28"/>
          <w:szCs w:val="28"/>
        </w:rPr>
        <w:t xml:space="preserve"> взрослыми 4 (0) преступления.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92AB0">
        <w:rPr>
          <w:color w:val="000000"/>
          <w:sz w:val="28"/>
          <w:szCs w:val="28"/>
        </w:rPr>
        <w:t>По ст. 150 УК РФ по факту вовлечения несовершеннолетних в совершение преступлений, возбуждено 3 (+3) уголовных дела.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92AB0">
        <w:rPr>
          <w:color w:val="000000"/>
          <w:sz w:val="28"/>
          <w:szCs w:val="28"/>
        </w:rPr>
        <w:t>По ст. 151 УК РФ по факту вовлечения несовершеннолетних в совершение антиобщественных действий, уголовные дела в первом полугодии т.г. не возбуждались.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92AB0">
        <w:rPr>
          <w:color w:val="000000"/>
          <w:sz w:val="28"/>
          <w:szCs w:val="28"/>
        </w:rPr>
        <w:t>В текущем году разыскано 7 (-9) преступников, 8 (-4) без вести пропавших граждан, остаются в розыске 12 (0) преступников, 22 (+2) без вести пропавших граждан, 3 неопознанных трупа.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92AB0">
        <w:rPr>
          <w:color w:val="000000"/>
          <w:sz w:val="28"/>
          <w:szCs w:val="28"/>
        </w:rPr>
        <w:t xml:space="preserve">Сотрудниками ПДН составлено 262 (-2) </w:t>
      </w:r>
      <w:proofErr w:type="gramStart"/>
      <w:r w:rsidRPr="00792AB0">
        <w:rPr>
          <w:color w:val="000000"/>
          <w:sz w:val="28"/>
          <w:szCs w:val="28"/>
        </w:rPr>
        <w:t>административных</w:t>
      </w:r>
      <w:proofErr w:type="gramEnd"/>
      <w:r w:rsidRPr="00792AB0">
        <w:rPr>
          <w:color w:val="000000"/>
          <w:sz w:val="28"/>
          <w:szCs w:val="28"/>
        </w:rPr>
        <w:t xml:space="preserve"> протокола.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92AB0">
        <w:rPr>
          <w:color w:val="000000"/>
          <w:sz w:val="28"/>
          <w:szCs w:val="28"/>
        </w:rPr>
        <w:t>Выявлено 95 (+11) подростков с нарушением требований Закона Краснодарского края от 29.09.2008 № 1539-КЗ.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92AB0">
        <w:rPr>
          <w:color w:val="000000"/>
          <w:sz w:val="28"/>
          <w:szCs w:val="28"/>
        </w:rPr>
        <w:t xml:space="preserve">В </w:t>
      </w:r>
      <w:proofErr w:type="spellStart"/>
      <w:r w:rsidRPr="00792AB0">
        <w:rPr>
          <w:color w:val="000000"/>
          <w:sz w:val="28"/>
          <w:szCs w:val="28"/>
        </w:rPr>
        <w:t>Гулькевичский</w:t>
      </w:r>
      <w:proofErr w:type="spellEnd"/>
      <w:r w:rsidRPr="00792AB0">
        <w:rPr>
          <w:color w:val="000000"/>
          <w:sz w:val="28"/>
          <w:szCs w:val="28"/>
        </w:rPr>
        <w:t xml:space="preserve"> районный суд в отчетном периоде направлено 9 ходатай</w:t>
      </w:r>
      <w:proofErr w:type="gramStart"/>
      <w:r w:rsidRPr="00792AB0">
        <w:rPr>
          <w:color w:val="000000"/>
          <w:sz w:val="28"/>
          <w:szCs w:val="28"/>
        </w:rPr>
        <w:t>ств дл</w:t>
      </w:r>
      <w:proofErr w:type="gramEnd"/>
      <w:r w:rsidRPr="00792AB0">
        <w:rPr>
          <w:color w:val="000000"/>
          <w:sz w:val="28"/>
          <w:szCs w:val="28"/>
        </w:rPr>
        <w:t>я рассмотрения вопроса о помещении несовершеннолетних, совершивших общественно-опасные деяния, в ЦВСНП. В ЦВСНП помещено 2 несовершеннолетних правонарушителя.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 xml:space="preserve">В 2017 году под административным надзором 78 (+6) лиц, в 2017 году под административный надзор взято 22 (-9) лица, из них по инициативе ОМВД России по Гулькевичскому району 13 (-1). Составлено 37 (-3) административных протоколов по ст. 19.24 </w:t>
      </w:r>
      <w:proofErr w:type="spellStart"/>
      <w:r w:rsidRPr="00792AB0">
        <w:rPr>
          <w:color w:val="000000"/>
          <w:sz w:val="28"/>
          <w:szCs w:val="28"/>
        </w:rPr>
        <w:t>КоАП</w:t>
      </w:r>
      <w:proofErr w:type="spellEnd"/>
      <w:r w:rsidRPr="00792AB0">
        <w:rPr>
          <w:color w:val="000000"/>
          <w:sz w:val="28"/>
          <w:szCs w:val="28"/>
        </w:rPr>
        <w:t xml:space="preserve"> РФ.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По итогам 8 месяцев 2017 года сотрудниками Отдела выявлено 2134 (-368) административных правонарушения.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 xml:space="preserve">В сфере охраны общественного порядка выявлено 1201 (-568) административное правонарушение. Причиной снижения данного показателя являются упущения в служебной деятельности по выявлению и пресечению административных правонарушений по ст. 20.21 </w:t>
      </w:r>
      <w:proofErr w:type="spellStart"/>
      <w:r w:rsidRPr="00792AB0">
        <w:rPr>
          <w:color w:val="000000"/>
          <w:sz w:val="28"/>
          <w:szCs w:val="28"/>
        </w:rPr>
        <w:t>КоАП</w:t>
      </w:r>
      <w:proofErr w:type="spellEnd"/>
      <w:r w:rsidRPr="00792AB0">
        <w:rPr>
          <w:color w:val="000000"/>
          <w:sz w:val="28"/>
          <w:szCs w:val="28"/>
        </w:rPr>
        <w:t xml:space="preserve"> РФ 445 (-313). За </w:t>
      </w:r>
      <w:r w:rsidRPr="00792AB0">
        <w:rPr>
          <w:color w:val="000000"/>
          <w:sz w:val="28"/>
          <w:szCs w:val="28"/>
        </w:rPr>
        <w:lastRenderedPageBreak/>
        <w:t>нарушения сроков перерегистрации оружия с начала этого года к административной ответственности привлечено 34 (-52) владельца.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 xml:space="preserve">Причиной снижения данного показателя являются упущения в служебной деятельности по выявлению и пресечению административных правонарушений по ст. 20.21 </w:t>
      </w:r>
      <w:proofErr w:type="spellStart"/>
      <w:r w:rsidRPr="00792AB0">
        <w:rPr>
          <w:color w:val="000000"/>
          <w:sz w:val="28"/>
          <w:szCs w:val="28"/>
        </w:rPr>
        <w:t>КоАП</w:t>
      </w:r>
      <w:proofErr w:type="spellEnd"/>
      <w:r w:rsidRPr="00792AB0">
        <w:rPr>
          <w:color w:val="000000"/>
          <w:sz w:val="28"/>
          <w:szCs w:val="28"/>
        </w:rPr>
        <w:t xml:space="preserve"> РФ 537 (-378).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>Достигнуты положительные результаты в работе по линии незаконного оборота наркотиков - 37 (+26) административных материалов.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 xml:space="preserve">Так, в течение 6 месяцев 2017 года силами сотрудников Отдела проведено 64 проверки в области антиалкогольного законодательства. </w:t>
      </w:r>
      <w:proofErr w:type="gramStart"/>
      <w:r w:rsidRPr="00792AB0">
        <w:rPr>
          <w:color w:val="000000"/>
          <w:sz w:val="28"/>
          <w:szCs w:val="28"/>
        </w:rPr>
        <w:t>Выявлено 75 (+5) правонарушений за незаконную реализацию из домовладений «суррогатного» алкоголя из них по ч.1 ст. 14.1 - 15 АППГ (16), по ч.2 ст. 14.1 - 15 (-1), по ст. 14.2 -14 (0), по ст. 14.15 - 12 (-2), а также в розничной сети 12 (+12), из них по ст. 14.16 - 5</w:t>
      </w:r>
      <w:proofErr w:type="gramEnd"/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(+5), по ст. 15.13 - 13 (+8). Из незаконного оборота изъято 28,75 литров алкогольной и спиртосодержащей продукции (-4,25). Составлено 75 (+5) протоколов об административных правонарушениях.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792AB0">
        <w:rPr>
          <w:color w:val="000000"/>
          <w:sz w:val="28"/>
          <w:szCs w:val="28"/>
        </w:rPr>
        <w:t xml:space="preserve">Должностными лицами ОВД и </w:t>
      </w:r>
      <w:proofErr w:type="spellStart"/>
      <w:r w:rsidRPr="00792AB0">
        <w:rPr>
          <w:color w:val="000000"/>
          <w:sz w:val="28"/>
          <w:szCs w:val="28"/>
        </w:rPr>
        <w:t>Гулькевичского</w:t>
      </w:r>
      <w:proofErr w:type="spellEnd"/>
      <w:r w:rsidRPr="00792AB0">
        <w:rPr>
          <w:color w:val="000000"/>
          <w:sz w:val="28"/>
          <w:szCs w:val="28"/>
        </w:rPr>
        <w:t xml:space="preserve"> районного суда наложено 517 тысяч рублей, взыскано 390 тысяч рублей.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Работа в данном направлении проводится на постоянной основе.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 xml:space="preserve">Отделом в отчетном периоде выявлено и привлечено к административной ответственности 283 нарушителя миграционного законодательства, из них по ст. ст. 18.8 - 18.17 </w:t>
      </w:r>
      <w:proofErr w:type="spellStart"/>
      <w:r w:rsidRPr="00792AB0">
        <w:rPr>
          <w:color w:val="000000"/>
          <w:sz w:val="28"/>
          <w:szCs w:val="28"/>
        </w:rPr>
        <w:t>КоАП</w:t>
      </w:r>
      <w:proofErr w:type="spellEnd"/>
      <w:r w:rsidRPr="00792AB0">
        <w:rPr>
          <w:color w:val="000000"/>
          <w:sz w:val="28"/>
          <w:szCs w:val="28"/>
        </w:rPr>
        <w:t xml:space="preserve"> РФ 107 (+1), из них по ст.18.8 - 64 (+1), по ст.18.9 - 15 (-9), ст.18.15 - 20 (+5), ст. 18.10 - 8 (+7).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>По материалам отдела наложено административных штрафов на общую сумму 817 тысяч рублей, взыскано 100 %.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 xml:space="preserve">В течение 8 месяцев 2017 года на территории муниципального образования </w:t>
      </w:r>
      <w:proofErr w:type="spellStart"/>
      <w:r w:rsidRPr="00792AB0">
        <w:rPr>
          <w:color w:val="000000"/>
          <w:sz w:val="28"/>
          <w:szCs w:val="28"/>
        </w:rPr>
        <w:t>Гулькевичский</w:t>
      </w:r>
      <w:proofErr w:type="spellEnd"/>
      <w:r w:rsidRPr="00792AB0">
        <w:rPr>
          <w:color w:val="000000"/>
          <w:sz w:val="28"/>
          <w:szCs w:val="28"/>
        </w:rPr>
        <w:t xml:space="preserve"> район зарегистрировано </w:t>
      </w:r>
      <w:proofErr w:type="spellStart"/>
      <w:proofErr w:type="gramStart"/>
      <w:r w:rsidRPr="00792AB0">
        <w:rPr>
          <w:color w:val="000000"/>
          <w:sz w:val="28"/>
          <w:szCs w:val="28"/>
        </w:rPr>
        <w:t>зарегистрировано</w:t>
      </w:r>
      <w:proofErr w:type="spellEnd"/>
      <w:proofErr w:type="gramEnd"/>
      <w:r w:rsidRPr="00792AB0">
        <w:rPr>
          <w:color w:val="000000"/>
          <w:sz w:val="28"/>
          <w:szCs w:val="28"/>
        </w:rPr>
        <w:t xml:space="preserve"> 79 (-3) дорожно-транспортных происшествий, в которых 14 (+2) человек погибло и 95 (-7) получили ранения различной степени тяжести.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В городских и сельских населённых пунктах зарегистрировано 48 (+6) дорожно-транспортных происшествий, в которых 3 (+1) человека погибли и 52 (+2) получили ранения.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792AB0">
        <w:rPr>
          <w:color w:val="000000"/>
          <w:sz w:val="28"/>
          <w:szCs w:val="28"/>
        </w:rPr>
        <w:t>На автодороге федерального значения зарегистрировано 10 (-1) дорожно-транспортных происшествий, в которых 4 (-1) человека погибло и 19 (+10) получили ранения.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</w:t>
      </w:r>
      <w:r w:rsidRPr="00792AB0">
        <w:rPr>
          <w:color w:val="000000"/>
          <w:sz w:val="28"/>
          <w:szCs w:val="28"/>
        </w:rPr>
        <w:t>На автодорогах регионального значения зарегистрировано 22 (-13) дорожно-транспортных происшествия, в которых 7 (+</w:t>
      </w:r>
      <w:proofErr w:type="gramStart"/>
      <w:r w:rsidRPr="00792AB0">
        <w:rPr>
          <w:color w:val="000000"/>
          <w:sz w:val="28"/>
          <w:szCs w:val="28"/>
        </w:rPr>
        <w:t xml:space="preserve">1) </w:t>
      </w:r>
      <w:proofErr w:type="gramEnd"/>
      <w:r w:rsidRPr="00792AB0">
        <w:rPr>
          <w:color w:val="000000"/>
          <w:sz w:val="28"/>
          <w:szCs w:val="28"/>
        </w:rPr>
        <w:t>человек погибло и 25 (-27) получили ранения.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Согласно проведенному анализу за истекший период времени зарегистрирован рост ДТП: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 xml:space="preserve">- с участием </w:t>
      </w:r>
      <w:proofErr w:type="spellStart"/>
      <w:r w:rsidRPr="00792AB0">
        <w:rPr>
          <w:color w:val="000000"/>
          <w:sz w:val="28"/>
          <w:szCs w:val="28"/>
        </w:rPr>
        <w:t>мототранспорта</w:t>
      </w:r>
      <w:proofErr w:type="spellEnd"/>
      <w:r w:rsidRPr="00792AB0">
        <w:rPr>
          <w:color w:val="000000"/>
          <w:sz w:val="28"/>
          <w:szCs w:val="28"/>
        </w:rPr>
        <w:t>: 20 (+3) ДТП, в которых 2 (-2) человека погибли и 21 (+5) получили ранения;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- по вине водителей механических транспортных средств, предприятий и организаций: 5 (0) ДТП, в которых 11 (+5) человек получили ранения.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- по вине водителя автобуса: 1 (+1) ДТП, в котором 2 (+1) человека получил ранения;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- с участием пешеходов: 26 (+15) ДТП, в которых 3 (+1) человека погибло, 19 (+12) получили ранения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- по вине пешеходов: 8 (+4) ДТП, в которых 8 (+6) человек получили ранения.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 xml:space="preserve">Основными видами ДТП в </w:t>
      </w:r>
      <w:proofErr w:type="spellStart"/>
      <w:r w:rsidRPr="00792AB0">
        <w:rPr>
          <w:color w:val="000000"/>
          <w:sz w:val="28"/>
          <w:szCs w:val="28"/>
        </w:rPr>
        <w:t>Гулькевичском</w:t>
      </w:r>
      <w:proofErr w:type="spellEnd"/>
      <w:r w:rsidRPr="00792AB0">
        <w:rPr>
          <w:color w:val="000000"/>
          <w:sz w:val="28"/>
          <w:szCs w:val="28"/>
        </w:rPr>
        <w:t xml:space="preserve"> районе являются наезд на препятствие, наезд на пешехода, столкновение транспортных средств.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Основными причинами совершения ДТП являются: превышение установленной скорости, несоблюдение очередности проезда, управление ТС водителями, не имеющими права на управление ТС, неправильный выбор дистанции.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Согласно статистике наиболее аварийными днями недели являются суббота (25,4 %), четверг (16,9 %), вторник (11,9 %).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92AB0">
        <w:rPr>
          <w:color w:val="000000"/>
          <w:sz w:val="28"/>
          <w:szCs w:val="28"/>
        </w:rPr>
        <w:t>По времени суток наибольшее количество дорожно-транспортных происходит в период времени с 17:00 до 18:00 час.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92AB0">
        <w:rPr>
          <w:color w:val="000000"/>
          <w:sz w:val="28"/>
          <w:szCs w:val="28"/>
        </w:rPr>
        <w:t>Сотрудниками Госавтоинспекции Отдела выявлено 7693 (+2312) нарушения ПДД РФ.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92AB0">
        <w:rPr>
          <w:color w:val="000000"/>
          <w:sz w:val="28"/>
          <w:szCs w:val="28"/>
        </w:rPr>
        <w:t xml:space="preserve">В течение 8 месяцев т.г. в районе МБУЗ ЦРБ </w:t>
      </w:r>
      <w:proofErr w:type="spellStart"/>
      <w:r w:rsidRPr="00792AB0">
        <w:rPr>
          <w:color w:val="000000"/>
          <w:sz w:val="28"/>
          <w:szCs w:val="28"/>
        </w:rPr>
        <w:t>Гулькевичского</w:t>
      </w:r>
      <w:proofErr w:type="spellEnd"/>
      <w:r w:rsidRPr="00792AB0">
        <w:rPr>
          <w:color w:val="000000"/>
          <w:sz w:val="28"/>
          <w:szCs w:val="28"/>
        </w:rPr>
        <w:t xml:space="preserve"> района сотрудниками </w:t>
      </w:r>
      <w:proofErr w:type="spellStart"/>
      <w:r w:rsidRPr="00792AB0">
        <w:rPr>
          <w:color w:val="000000"/>
          <w:sz w:val="28"/>
          <w:szCs w:val="28"/>
        </w:rPr>
        <w:t>госавтоинспекции</w:t>
      </w:r>
      <w:proofErr w:type="spellEnd"/>
      <w:r w:rsidRPr="00792AB0">
        <w:rPr>
          <w:color w:val="000000"/>
          <w:sz w:val="28"/>
          <w:szCs w:val="28"/>
        </w:rPr>
        <w:t xml:space="preserve"> было выявлено 27 нарушений правил остановки,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стоянки ТС, 10 транспортных средств было эвакуировано. Наряды ДПС постоянно нацеливаются на выполнение работы в данном направлении.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</w:t>
      </w:r>
      <w:r w:rsidRPr="00792AB0">
        <w:rPr>
          <w:color w:val="000000"/>
          <w:sz w:val="28"/>
          <w:szCs w:val="28"/>
        </w:rPr>
        <w:t>В отчетном периоде в средствах массовой информации вышло 290 материалов с тематикой безопасности дорожного движения.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792AB0">
        <w:rPr>
          <w:color w:val="000000"/>
          <w:sz w:val="28"/>
          <w:szCs w:val="28"/>
        </w:rPr>
        <w:t>Отделом МВД России по Гулькевичскому району ежесуточно обеспечивается патрулирование городских улиц 4-5 экипажами в составе 8-12 сотрудников полиции, а так же 5-6 сотрудников казачьей дружины. Маршрут патрулирования в районе памятника «Вечный огонь», расположенного на ул</w:t>
      </w:r>
      <w:proofErr w:type="gramStart"/>
      <w:r w:rsidRPr="00792AB0">
        <w:rPr>
          <w:color w:val="000000"/>
          <w:sz w:val="28"/>
          <w:szCs w:val="28"/>
        </w:rPr>
        <w:t>.С</w:t>
      </w:r>
      <w:proofErr w:type="gramEnd"/>
      <w:r w:rsidRPr="00792AB0">
        <w:rPr>
          <w:color w:val="000000"/>
          <w:sz w:val="28"/>
          <w:szCs w:val="28"/>
        </w:rPr>
        <w:t xml:space="preserve">оветской, входит в зону ответственности </w:t>
      </w:r>
      <w:proofErr w:type="spellStart"/>
      <w:r w:rsidRPr="00792AB0">
        <w:rPr>
          <w:color w:val="000000"/>
          <w:sz w:val="28"/>
          <w:szCs w:val="28"/>
        </w:rPr>
        <w:t>автопатруля</w:t>
      </w:r>
      <w:proofErr w:type="spellEnd"/>
      <w:r w:rsidRPr="00792AB0">
        <w:rPr>
          <w:color w:val="000000"/>
          <w:sz w:val="28"/>
          <w:szCs w:val="28"/>
        </w:rPr>
        <w:t xml:space="preserve"> ГНР, несение службы которого проверяется ежечасно. В вечернее время на центральных улицах города (Красная – Комсомольская – Симонова, Симонова – Советская – Красная) службу по охране общественного порядка и общественной безопасности осуществляют два </w:t>
      </w:r>
      <w:proofErr w:type="spellStart"/>
      <w:r w:rsidRPr="00792AB0">
        <w:rPr>
          <w:color w:val="000000"/>
          <w:sz w:val="28"/>
          <w:szCs w:val="28"/>
        </w:rPr>
        <w:t>автопатруля</w:t>
      </w:r>
      <w:proofErr w:type="spellEnd"/>
      <w:r w:rsidRPr="00792AB0">
        <w:rPr>
          <w:color w:val="000000"/>
          <w:sz w:val="28"/>
          <w:szCs w:val="28"/>
        </w:rPr>
        <w:t xml:space="preserve"> (ГНР; ОВО), в вечернее время на указанные улицы также выставляется экипаж ДПС, который в свободное от оформления ДТП время, осуществляет </w:t>
      </w:r>
      <w:proofErr w:type="gramStart"/>
      <w:r w:rsidRPr="00792AB0">
        <w:rPr>
          <w:color w:val="000000"/>
          <w:sz w:val="28"/>
          <w:szCs w:val="28"/>
        </w:rPr>
        <w:t>контроль за</w:t>
      </w:r>
      <w:proofErr w:type="gramEnd"/>
      <w:r w:rsidRPr="00792AB0">
        <w:rPr>
          <w:color w:val="000000"/>
          <w:sz w:val="28"/>
          <w:szCs w:val="28"/>
        </w:rPr>
        <w:t xml:space="preserve"> дорожным движением.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792AB0">
        <w:rPr>
          <w:color w:val="000000"/>
          <w:sz w:val="28"/>
          <w:szCs w:val="28"/>
        </w:rPr>
        <w:t>В 2017 году в Отдел поступило 233 письменных обращения граждан, из них: 195 заявлений, 13 жалоб, 24 запроса информации, 1 предложение.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Pr="00792AB0">
        <w:rPr>
          <w:color w:val="000000"/>
          <w:sz w:val="28"/>
          <w:szCs w:val="28"/>
        </w:rPr>
        <w:t>Перерегистрировано в КУСП 87 обращений. Ежемесячно разрабатывается и утверждается график приема руководящим составом Отдела, в соответствии с которым руководство осуществляет прием граждан по личным вопросам. Вся информация с личного приема внесена в «СЭД – обращения граждан».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792AB0">
        <w:rPr>
          <w:color w:val="000000"/>
          <w:sz w:val="28"/>
          <w:szCs w:val="28"/>
        </w:rPr>
        <w:t>На регулярной основе ведется работа по исключению фактов формального и некачественного рассмотрения обращений, обеспечение постоянного и действительного контроля со стороны руководства Отдела, в целях защиты прав граждан, формирования положительного общественного мнения о деятельности правоохранительных органов.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Pr="00792AB0">
        <w:rPr>
          <w:color w:val="000000"/>
          <w:sz w:val="28"/>
          <w:szCs w:val="28"/>
        </w:rPr>
        <w:t>Анализ результатов работы по рассмотрению обращений граждан указывает на незначительное повышение поступивших обращений и отсутствие повторных обращений.</w:t>
      </w:r>
    </w:p>
    <w:p w:rsid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792AB0">
        <w:rPr>
          <w:color w:val="000000"/>
          <w:sz w:val="28"/>
          <w:szCs w:val="28"/>
        </w:rPr>
        <w:t xml:space="preserve">По итогам 8 месяцев 2017 года оперативно-служебная деятельность Отдела МВД России по Гулькевичскому району, </w:t>
      </w:r>
      <w:proofErr w:type="gramStart"/>
      <w:r w:rsidRPr="00792AB0">
        <w:rPr>
          <w:color w:val="000000"/>
          <w:sz w:val="28"/>
          <w:szCs w:val="28"/>
        </w:rPr>
        <w:t>согласно Приказов</w:t>
      </w:r>
      <w:proofErr w:type="gramEnd"/>
      <w:r w:rsidRPr="00792AB0">
        <w:rPr>
          <w:color w:val="000000"/>
          <w:sz w:val="28"/>
          <w:szCs w:val="28"/>
        </w:rPr>
        <w:t xml:space="preserve"> МВД России № 1040 – 2013 и ГУ МВД России по Краснодарскому краю № 270 – 2014 оценена «неудовлетворительно», итоговая оценка составила 42,51 балла при </w:t>
      </w:r>
      <w:proofErr w:type="spellStart"/>
      <w:r w:rsidRPr="00792AB0">
        <w:rPr>
          <w:color w:val="000000"/>
          <w:sz w:val="28"/>
          <w:szCs w:val="28"/>
        </w:rPr>
        <w:t>среднекраевой</w:t>
      </w:r>
      <w:proofErr w:type="spellEnd"/>
      <w:r w:rsidRPr="00792AB0">
        <w:rPr>
          <w:color w:val="000000"/>
          <w:sz w:val="28"/>
          <w:szCs w:val="28"/>
        </w:rPr>
        <w:t xml:space="preserve"> в 49,91 балла.</w:t>
      </w:r>
    </w:p>
    <w:p w:rsidR="00792AB0" w:rsidRPr="00792AB0" w:rsidRDefault="00792AB0" w:rsidP="00792AB0">
      <w:pPr>
        <w:pStyle w:val="a3"/>
        <w:jc w:val="both"/>
        <w:rPr>
          <w:color w:val="000000"/>
          <w:sz w:val="28"/>
          <w:szCs w:val="28"/>
        </w:rPr>
      </w:pPr>
      <w:r w:rsidRPr="00792AB0">
        <w:rPr>
          <w:color w:val="000000"/>
          <w:sz w:val="28"/>
          <w:szCs w:val="28"/>
        </w:rPr>
        <w:t>Начальник Отдела МВД России</w:t>
      </w:r>
    </w:p>
    <w:p w:rsidR="00AB7E99" w:rsidRPr="00792AB0" w:rsidRDefault="00792AB0" w:rsidP="00792AB0">
      <w:pPr>
        <w:pStyle w:val="a3"/>
        <w:jc w:val="both"/>
        <w:rPr>
          <w:sz w:val="28"/>
          <w:szCs w:val="28"/>
        </w:rPr>
      </w:pPr>
      <w:r w:rsidRPr="00792AB0">
        <w:rPr>
          <w:color w:val="000000"/>
          <w:sz w:val="28"/>
          <w:szCs w:val="28"/>
        </w:rPr>
        <w:t xml:space="preserve">по Гулькевичскому району </w:t>
      </w:r>
      <w:r>
        <w:rPr>
          <w:color w:val="000000"/>
          <w:sz w:val="28"/>
          <w:szCs w:val="28"/>
        </w:rPr>
        <w:t xml:space="preserve">                                                </w:t>
      </w:r>
      <w:r w:rsidRPr="00792AB0">
        <w:rPr>
          <w:color w:val="000000"/>
          <w:sz w:val="28"/>
          <w:szCs w:val="28"/>
        </w:rPr>
        <w:t>С.И. Сорокоумов</w:t>
      </w:r>
    </w:p>
    <w:sectPr w:rsidR="00AB7E99" w:rsidRPr="00792AB0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AB0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D8B"/>
    <w:rsid w:val="00024E25"/>
    <w:rsid w:val="000250A4"/>
    <w:rsid w:val="0002565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1FB"/>
    <w:rsid w:val="000A626B"/>
    <w:rsid w:val="000A62A7"/>
    <w:rsid w:val="000A673F"/>
    <w:rsid w:val="000A6C14"/>
    <w:rsid w:val="000A6E29"/>
    <w:rsid w:val="000A6F10"/>
    <w:rsid w:val="000A72FF"/>
    <w:rsid w:val="000A7665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180"/>
    <w:rsid w:val="000C4298"/>
    <w:rsid w:val="000C44E7"/>
    <w:rsid w:val="000C452A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AD6"/>
    <w:rsid w:val="000E0F18"/>
    <w:rsid w:val="000E12D3"/>
    <w:rsid w:val="000E14BA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A6"/>
    <w:rsid w:val="00140B17"/>
    <w:rsid w:val="00140C8A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DD9"/>
    <w:rsid w:val="001D6E15"/>
    <w:rsid w:val="001D7188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D92"/>
    <w:rsid w:val="001E2F51"/>
    <w:rsid w:val="001E3022"/>
    <w:rsid w:val="001E31A2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B65"/>
    <w:rsid w:val="00251E9E"/>
    <w:rsid w:val="00251F22"/>
    <w:rsid w:val="00251F36"/>
    <w:rsid w:val="00252153"/>
    <w:rsid w:val="00252165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E4"/>
    <w:rsid w:val="00267602"/>
    <w:rsid w:val="0026760F"/>
    <w:rsid w:val="00267E0C"/>
    <w:rsid w:val="00267F48"/>
    <w:rsid w:val="00267F55"/>
    <w:rsid w:val="00267FDB"/>
    <w:rsid w:val="00270030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117F"/>
    <w:rsid w:val="00291494"/>
    <w:rsid w:val="00291A69"/>
    <w:rsid w:val="00291D45"/>
    <w:rsid w:val="00291EC4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79F"/>
    <w:rsid w:val="003039DA"/>
    <w:rsid w:val="00303BF2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75A"/>
    <w:rsid w:val="003279CB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2E2D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C3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E55"/>
    <w:rsid w:val="003630A3"/>
    <w:rsid w:val="003630D9"/>
    <w:rsid w:val="00363182"/>
    <w:rsid w:val="003632C1"/>
    <w:rsid w:val="003636E0"/>
    <w:rsid w:val="003637FF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C8F"/>
    <w:rsid w:val="00374D16"/>
    <w:rsid w:val="00375426"/>
    <w:rsid w:val="00375675"/>
    <w:rsid w:val="00375CC4"/>
    <w:rsid w:val="003766B5"/>
    <w:rsid w:val="003766B9"/>
    <w:rsid w:val="0037680C"/>
    <w:rsid w:val="00376BA9"/>
    <w:rsid w:val="00376C16"/>
    <w:rsid w:val="00376D78"/>
    <w:rsid w:val="00376F44"/>
    <w:rsid w:val="00376F57"/>
    <w:rsid w:val="003771D0"/>
    <w:rsid w:val="00377234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611"/>
    <w:rsid w:val="00383869"/>
    <w:rsid w:val="00383956"/>
    <w:rsid w:val="00383A6E"/>
    <w:rsid w:val="00383CC9"/>
    <w:rsid w:val="0038404E"/>
    <w:rsid w:val="00384866"/>
    <w:rsid w:val="00384D6F"/>
    <w:rsid w:val="00384E11"/>
    <w:rsid w:val="0038511E"/>
    <w:rsid w:val="00385532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749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771"/>
    <w:rsid w:val="003B6870"/>
    <w:rsid w:val="003B6A2D"/>
    <w:rsid w:val="003B6E41"/>
    <w:rsid w:val="003B6E9B"/>
    <w:rsid w:val="003B6FB1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4A7"/>
    <w:rsid w:val="004065D9"/>
    <w:rsid w:val="004067F8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41D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5B6"/>
    <w:rsid w:val="004A0DC1"/>
    <w:rsid w:val="004A0E1A"/>
    <w:rsid w:val="004A0F84"/>
    <w:rsid w:val="004A109A"/>
    <w:rsid w:val="004A1186"/>
    <w:rsid w:val="004A160A"/>
    <w:rsid w:val="004A18AF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7E5"/>
    <w:rsid w:val="004B48EF"/>
    <w:rsid w:val="004B4A14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C0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C79"/>
    <w:rsid w:val="004C7139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55A"/>
    <w:rsid w:val="004F65D3"/>
    <w:rsid w:val="004F6696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880"/>
    <w:rsid w:val="00502B52"/>
    <w:rsid w:val="00502BA4"/>
    <w:rsid w:val="00502DA6"/>
    <w:rsid w:val="0050306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B7"/>
    <w:rsid w:val="00505E4D"/>
    <w:rsid w:val="0050630D"/>
    <w:rsid w:val="00506725"/>
    <w:rsid w:val="005070D4"/>
    <w:rsid w:val="00507196"/>
    <w:rsid w:val="00507340"/>
    <w:rsid w:val="005074B4"/>
    <w:rsid w:val="0050789E"/>
    <w:rsid w:val="005079ED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C3"/>
    <w:rsid w:val="00577994"/>
    <w:rsid w:val="00580207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8A"/>
    <w:rsid w:val="005821C0"/>
    <w:rsid w:val="005824D6"/>
    <w:rsid w:val="005826BE"/>
    <w:rsid w:val="00582B4D"/>
    <w:rsid w:val="00582CCF"/>
    <w:rsid w:val="0058311C"/>
    <w:rsid w:val="00583911"/>
    <w:rsid w:val="00583967"/>
    <w:rsid w:val="005839AB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FFA"/>
    <w:rsid w:val="005A201D"/>
    <w:rsid w:val="005A278C"/>
    <w:rsid w:val="005A2B34"/>
    <w:rsid w:val="005A2C01"/>
    <w:rsid w:val="005A2C46"/>
    <w:rsid w:val="005A302C"/>
    <w:rsid w:val="005A3386"/>
    <w:rsid w:val="005A347D"/>
    <w:rsid w:val="005A35A1"/>
    <w:rsid w:val="005A391A"/>
    <w:rsid w:val="005A399C"/>
    <w:rsid w:val="005A3BE0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730"/>
    <w:rsid w:val="005E4BE0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DA"/>
    <w:rsid w:val="0062686B"/>
    <w:rsid w:val="0062689B"/>
    <w:rsid w:val="006268FF"/>
    <w:rsid w:val="00626BEA"/>
    <w:rsid w:val="00626C56"/>
    <w:rsid w:val="00626ED2"/>
    <w:rsid w:val="00626FB6"/>
    <w:rsid w:val="0062718C"/>
    <w:rsid w:val="00627309"/>
    <w:rsid w:val="00627536"/>
    <w:rsid w:val="00627542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C8"/>
    <w:rsid w:val="00634E87"/>
    <w:rsid w:val="00634F43"/>
    <w:rsid w:val="00635290"/>
    <w:rsid w:val="0063560F"/>
    <w:rsid w:val="00635616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834"/>
    <w:rsid w:val="006558B4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F6E"/>
    <w:rsid w:val="00660440"/>
    <w:rsid w:val="006604C6"/>
    <w:rsid w:val="0066053B"/>
    <w:rsid w:val="0066068F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891"/>
    <w:rsid w:val="006B0AA5"/>
    <w:rsid w:val="006B0AC3"/>
    <w:rsid w:val="006B0DED"/>
    <w:rsid w:val="006B0DFF"/>
    <w:rsid w:val="006B0E54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E4"/>
    <w:rsid w:val="006C561C"/>
    <w:rsid w:val="006C568A"/>
    <w:rsid w:val="006C57DF"/>
    <w:rsid w:val="006C58F6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5"/>
    <w:rsid w:val="006F5441"/>
    <w:rsid w:val="006F5755"/>
    <w:rsid w:val="006F584B"/>
    <w:rsid w:val="006F5DF1"/>
    <w:rsid w:val="006F5F6D"/>
    <w:rsid w:val="006F5FEF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1036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B0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911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647"/>
    <w:rsid w:val="007E2698"/>
    <w:rsid w:val="007E2F03"/>
    <w:rsid w:val="007E30EE"/>
    <w:rsid w:val="007E3138"/>
    <w:rsid w:val="007E343D"/>
    <w:rsid w:val="007E3521"/>
    <w:rsid w:val="007E3870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C08"/>
    <w:rsid w:val="00806CC6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31A5"/>
    <w:rsid w:val="008232EC"/>
    <w:rsid w:val="008233DC"/>
    <w:rsid w:val="00823702"/>
    <w:rsid w:val="00823A5E"/>
    <w:rsid w:val="00823CC8"/>
    <w:rsid w:val="00823FB4"/>
    <w:rsid w:val="00824173"/>
    <w:rsid w:val="00824247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6E3"/>
    <w:rsid w:val="00840908"/>
    <w:rsid w:val="008409AD"/>
    <w:rsid w:val="00840AF4"/>
    <w:rsid w:val="0084115A"/>
    <w:rsid w:val="008411A0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CBF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B"/>
    <w:rsid w:val="00846904"/>
    <w:rsid w:val="00846AA3"/>
    <w:rsid w:val="00847553"/>
    <w:rsid w:val="008476D9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F05"/>
    <w:rsid w:val="00857FE9"/>
    <w:rsid w:val="008600FB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330"/>
    <w:rsid w:val="0087743D"/>
    <w:rsid w:val="008775EE"/>
    <w:rsid w:val="00877981"/>
    <w:rsid w:val="00877DBC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417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23"/>
    <w:rsid w:val="00951807"/>
    <w:rsid w:val="009518AD"/>
    <w:rsid w:val="009519E2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BA9"/>
    <w:rsid w:val="00977D05"/>
    <w:rsid w:val="00977D96"/>
    <w:rsid w:val="00977FA9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72F4"/>
    <w:rsid w:val="009C779D"/>
    <w:rsid w:val="009C7893"/>
    <w:rsid w:val="009C78A6"/>
    <w:rsid w:val="009C78C0"/>
    <w:rsid w:val="009C7A01"/>
    <w:rsid w:val="009C7C71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8DC"/>
    <w:rsid w:val="009F3DFD"/>
    <w:rsid w:val="009F3ED9"/>
    <w:rsid w:val="009F4210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377"/>
    <w:rsid w:val="00A43DD3"/>
    <w:rsid w:val="00A43E6E"/>
    <w:rsid w:val="00A43EC4"/>
    <w:rsid w:val="00A4408B"/>
    <w:rsid w:val="00A44144"/>
    <w:rsid w:val="00A4425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262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6F"/>
    <w:rsid w:val="00AC7287"/>
    <w:rsid w:val="00AC78FA"/>
    <w:rsid w:val="00AC7BA4"/>
    <w:rsid w:val="00AC7CAD"/>
    <w:rsid w:val="00AC7D73"/>
    <w:rsid w:val="00AD07CF"/>
    <w:rsid w:val="00AD07DB"/>
    <w:rsid w:val="00AD07F1"/>
    <w:rsid w:val="00AD0980"/>
    <w:rsid w:val="00AD0AF0"/>
    <w:rsid w:val="00AD0D50"/>
    <w:rsid w:val="00AD12C5"/>
    <w:rsid w:val="00AD131F"/>
    <w:rsid w:val="00AD1356"/>
    <w:rsid w:val="00AD14A0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824"/>
    <w:rsid w:val="00B77EE5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1A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980"/>
    <w:rsid w:val="00BA6A28"/>
    <w:rsid w:val="00BA6ADE"/>
    <w:rsid w:val="00BA6AE5"/>
    <w:rsid w:val="00BA6CE8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F8D"/>
    <w:rsid w:val="00BE407F"/>
    <w:rsid w:val="00BE42A7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CC2"/>
    <w:rsid w:val="00C37D96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C95"/>
    <w:rsid w:val="00C41D8F"/>
    <w:rsid w:val="00C42178"/>
    <w:rsid w:val="00C421A1"/>
    <w:rsid w:val="00C422CD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9F"/>
    <w:rsid w:val="00C93D9E"/>
    <w:rsid w:val="00C93EED"/>
    <w:rsid w:val="00C94059"/>
    <w:rsid w:val="00C941F4"/>
    <w:rsid w:val="00C942D6"/>
    <w:rsid w:val="00C948B3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6BD"/>
    <w:rsid w:val="00CB1B7A"/>
    <w:rsid w:val="00CB1D32"/>
    <w:rsid w:val="00CB2484"/>
    <w:rsid w:val="00CB2594"/>
    <w:rsid w:val="00CB29A8"/>
    <w:rsid w:val="00CB2A6F"/>
    <w:rsid w:val="00CB2D34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6D8"/>
    <w:rsid w:val="00CE1B0E"/>
    <w:rsid w:val="00CE233D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EF9"/>
    <w:rsid w:val="00CE5F91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C9"/>
    <w:rsid w:val="00D50E58"/>
    <w:rsid w:val="00D515D7"/>
    <w:rsid w:val="00D517E0"/>
    <w:rsid w:val="00D51AD7"/>
    <w:rsid w:val="00D51B6D"/>
    <w:rsid w:val="00D526B3"/>
    <w:rsid w:val="00D52A11"/>
    <w:rsid w:val="00D52B51"/>
    <w:rsid w:val="00D52BDD"/>
    <w:rsid w:val="00D52DEA"/>
    <w:rsid w:val="00D5337D"/>
    <w:rsid w:val="00D53486"/>
    <w:rsid w:val="00D534C8"/>
    <w:rsid w:val="00D536D5"/>
    <w:rsid w:val="00D53B34"/>
    <w:rsid w:val="00D53C60"/>
    <w:rsid w:val="00D53C85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85D"/>
    <w:rsid w:val="00D918D3"/>
    <w:rsid w:val="00D9255A"/>
    <w:rsid w:val="00D9283F"/>
    <w:rsid w:val="00D928DC"/>
    <w:rsid w:val="00D928FA"/>
    <w:rsid w:val="00D929B9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61A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A11"/>
    <w:rsid w:val="00DE7B3F"/>
    <w:rsid w:val="00DE7D0D"/>
    <w:rsid w:val="00DF031B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6BE"/>
    <w:rsid w:val="00E307AC"/>
    <w:rsid w:val="00E30C85"/>
    <w:rsid w:val="00E31127"/>
    <w:rsid w:val="00E31321"/>
    <w:rsid w:val="00E313DB"/>
    <w:rsid w:val="00E319F6"/>
    <w:rsid w:val="00E31EF2"/>
    <w:rsid w:val="00E31F2F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B9A"/>
    <w:rsid w:val="00E36BB7"/>
    <w:rsid w:val="00E372E6"/>
    <w:rsid w:val="00E3762D"/>
    <w:rsid w:val="00E37BC6"/>
    <w:rsid w:val="00E37CF3"/>
    <w:rsid w:val="00E37E38"/>
    <w:rsid w:val="00E37EAB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E9D"/>
    <w:rsid w:val="00E7600E"/>
    <w:rsid w:val="00E76443"/>
    <w:rsid w:val="00E764A9"/>
    <w:rsid w:val="00E766FF"/>
    <w:rsid w:val="00E768F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7B6"/>
    <w:rsid w:val="00EC1CFA"/>
    <w:rsid w:val="00EC1DD1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282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F0086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4A"/>
    <w:rsid w:val="00F001B1"/>
    <w:rsid w:val="00F001F1"/>
    <w:rsid w:val="00F0075B"/>
    <w:rsid w:val="00F00912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84C"/>
    <w:rsid w:val="00F16AC6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7D4"/>
    <w:rsid w:val="00F267F7"/>
    <w:rsid w:val="00F26C1E"/>
    <w:rsid w:val="00F26CA1"/>
    <w:rsid w:val="00F26DA7"/>
    <w:rsid w:val="00F26E6E"/>
    <w:rsid w:val="00F26ED0"/>
    <w:rsid w:val="00F26F36"/>
    <w:rsid w:val="00F27065"/>
    <w:rsid w:val="00F2730E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208A"/>
    <w:rsid w:val="00FC20DC"/>
    <w:rsid w:val="00FC2112"/>
    <w:rsid w:val="00FC24F1"/>
    <w:rsid w:val="00FC26DC"/>
    <w:rsid w:val="00FC2A93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locked/>
    <w:rsid w:val="00792AB0"/>
    <w:rPr>
      <w:sz w:val="28"/>
      <w:lang w:eastAsia="ru-RU"/>
    </w:rPr>
  </w:style>
  <w:style w:type="paragraph" w:styleId="20">
    <w:name w:val="Body Text 2"/>
    <w:basedOn w:val="a"/>
    <w:link w:val="2"/>
    <w:rsid w:val="00792AB0"/>
    <w:pPr>
      <w:spacing w:after="0" w:line="240" w:lineRule="auto"/>
      <w:jc w:val="both"/>
    </w:pPr>
    <w:rPr>
      <w:sz w:val="28"/>
      <w:lang w:eastAsia="ru-RU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792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1812</Words>
  <Characters>10329</Characters>
  <Application>Microsoft Office Word</Application>
  <DocSecurity>0</DocSecurity>
  <Lines>86</Lines>
  <Paragraphs>24</Paragraphs>
  <ScaleCrop>false</ScaleCrop>
  <Company>Microsoft</Company>
  <LinksUpToDate>false</LinksUpToDate>
  <CharactersWithSpaces>12117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2017-09-25T11:52:00Z</dcterms:created>
  <dcterms:modified xsi:type="dcterms:W3CDTF">2017-09-25T12:00:00Z</dcterms:modified>
</cp:coreProperties>
</file>