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20" w:rsidRPr="000315CE" w:rsidRDefault="00166C20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66C20" w:rsidRPr="000315CE" w:rsidRDefault="00166C20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66C20" w:rsidRDefault="00166C20" w:rsidP="00F74AA7">
      <w:pPr>
        <w:tabs>
          <w:tab w:val="left" w:pos="252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68"/>
        <w:gridCol w:w="877"/>
        <w:gridCol w:w="459"/>
        <w:gridCol w:w="795"/>
        <w:gridCol w:w="536"/>
        <w:gridCol w:w="2071"/>
        <w:gridCol w:w="1742"/>
        <w:gridCol w:w="699"/>
        <w:gridCol w:w="667"/>
      </w:tblGrid>
      <w:tr w:rsidR="00166C20" w:rsidRPr="00F74AA7" w:rsidTr="00F74AA7">
        <w:trPr>
          <w:trHeight w:val="1618"/>
        </w:trPr>
        <w:tc>
          <w:tcPr>
            <w:tcW w:w="10114" w:type="dxa"/>
            <w:gridSpan w:val="9"/>
          </w:tcPr>
          <w:p w:rsidR="00166C20" w:rsidRPr="00F74AA7" w:rsidRDefault="00166C20" w:rsidP="00F74AA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166C20" w:rsidRPr="00F74AA7" w:rsidRDefault="00166C20" w:rsidP="00F74AA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166C20" w:rsidRPr="00F74AA7" w:rsidRDefault="00166C20" w:rsidP="00F74AA7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F74AA7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166C20" w:rsidRPr="00F74AA7" w:rsidTr="001A496F">
        <w:trPr>
          <w:trHeight w:val="419"/>
        </w:trPr>
        <w:tc>
          <w:tcPr>
            <w:tcW w:w="3604" w:type="dxa"/>
            <w:gridSpan w:val="3"/>
          </w:tcPr>
          <w:p w:rsidR="00166C20" w:rsidRPr="00DC2F7D" w:rsidRDefault="00166C20" w:rsidP="001A496F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89</w:t>
            </w:r>
          </w:p>
        </w:tc>
        <w:tc>
          <w:tcPr>
            <w:tcW w:w="795" w:type="dxa"/>
            <w:vAlign w:val="center"/>
          </w:tcPr>
          <w:p w:rsidR="00166C20" w:rsidRPr="00F74AA7" w:rsidRDefault="00166C20" w:rsidP="00F74AA7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536" w:type="dxa"/>
          </w:tcPr>
          <w:p w:rsidR="00166C20" w:rsidRPr="00DC2F7D" w:rsidRDefault="00166C20" w:rsidP="00F74AA7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166C20" w:rsidRPr="00F74AA7" w:rsidRDefault="00166C20" w:rsidP="001A496F">
            <w:pPr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166C20" w:rsidRPr="00F74AA7" w:rsidTr="001A496F">
        <w:trPr>
          <w:trHeight w:val="173"/>
        </w:trPr>
        <w:tc>
          <w:tcPr>
            <w:tcW w:w="2268" w:type="dxa"/>
            <w:vAlign w:val="bottom"/>
          </w:tcPr>
          <w:p w:rsidR="00166C20" w:rsidRPr="00DC2F7D" w:rsidRDefault="00166C20" w:rsidP="001A49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C2F7D">
              <w:rPr>
                <w:rFonts w:ascii="Times New Roman" w:hAnsi="Times New Roman"/>
                <w:sz w:val="28"/>
                <w:szCs w:val="28"/>
              </w:rPr>
              <w:t>от</w:t>
            </w:r>
            <w:r w:rsidRPr="00DC2F7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C2F7D">
              <w:rPr>
                <w:rFonts w:ascii="Times New Roman" w:hAnsi="Times New Roman"/>
                <w:sz w:val="28"/>
                <w:szCs w:val="28"/>
              </w:rPr>
              <w:t>28.11.2014 г.</w:t>
            </w:r>
          </w:p>
        </w:tc>
        <w:tc>
          <w:tcPr>
            <w:tcW w:w="877" w:type="dxa"/>
          </w:tcPr>
          <w:p w:rsidR="00166C20" w:rsidRPr="00F74AA7" w:rsidRDefault="00166C20" w:rsidP="001A4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166C20" w:rsidRPr="00F74AA7" w:rsidRDefault="00166C20" w:rsidP="00F74AA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166C20" w:rsidRPr="00DC2F7D" w:rsidRDefault="00166C20" w:rsidP="001A496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2F7D">
              <w:rPr>
                <w:rFonts w:ascii="Times New Roman" w:hAnsi="Times New Roman"/>
                <w:sz w:val="28"/>
                <w:szCs w:val="28"/>
              </w:rPr>
              <w:t xml:space="preserve">           №</w:t>
            </w:r>
            <w:r w:rsidRPr="00DC2F7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12</w:t>
            </w:r>
          </w:p>
        </w:tc>
        <w:tc>
          <w:tcPr>
            <w:tcW w:w="699" w:type="dxa"/>
          </w:tcPr>
          <w:p w:rsidR="00166C20" w:rsidRPr="00DC2F7D" w:rsidRDefault="00166C20" w:rsidP="001A4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66C20" w:rsidRPr="00F74AA7" w:rsidRDefault="00166C20" w:rsidP="001A496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66C20" w:rsidRPr="00F74AA7" w:rsidTr="001A496F">
        <w:trPr>
          <w:trHeight w:val="214"/>
        </w:trPr>
        <w:tc>
          <w:tcPr>
            <w:tcW w:w="10114" w:type="dxa"/>
            <w:gridSpan w:val="9"/>
          </w:tcPr>
          <w:p w:rsidR="00166C20" w:rsidRPr="00F74AA7" w:rsidRDefault="00166C20" w:rsidP="00F74AA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F74AA7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F74AA7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F74AA7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166C20" w:rsidRPr="000315CE" w:rsidRDefault="00166C20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66C20" w:rsidRDefault="00166C20" w:rsidP="00E129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муниципальному казенному учреждению «Учреждение </w:t>
      </w:r>
    </w:p>
    <w:p w:rsidR="00166C20" w:rsidRDefault="00166C20" w:rsidP="00E129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обеспечению деятельности органов местного самоуправления муниципального образования Гулькевичский район»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передачу муниципального имущества в безвозмездное пользование </w:t>
      </w:r>
    </w:p>
    <w:p w:rsidR="00166C20" w:rsidRDefault="00166C20" w:rsidP="00E129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Гулькевичскому районному казачьему обществу Кавказского </w:t>
      </w:r>
    </w:p>
    <w:p w:rsidR="00166C20" w:rsidRDefault="00166C20" w:rsidP="00E129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отдельского казачьего общества Кубанского </w:t>
      </w:r>
    </w:p>
    <w:p w:rsidR="00166C20" w:rsidRDefault="00166C20" w:rsidP="00E129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войскового казачьего общества </w:t>
      </w:r>
    </w:p>
    <w:p w:rsidR="00166C20" w:rsidRPr="000315CE" w:rsidRDefault="00166C20" w:rsidP="00E129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166C20" w:rsidRPr="00C554B1" w:rsidRDefault="00166C20" w:rsidP="00C554B1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C554B1">
        <w:rPr>
          <w:rFonts w:ascii="Times New Roman" w:hAnsi="Times New Roman"/>
          <w:bCs/>
          <w:sz w:val="28"/>
          <w:szCs w:val="28"/>
        </w:rPr>
        <w:t xml:space="preserve">В </w:t>
      </w:r>
      <w:r w:rsidRPr="00C554B1">
        <w:rPr>
          <w:rFonts w:ascii="Times New Roman" w:hAnsi="Times New Roman"/>
          <w:sz w:val="28"/>
          <w:szCs w:val="28"/>
        </w:rPr>
        <w:t xml:space="preserve">собственности муниципального образования Гулькевичский район находятся: нежилые помещения № 3/1,3/2,3/3,3/4,3/5,17,1 общей площадью                 41 кв.м, и нежилые помещения № 1,2,2/1,3,4,5,5/1,6 общей площадью 71,8 кв.м, расположенные по адресу: Краснодарский край, г. Гулькевичи,                                   ул. Братская, 12, что подтверждается свидетельствами о государственной регистрации права: от 24 апреля 2009 года серия 23-АЕ № 480614, серия 23-АЕ № 480615, выданными отделом по Гулькевичскому району Управления Федеральной службы государственной регистрации, кадастра и картографии по Краснодарскому краю. В соответствии с постановлениями администрации муниципального образования Гулькевичский район от 2 февраля 2010 года                № 112 и от 10 апреля 2014 года № 698, </w:t>
      </w:r>
      <w:r>
        <w:rPr>
          <w:rFonts w:ascii="Times New Roman" w:hAnsi="Times New Roman"/>
          <w:sz w:val="28"/>
          <w:szCs w:val="28"/>
        </w:rPr>
        <w:t xml:space="preserve">вышеуказанные нежилые помещения </w:t>
      </w:r>
      <w:r w:rsidRPr="00C554B1">
        <w:rPr>
          <w:rFonts w:ascii="Times New Roman" w:hAnsi="Times New Roman"/>
          <w:sz w:val="28"/>
          <w:szCs w:val="28"/>
        </w:rPr>
        <w:t xml:space="preserve">переданы в оперативное управление </w:t>
      </w:r>
      <w:r w:rsidRPr="00C554B1">
        <w:rPr>
          <w:rFonts w:ascii="Times New Roman" w:hAnsi="Times New Roman"/>
          <w:bCs/>
          <w:sz w:val="28"/>
          <w:szCs w:val="28"/>
        </w:rPr>
        <w:t>муниципальному казенному учреждению «Учреждение по обеспечению деятельности органов местного самоуправления муниципального образования Гулькевичский район»</w:t>
      </w:r>
      <w:r>
        <w:rPr>
          <w:rFonts w:ascii="Times New Roman" w:hAnsi="Times New Roman"/>
          <w:bCs/>
          <w:sz w:val="28"/>
          <w:szCs w:val="28"/>
        </w:rPr>
        <w:t xml:space="preserve"> (далее – МКУ «УОДОМС»).</w:t>
      </w:r>
    </w:p>
    <w:p w:rsidR="00166C20" w:rsidRPr="000315CE" w:rsidRDefault="00166C20" w:rsidP="0062661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письменное обращение руководителя МКУ «УОДОМС» М.Б.Плохотиной от 11 ноября 2014 года № 238 о даче согласия на передачу муниципального имущества в безвозмездное пользование </w:t>
      </w:r>
      <w:r w:rsidRPr="00626610">
        <w:rPr>
          <w:rFonts w:ascii="Times New Roman" w:hAnsi="Times New Roman"/>
          <w:bCs/>
          <w:sz w:val="28"/>
          <w:szCs w:val="28"/>
        </w:rPr>
        <w:t xml:space="preserve">Гулькевичскому районному казачьему обществу Кавказского отдельского казачьего общества Кубанского войскового казачьего общества </w:t>
      </w:r>
      <w:r>
        <w:rPr>
          <w:rFonts w:ascii="Times New Roman" w:hAnsi="Times New Roman"/>
          <w:bCs/>
          <w:sz w:val="28"/>
          <w:szCs w:val="28"/>
        </w:rPr>
        <w:t xml:space="preserve">с целью организации их уставной деятельности, </w:t>
      </w:r>
      <w:r w:rsidRPr="00C554B1">
        <w:rPr>
          <w:rFonts w:ascii="Times New Roman" w:hAnsi="Times New Roman"/>
          <w:sz w:val="28"/>
          <w:szCs w:val="28"/>
        </w:rPr>
        <w:t>руководствуясь статьей 17.1 Федерального закона от 26 июля 2006 года № 135-ФЗ «О защите конкуренции», статьей 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</w:t>
      </w:r>
      <w:r w:rsidRPr="000315CE">
        <w:rPr>
          <w:rFonts w:ascii="Times New Roman" w:hAnsi="Times New Roman"/>
          <w:sz w:val="28"/>
          <w:szCs w:val="28"/>
        </w:rPr>
        <w:t xml:space="preserve">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166C20" w:rsidRPr="000315CE" w:rsidRDefault="00166C20" w:rsidP="009E6C49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1. Дать согласие </w:t>
      </w:r>
      <w:r>
        <w:rPr>
          <w:rFonts w:ascii="Times New Roman" w:hAnsi="Times New Roman"/>
          <w:sz w:val="28"/>
          <w:szCs w:val="28"/>
        </w:rPr>
        <w:t xml:space="preserve">МКУ «УОДОМС» на передачу </w:t>
      </w:r>
      <w:r w:rsidRPr="00626610">
        <w:rPr>
          <w:rFonts w:ascii="Times New Roman" w:hAnsi="Times New Roman"/>
          <w:bCs/>
          <w:sz w:val="28"/>
          <w:szCs w:val="28"/>
        </w:rPr>
        <w:t>Гулькевичскому районному казачьему обществу Кавказского отдельского казачьего общества Кубанского войскового казачьего общества</w:t>
      </w:r>
      <w:r w:rsidRPr="00031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безвозмездное пользование </w:t>
      </w:r>
      <w:r w:rsidRPr="000315CE">
        <w:rPr>
          <w:rFonts w:ascii="Times New Roman" w:hAnsi="Times New Roman"/>
          <w:sz w:val="28"/>
          <w:szCs w:val="28"/>
        </w:rPr>
        <w:t xml:space="preserve">сроком на 5 (пять) лет, </w:t>
      </w:r>
      <w:r>
        <w:rPr>
          <w:rFonts w:ascii="Times New Roman" w:hAnsi="Times New Roman"/>
          <w:bCs/>
          <w:sz w:val="28"/>
          <w:szCs w:val="28"/>
        </w:rPr>
        <w:t>с целью организации их уставной деятельности,</w:t>
      </w:r>
      <w:r w:rsidRPr="000315CE">
        <w:rPr>
          <w:rFonts w:ascii="Times New Roman" w:hAnsi="Times New Roman"/>
          <w:sz w:val="28"/>
          <w:szCs w:val="28"/>
        </w:rPr>
        <w:t xml:space="preserve"> следующего муниципального имущества: </w:t>
      </w:r>
    </w:p>
    <w:p w:rsidR="00166C20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554B1">
        <w:rPr>
          <w:rFonts w:ascii="Times New Roman" w:hAnsi="Times New Roman"/>
          <w:sz w:val="28"/>
          <w:szCs w:val="28"/>
        </w:rPr>
        <w:t xml:space="preserve">нежилые помещения № 3/1,3/2,3/3,3/4,3/5,17,1 общей площадью                 41 кв.м, </w:t>
      </w:r>
      <w:r>
        <w:rPr>
          <w:rFonts w:ascii="Times New Roman" w:hAnsi="Times New Roman"/>
          <w:sz w:val="28"/>
          <w:szCs w:val="28"/>
        </w:rPr>
        <w:t xml:space="preserve">расположенные по адресу: </w:t>
      </w:r>
      <w:r w:rsidRPr="00C554B1">
        <w:rPr>
          <w:rFonts w:ascii="Times New Roman" w:hAnsi="Times New Roman"/>
          <w:sz w:val="28"/>
          <w:szCs w:val="28"/>
        </w:rPr>
        <w:t>Краснодарский край, г. Гулькевичи,                                   ул. Братская, 12</w:t>
      </w:r>
      <w:r>
        <w:rPr>
          <w:rFonts w:ascii="Times New Roman" w:hAnsi="Times New Roman"/>
          <w:sz w:val="28"/>
          <w:szCs w:val="28"/>
        </w:rPr>
        <w:t>;</w:t>
      </w:r>
    </w:p>
    <w:p w:rsidR="00166C20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554B1">
        <w:rPr>
          <w:rFonts w:ascii="Times New Roman" w:hAnsi="Times New Roman"/>
          <w:sz w:val="28"/>
          <w:szCs w:val="28"/>
        </w:rPr>
        <w:t xml:space="preserve"> нежилые помещения № 1,2,2/1,3,4,5,5/1,6 общей площадью 71,8 кв.м, расположенные по адресу: Краснодарский край, г. Гулькевичи,                                   ул. Братская, 12</w:t>
      </w:r>
      <w:r>
        <w:rPr>
          <w:rFonts w:ascii="Times New Roman" w:hAnsi="Times New Roman"/>
          <w:sz w:val="28"/>
          <w:szCs w:val="28"/>
        </w:rPr>
        <w:t>.</w:t>
      </w:r>
    </w:p>
    <w:p w:rsidR="00166C20" w:rsidRPr="000315CE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166C20" w:rsidRPr="000315CE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166C20" w:rsidRPr="000315CE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66C20" w:rsidRPr="000315CE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66C20" w:rsidRPr="00115A65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166C20" w:rsidRPr="000D1F0A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D1F0A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0D1F0A">
        <w:rPr>
          <w:rFonts w:ascii="Times New Roman" w:hAnsi="Times New Roman"/>
          <w:sz w:val="28"/>
          <w:szCs w:val="28"/>
        </w:rPr>
        <w:tab/>
      </w:r>
      <w:r w:rsidRPr="000D1F0A">
        <w:rPr>
          <w:rFonts w:ascii="Times New Roman" w:hAnsi="Times New Roman"/>
          <w:sz w:val="28"/>
          <w:szCs w:val="28"/>
        </w:rPr>
        <w:tab/>
      </w:r>
      <w:r w:rsidRPr="000D1F0A">
        <w:rPr>
          <w:rFonts w:ascii="Times New Roman" w:hAnsi="Times New Roman"/>
          <w:sz w:val="28"/>
          <w:szCs w:val="28"/>
        </w:rPr>
        <w:tab/>
      </w:r>
      <w:r w:rsidRPr="000D1F0A">
        <w:rPr>
          <w:rFonts w:ascii="Times New Roman" w:hAnsi="Times New Roman"/>
          <w:sz w:val="28"/>
          <w:szCs w:val="28"/>
        </w:rPr>
        <w:tab/>
        <w:t xml:space="preserve">          </w:t>
      </w:r>
      <w:r w:rsidRPr="000D1F0A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166C20" w:rsidRPr="000D1F0A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66C20" w:rsidRDefault="00166C2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166C20" w:rsidSect="00F74AA7">
      <w:headerReference w:type="default" r:id="rId8"/>
      <w:pgSz w:w="11909" w:h="16834"/>
      <w:pgMar w:top="1134" w:right="567" w:bottom="71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C20" w:rsidRDefault="00166C20" w:rsidP="002D535F">
      <w:pPr>
        <w:spacing w:after="0" w:line="240" w:lineRule="auto"/>
      </w:pPr>
      <w:r>
        <w:separator/>
      </w:r>
    </w:p>
  </w:endnote>
  <w:endnote w:type="continuationSeparator" w:id="1">
    <w:p w:rsidR="00166C20" w:rsidRDefault="00166C20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C20" w:rsidRDefault="00166C20" w:rsidP="002D535F">
      <w:pPr>
        <w:spacing w:after="0" w:line="240" w:lineRule="auto"/>
      </w:pPr>
      <w:r>
        <w:separator/>
      </w:r>
    </w:p>
  </w:footnote>
  <w:footnote w:type="continuationSeparator" w:id="1">
    <w:p w:rsidR="00166C20" w:rsidRDefault="00166C20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C20" w:rsidRDefault="00166C20">
    <w:pPr>
      <w:pStyle w:val="Header"/>
      <w:jc w:val="center"/>
    </w:pPr>
  </w:p>
  <w:p w:rsidR="00166C20" w:rsidRDefault="00166C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63430"/>
    <w:rsid w:val="000D1F0A"/>
    <w:rsid w:val="00115A65"/>
    <w:rsid w:val="00166C20"/>
    <w:rsid w:val="001965B5"/>
    <w:rsid w:val="001A496F"/>
    <w:rsid w:val="002272B4"/>
    <w:rsid w:val="002D535F"/>
    <w:rsid w:val="00346750"/>
    <w:rsid w:val="003468D4"/>
    <w:rsid w:val="0035237B"/>
    <w:rsid w:val="00402041"/>
    <w:rsid w:val="0040259B"/>
    <w:rsid w:val="00457FAA"/>
    <w:rsid w:val="00461734"/>
    <w:rsid w:val="004644F4"/>
    <w:rsid w:val="00626610"/>
    <w:rsid w:val="006761C9"/>
    <w:rsid w:val="00752DAB"/>
    <w:rsid w:val="007B4DEA"/>
    <w:rsid w:val="008E3B4C"/>
    <w:rsid w:val="009A3CDA"/>
    <w:rsid w:val="009C1834"/>
    <w:rsid w:val="009E6C49"/>
    <w:rsid w:val="00A47C02"/>
    <w:rsid w:val="00AA5591"/>
    <w:rsid w:val="00B27A11"/>
    <w:rsid w:val="00B52C0F"/>
    <w:rsid w:val="00C554B1"/>
    <w:rsid w:val="00CF217B"/>
    <w:rsid w:val="00D13649"/>
    <w:rsid w:val="00DC2F7D"/>
    <w:rsid w:val="00E1294E"/>
    <w:rsid w:val="00E2251A"/>
    <w:rsid w:val="00E86630"/>
    <w:rsid w:val="00E93C5D"/>
    <w:rsid w:val="00F60CD6"/>
    <w:rsid w:val="00F74AA7"/>
    <w:rsid w:val="00F7664C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2</Pages>
  <Words>538</Words>
  <Characters>3072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13</cp:revision>
  <cp:lastPrinted>2014-11-27T12:03:00Z</cp:lastPrinted>
  <dcterms:created xsi:type="dcterms:W3CDTF">2014-05-20T09:06:00Z</dcterms:created>
  <dcterms:modified xsi:type="dcterms:W3CDTF">2014-12-04T09:56:00Z</dcterms:modified>
</cp:coreProperties>
</file>