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80B" w:rsidRPr="00BB1691" w:rsidRDefault="0082780B" w:rsidP="00E70A6C">
      <w:pPr>
        <w:spacing w:after="0" w:line="240" w:lineRule="auto"/>
        <w:ind w:left="4248" w:firstLine="708"/>
        <w:jc w:val="center"/>
        <w:rPr>
          <w:rFonts w:ascii="Times New Roman" w:hAnsi="Times New Roman"/>
          <w:sz w:val="28"/>
          <w:szCs w:val="28"/>
        </w:rPr>
      </w:pPr>
      <w:r w:rsidRPr="00BB1691">
        <w:rPr>
          <w:rFonts w:ascii="Times New Roman" w:hAnsi="Times New Roman"/>
          <w:sz w:val="28"/>
          <w:szCs w:val="28"/>
        </w:rPr>
        <w:t>ПРИЛОЖЕНИЕ</w:t>
      </w:r>
    </w:p>
    <w:p w:rsidR="0082780B" w:rsidRDefault="0082780B" w:rsidP="00E70A6C">
      <w:pPr>
        <w:spacing w:after="0" w:line="240" w:lineRule="auto"/>
        <w:ind w:left="4248" w:firstLine="708"/>
        <w:jc w:val="center"/>
        <w:rPr>
          <w:rFonts w:ascii="Times New Roman" w:hAnsi="Times New Roman"/>
          <w:sz w:val="28"/>
          <w:szCs w:val="28"/>
        </w:rPr>
      </w:pPr>
      <w:r>
        <w:rPr>
          <w:rFonts w:ascii="Times New Roman" w:hAnsi="Times New Roman"/>
          <w:sz w:val="28"/>
          <w:szCs w:val="28"/>
        </w:rPr>
        <w:t xml:space="preserve">к решению </w:t>
      </w:r>
      <w:r>
        <w:rPr>
          <w:rFonts w:ascii="Times New Roman" w:hAnsi="Times New Roman"/>
          <w:sz w:val="28"/>
          <w:szCs w:val="28"/>
          <w:lang w:val="en-US"/>
        </w:rPr>
        <w:t>94</w:t>
      </w:r>
      <w:r>
        <w:rPr>
          <w:rFonts w:ascii="Times New Roman" w:hAnsi="Times New Roman"/>
          <w:sz w:val="28"/>
          <w:szCs w:val="28"/>
        </w:rPr>
        <w:t xml:space="preserve"> сессии </w:t>
      </w:r>
      <w:r>
        <w:rPr>
          <w:rFonts w:ascii="Times New Roman" w:hAnsi="Times New Roman"/>
          <w:sz w:val="28"/>
          <w:szCs w:val="28"/>
          <w:lang w:val="en-US"/>
        </w:rPr>
        <w:t xml:space="preserve"> V</w:t>
      </w:r>
      <w:r w:rsidRPr="00BB1691">
        <w:rPr>
          <w:rFonts w:ascii="Times New Roman" w:hAnsi="Times New Roman"/>
          <w:sz w:val="28"/>
          <w:szCs w:val="28"/>
        </w:rPr>
        <w:t xml:space="preserve"> Совета </w:t>
      </w:r>
    </w:p>
    <w:p w:rsidR="0082780B" w:rsidRDefault="0082780B" w:rsidP="00E70A6C">
      <w:pPr>
        <w:spacing w:after="0" w:line="240" w:lineRule="auto"/>
        <w:ind w:left="4248" w:firstLine="708"/>
        <w:jc w:val="center"/>
        <w:rPr>
          <w:rFonts w:ascii="Times New Roman" w:hAnsi="Times New Roman"/>
          <w:sz w:val="28"/>
          <w:szCs w:val="28"/>
        </w:rPr>
      </w:pPr>
      <w:r>
        <w:rPr>
          <w:rFonts w:ascii="Times New Roman" w:hAnsi="Times New Roman"/>
          <w:sz w:val="28"/>
          <w:szCs w:val="28"/>
        </w:rPr>
        <w:t xml:space="preserve">  </w:t>
      </w:r>
      <w:r w:rsidRPr="00BB1691">
        <w:rPr>
          <w:rFonts w:ascii="Times New Roman" w:hAnsi="Times New Roman"/>
          <w:sz w:val="28"/>
          <w:szCs w:val="28"/>
        </w:rPr>
        <w:t xml:space="preserve">муниципального образования </w:t>
      </w:r>
      <w:r>
        <w:rPr>
          <w:rFonts w:ascii="Times New Roman" w:hAnsi="Times New Roman"/>
          <w:sz w:val="28"/>
          <w:szCs w:val="28"/>
        </w:rPr>
        <w:t xml:space="preserve">  </w:t>
      </w:r>
    </w:p>
    <w:p w:rsidR="0082780B" w:rsidRDefault="0082780B" w:rsidP="00E70A6C">
      <w:pPr>
        <w:spacing w:after="0" w:line="240" w:lineRule="auto"/>
        <w:ind w:left="4248" w:firstLine="708"/>
        <w:jc w:val="center"/>
        <w:rPr>
          <w:rFonts w:ascii="Times New Roman" w:hAnsi="Times New Roman"/>
          <w:sz w:val="28"/>
          <w:szCs w:val="28"/>
        </w:rPr>
      </w:pPr>
      <w:r w:rsidRPr="00BB1691">
        <w:rPr>
          <w:rFonts w:ascii="Times New Roman" w:hAnsi="Times New Roman"/>
          <w:sz w:val="28"/>
          <w:szCs w:val="28"/>
        </w:rPr>
        <w:t xml:space="preserve">Гулькевичский район </w:t>
      </w:r>
    </w:p>
    <w:p w:rsidR="0082780B" w:rsidRDefault="0082780B" w:rsidP="00E70A6C">
      <w:pPr>
        <w:spacing w:after="0" w:line="240" w:lineRule="auto"/>
        <w:ind w:left="4248" w:firstLine="708"/>
        <w:jc w:val="center"/>
        <w:rPr>
          <w:rFonts w:ascii="Times New Roman" w:hAnsi="Times New Roman"/>
          <w:sz w:val="28"/>
          <w:szCs w:val="28"/>
        </w:rPr>
      </w:pPr>
      <w:r>
        <w:rPr>
          <w:rFonts w:ascii="Times New Roman" w:hAnsi="Times New Roman"/>
          <w:sz w:val="28"/>
          <w:szCs w:val="28"/>
        </w:rPr>
        <w:t xml:space="preserve">от </w:t>
      </w:r>
      <w:r w:rsidRPr="00E70A6C">
        <w:rPr>
          <w:rFonts w:ascii="Times New Roman" w:hAnsi="Times New Roman"/>
          <w:sz w:val="28"/>
          <w:szCs w:val="28"/>
        </w:rPr>
        <w:t>04</w:t>
      </w:r>
      <w:r>
        <w:rPr>
          <w:rFonts w:ascii="Times New Roman" w:hAnsi="Times New Roman"/>
          <w:sz w:val="28"/>
          <w:szCs w:val="28"/>
        </w:rPr>
        <w:t>.03.2015 г. № 1</w:t>
      </w:r>
    </w:p>
    <w:p w:rsidR="0082780B" w:rsidRDefault="0082780B" w:rsidP="00E70A6C">
      <w:pPr>
        <w:spacing w:after="0" w:line="240" w:lineRule="auto"/>
        <w:ind w:left="4248" w:firstLine="708"/>
        <w:jc w:val="both"/>
        <w:rPr>
          <w:rFonts w:ascii="Times New Roman" w:hAnsi="Times New Roman"/>
          <w:sz w:val="28"/>
          <w:szCs w:val="28"/>
        </w:rPr>
      </w:pPr>
    </w:p>
    <w:p w:rsidR="0082780B" w:rsidRPr="00E70A6C" w:rsidRDefault="0082780B" w:rsidP="00EB46A0">
      <w:pPr>
        <w:shd w:val="clear" w:color="auto" w:fill="FFFFFF"/>
        <w:spacing w:after="0" w:line="240" w:lineRule="auto"/>
        <w:jc w:val="center"/>
        <w:outlineLvl w:val="4"/>
        <w:rPr>
          <w:rFonts w:ascii="Times New Roman" w:hAnsi="Times New Roman"/>
          <w:b/>
          <w:bCs/>
          <w:color w:val="000000"/>
          <w:sz w:val="28"/>
          <w:szCs w:val="28"/>
          <w:lang w:eastAsia="ru-RU"/>
        </w:rPr>
      </w:pPr>
    </w:p>
    <w:p w:rsidR="0082780B" w:rsidRPr="00E70A6C" w:rsidRDefault="0082780B" w:rsidP="00EB46A0">
      <w:pPr>
        <w:shd w:val="clear" w:color="auto" w:fill="FFFFFF"/>
        <w:spacing w:after="0" w:line="240" w:lineRule="auto"/>
        <w:jc w:val="center"/>
        <w:outlineLvl w:val="4"/>
        <w:rPr>
          <w:rFonts w:ascii="Times New Roman" w:hAnsi="Times New Roman"/>
          <w:b/>
          <w:bCs/>
          <w:color w:val="000000"/>
          <w:sz w:val="28"/>
          <w:szCs w:val="28"/>
          <w:lang w:eastAsia="ru-RU"/>
        </w:rPr>
      </w:pPr>
    </w:p>
    <w:p w:rsidR="0082780B" w:rsidRPr="00844A11" w:rsidRDefault="0082780B" w:rsidP="00EB46A0">
      <w:pPr>
        <w:shd w:val="clear" w:color="auto" w:fill="FFFFFF"/>
        <w:spacing w:after="0" w:line="240" w:lineRule="auto"/>
        <w:jc w:val="center"/>
        <w:outlineLvl w:val="4"/>
        <w:rPr>
          <w:rFonts w:ascii="Arial" w:hAnsi="Arial" w:cs="Arial"/>
          <w:b/>
          <w:bCs/>
          <w:color w:val="000000"/>
          <w:sz w:val="28"/>
          <w:szCs w:val="28"/>
          <w:lang w:eastAsia="ru-RU"/>
        </w:rPr>
      </w:pPr>
      <w:r w:rsidRPr="00844A11">
        <w:rPr>
          <w:rFonts w:ascii="Times New Roman" w:hAnsi="Times New Roman"/>
          <w:b/>
          <w:bCs/>
          <w:color w:val="000000"/>
          <w:sz w:val="28"/>
          <w:szCs w:val="28"/>
          <w:lang w:eastAsia="ru-RU"/>
        </w:rPr>
        <w:t>ЕЖЕГОДНЫЙ ОТЧЕТ</w:t>
      </w:r>
    </w:p>
    <w:p w:rsidR="0082780B" w:rsidRPr="00844A11" w:rsidRDefault="0082780B" w:rsidP="00EB46A0">
      <w:pPr>
        <w:shd w:val="clear" w:color="auto" w:fill="FFFFFF"/>
        <w:spacing w:after="0" w:line="240" w:lineRule="auto"/>
        <w:jc w:val="center"/>
        <w:outlineLvl w:val="4"/>
        <w:rPr>
          <w:rFonts w:ascii="Arial" w:hAnsi="Arial" w:cs="Arial"/>
          <w:b/>
          <w:bCs/>
          <w:color w:val="000000"/>
          <w:sz w:val="28"/>
          <w:szCs w:val="28"/>
          <w:lang w:eastAsia="ru-RU"/>
        </w:rPr>
      </w:pPr>
      <w:r w:rsidRPr="00844A11">
        <w:rPr>
          <w:rFonts w:ascii="Times New Roman" w:hAnsi="Times New Roman"/>
          <w:b/>
          <w:bCs/>
          <w:color w:val="000000"/>
          <w:sz w:val="28"/>
          <w:szCs w:val="28"/>
          <w:lang w:eastAsia="ru-RU"/>
        </w:rPr>
        <w:t>главы муниципального образования Гулькевичский район</w:t>
      </w:r>
    </w:p>
    <w:p w:rsidR="0082780B" w:rsidRDefault="0082780B" w:rsidP="00EB46A0">
      <w:pPr>
        <w:shd w:val="clear" w:color="auto" w:fill="FFFFFF"/>
        <w:spacing w:after="0" w:line="240" w:lineRule="auto"/>
        <w:jc w:val="center"/>
        <w:outlineLvl w:val="4"/>
        <w:rPr>
          <w:rFonts w:ascii="Times New Roman" w:hAnsi="Times New Roman"/>
          <w:b/>
          <w:bCs/>
          <w:color w:val="000000"/>
          <w:sz w:val="28"/>
          <w:szCs w:val="28"/>
          <w:lang w:eastAsia="ru-RU"/>
        </w:rPr>
      </w:pPr>
      <w:r w:rsidRPr="00844A11">
        <w:rPr>
          <w:rFonts w:ascii="Times New Roman" w:hAnsi="Times New Roman"/>
          <w:b/>
          <w:bCs/>
          <w:color w:val="000000"/>
          <w:sz w:val="28"/>
          <w:szCs w:val="28"/>
          <w:lang w:eastAsia="ru-RU"/>
        </w:rPr>
        <w:t>Виктора Игоревича Кадькало «О результатах своей деятельности и деятельности администрации муниципального образования Гулькевичский район за 2014 год»</w:t>
      </w:r>
    </w:p>
    <w:p w:rsidR="0082780B" w:rsidRPr="00844A11" w:rsidRDefault="0082780B" w:rsidP="00EB46A0">
      <w:pPr>
        <w:shd w:val="clear" w:color="auto" w:fill="FFFFFF"/>
        <w:spacing w:after="0" w:line="240" w:lineRule="auto"/>
        <w:jc w:val="center"/>
        <w:outlineLvl w:val="4"/>
        <w:rPr>
          <w:rFonts w:ascii="Arial" w:hAnsi="Arial" w:cs="Arial"/>
          <w:b/>
          <w:bCs/>
          <w:color w:val="000000"/>
          <w:sz w:val="28"/>
          <w:szCs w:val="28"/>
          <w:lang w:eastAsia="ru-RU"/>
        </w:rPr>
      </w:pPr>
    </w:p>
    <w:p w:rsidR="0082780B" w:rsidRPr="00844A11" w:rsidRDefault="0082780B" w:rsidP="00EB46A0">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color w:val="000000"/>
          <w:sz w:val="28"/>
          <w:szCs w:val="28"/>
          <w:lang w:eastAsia="ru-RU"/>
        </w:rPr>
        <w:t>Уважаемые депутаты, гости, представители общественности!</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Главной задачей муниципальной власти было и остается повышение качества жизни населения. На это и были направлены все наши усилия. Мы стремимся делать всё возможное для развития экономики и повышения уровня благосостояния местных жителей, благоустройства муниципалитета и обеспечения бесперебойной работы системы учреждений социальной сферы.</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мы подводим итоги социально-экономического развития муниципального образования Гулькевичский район за 2014 год и намечаем задачи на ближайшую перспективу.</w:t>
      </w:r>
      <w:r>
        <w:rPr>
          <w:rFonts w:ascii="Times New Roman" w:hAnsi="Times New Roman"/>
          <w:color w:val="000000"/>
          <w:sz w:val="28"/>
          <w:szCs w:val="28"/>
          <w:lang w:eastAsia="ru-RU"/>
        </w:rPr>
        <w:t xml:space="preserve"> В прошлом году удалось решить много проблем и вопросов благодаря поддержке губернатора Кубани и его команде. </w:t>
      </w:r>
    </w:p>
    <w:p w:rsidR="0082780B" w:rsidRPr="00844A11" w:rsidRDefault="0082780B" w:rsidP="007E365C">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E70A6C">
        <w:rPr>
          <w:rFonts w:ascii="Times New Roman" w:hAnsi="Times New Roman"/>
          <w:color w:val="000000"/>
          <w:sz w:val="28"/>
          <w:szCs w:val="28"/>
          <w:lang w:eastAsia="ru-RU"/>
        </w:rPr>
        <w:tab/>
      </w:r>
      <w:r w:rsidRPr="00844A11">
        <w:rPr>
          <w:rFonts w:ascii="Times New Roman" w:hAnsi="Times New Roman"/>
          <w:color w:val="000000"/>
          <w:sz w:val="28"/>
          <w:szCs w:val="28"/>
          <w:lang w:eastAsia="ru-RU"/>
        </w:rPr>
        <w:t>Гулькевичский район – это территория Краснодарского края с многоотраслевой экономикой, базовыми отраслями которой являются промышленное производство (31%), сельское хозяйство (26%).</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отчетный период в общем рейтинге муниципальных образований Краснодарского края по темпам роста основных экономических показателей район занимает 37-е место и 9-е место в группе территорий с многоотраслевой экономикой.</w:t>
      </w:r>
    </w:p>
    <w:p w:rsidR="0082780B" w:rsidRPr="00844A11" w:rsidRDefault="0082780B" w:rsidP="00EB46A0">
      <w:pPr>
        <w:shd w:val="clear" w:color="auto" w:fill="FFFFFF"/>
        <w:spacing w:after="0" w:line="240" w:lineRule="auto"/>
        <w:ind w:firstLine="709"/>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ЭКОНОМИКА</w:t>
      </w:r>
    </w:p>
    <w:p w:rsidR="0082780B" w:rsidRPr="00844A11" w:rsidRDefault="0082780B" w:rsidP="00EB46A0">
      <w:pPr>
        <w:shd w:val="clear" w:color="auto" w:fill="FFFFFF"/>
        <w:spacing w:after="0" w:line="240" w:lineRule="auto"/>
        <w:ind w:firstLine="709"/>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Прошедший год был нелегким для экономики, что негативно сказалось на итогах деятельности ряда отраслей района. В создавшихся условиях нам необходимо было сосредоточиться на решении задач эффективного использования имеющихся ресурсов и сохранить достигнутый в районе уровень жизни и социальных гарантий.</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Крупными и средними предприятиями района объём отгруженных товаров собственного производства, выполненных работ и услуг в денежном выражении за отчетный период составил </w:t>
      </w:r>
      <w:r w:rsidRPr="00844A11">
        <w:rPr>
          <w:rFonts w:ascii="Times New Roman" w:hAnsi="Times New Roman"/>
          <w:b/>
          <w:bCs/>
          <w:color w:val="000000"/>
          <w:sz w:val="28"/>
          <w:szCs w:val="28"/>
          <w:lang w:eastAsia="ru-RU"/>
        </w:rPr>
        <w:t>6848,1 млн. руб</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на 1364,5 млн. руб. или на 16,6% ниже </w:t>
      </w:r>
      <w:r w:rsidRPr="00844A11">
        <w:rPr>
          <w:rFonts w:ascii="Times New Roman" w:hAnsi="Times New Roman"/>
          <w:color w:val="000000"/>
          <w:sz w:val="28"/>
          <w:szCs w:val="28"/>
          <w:lang w:eastAsia="ru-RU"/>
        </w:rPr>
        <w:t>по сравнению с соответствующим периодом прошлого года.</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2014 году наблюдалась отрицательная динамика объема отгрузки </w:t>
      </w:r>
      <w:r w:rsidRPr="00844A11">
        <w:rPr>
          <w:rFonts w:ascii="Times New Roman" w:hAnsi="Times New Roman"/>
          <w:b/>
          <w:bCs/>
          <w:color w:val="000000"/>
          <w:sz w:val="28"/>
          <w:szCs w:val="28"/>
          <w:u w:val="single"/>
          <w:lang w:eastAsia="ru-RU"/>
        </w:rPr>
        <w:t>добывающего сектора</w:t>
      </w:r>
      <w:r w:rsidRPr="00844A11">
        <w:rPr>
          <w:rFonts w:ascii="Times New Roman" w:hAnsi="Times New Roman"/>
          <w:color w:val="000000"/>
          <w:sz w:val="28"/>
          <w:szCs w:val="28"/>
          <w:u w:val="single"/>
          <w:lang w:eastAsia="ru-RU"/>
        </w:rPr>
        <w:t>.</w:t>
      </w:r>
      <w:r>
        <w:rPr>
          <w:rFonts w:ascii="Times New Roman" w:hAnsi="Times New Roman"/>
          <w:color w:val="000000"/>
          <w:sz w:val="28"/>
          <w:szCs w:val="28"/>
          <w:u w:val="single"/>
          <w:lang w:eastAsia="ru-RU"/>
        </w:rPr>
        <w:t xml:space="preserve"> </w:t>
      </w:r>
      <w:r w:rsidRPr="00844A11">
        <w:rPr>
          <w:rFonts w:ascii="Times New Roman" w:hAnsi="Times New Roman"/>
          <w:color w:val="000000"/>
          <w:sz w:val="28"/>
          <w:szCs w:val="28"/>
          <w:lang w:eastAsia="ru-RU"/>
        </w:rPr>
        <w:t>Основными причинами снижения показателей являются:</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аномальные погодные условия</w:t>
      </w:r>
      <w:r w:rsidRPr="00844A11">
        <w:rPr>
          <w:rFonts w:ascii="Times New Roman" w:hAnsi="Times New Roman"/>
          <w:color w:val="000000"/>
          <w:sz w:val="28"/>
          <w:szCs w:val="28"/>
          <w:lang w:eastAsia="ru-RU"/>
        </w:rPr>
        <w:t xml:space="preserve"> в регионе в январе - феврале 2014 года;</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 xml:space="preserve">- </w:t>
      </w:r>
      <w:r w:rsidRPr="00DF2D3A">
        <w:rPr>
          <w:rFonts w:ascii="Times New Roman" w:hAnsi="Times New Roman"/>
          <w:b/>
          <w:color w:val="000000"/>
          <w:sz w:val="28"/>
          <w:szCs w:val="28"/>
          <w:lang w:eastAsia="ru-RU"/>
        </w:rPr>
        <w:t>проведение ремонтных работ</w:t>
      </w: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в 1 квартале</w:t>
      </w:r>
      <w:r w:rsidRPr="00844A11">
        <w:rPr>
          <w:rFonts w:ascii="Times New Roman" w:hAnsi="Times New Roman"/>
          <w:color w:val="000000"/>
          <w:sz w:val="28"/>
          <w:szCs w:val="28"/>
          <w:lang w:eastAsia="ru-RU"/>
        </w:rPr>
        <w:t xml:space="preserve"> на предприятиях КСМ «Вишневский» и Карьероуправление «Венцы-Заря»;</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продажа ОАО «Силикат» собственного карьера</w:t>
      </w:r>
      <w:r w:rsidRPr="00844A11">
        <w:rPr>
          <w:rFonts w:ascii="Times New Roman" w:hAnsi="Times New Roman"/>
          <w:color w:val="000000"/>
          <w:sz w:val="28"/>
          <w:szCs w:val="28"/>
          <w:lang w:eastAsia="ru-RU"/>
        </w:rPr>
        <w:t>, вследствие чего отгрузка песка и ПГС предприятием с начала года не осуществлялась.</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введение процедуры наблюдения</w:t>
      </w:r>
      <w:r w:rsidRPr="00844A11">
        <w:rPr>
          <w:rFonts w:ascii="Times New Roman" w:hAnsi="Times New Roman"/>
          <w:color w:val="000000"/>
          <w:sz w:val="28"/>
          <w:szCs w:val="28"/>
          <w:lang w:eastAsia="ru-RU"/>
        </w:rPr>
        <w:t>, а с сентября 2014 года и конкурсного производства в отношении ОАО КСМ «Вишневский».</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Объем отгруженных товаров </w:t>
      </w:r>
      <w:r>
        <w:rPr>
          <w:rFonts w:ascii="Times New Roman" w:hAnsi="Times New Roman"/>
          <w:b/>
          <w:bCs/>
          <w:color w:val="000000"/>
          <w:sz w:val="28"/>
          <w:szCs w:val="28"/>
          <w:u w:val="single"/>
          <w:lang w:eastAsia="ru-RU"/>
        </w:rPr>
        <w:t xml:space="preserve">по обрабатывающим </w:t>
      </w:r>
      <w:r w:rsidRPr="00844A11">
        <w:rPr>
          <w:rFonts w:ascii="Times New Roman" w:hAnsi="Times New Roman"/>
          <w:b/>
          <w:bCs/>
          <w:color w:val="000000"/>
          <w:sz w:val="28"/>
          <w:szCs w:val="28"/>
          <w:u w:val="single"/>
          <w:lang w:eastAsia="ru-RU"/>
        </w:rPr>
        <w:t>производствам</w:t>
      </w:r>
      <w:r>
        <w:rPr>
          <w:rFonts w:ascii="Times New Roman" w:hAnsi="Times New Roman"/>
          <w:b/>
          <w:bCs/>
          <w:color w:val="000000"/>
          <w:sz w:val="28"/>
          <w:szCs w:val="28"/>
          <w:u w:val="single"/>
          <w:lang w:eastAsia="ru-RU"/>
        </w:rPr>
        <w:t xml:space="preserve"> </w:t>
      </w:r>
      <w:r w:rsidRPr="00844A11">
        <w:rPr>
          <w:rFonts w:ascii="Times New Roman" w:hAnsi="Times New Roman"/>
          <w:color w:val="000000"/>
          <w:sz w:val="28"/>
          <w:szCs w:val="28"/>
          <w:lang w:eastAsia="ru-RU"/>
        </w:rPr>
        <w:t>составил </w:t>
      </w:r>
      <w:r w:rsidRPr="00844A11">
        <w:rPr>
          <w:rFonts w:ascii="Times New Roman" w:hAnsi="Times New Roman"/>
          <w:b/>
          <w:bCs/>
          <w:color w:val="000000"/>
          <w:sz w:val="28"/>
          <w:szCs w:val="28"/>
          <w:lang w:eastAsia="ru-RU"/>
        </w:rPr>
        <w:t>6198 млн. руб</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что ниже на 17,6%</w:t>
      </w:r>
      <w:r w:rsidRPr="00844A11">
        <w:rPr>
          <w:rFonts w:ascii="Times New Roman" w:hAnsi="Times New Roman"/>
          <w:color w:val="000000"/>
          <w:sz w:val="28"/>
          <w:szCs w:val="28"/>
          <w:lang w:eastAsia="ru-RU"/>
        </w:rPr>
        <w:t> к соответствующему периоду 2013 года.</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Основной причиной снижения показателей является снижение отгрузки предприятий, осуществляющих деятельность по производству прочих неметаллических минеральных продуктов на 30,5%.</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Снижение допустили:</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ОАО «СКЗСК» в производстве металлических изделий, в связи с завершением строительных работ в городе Сочи (металлоконструкции завода использовались при строительстве канатных дорог и ледового дворца).</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ОАО Филиал Кавказский завод железобетонных шпал, в связи со снижением объемов заказов основного заказчика ОАО «РЖД».</w:t>
      </w:r>
    </w:p>
    <w:p w:rsidR="0082780B" w:rsidRPr="00DF2D3A" w:rsidRDefault="0082780B" w:rsidP="00EB46A0">
      <w:pPr>
        <w:shd w:val="clear" w:color="auto" w:fill="FFFFFF"/>
        <w:spacing w:after="0" w:line="240" w:lineRule="auto"/>
        <w:ind w:firstLine="708"/>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Несмотря на чрезвычайную ситуацию в январе - феврале, при которой отсутствовала возможность сбора сырья у поставщиков (ЛПХ, КФХ), Филиал № 1 ООО «Белый медведь» </w:t>
      </w:r>
      <w:r w:rsidRPr="00DF2D3A">
        <w:rPr>
          <w:rFonts w:ascii="Times New Roman" w:hAnsi="Times New Roman"/>
          <w:b/>
          <w:color w:val="000000"/>
          <w:sz w:val="28"/>
          <w:szCs w:val="28"/>
          <w:lang w:eastAsia="ru-RU"/>
        </w:rPr>
        <w:t xml:space="preserve">увеличил </w:t>
      </w:r>
      <w:r>
        <w:rPr>
          <w:rFonts w:ascii="Times New Roman" w:hAnsi="Times New Roman"/>
          <w:b/>
          <w:color w:val="000000"/>
          <w:sz w:val="28"/>
          <w:szCs w:val="28"/>
          <w:lang w:eastAsia="ru-RU"/>
        </w:rPr>
        <w:t>производство</w:t>
      </w:r>
      <w:r w:rsidRPr="00DF2D3A">
        <w:rPr>
          <w:rFonts w:ascii="Times New Roman" w:hAnsi="Times New Roman"/>
          <w:b/>
          <w:color w:val="000000"/>
          <w:sz w:val="28"/>
          <w:szCs w:val="28"/>
          <w:lang w:eastAsia="ru-RU"/>
        </w:rPr>
        <w:t xml:space="preserve"> молочной продукции на 6%.</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ООО «Крах</w:t>
      </w:r>
      <w:r>
        <w:rPr>
          <w:rFonts w:ascii="Times New Roman" w:hAnsi="Times New Roman"/>
          <w:color w:val="000000"/>
          <w:sz w:val="28"/>
          <w:szCs w:val="28"/>
          <w:lang w:eastAsia="ru-RU"/>
        </w:rPr>
        <w:t>мальный завод Гулькевичский»</w:t>
      </w: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увеличило объемы</w:t>
      </w:r>
      <w:r w:rsidRPr="00844A11">
        <w:rPr>
          <w:rFonts w:ascii="Times New Roman" w:hAnsi="Times New Roman"/>
          <w:color w:val="000000"/>
          <w:sz w:val="28"/>
          <w:szCs w:val="28"/>
          <w:lang w:eastAsia="ru-RU"/>
        </w:rPr>
        <w:t xml:space="preserve"> в производстве </w:t>
      </w:r>
      <w:r w:rsidRPr="00DF2D3A">
        <w:rPr>
          <w:rFonts w:ascii="Times New Roman" w:hAnsi="Times New Roman"/>
          <w:b/>
          <w:color w:val="000000"/>
          <w:sz w:val="28"/>
          <w:szCs w:val="28"/>
          <w:lang w:eastAsia="ru-RU"/>
        </w:rPr>
        <w:t>патоки крахмальной - на 28,7%</w:t>
      </w:r>
      <w:r w:rsidRPr="00844A11">
        <w:rPr>
          <w:rFonts w:ascii="Times New Roman" w:hAnsi="Times New Roman"/>
          <w:color w:val="000000"/>
          <w:sz w:val="28"/>
          <w:szCs w:val="28"/>
          <w:lang w:eastAsia="ru-RU"/>
        </w:rPr>
        <w:t xml:space="preserve">, </w:t>
      </w:r>
      <w:r w:rsidRPr="00DF2D3A">
        <w:rPr>
          <w:rFonts w:ascii="Times New Roman" w:hAnsi="Times New Roman"/>
          <w:b/>
          <w:color w:val="000000"/>
          <w:sz w:val="28"/>
          <w:szCs w:val="28"/>
          <w:lang w:eastAsia="ru-RU"/>
        </w:rPr>
        <w:t>крахмала кукурузного на 4,2%</w:t>
      </w:r>
      <w:r w:rsidRPr="00844A11">
        <w:rPr>
          <w:rFonts w:ascii="Times New Roman" w:hAnsi="Times New Roman"/>
          <w:color w:val="000000"/>
          <w:sz w:val="28"/>
          <w:szCs w:val="28"/>
          <w:lang w:eastAsia="ru-RU"/>
        </w:rPr>
        <w:t xml:space="preserve">, в производстве </w:t>
      </w:r>
      <w:r w:rsidRPr="00DF2D3A">
        <w:rPr>
          <w:rFonts w:ascii="Times New Roman" w:hAnsi="Times New Roman"/>
          <w:b/>
          <w:color w:val="000000"/>
          <w:sz w:val="28"/>
          <w:szCs w:val="28"/>
          <w:lang w:eastAsia="ru-RU"/>
        </w:rPr>
        <w:t>кормов для животных - на 2,5 %</w:t>
      </w:r>
      <w:r>
        <w:rPr>
          <w:rFonts w:ascii="Times New Roman" w:hAnsi="Times New Roman"/>
          <w:b/>
          <w:color w:val="000000"/>
          <w:sz w:val="28"/>
          <w:szCs w:val="28"/>
          <w:lang w:eastAsia="ru-RU"/>
        </w:rPr>
        <w:t>.</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По производству хлеба и хлебобулочных изделий достигнут </w:t>
      </w:r>
      <w:r w:rsidRPr="00DF2D3A">
        <w:rPr>
          <w:rFonts w:ascii="Times New Roman" w:hAnsi="Times New Roman"/>
          <w:b/>
          <w:color w:val="000000"/>
          <w:sz w:val="28"/>
          <w:szCs w:val="28"/>
          <w:lang w:eastAsia="ru-RU"/>
        </w:rPr>
        <w:t>рост на 1%.</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Увеличение объемов произошло в производстве товарного бетона в 1,7 раза, окон и коробок полимерных - на 18,8%, смесей асфальтобетонные на 32,6%.</w:t>
      </w:r>
    </w:p>
    <w:p w:rsidR="0082780B" w:rsidRDefault="0082780B" w:rsidP="00EB46A0">
      <w:pPr>
        <w:shd w:val="clear" w:color="auto" w:fill="FFFFFF"/>
        <w:spacing w:after="0" w:line="240" w:lineRule="auto"/>
        <w:ind w:firstLine="708"/>
        <w:jc w:val="both"/>
        <w:rPr>
          <w:rFonts w:ascii="Times New Roman" w:hAnsi="Times New Roman"/>
          <w:b/>
          <w:bCs/>
          <w:color w:val="000000"/>
          <w:sz w:val="28"/>
          <w:szCs w:val="28"/>
          <w:u w:val="single"/>
          <w:lang w:eastAsia="ru-RU"/>
        </w:rPr>
      </w:pP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В производстве и распределении электроэнергии, газа и воды</w:t>
      </w:r>
      <w:r w:rsidRPr="00844A11">
        <w:rPr>
          <w:rFonts w:ascii="Times New Roman" w:hAnsi="Times New Roman"/>
          <w:b/>
          <w:bCs/>
          <w:color w:val="000000"/>
          <w:sz w:val="28"/>
          <w:szCs w:val="28"/>
          <w:lang w:eastAsia="ru-RU"/>
        </w:rPr>
        <w:t> </w:t>
      </w:r>
      <w:r w:rsidRPr="00844A11">
        <w:rPr>
          <w:rFonts w:ascii="Times New Roman" w:hAnsi="Times New Roman"/>
          <w:color w:val="000000"/>
          <w:sz w:val="28"/>
          <w:szCs w:val="28"/>
          <w:lang w:eastAsia="ru-RU"/>
        </w:rPr>
        <w:t>в отчетном году отмечается увеличение объема отгруженных товаров, работ и услуг </w:t>
      </w:r>
      <w:r w:rsidRPr="00844A11">
        <w:rPr>
          <w:rFonts w:ascii="Times New Roman" w:hAnsi="Times New Roman"/>
          <w:b/>
          <w:bCs/>
          <w:color w:val="000000"/>
          <w:sz w:val="28"/>
          <w:szCs w:val="28"/>
          <w:lang w:eastAsia="ru-RU"/>
        </w:rPr>
        <w:t>на 9,5%,</w:t>
      </w:r>
      <w:r w:rsidRPr="00844A11">
        <w:rPr>
          <w:rFonts w:ascii="Times New Roman" w:hAnsi="Times New Roman"/>
          <w:color w:val="000000"/>
          <w:sz w:val="28"/>
          <w:szCs w:val="28"/>
          <w:lang w:eastAsia="ru-RU"/>
        </w:rPr>
        <w:t> к соответствующему периоду 2013 года, что составило </w:t>
      </w:r>
      <w:r w:rsidRPr="00844A11">
        <w:rPr>
          <w:rFonts w:ascii="Times New Roman" w:hAnsi="Times New Roman"/>
          <w:b/>
          <w:bCs/>
          <w:color w:val="000000"/>
          <w:sz w:val="28"/>
          <w:szCs w:val="28"/>
          <w:lang w:eastAsia="ru-RU"/>
        </w:rPr>
        <w:t>488 млн. руб.</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Объем строительных работ</w:t>
      </w:r>
      <w:r w:rsidRPr="00844A11">
        <w:rPr>
          <w:rFonts w:ascii="Times New Roman" w:hAnsi="Times New Roman"/>
          <w:color w:val="000000"/>
          <w:sz w:val="28"/>
          <w:szCs w:val="28"/>
          <w:u w:val="single"/>
          <w:lang w:eastAsia="ru-RU"/>
        </w:rPr>
        <w:t>,</w:t>
      </w:r>
      <w:r w:rsidRPr="00844A11">
        <w:rPr>
          <w:rFonts w:ascii="Times New Roman" w:hAnsi="Times New Roman"/>
          <w:color w:val="000000"/>
          <w:sz w:val="28"/>
          <w:szCs w:val="28"/>
          <w:lang w:eastAsia="ru-RU"/>
        </w:rPr>
        <w:t> выполненных собственными силами, по крупным и средним предприятиям за январь-декабрь 2014 года составил </w:t>
      </w:r>
      <w:r w:rsidRPr="00844A11">
        <w:rPr>
          <w:rFonts w:ascii="Times New Roman" w:hAnsi="Times New Roman"/>
          <w:b/>
          <w:bCs/>
          <w:color w:val="000000"/>
          <w:sz w:val="28"/>
          <w:szCs w:val="28"/>
          <w:lang w:eastAsia="ru-RU"/>
        </w:rPr>
        <w:t>2934,7 млн. руб.,</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ниже</w:t>
      </w:r>
      <w:r w:rsidRPr="00844A11">
        <w:rPr>
          <w:rFonts w:ascii="Times New Roman" w:hAnsi="Times New Roman"/>
          <w:color w:val="000000"/>
          <w:sz w:val="28"/>
          <w:szCs w:val="28"/>
          <w:lang w:eastAsia="ru-RU"/>
        </w:rPr>
        <w:t> соответствующего периода 2013 года </w:t>
      </w:r>
      <w:r w:rsidRPr="00844A11">
        <w:rPr>
          <w:rFonts w:ascii="Times New Roman" w:hAnsi="Times New Roman"/>
          <w:b/>
          <w:bCs/>
          <w:color w:val="000000"/>
          <w:sz w:val="28"/>
          <w:szCs w:val="28"/>
          <w:lang w:eastAsia="ru-RU"/>
        </w:rPr>
        <w:t>на 14,7%</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Несмотря, на увеличение на </w:t>
      </w:r>
      <w:r>
        <w:rPr>
          <w:rFonts w:ascii="Times New Roman" w:hAnsi="Times New Roman"/>
          <w:b/>
          <w:bCs/>
          <w:color w:val="000000"/>
          <w:sz w:val="28"/>
          <w:szCs w:val="28"/>
          <w:lang w:eastAsia="ru-RU"/>
        </w:rPr>
        <w:t>50</w:t>
      </w:r>
      <w:r w:rsidRPr="00844A11">
        <w:rPr>
          <w:rFonts w:ascii="Times New Roman" w:hAnsi="Times New Roman"/>
          <w:b/>
          <w:bCs/>
          <w:color w:val="000000"/>
          <w:sz w:val="28"/>
          <w:szCs w:val="28"/>
          <w:lang w:eastAsia="ru-RU"/>
        </w:rPr>
        <w:t>%</w:t>
      </w:r>
      <w:r w:rsidRPr="00844A11">
        <w:rPr>
          <w:rFonts w:ascii="Times New Roman" w:hAnsi="Times New Roman"/>
          <w:color w:val="000000"/>
          <w:sz w:val="28"/>
          <w:szCs w:val="28"/>
          <w:lang w:eastAsia="ru-RU"/>
        </w:rPr>
        <w:t> объемов общестроительных работ по строительству и эксплуатации автомобильных дорог ЗАО «ДСУ-7», ОАО «Агропро</w:t>
      </w:r>
      <w:r>
        <w:rPr>
          <w:rFonts w:ascii="Times New Roman" w:hAnsi="Times New Roman"/>
          <w:color w:val="000000"/>
          <w:sz w:val="28"/>
          <w:szCs w:val="28"/>
          <w:lang w:eastAsia="ru-RU"/>
        </w:rPr>
        <w:t xml:space="preserve">мышленный строительный комбинат </w:t>
      </w:r>
      <w:r w:rsidRPr="00844A11">
        <w:rPr>
          <w:rFonts w:ascii="Times New Roman" w:hAnsi="Times New Roman"/>
          <w:color w:val="000000"/>
          <w:sz w:val="28"/>
          <w:szCs w:val="28"/>
          <w:lang w:eastAsia="ru-RU"/>
        </w:rPr>
        <w:t>«Гулькевичский»</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снизил</w:t>
      </w:r>
      <w:r>
        <w:rPr>
          <w:rFonts w:ascii="Times New Roman" w:hAnsi="Times New Roman"/>
          <w:color w:val="000000"/>
          <w:sz w:val="28"/>
          <w:szCs w:val="28"/>
          <w:lang w:eastAsia="ru-RU"/>
        </w:rPr>
        <w:t xml:space="preserve"> </w:t>
      </w:r>
      <w:r w:rsidRPr="00844A11">
        <w:rPr>
          <w:rFonts w:ascii="Times New Roman" w:hAnsi="Times New Roman"/>
          <w:b/>
          <w:bCs/>
          <w:color w:val="000000"/>
          <w:sz w:val="28"/>
          <w:szCs w:val="28"/>
          <w:lang w:eastAsia="ru-RU"/>
        </w:rPr>
        <w:t> </w:t>
      </w:r>
      <w:r w:rsidRPr="00844A11">
        <w:rPr>
          <w:rFonts w:ascii="Times New Roman" w:hAnsi="Times New Roman"/>
          <w:color w:val="000000"/>
          <w:sz w:val="28"/>
          <w:szCs w:val="28"/>
          <w:lang w:eastAsia="ru-RU"/>
        </w:rPr>
        <w:t>на</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29,2%</w:t>
      </w:r>
      <w:r>
        <w:rPr>
          <w:rFonts w:ascii="Times New Roman" w:hAnsi="Times New Roman"/>
          <w:b/>
          <w:bCs/>
          <w:color w:val="000000"/>
          <w:sz w:val="28"/>
          <w:szCs w:val="28"/>
          <w:lang w:eastAsia="ru-RU"/>
        </w:rPr>
        <w:t xml:space="preserve"> </w:t>
      </w:r>
      <w:r w:rsidRPr="00844A11">
        <w:rPr>
          <w:rFonts w:ascii="Times New Roman" w:hAnsi="Times New Roman"/>
          <w:color w:val="000000"/>
          <w:sz w:val="28"/>
          <w:szCs w:val="28"/>
          <w:lang w:eastAsia="ru-RU"/>
        </w:rPr>
        <w:t> объемы общестроительных работ. Доля этого крупнейшего предприятия в общем объеме строительных работ составляет </w:t>
      </w:r>
      <w:r w:rsidRPr="00844A11">
        <w:rPr>
          <w:rFonts w:ascii="Times New Roman" w:hAnsi="Times New Roman"/>
          <w:b/>
          <w:bCs/>
          <w:color w:val="000000"/>
          <w:sz w:val="28"/>
          <w:szCs w:val="28"/>
          <w:lang w:eastAsia="ru-RU"/>
        </w:rPr>
        <w:t>65,9 %.</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          </w:t>
      </w:r>
      <w:r w:rsidRPr="00844A11">
        <w:rPr>
          <w:rFonts w:ascii="Times New Roman" w:hAnsi="Times New Roman"/>
          <w:b/>
          <w:bCs/>
          <w:color w:val="000000"/>
          <w:sz w:val="28"/>
          <w:szCs w:val="28"/>
          <w:u w:val="single"/>
          <w:lang w:eastAsia="ru-RU"/>
        </w:rPr>
        <w:t>Причина</w:t>
      </w:r>
      <w:r w:rsidRPr="00844A11">
        <w:rPr>
          <w:rFonts w:ascii="Times New Roman" w:hAnsi="Times New Roman"/>
          <w:b/>
          <w:bCs/>
          <w:color w:val="000000"/>
          <w:sz w:val="28"/>
          <w:szCs w:val="28"/>
          <w:lang w:eastAsia="ru-RU"/>
        </w:rPr>
        <w:t>: в мае завершены работы в рамках государственного контракта с министерством обороны Российской Федерации по строительству жилья для военнослужащих в г. Ростове-на-Дону</w:t>
      </w:r>
    </w:p>
    <w:p w:rsidR="0082780B" w:rsidRPr="00AA20D0" w:rsidRDefault="0082780B" w:rsidP="00EB46A0">
      <w:pPr>
        <w:shd w:val="clear" w:color="auto" w:fill="FFFFFF"/>
        <w:spacing w:after="0" w:line="240" w:lineRule="auto"/>
        <w:jc w:val="both"/>
        <w:rPr>
          <w:rFonts w:ascii="Arial" w:hAnsi="Arial" w:cs="Arial"/>
          <w:b/>
          <w:color w:val="000000"/>
          <w:sz w:val="28"/>
          <w:szCs w:val="28"/>
          <w:lang w:eastAsia="ru-RU"/>
        </w:rPr>
      </w:pPr>
      <w:r w:rsidRPr="00AA20D0">
        <w:rPr>
          <w:rFonts w:ascii="Times New Roman" w:hAnsi="Times New Roman"/>
          <w:b/>
          <w:color w:val="000000"/>
          <w:sz w:val="28"/>
          <w:szCs w:val="28"/>
          <w:lang w:eastAsia="ru-RU"/>
        </w:rPr>
        <w:t>          </w:t>
      </w:r>
    </w:p>
    <w:p w:rsidR="0082780B" w:rsidRPr="00844A11" w:rsidRDefault="0082780B" w:rsidP="00EB46A0">
      <w:pPr>
        <w:shd w:val="clear" w:color="auto" w:fill="FFFFFF"/>
        <w:spacing w:after="0" w:line="240" w:lineRule="auto"/>
        <w:ind w:firstLine="706"/>
        <w:jc w:val="both"/>
        <w:rPr>
          <w:rFonts w:ascii="Arial" w:hAnsi="Arial" w:cs="Arial"/>
          <w:color w:val="000000"/>
          <w:sz w:val="28"/>
          <w:szCs w:val="28"/>
          <w:lang w:eastAsia="ru-RU"/>
        </w:rPr>
      </w:pPr>
      <w:r w:rsidRPr="00844A11">
        <w:rPr>
          <w:rFonts w:ascii="Times New Roman" w:hAnsi="Times New Roman"/>
          <w:color w:val="000000"/>
          <w:sz w:val="28"/>
          <w:szCs w:val="28"/>
          <w:lang w:eastAsia="ru-RU"/>
        </w:rPr>
        <w:t>Наблюдается рост ввода жилья в эксплуатацию. За отчетный период введено в эксплуатацию </w:t>
      </w:r>
      <w:r w:rsidRPr="00844A11">
        <w:rPr>
          <w:rFonts w:ascii="Times New Roman" w:hAnsi="Times New Roman"/>
          <w:b/>
          <w:bCs/>
          <w:color w:val="000000"/>
          <w:sz w:val="28"/>
          <w:szCs w:val="28"/>
          <w:lang w:eastAsia="ru-RU"/>
        </w:rPr>
        <w:t>2</w:t>
      </w:r>
      <w:r>
        <w:rPr>
          <w:rFonts w:ascii="Times New Roman" w:hAnsi="Times New Roman"/>
          <w:b/>
          <w:bCs/>
          <w:color w:val="000000"/>
          <w:sz w:val="28"/>
          <w:szCs w:val="28"/>
          <w:lang w:eastAsia="ru-RU"/>
        </w:rPr>
        <w:t>5</w:t>
      </w:r>
      <w:r w:rsidRPr="00844A11">
        <w:rPr>
          <w:rFonts w:ascii="Times New Roman" w:hAnsi="Times New Roman"/>
          <w:b/>
          <w:bCs/>
          <w:color w:val="000000"/>
          <w:sz w:val="28"/>
          <w:szCs w:val="28"/>
          <w:lang w:eastAsia="ru-RU"/>
        </w:rPr>
        <w:t>,</w:t>
      </w:r>
      <w:r>
        <w:rPr>
          <w:rFonts w:ascii="Times New Roman" w:hAnsi="Times New Roman"/>
          <w:b/>
          <w:bCs/>
          <w:color w:val="000000"/>
          <w:sz w:val="28"/>
          <w:szCs w:val="28"/>
          <w:lang w:eastAsia="ru-RU"/>
        </w:rPr>
        <w:t>5</w:t>
      </w:r>
      <w:r w:rsidRPr="00844A11">
        <w:rPr>
          <w:rFonts w:ascii="Times New Roman" w:hAnsi="Times New Roman"/>
          <w:b/>
          <w:bCs/>
          <w:color w:val="000000"/>
          <w:sz w:val="28"/>
          <w:szCs w:val="28"/>
          <w:lang w:eastAsia="ru-RU"/>
        </w:rPr>
        <w:t xml:space="preserve"> тыс. кв.м жилья</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больше</w:t>
      </w:r>
      <w:r w:rsidRPr="00844A11">
        <w:rPr>
          <w:rFonts w:ascii="Times New Roman" w:hAnsi="Times New Roman"/>
          <w:color w:val="000000"/>
          <w:sz w:val="28"/>
          <w:szCs w:val="28"/>
          <w:lang w:eastAsia="ru-RU"/>
        </w:rPr>
        <w:t> аналогичного показателя за соответствующий период прошлого года </w:t>
      </w:r>
      <w:r w:rsidRPr="00844A11">
        <w:rPr>
          <w:rFonts w:ascii="Times New Roman" w:hAnsi="Times New Roman"/>
          <w:b/>
          <w:bCs/>
          <w:color w:val="000000"/>
          <w:sz w:val="28"/>
          <w:szCs w:val="28"/>
          <w:lang w:eastAsia="ru-RU"/>
        </w:rPr>
        <w:t>на 11,6%</w:t>
      </w:r>
      <w:r w:rsidRPr="00844A11">
        <w:rPr>
          <w:rFonts w:ascii="Times New Roman" w:hAnsi="Times New Roman"/>
          <w:color w:val="000000"/>
          <w:sz w:val="28"/>
          <w:szCs w:val="28"/>
          <w:lang w:eastAsia="ru-RU"/>
        </w:rPr>
        <w:t> за счет строительства и ввода ОАО АПСК «Г» </w:t>
      </w:r>
      <w:r w:rsidRPr="00844A11">
        <w:rPr>
          <w:rFonts w:ascii="Times New Roman" w:hAnsi="Times New Roman"/>
          <w:b/>
          <w:bCs/>
          <w:color w:val="000000"/>
          <w:sz w:val="28"/>
          <w:szCs w:val="28"/>
          <w:lang w:eastAsia="ru-RU"/>
        </w:rPr>
        <w:t>двух домов</w:t>
      </w:r>
      <w:r w:rsidRPr="00844A11">
        <w:rPr>
          <w:rFonts w:ascii="Times New Roman" w:hAnsi="Times New Roman"/>
          <w:color w:val="000000"/>
          <w:sz w:val="28"/>
          <w:szCs w:val="28"/>
          <w:lang w:eastAsia="ru-RU"/>
        </w:rPr>
        <w:t> общей площадью 3 тыс. кв. метров (30 – квартирного и 36-квартирного) для детей-сирот и детей, оставшихся без попечения родителей, а </w:t>
      </w:r>
      <w:r w:rsidRPr="00844A11">
        <w:rPr>
          <w:rFonts w:ascii="Times New Roman" w:hAnsi="Times New Roman"/>
          <w:b/>
          <w:bCs/>
          <w:color w:val="000000"/>
          <w:sz w:val="28"/>
          <w:szCs w:val="28"/>
          <w:lang w:eastAsia="ru-RU"/>
        </w:rPr>
        <w:t>также увеличения объемов строительства жилья индивидуальными застройщиками на 17,4%.</w:t>
      </w:r>
    </w:p>
    <w:p w:rsidR="0082780B" w:rsidRPr="00AA20D0" w:rsidRDefault="0082780B" w:rsidP="00EB46A0">
      <w:pPr>
        <w:shd w:val="clear" w:color="auto" w:fill="FFFFFF"/>
        <w:spacing w:after="0" w:line="240" w:lineRule="auto"/>
        <w:ind w:firstLine="706"/>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Средняя рыночная стоимость </w:t>
      </w:r>
      <w:smartTag w:uri="urn:schemas-microsoft-com:office:smarttags" w:element="metricconverter">
        <w:smartTagPr>
          <w:attr w:name="ProductID" w:val="1 кв. метра"/>
        </w:smartTagPr>
        <w:r w:rsidRPr="00844A11">
          <w:rPr>
            <w:rFonts w:ascii="Times New Roman" w:hAnsi="Times New Roman"/>
            <w:color w:val="000000"/>
            <w:sz w:val="28"/>
            <w:szCs w:val="28"/>
            <w:lang w:eastAsia="ru-RU"/>
          </w:rPr>
          <w:t>1 кв. метра</w:t>
        </w:r>
      </w:smartTag>
      <w:r w:rsidRPr="00844A11">
        <w:rPr>
          <w:rFonts w:ascii="Times New Roman" w:hAnsi="Times New Roman"/>
          <w:color w:val="000000"/>
          <w:sz w:val="28"/>
          <w:szCs w:val="28"/>
          <w:lang w:eastAsia="ru-RU"/>
        </w:rPr>
        <w:t xml:space="preserve"> общей площади жилья в </w:t>
      </w:r>
      <w:r>
        <w:rPr>
          <w:rFonts w:ascii="Times New Roman" w:hAnsi="Times New Roman"/>
          <w:color w:val="000000"/>
          <w:sz w:val="28"/>
          <w:szCs w:val="28"/>
          <w:lang w:eastAsia="ru-RU"/>
        </w:rPr>
        <w:t>Гулькевичском</w:t>
      </w:r>
      <w:r w:rsidRPr="00844A11">
        <w:rPr>
          <w:rFonts w:ascii="Times New Roman" w:hAnsi="Times New Roman"/>
          <w:color w:val="000000"/>
          <w:sz w:val="28"/>
          <w:szCs w:val="28"/>
          <w:lang w:eastAsia="ru-RU"/>
        </w:rPr>
        <w:t xml:space="preserve"> район</w:t>
      </w:r>
      <w:r>
        <w:rPr>
          <w:rFonts w:ascii="Times New Roman" w:hAnsi="Times New Roman"/>
          <w:color w:val="000000"/>
          <w:sz w:val="28"/>
          <w:szCs w:val="28"/>
          <w:lang w:eastAsia="ru-RU"/>
        </w:rPr>
        <w:t>е</w:t>
      </w:r>
      <w:r w:rsidRPr="00844A11">
        <w:rPr>
          <w:rFonts w:ascii="Times New Roman" w:hAnsi="Times New Roman"/>
          <w:color w:val="000000"/>
          <w:sz w:val="28"/>
          <w:szCs w:val="28"/>
          <w:lang w:eastAsia="ru-RU"/>
        </w:rPr>
        <w:t xml:space="preserve"> на 1 января 2015 года </w:t>
      </w:r>
      <w:r w:rsidRPr="00AA20D0">
        <w:rPr>
          <w:rFonts w:ascii="Times New Roman" w:hAnsi="Times New Roman"/>
          <w:b/>
          <w:color w:val="000000"/>
          <w:sz w:val="28"/>
          <w:szCs w:val="28"/>
          <w:lang w:eastAsia="ru-RU"/>
        </w:rPr>
        <w:t>увеличилась</w:t>
      </w:r>
      <w:r w:rsidRPr="00844A11">
        <w:rPr>
          <w:rFonts w:ascii="Times New Roman" w:hAnsi="Times New Roman"/>
          <w:color w:val="000000"/>
          <w:sz w:val="28"/>
          <w:szCs w:val="28"/>
          <w:lang w:eastAsia="ru-RU"/>
        </w:rPr>
        <w:t xml:space="preserve"> </w:t>
      </w:r>
      <w:r w:rsidRPr="00AA20D0">
        <w:rPr>
          <w:rFonts w:ascii="Times New Roman" w:hAnsi="Times New Roman"/>
          <w:b/>
          <w:color w:val="000000"/>
          <w:sz w:val="28"/>
          <w:szCs w:val="28"/>
          <w:lang w:eastAsia="ru-RU"/>
        </w:rPr>
        <w:t>на 22%</w:t>
      </w:r>
      <w:r w:rsidRPr="00844A11">
        <w:rPr>
          <w:rFonts w:ascii="Times New Roman" w:hAnsi="Times New Roman"/>
          <w:color w:val="000000"/>
          <w:sz w:val="28"/>
          <w:szCs w:val="28"/>
          <w:lang w:eastAsia="ru-RU"/>
        </w:rPr>
        <w:t xml:space="preserve"> и составила </w:t>
      </w:r>
      <w:r w:rsidRPr="00AA20D0">
        <w:rPr>
          <w:rFonts w:ascii="Times New Roman" w:hAnsi="Times New Roman"/>
          <w:b/>
          <w:color w:val="000000"/>
          <w:sz w:val="28"/>
          <w:szCs w:val="28"/>
          <w:lang w:eastAsia="ru-RU"/>
        </w:rPr>
        <w:t>31900 руб.</w:t>
      </w:r>
    </w:p>
    <w:p w:rsidR="0082780B" w:rsidRPr="00844A11" w:rsidRDefault="0082780B" w:rsidP="00EB46A0">
      <w:pPr>
        <w:shd w:val="clear" w:color="auto" w:fill="FFFFFF"/>
        <w:spacing w:after="0" w:line="240" w:lineRule="auto"/>
        <w:ind w:firstLine="706"/>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540"/>
        <w:jc w:val="both"/>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Транспортная отрасль</w:t>
      </w:r>
      <w:r w:rsidRPr="00844A11">
        <w:rPr>
          <w:rFonts w:ascii="Times New Roman" w:hAnsi="Times New Roman"/>
          <w:color w:val="000000"/>
          <w:sz w:val="28"/>
          <w:szCs w:val="28"/>
          <w:lang w:eastAsia="ru-RU"/>
        </w:rPr>
        <w:t> муниципального образования представлена </w:t>
      </w:r>
      <w:r w:rsidRPr="00844A11">
        <w:rPr>
          <w:rFonts w:ascii="Times New Roman" w:hAnsi="Times New Roman"/>
          <w:b/>
          <w:bCs/>
          <w:color w:val="000000"/>
          <w:sz w:val="28"/>
          <w:szCs w:val="28"/>
          <w:lang w:eastAsia="ru-RU"/>
        </w:rPr>
        <w:t>276-ю</w:t>
      </w:r>
      <w:r w:rsidRPr="00844A11">
        <w:rPr>
          <w:rFonts w:ascii="Times New Roman" w:hAnsi="Times New Roman"/>
          <w:color w:val="000000"/>
          <w:sz w:val="28"/>
          <w:szCs w:val="28"/>
          <w:lang w:eastAsia="ru-RU"/>
        </w:rPr>
        <w:t> хозяйствующими субъектами</w:t>
      </w:r>
      <w:r w:rsidRPr="00844A11">
        <w:rPr>
          <w:rFonts w:ascii="Times New Roman" w:hAnsi="Times New Roman"/>
          <w:b/>
          <w:bCs/>
          <w:color w:val="000000"/>
          <w:sz w:val="28"/>
          <w:szCs w:val="28"/>
          <w:lang w:eastAsia="ru-RU"/>
        </w:rPr>
        <w:t>, что на 123 единицы или 30,8% меньше,</w:t>
      </w:r>
      <w:r w:rsidRPr="00844A11">
        <w:rPr>
          <w:rFonts w:ascii="Times New Roman" w:hAnsi="Times New Roman"/>
          <w:color w:val="000000"/>
          <w:sz w:val="28"/>
          <w:szCs w:val="28"/>
          <w:lang w:eastAsia="ru-RU"/>
        </w:rPr>
        <w:t> чем в прошлом году за счет прекращения деятельности индивидуальных предпринимателей, оказывающих услуги по перево</w:t>
      </w:r>
      <w:r>
        <w:rPr>
          <w:rFonts w:ascii="Times New Roman" w:hAnsi="Times New Roman"/>
          <w:color w:val="000000"/>
          <w:sz w:val="28"/>
          <w:szCs w:val="28"/>
          <w:lang w:eastAsia="ru-RU"/>
        </w:rPr>
        <w:t xml:space="preserve">зке пассажиров (такси) и грузов. </w:t>
      </w:r>
      <w:r w:rsidRPr="00844A11">
        <w:rPr>
          <w:rFonts w:ascii="Times New Roman" w:hAnsi="Times New Roman"/>
          <w:color w:val="000000"/>
          <w:sz w:val="28"/>
          <w:szCs w:val="28"/>
          <w:lang w:eastAsia="ru-RU"/>
        </w:rPr>
        <w:t xml:space="preserve">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январь-декабрь 2014 года оказано услуг крупными и средними предприятиями транспорта на сумму</w:t>
      </w:r>
      <w:r>
        <w:rPr>
          <w:rFonts w:ascii="Times New Roman" w:hAnsi="Times New Roman"/>
          <w:color w:val="000000"/>
          <w:sz w:val="28"/>
          <w:szCs w:val="28"/>
          <w:lang w:eastAsia="ru-RU"/>
        </w:rPr>
        <w:t xml:space="preserve"> </w:t>
      </w:r>
      <w:r w:rsidRPr="00844A11">
        <w:rPr>
          <w:rFonts w:ascii="Times New Roman" w:hAnsi="Times New Roman"/>
          <w:b/>
          <w:bCs/>
          <w:color w:val="000000"/>
          <w:sz w:val="28"/>
          <w:szCs w:val="28"/>
          <w:lang w:eastAsia="ru-RU"/>
        </w:rPr>
        <w:t>366,5 млн. руб</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на 19,5 % больше</w:t>
      </w:r>
      <w:r w:rsidRPr="00844A11">
        <w:rPr>
          <w:rFonts w:ascii="Times New Roman" w:hAnsi="Times New Roman"/>
          <w:color w:val="000000"/>
          <w:sz w:val="28"/>
          <w:szCs w:val="28"/>
          <w:lang w:eastAsia="ru-RU"/>
        </w:rPr>
        <w:t> по сравнению с соответствующим периодом прошлого года и </w:t>
      </w:r>
      <w:r w:rsidRPr="00844A11">
        <w:rPr>
          <w:rFonts w:ascii="Times New Roman" w:hAnsi="Times New Roman"/>
          <w:b/>
          <w:bCs/>
          <w:color w:val="000000"/>
          <w:sz w:val="28"/>
          <w:szCs w:val="28"/>
          <w:lang w:eastAsia="ru-RU"/>
        </w:rPr>
        <w:t>на 48% выше показателя индикативного плана</w:t>
      </w:r>
      <w:r w:rsidRPr="00844A11">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Стоимость проезда в городском общественном транспорте составляет 12 руб.</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b/>
          <w:bCs/>
          <w:color w:val="000000"/>
          <w:sz w:val="28"/>
          <w:szCs w:val="28"/>
          <w:u w:val="single"/>
          <w:lang w:eastAsia="ru-RU"/>
        </w:rPr>
        <w:t>Объемы услуг связи</w:t>
      </w:r>
      <w:r w:rsidRPr="00844A11">
        <w:rPr>
          <w:rFonts w:ascii="Times New Roman" w:hAnsi="Times New Roman"/>
          <w:color w:val="000000"/>
          <w:sz w:val="28"/>
          <w:szCs w:val="28"/>
          <w:lang w:eastAsia="ru-RU"/>
        </w:rPr>
        <w:t>, сформированные на территории района, составили </w:t>
      </w:r>
      <w:r w:rsidRPr="00844A11">
        <w:rPr>
          <w:rFonts w:ascii="Times New Roman" w:hAnsi="Times New Roman"/>
          <w:b/>
          <w:bCs/>
          <w:color w:val="000000"/>
          <w:sz w:val="28"/>
          <w:szCs w:val="28"/>
          <w:lang w:eastAsia="ru-RU"/>
        </w:rPr>
        <w:t>47,0 млн. руб</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на 4,1%</w:t>
      </w:r>
      <w:r>
        <w:rPr>
          <w:rFonts w:ascii="Times New Roman" w:hAnsi="Times New Roman"/>
          <w:b/>
          <w:bCs/>
          <w:color w:val="000000"/>
          <w:sz w:val="28"/>
          <w:szCs w:val="28"/>
          <w:lang w:eastAsia="ru-RU"/>
        </w:rPr>
        <w:t xml:space="preserve"> </w:t>
      </w:r>
      <w:r w:rsidRPr="00844A11">
        <w:rPr>
          <w:rFonts w:ascii="Times New Roman" w:hAnsi="Times New Roman"/>
          <w:b/>
          <w:bCs/>
          <w:color w:val="000000"/>
          <w:sz w:val="28"/>
          <w:szCs w:val="28"/>
          <w:lang w:eastAsia="ru-RU"/>
        </w:rPr>
        <w:t>больше</w:t>
      </w:r>
      <w:r w:rsidRPr="00844A11">
        <w:rPr>
          <w:rFonts w:ascii="Times New Roman" w:hAnsi="Times New Roman"/>
          <w:color w:val="000000"/>
          <w:sz w:val="28"/>
          <w:szCs w:val="28"/>
          <w:lang w:eastAsia="ru-RU"/>
        </w:rPr>
        <w:t> аналогичного периода прошлого года. Основная причина – увеличение количества пользователей скоростного Интернета и цифрового телевидения Disel TV.</w:t>
      </w:r>
    </w:p>
    <w:p w:rsidR="0082780B" w:rsidRPr="00844A11"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В течение прошлого года ОАО «Ростелеком»  провел  работы по прокладке оптоволоконного кабеля в 3-х населенных пунктах: были  построены три новые межстанционные оптоволоконные линии связи общей протяженность более </w:t>
      </w:r>
      <w:smartTag w:uri="urn:schemas-microsoft-com:office:smarttags" w:element="metricconverter">
        <w:smartTagPr>
          <w:attr w:name="ProductID" w:val="28 км"/>
        </w:smartTagPr>
        <w:r w:rsidRPr="00844A11">
          <w:rPr>
            <w:rFonts w:ascii="Times New Roman" w:hAnsi="Times New Roman"/>
            <w:color w:val="000000"/>
            <w:sz w:val="28"/>
            <w:szCs w:val="28"/>
            <w:lang w:eastAsia="ru-RU"/>
          </w:rPr>
          <w:t>28 км</w:t>
        </w:r>
      </w:smartTag>
      <w:r w:rsidRPr="00844A11">
        <w:rPr>
          <w:rFonts w:ascii="Times New Roman" w:hAnsi="Times New Roman"/>
          <w:color w:val="000000"/>
          <w:sz w:val="28"/>
          <w:szCs w:val="28"/>
          <w:lang w:eastAsia="ru-RU"/>
        </w:rPr>
        <w:t xml:space="preserve">, которые позволили ввести в эксплуатацию высокоскоростной канал передачи данных от города Гулькевичи до пос. Кубань, с. Отрадо – Ольгинское и х. Тельман. Кроме этого выполнены строительно – монтажные работы по организации широкополосного доступа к интернет по волоконно-оптическим линиям в 30 многоквартирных домах города, а в  с. Соколовское произведена реконструкция </w:t>
      </w:r>
      <w:smartTag w:uri="urn:schemas-microsoft-com:office:smarttags" w:element="metricconverter">
        <w:smartTagPr>
          <w:attr w:name="ProductID" w:val="4 км"/>
        </w:smartTagPr>
        <w:r w:rsidRPr="00844A11">
          <w:rPr>
            <w:rFonts w:ascii="Times New Roman" w:hAnsi="Times New Roman"/>
            <w:color w:val="000000"/>
            <w:sz w:val="28"/>
            <w:szCs w:val="28"/>
            <w:lang w:eastAsia="ru-RU"/>
          </w:rPr>
          <w:t>4 км</w:t>
        </w:r>
      </w:smartTag>
      <w:r w:rsidRPr="00844A11">
        <w:rPr>
          <w:rFonts w:ascii="Times New Roman" w:hAnsi="Times New Roman"/>
          <w:color w:val="000000"/>
          <w:sz w:val="28"/>
          <w:szCs w:val="28"/>
          <w:lang w:eastAsia="ru-RU"/>
        </w:rPr>
        <w:t xml:space="preserve"> распределительной телефонной сети</w:t>
      </w:r>
      <w:r>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Всего в прошлом году качественным проводным доступом к  интернету были обеспечены более 2000 новых абонентов.</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В 2015 году ОАО «Ростелеком» планирует продолжить работы по развитию и модернизации телекоммуникацион</w:t>
      </w:r>
      <w:r>
        <w:rPr>
          <w:rFonts w:ascii="Times New Roman" w:hAnsi="Times New Roman"/>
          <w:color w:val="000000"/>
          <w:sz w:val="28"/>
          <w:szCs w:val="28"/>
          <w:lang w:eastAsia="ru-RU"/>
        </w:rPr>
        <w:t xml:space="preserve">ных сетей по городу Гулькевичи, в поселках  Гирей </w:t>
      </w:r>
      <w:r w:rsidRPr="00844A11">
        <w:rPr>
          <w:rFonts w:ascii="Times New Roman" w:hAnsi="Times New Roman"/>
          <w:color w:val="000000"/>
          <w:sz w:val="28"/>
          <w:szCs w:val="28"/>
          <w:lang w:eastAsia="ru-RU"/>
        </w:rPr>
        <w:t xml:space="preserve">и </w:t>
      </w:r>
      <w:r>
        <w:rPr>
          <w:rFonts w:ascii="Times New Roman" w:hAnsi="Times New Roman"/>
          <w:color w:val="000000"/>
          <w:sz w:val="28"/>
          <w:szCs w:val="28"/>
          <w:lang w:eastAsia="ru-RU"/>
        </w:rPr>
        <w:t xml:space="preserve"> Красносельский, с. Новоукраинском.</w:t>
      </w:r>
    </w:p>
    <w:p w:rsidR="0082780B" w:rsidRDefault="0082780B" w:rsidP="00CE31C7">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lastRenderedPageBreak/>
        <w:t>На территории Гулькевичского района осуществляют деятельность</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1338 хозяйствующих субъектов</w:t>
      </w:r>
      <w:r w:rsidRPr="00844A11">
        <w:rPr>
          <w:rFonts w:ascii="Times New Roman" w:hAnsi="Times New Roman"/>
          <w:color w:val="000000"/>
          <w:sz w:val="28"/>
          <w:szCs w:val="28"/>
          <w:lang w:eastAsia="ru-RU"/>
        </w:rPr>
        <w:t>, специализирующихся </w:t>
      </w:r>
      <w:r w:rsidRPr="00844A11">
        <w:rPr>
          <w:rFonts w:ascii="Times New Roman" w:hAnsi="Times New Roman"/>
          <w:b/>
          <w:bCs/>
          <w:color w:val="000000"/>
          <w:sz w:val="28"/>
          <w:szCs w:val="28"/>
          <w:lang w:eastAsia="ru-RU"/>
        </w:rPr>
        <w:t>в сфере розничной торговли</w:t>
      </w:r>
      <w:r w:rsidRPr="00844A11">
        <w:rPr>
          <w:rFonts w:ascii="Times New Roman" w:hAnsi="Times New Roman"/>
          <w:color w:val="000000"/>
          <w:sz w:val="28"/>
          <w:szCs w:val="28"/>
          <w:lang w:eastAsia="ru-RU"/>
        </w:rPr>
        <w:t xml:space="preserve">, из них крупные и средние – 4 территориальных обособленных подразделения </w:t>
      </w:r>
      <w:r>
        <w:rPr>
          <w:rFonts w:ascii="Times New Roman" w:hAnsi="Times New Roman"/>
          <w:color w:val="000000"/>
          <w:sz w:val="28"/>
          <w:szCs w:val="28"/>
          <w:lang w:eastAsia="ru-RU"/>
        </w:rPr>
        <w:t xml:space="preserve">   </w:t>
      </w:r>
    </w:p>
    <w:p w:rsidR="0082780B" w:rsidRPr="00844A11" w:rsidRDefault="0082780B" w:rsidP="00CE31C7">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сеть м</w:t>
      </w:r>
      <w:r>
        <w:rPr>
          <w:rFonts w:ascii="Times New Roman" w:hAnsi="Times New Roman"/>
          <w:color w:val="000000"/>
          <w:sz w:val="28"/>
          <w:szCs w:val="28"/>
          <w:lang w:eastAsia="ru-RU"/>
        </w:rPr>
        <w:t>агазинов «Магнит»,</w:t>
      </w:r>
      <w:r w:rsidRPr="00844A11">
        <w:rPr>
          <w:rFonts w:ascii="Times New Roman" w:hAnsi="Times New Roman"/>
          <w:color w:val="000000"/>
          <w:sz w:val="28"/>
          <w:szCs w:val="28"/>
          <w:lang w:eastAsia="ru-RU"/>
        </w:rPr>
        <w:t xml:space="preserve"> фирмы «Санги–Стиль», магазин «Эконом», корпорация «Маг-Мак»).</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Оборот розничной торговли крупных и средних организаций всех видов</w:t>
      </w:r>
      <w:r w:rsidRPr="00844A11">
        <w:rPr>
          <w:rFonts w:ascii="Times New Roman" w:hAnsi="Times New Roman"/>
          <w:color w:val="000000"/>
          <w:sz w:val="28"/>
          <w:szCs w:val="28"/>
          <w:lang w:eastAsia="ru-RU"/>
        </w:rPr>
        <w:t> деятельности (с учетом ТОПов, доля которых в общем объеме розничного товарооборота более 60%) за отчетный период </w:t>
      </w:r>
      <w:r w:rsidRPr="00844A11">
        <w:rPr>
          <w:rFonts w:ascii="Times New Roman" w:hAnsi="Times New Roman"/>
          <w:b/>
          <w:bCs/>
          <w:color w:val="000000"/>
          <w:sz w:val="28"/>
          <w:szCs w:val="28"/>
          <w:lang w:eastAsia="ru-RU"/>
        </w:rPr>
        <w:t>составил 2055,9 млн. рублей</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выше на 13,1%</w:t>
      </w:r>
      <w:r w:rsidRPr="00844A11">
        <w:rPr>
          <w:rFonts w:ascii="Times New Roman" w:hAnsi="Times New Roman"/>
          <w:color w:val="000000"/>
          <w:sz w:val="28"/>
          <w:szCs w:val="28"/>
          <w:lang w:eastAsia="ru-RU"/>
        </w:rPr>
        <w:t> в действующих ценах аналогичного показателя прошлого года в основном за счет увеличения объемов розничной реализации продукции предприятий:</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w:t>
      </w:r>
      <w:r w:rsidRPr="00844A11">
        <w:rPr>
          <w:rFonts w:ascii="Times New Roman" w:hAnsi="Times New Roman"/>
          <w:b/>
          <w:bCs/>
          <w:color w:val="000000"/>
          <w:sz w:val="28"/>
          <w:szCs w:val="28"/>
          <w:lang w:eastAsia="ru-RU"/>
        </w:rPr>
        <w:t>сфере общественного питания</w:t>
      </w:r>
      <w:r w:rsidRPr="00844A11">
        <w:rPr>
          <w:rFonts w:ascii="Times New Roman" w:hAnsi="Times New Roman"/>
          <w:color w:val="000000"/>
          <w:sz w:val="28"/>
          <w:szCs w:val="28"/>
          <w:lang w:eastAsia="ru-RU"/>
        </w:rPr>
        <w:t> деятельность осуществляют 59 хозяйствующих субъектов. Из категории крупных и средних организаций </w:t>
      </w:r>
      <w:r w:rsidRPr="00844A11">
        <w:rPr>
          <w:rFonts w:ascii="Times New Roman" w:hAnsi="Times New Roman"/>
          <w:b/>
          <w:bCs/>
          <w:color w:val="000000"/>
          <w:sz w:val="28"/>
          <w:szCs w:val="28"/>
          <w:lang w:eastAsia="ru-RU"/>
        </w:rPr>
        <w:t>оборот общественного питания</w:t>
      </w:r>
      <w:r w:rsidRPr="00844A11">
        <w:rPr>
          <w:rFonts w:ascii="Times New Roman" w:hAnsi="Times New Roman"/>
          <w:color w:val="000000"/>
          <w:sz w:val="28"/>
          <w:szCs w:val="28"/>
          <w:lang w:eastAsia="ru-RU"/>
        </w:rPr>
        <w:t> формируют предприятия, имеющие собственные столовые. В отчетном периоде он </w:t>
      </w:r>
      <w:r w:rsidRPr="00844A11">
        <w:rPr>
          <w:rFonts w:ascii="Times New Roman" w:hAnsi="Times New Roman"/>
          <w:b/>
          <w:bCs/>
          <w:color w:val="000000"/>
          <w:sz w:val="28"/>
          <w:szCs w:val="28"/>
          <w:lang w:eastAsia="ru-RU"/>
        </w:rPr>
        <w:t>составил 13,8 млн. рублей</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выше на 16,1%</w:t>
      </w:r>
      <w:r w:rsidRPr="00844A11">
        <w:rPr>
          <w:rFonts w:ascii="Times New Roman" w:hAnsi="Times New Roman"/>
          <w:color w:val="000000"/>
          <w:sz w:val="28"/>
          <w:szCs w:val="28"/>
          <w:lang w:eastAsia="ru-RU"/>
        </w:rPr>
        <w:t> в действующих ценах аналогичного показателя прошлого года.</w:t>
      </w:r>
    </w:p>
    <w:p w:rsidR="0082780B" w:rsidRPr="00844A11" w:rsidRDefault="0082780B"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Объем платных услуг</w:t>
      </w:r>
      <w:r w:rsidRPr="00844A11">
        <w:rPr>
          <w:rFonts w:ascii="Times New Roman" w:hAnsi="Times New Roman"/>
          <w:color w:val="000000"/>
          <w:sz w:val="28"/>
          <w:szCs w:val="28"/>
          <w:lang w:eastAsia="ru-RU"/>
        </w:rPr>
        <w:t>, предоставляемых населению крупными и средними организациями, за отчетный период составил </w:t>
      </w:r>
      <w:r w:rsidRPr="00844A11">
        <w:rPr>
          <w:rFonts w:ascii="Times New Roman" w:hAnsi="Times New Roman"/>
          <w:b/>
          <w:bCs/>
          <w:color w:val="000000"/>
          <w:sz w:val="28"/>
          <w:szCs w:val="28"/>
          <w:lang w:eastAsia="ru-RU"/>
        </w:rPr>
        <w:t>944 млн. рублей</w:t>
      </w:r>
      <w:r w:rsidRPr="00844A11">
        <w:rPr>
          <w:rFonts w:ascii="Times New Roman" w:hAnsi="Times New Roman"/>
          <w:color w:val="000000"/>
          <w:sz w:val="28"/>
          <w:szCs w:val="28"/>
          <w:lang w:eastAsia="ru-RU"/>
        </w:rPr>
        <w:t>, что в действующих ценах </w:t>
      </w:r>
      <w:r w:rsidRPr="00844A11">
        <w:rPr>
          <w:rFonts w:ascii="Times New Roman" w:hAnsi="Times New Roman"/>
          <w:b/>
          <w:bCs/>
          <w:color w:val="000000"/>
          <w:sz w:val="28"/>
          <w:szCs w:val="28"/>
          <w:lang w:eastAsia="ru-RU"/>
        </w:rPr>
        <w:t>выше </w:t>
      </w:r>
      <w:r w:rsidRPr="00844A11">
        <w:rPr>
          <w:rFonts w:ascii="Times New Roman" w:hAnsi="Times New Roman"/>
          <w:color w:val="000000"/>
          <w:sz w:val="28"/>
          <w:szCs w:val="28"/>
          <w:lang w:eastAsia="ru-RU"/>
        </w:rPr>
        <w:t>аналогичного показателя прошлого года </w:t>
      </w:r>
      <w:r w:rsidRPr="00844A11">
        <w:rPr>
          <w:rFonts w:ascii="Times New Roman" w:hAnsi="Times New Roman"/>
          <w:b/>
          <w:bCs/>
          <w:color w:val="000000"/>
          <w:sz w:val="28"/>
          <w:szCs w:val="28"/>
          <w:lang w:eastAsia="ru-RU"/>
        </w:rPr>
        <w:t>на 5,7%</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AA6F3A">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Поддержка малого и среднего предпринимательства</w:t>
      </w:r>
    </w:p>
    <w:p w:rsidR="0082780B" w:rsidRPr="00E70A6C" w:rsidRDefault="0082780B" w:rsidP="00EB46A0">
      <w:pPr>
        <w:shd w:val="clear" w:color="auto" w:fill="FFFFFF"/>
        <w:spacing w:after="0" w:line="240" w:lineRule="auto"/>
        <w:ind w:firstLine="851"/>
        <w:jc w:val="both"/>
        <w:rPr>
          <w:rFonts w:ascii="Times New Roman" w:hAnsi="Times New Roman"/>
          <w:color w:val="000000"/>
          <w:sz w:val="28"/>
          <w:szCs w:val="28"/>
          <w:lang w:eastAsia="ru-RU"/>
        </w:rPr>
      </w:pP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Основной сферой деятельности субъектов </w:t>
      </w:r>
      <w:r w:rsidRPr="00844A11">
        <w:rPr>
          <w:rFonts w:ascii="Times New Roman" w:hAnsi="Times New Roman"/>
          <w:b/>
          <w:bCs/>
          <w:color w:val="000000"/>
          <w:sz w:val="28"/>
          <w:szCs w:val="28"/>
          <w:u w:val="single"/>
          <w:lang w:eastAsia="ru-RU"/>
        </w:rPr>
        <w:t>малого бизнеса</w:t>
      </w:r>
      <w:r w:rsidRPr="00844A11">
        <w:rPr>
          <w:rFonts w:ascii="Times New Roman" w:hAnsi="Times New Roman"/>
          <w:color w:val="000000"/>
          <w:sz w:val="28"/>
          <w:szCs w:val="28"/>
          <w:lang w:eastAsia="ru-RU"/>
        </w:rPr>
        <w:t> является потребительский рынок (торговля, общественное питание, платные услуги населению) и сельское хозяйство.</w:t>
      </w:r>
    </w:p>
    <w:p w:rsidR="0082780B" w:rsidRDefault="0082780B" w:rsidP="00EB46A0">
      <w:pPr>
        <w:shd w:val="clear" w:color="auto" w:fill="FFFFFF"/>
        <w:spacing w:after="0" w:line="240" w:lineRule="auto"/>
        <w:ind w:firstLine="851"/>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На протяжении ряда лет наблюдается тенденция </w:t>
      </w:r>
      <w:r w:rsidRPr="00844A11">
        <w:rPr>
          <w:rFonts w:ascii="Times New Roman" w:hAnsi="Times New Roman"/>
          <w:b/>
          <w:bCs/>
          <w:color w:val="000000"/>
          <w:sz w:val="28"/>
          <w:szCs w:val="28"/>
          <w:lang w:eastAsia="ru-RU"/>
        </w:rPr>
        <w:t>роста оборота малого и среднего предпринимательства</w:t>
      </w:r>
      <w:r w:rsidRPr="00844A11">
        <w:rPr>
          <w:rFonts w:ascii="Times New Roman" w:hAnsi="Times New Roman"/>
          <w:color w:val="000000"/>
          <w:sz w:val="28"/>
          <w:szCs w:val="28"/>
          <w:lang w:eastAsia="ru-RU"/>
        </w:rPr>
        <w:t>, за 2014 год темп роста данного показателя составил </w:t>
      </w:r>
      <w:r w:rsidRPr="00844A11">
        <w:rPr>
          <w:rFonts w:ascii="Times New Roman" w:hAnsi="Times New Roman"/>
          <w:b/>
          <w:bCs/>
          <w:color w:val="000000"/>
          <w:sz w:val="28"/>
          <w:szCs w:val="28"/>
          <w:lang w:eastAsia="ru-RU"/>
        </w:rPr>
        <w:t>108%.</w:t>
      </w:r>
      <w:r w:rsidRPr="00844A11">
        <w:rPr>
          <w:rFonts w:ascii="Times New Roman" w:hAnsi="Times New Roman"/>
          <w:color w:val="000000"/>
          <w:sz w:val="28"/>
          <w:szCs w:val="28"/>
          <w:lang w:eastAsia="ru-RU"/>
        </w:rPr>
        <w:t> </w:t>
      </w:r>
    </w:p>
    <w:p w:rsidR="0082780B"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Arial" w:hAnsi="Arial" w:cs="Arial"/>
          <w:color w:val="000000"/>
          <w:sz w:val="28"/>
          <w:szCs w:val="28"/>
          <w:lang w:eastAsia="ru-RU"/>
        </w:rPr>
        <w:t xml:space="preserve"> </w:t>
      </w: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Объем инвестиций</w:t>
      </w:r>
      <w:r w:rsidRPr="00844A11">
        <w:rPr>
          <w:rFonts w:ascii="Times New Roman" w:hAnsi="Times New Roman"/>
          <w:color w:val="000000"/>
          <w:sz w:val="28"/>
          <w:szCs w:val="28"/>
          <w:lang w:eastAsia="ru-RU"/>
        </w:rPr>
        <w:t xml:space="preserve"> в основной капитал субъектов малого и среднего предпринимательства за анализируемый период </w:t>
      </w:r>
      <w:r w:rsidRPr="009F386C">
        <w:rPr>
          <w:rFonts w:ascii="Times New Roman" w:hAnsi="Times New Roman"/>
          <w:color w:val="000000"/>
          <w:sz w:val="28"/>
          <w:szCs w:val="28"/>
          <w:lang w:eastAsia="ru-RU"/>
        </w:rPr>
        <w:t>составил</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1,2 млрд. руб.</w:t>
      </w:r>
      <w:r w:rsidRPr="00844A11">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Это </w:t>
      </w:r>
      <w:r w:rsidRPr="00844A11">
        <w:rPr>
          <w:rFonts w:ascii="Times New Roman" w:hAnsi="Times New Roman"/>
          <w:color w:val="000000"/>
          <w:sz w:val="28"/>
          <w:szCs w:val="28"/>
          <w:lang w:eastAsia="ru-RU"/>
        </w:rPr>
        <w:t xml:space="preserve">  </w:t>
      </w:r>
      <w:r w:rsidRPr="00844A11">
        <w:rPr>
          <w:rFonts w:ascii="Times New Roman" w:hAnsi="Times New Roman"/>
          <w:b/>
          <w:bCs/>
          <w:color w:val="000000"/>
          <w:sz w:val="28"/>
          <w:szCs w:val="28"/>
          <w:lang w:eastAsia="ru-RU"/>
        </w:rPr>
        <w:t>100,5 % роста</w:t>
      </w:r>
      <w:r w:rsidRPr="00844A11">
        <w:rPr>
          <w:rFonts w:ascii="Times New Roman" w:hAnsi="Times New Roman"/>
          <w:color w:val="000000"/>
          <w:sz w:val="28"/>
          <w:szCs w:val="28"/>
          <w:lang w:eastAsia="ru-RU"/>
        </w:rPr>
        <w:t> по сравнению с 2013 годом.</w:t>
      </w:r>
    </w:p>
    <w:p w:rsidR="0082780B" w:rsidRDefault="0082780B" w:rsidP="00EC6D22">
      <w:pPr>
        <w:shd w:val="clear" w:color="auto" w:fill="FFFFFF"/>
        <w:spacing w:after="0" w:line="240" w:lineRule="auto"/>
        <w:ind w:firstLine="851"/>
        <w:jc w:val="both"/>
        <w:rPr>
          <w:rFonts w:ascii="Times New Roman" w:hAnsi="Times New Roman"/>
          <w:sz w:val="28"/>
          <w:szCs w:val="28"/>
        </w:rPr>
      </w:pPr>
      <w:r w:rsidRPr="00EC6D22">
        <w:rPr>
          <w:rFonts w:ascii="Times New Roman" w:hAnsi="Times New Roman"/>
          <w:sz w:val="28"/>
          <w:szCs w:val="28"/>
          <w:lang w:eastAsia="ru-RU"/>
        </w:rPr>
        <w:t xml:space="preserve">В 2014 году на реализацию программы поддержки субъектов малого предпринимательства израсходовано из бюджета </w:t>
      </w:r>
      <w:r>
        <w:rPr>
          <w:rFonts w:ascii="Times New Roman" w:hAnsi="Times New Roman"/>
          <w:sz w:val="28"/>
          <w:szCs w:val="28"/>
          <w:lang w:eastAsia="ru-RU"/>
        </w:rPr>
        <w:t>Гулькевичского</w:t>
      </w:r>
      <w:r w:rsidRPr="00EC6D22">
        <w:rPr>
          <w:rFonts w:ascii="Times New Roman" w:hAnsi="Times New Roman"/>
          <w:sz w:val="28"/>
          <w:szCs w:val="28"/>
          <w:lang w:eastAsia="ru-RU"/>
        </w:rPr>
        <w:t xml:space="preserve"> район</w:t>
      </w:r>
      <w:r>
        <w:rPr>
          <w:rFonts w:ascii="Times New Roman" w:hAnsi="Times New Roman"/>
          <w:sz w:val="28"/>
          <w:szCs w:val="28"/>
          <w:lang w:eastAsia="ru-RU"/>
        </w:rPr>
        <w:t>а</w:t>
      </w:r>
      <w:r w:rsidRPr="00EC6D22">
        <w:rPr>
          <w:rFonts w:ascii="Times New Roman" w:hAnsi="Times New Roman"/>
          <w:sz w:val="28"/>
          <w:szCs w:val="28"/>
          <w:lang w:eastAsia="ru-RU"/>
        </w:rPr>
        <w:t xml:space="preserve"> и средств краевого бюджета 3,2 млн. рублей. В том числе, произведено </w:t>
      </w:r>
      <w:r w:rsidRPr="00EC6D22">
        <w:rPr>
          <w:rFonts w:ascii="Times New Roman" w:hAnsi="Times New Roman"/>
          <w:sz w:val="28"/>
          <w:szCs w:val="28"/>
        </w:rPr>
        <w:t>субсидирование части затрат 3 субъектов малого предпринимательства на ранней стадии их деятел</w:t>
      </w:r>
      <w:r>
        <w:rPr>
          <w:rFonts w:ascii="Times New Roman" w:hAnsi="Times New Roman"/>
          <w:sz w:val="28"/>
          <w:szCs w:val="28"/>
        </w:rPr>
        <w:t>ьности в объеме 800 тыс. рублей:</w:t>
      </w:r>
    </w:p>
    <w:p w:rsidR="0082780B" w:rsidRDefault="0082780B" w:rsidP="00EC6D22">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 300,0 тыс. рублей </w:t>
      </w:r>
      <w:r w:rsidRPr="009F386C">
        <w:rPr>
          <w:rFonts w:ascii="Times New Roman" w:hAnsi="Times New Roman"/>
          <w:color w:val="000000"/>
          <w:sz w:val="28"/>
          <w:szCs w:val="28"/>
        </w:rPr>
        <w:t>выделено</w:t>
      </w:r>
      <w:r w:rsidRPr="00EC6D22">
        <w:rPr>
          <w:rFonts w:ascii="Times New Roman" w:hAnsi="Times New Roman"/>
          <w:sz w:val="28"/>
          <w:szCs w:val="28"/>
        </w:rPr>
        <w:t xml:space="preserve"> индивидуальному предпринимателю Назыковой Аиде Гус</w:t>
      </w:r>
      <w:r>
        <w:rPr>
          <w:rFonts w:ascii="Times New Roman" w:hAnsi="Times New Roman"/>
          <w:sz w:val="28"/>
          <w:szCs w:val="28"/>
        </w:rPr>
        <w:t xml:space="preserve">мановне, </w:t>
      </w:r>
      <w:r w:rsidRPr="009F386C">
        <w:rPr>
          <w:rFonts w:ascii="Times New Roman" w:hAnsi="Times New Roman"/>
          <w:color w:val="000000"/>
          <w:sz w:val="28"/>
          <w:szCs w:val="28"/>
        </w:rPr>
        <w:t xml:space="preserve">которой </w:t>
      </w:r>
      <w:r w:rsidRPr="00EC6D22">
        <w:rPr>
          <w:rFonts w:ascii="Times New Roman" w:hAnsi="Times New Roman"/>
          <w:sz w:val="28"/>
          <w:szCs w:val="28"/>
        </w:rPr>
        <w:t>в целях предоставления медицинских услуг</w:t>
      </w:r>
      <w:r>
        <w:rPr>
          <w:rFonts w:ascii="Times New Roman" w:hAnsi="Times New Roman"/>
          <w:sz w:val="28"/>
          <w:szCs w:val="28"/>
        </w:rPr>
        <w:t xml:space="preserve"> был приобретен аппарат УЗИ</w:t>
      </w:r>
      <w:r w:rsidRPr="00EC6D22">
        <w:rPr>
          <w:rFonts w:ascii="Times New Roman" w:hAnsi="Times New Roman"/>
          <w:sz w:val="28"/>
          <w:szCs w:val="28"/>
        </w:rPr>
        <w:t xml:space="preserve">. </w:t>
      </w:r>
    </w:p>
    <w:p w:rsidR="0082780B" w:rsidRPr="00AA20D0" w:rsidRDefault="0082780B" w:rsidP="00EE79BF">
      <w:pPr>
        <w:shd w:val="clear" w:color="auto" w:fill="FFFFFF"/>
        <w:spacing w:after="0" w:line="240" w:lineRule="auto"/>
        <w:ind w:firstLine="851"/>
        <w:jc w:val="both"/>
        <w:rPr>
          <w:rFonts w:ascii="Arial" w:hAnsi="Arial" w:cs="Arial"/>
          <w:b/>
          <w:color w:val="000000"/>
          <w:sz w:val="28"/>
          <w:szCs w:val="28"/>
          <w:lang w:eastAsia="ru-RU"/>
        </w:rPr>
      </w:pPr>
    </w:p>
    <w:p w:rsidR="0082780B" w:rsidRDefault="0082780B" w:rsidP="00EC6D22">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И</w:t>
      </w:r>
      <w:r w:rsidRPr="00EC6D22">
        <w:rPr>
          <w:rFonts w:ascii="Times New Roman" w:hAnsi="Times New Roman"/>
          <w:sz w:val="28"/>
          <w:szCs w:val="28"/>
        </w:rPr>
        <w:t xml:space="preserve"> индивидуальному предпринимателю Леликову </w:t>
      </w:r>
      <w:r>
        <w:rPr>
          <w:rFonts w:ascii="Times New Roman" w:hAnsi="Times New Roman"/>
          <w:sz w:val="28"/>
          <w:szCs w:val="28"/>
        </w:rPr>
        <w:t>Владимиру Владимировичу, который</w:t>
      </w:r>
      <w:r w:rsidRPr="00EC6D22">
        <w:rPr>
          <w:rFonts w:ascii="Times New Roman" w:hAnsi="Times New Roman"/>
          <w:sz w:val="28"/>
          <w:szCs w:val="28"/>
        </w:rPr>
        <w:t xml:space="preserve"> </w:t>
      </w:r>
      <w:r>
        <w:rPr>
          <w:rFonts w:ascii="Times New Roman" w:hAnsi="Times New Roman"/>
          <w:sz w:val="28"/>
          <w:szCs w:val="28"/>
        </w:rPr>
        <w:t xml:space="preserve">для </w:t>
      </w:r>
      <w:r w:rsidRPr="00EC6D22">
        <w:rPr>
          <w:rFonts w:ascii="Times New Roman" w:hAnsi="Times New Roman"/>
          <w:sz w:val="28"/>
          <w:szCs w:val="28"/>
        </w:rPr>
        <w:t xml:space="preserve"> организации тепличного хозяйства по выращиванию зеленого лука на перо был приобретен </w:t>
      </w:r>
      <w:r>
        <w:rPr>
          <w:rFonts w:ascii="Times New Roman" w:hAnsi="Times New Roman"/>
          <w:sz w:val="28"/>
          <w:szCs w:val="28"/>
        </w:rPr>
        <w:t>для производственных целей</w:t>
      </w:r>
      <w:r w:rsidRPr="00EC6D22">
        <w:rPr>
          <w:rFonts w:ascii="Times New Roman" w:hAnsi="Times New Roman"/>
          <w:sz w:val="28"/>
          <w:szCs w:val="28"/>
        </w:rPr>
        <w:t xml:space="preserve">. </w:t>
      </w:r>
    </w:p>
    <w:p w:rsidR="0082780B" w:rsidRPr="00EC6D22" w:rsidRDefault="0082780B" w:rsidP="00EC6D22">
      <w:pPr>
        <w:spacing w:after="0" w:line="240" w:lineRule="auto"/>
        <w:ind w:firstLine="708"/>
        <w:jc w:val="both"/>
        <w:rPr>
          <w:rFonts w:ascii="Times New Roman" w:hAnsi="Times New Roman"/>
          <w:sz w:val="28"/>
          <w:szCs w:val="28"/>
        </w:rPr>
      </w:pPr>
      <w:r>
        <w:rPr>
          <w:rFonts w:ascii="Times New Roman" w:hAnsi="Times New Roman"/>
          <w:sz w:val="28"/>
          <w:szCs w:val="28"/>
        </w:rPr>
        <w:t>200,0 тыс. рублей получил  индивидуальный предприниматель</w:t>
      </w:r>
      <w:r w:rsidRPr="00EC6D22">
        <w:rPr>
          <w:rFonts w:ascii="Times New Roman" w:hAnsi="Times New Roman"/>
          <w:sz w:val="28"/>
          <w:szCs w:val="28"/>
        </w:rPr>
        <w:t xml:space="preserve"> Науменко Борису Евгеньевичу, которым </w:t>
      </w:r>
      <w:r>
        <w:rPr>
          <w:rFonts w:ascii="Times New Roman" w:hAnsi="Times New Roman"/>
          <w:sz w:val="28"/>
          <w:szCs w:val="28"/>
        </w:rPr>
        <w:t xml:space="preserve">приобретено </w:t>
      </w:r>
      <w:r w:rsidRPr="00EC6D22">
        <w:rPr>
          <w:rFonts w:ascii="Times New Roman" w:hAnsi="Times New Roman"/>
          <w:sz w:val="28"/>
          <w:szCs w:val="28"/>
        </w:rPr>
        <w:t xml:space="preserve"> технологическое оборудован</w:t>
      </w:r>
      <w:r>
        <w:rPr>
          <w:rFonts w:ascii="Times New Roman" w:hAnsi="Times New Roman"/>
          <w:sz w:val="28"/>
          <w:szCs w:val="28"/>
        </w:rPr>
        <w:t>ие для оснащения мини - пекарни</w:t>
      </w:r>
      <w:r w:rsidRPr="00EC6D22">
        <w:rPr>
          <w:rFonts w:ascii="Times New Roman" w:hAnsi="Times New Roman"/>
          <w:sz w:val="28"/>
          <w:szCs w:val="28"/>
        </w:rPr>
        <w:t xml:space="preserve">. </w:t>
      </w:r>
    </w:p>
    <w:p w:rsidR="0082780B" w:rsidRPr="00EC6D22" w:rsidRDefault="0082780B" w:rsidP="00EC6D22">
      <w:pPr>
        <w:shd w:val="clear" w:color="auto" w:fill="FFFFFF"/>
        <w:spacing w:after="0" w:line="240" w:lineRule="auto"/>
        <w:ind w:firstLine="851"/>
        <w:jc w:val="both"/>
        <w:rPr>
          <w:rFonts w:ascii="Times New Roman" w:hAnsi="Times New Roman" w:cs="Arial"/>
          <w:sz w:val="28"/>
          <w:szCs w:val="28"/>
          <w:lang w:eastAsia="ru-RU"/>
        </w:rPr>
      </w:pP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Совместно с центром занятости населения Гулькевичского района оказана консультативная помощь 60 гражданам, желающим организовать собственное дело. </w:t>
      </w:r>
      <w:r w:rsidRPr="00844A11">
        <w:rPr>
          <w:rFonts w:ascii="Times New Roman" w:hAnsi="Times New Roman"/>
          <w:b/>
          <w:bCs/>
          <w:color w:val="000000"/>
          <w:sz w:val="28"/>
          <w:szCs w:val="28"/>
          <w:lang w:eastAsia="ru-RU"/>
        </w:rPr>
        <w:t xml:space="preserve">Оказана финансовая поддержка за счет средств краевого бюджета 16 гражданам, осуществившим регистрацию в качестве индивидуальных предпринимателей, на общую сумму </w:t>
      </w:r>
      <w:r>
        <w:rPr>
          <w:rFonts w:ascii="Times New Roman" w:hAnsi="Times New Roman"/>
          <w:b/>
          <w:bCs/>
          <w:color w:val="000000"/>
          <w:sz w:val="28"/>
          <w:szCs w:val="28"/>
          <w:lang w:eastAsia="ru-RU"/>
        </w:rPr>
        <w:t>порядка</w:t>
      </w:r>
      <w:r w:rsidRPr="00844A11">
        <w:rPr>
          <w:rFonts w:ascii="Times New Roman" w:hAnsi="Times New Roman"/>
          <w:b/>
          <w:bCs/>
          <w:color w:val="000000"/>
          <w:sz w:val="28"/>
          <w:szCs w:val="28"/>
          <w:lang w:eastAsia="ru-RU"/>
        </w:rPr>
        <w:t xml:space="preserve"> 2 млн. рублей.</w:t>
      </w:r>
    </w:p>
    <w:p w:rsidR="0082780B" w:rsidRDefault="0082780B" w:rsidP="00AA6F3A">
      <w:pPr>
        <w:shd w:val="clear" w:color="auto" w:fill="FFFFFF"/>
        <w:spacing w:after="0" w:line="240" w:lineRule="auto"/>
        <w:jc w:val="center"/>
        <w:rPr>
          <w:rFonts w:ascii="Times New Roman" w:hAnsi="Times New Roman"/>
          <w:b/>
          <w:bCs/>
          <w:color w:val="000000"/>
          <w:sz w:val="28"/>
          <w:szCs w:val="28"/>
          <w:u w:val="single"/>
          <w:lang w:eastAsia="ru-RU"/>
        </w:rPr>
      </w:pPr>
    </w:p>
    <w:p w:rsidR="0082780B" w:rsidRPr="00844A11" w:rsidRDefault="0082780B" w:rsidP="00AA6F3A">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Сельское хозяйство</w:t>
      </w:r>
    </w:p>
    <w:p w:rsidR="0082780B" w:rsidRPr="00E70A6C" w:rsidRDefault="0082780B" w:rsidP="00EB46A0">
      <w:pPr>
        <w:shd w:val="clear" w:color="auto" w:fill="FFFFFF"/>
        <w:spacing w:after="0" w:line="240" w:lineRule="auto"/>
        <w:ind w:firstLine="709"/>
        <w:jc w:val="both"/>
        <w:rPr>
          <w:rFonts w:ascii="Times New Roman" w:hAnsi="Times New Roman"/>
          <w:color w:val="000000"/>
          <w:sz w:val="28"/>
          <w:szCs w:val="28"/>
          <w:lang w:eastAsia="ru-RU"/>
        </w:rPr>
      </w:pP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Агропромышленный комплекс района включает </w:t>
      </w:r>
      <w:r w:rsidRPr="00844A11">
        <w:rPr>
          <w:rFonts w:ascii="Times New Roman" w:hAnsi="Times New Roman"/>
          <w:b/>
          <w:bCs/>
          <w:color w:val="000000"/>
          <w:sz w:val="28"/>
          <w:szCs w:val="28"/>
          <w:lang w:eastAsia="ru-RU"/>
        </w:rPr>
        <w:t>16 крупных и средних сельскохозяйственных предприятий</w:t>
      </w:r>
      <w:r w:rsidRPr="00844A11">
        <w:rPr>
          <w:rFonts w:ascii="Times New Roman" w:hAnsi="Times New Roman"/>
          <w:color w:val="000000"/>
          <w:sz w:val="28"/>
          <w:szCs w:val="28"/>
          <w:lang w:eastAsia="ru-RU"/>
        </w:rPr>
        <w:t> (в том числе, два крупных предприятия по переработке - «Гулькевичский сахарный завод» и «Крахмальный завод Гулькевичский»), </w:t>
      </w:r>
      <w:r w:rsidRPr="00844A11">
        <w:rPr>
          <w:rFonts w:ascii="Times New Roman" w:hAnsi="Times New Roman"/>
          <w:b/>
          <w:bCs/>
          <w:color w:val="000000"/>
          <w:sz w:val="28"/>
          <w:szCs w:val="28"/>
          <w:lang w:eastAsia="ru-RU"/>
        </w:rPr>
        <w:t>215 - крестьянских (фермерских) хозяйств</w:t>
      </w:r>
      <w:r w:rsidRPr="00844A11">
        <w:rPr>
          <w:rFonts w:ascii="Times New Roman" w:hAnsi="Times New Roman"/>
          <w:color w:val="000000"/>
          <w:sz w:val="28"/>
          <w:szCs w:val="28"/>
          <w:lang w:eastAsia="ru-RU"/>
        </w:rPr>
        <w:t>, </w:t>
      </w:r>
      <w:r>
        <w:rPr>
          <w:rFonts w:ascii="Times New Roman" w:hAnsi="Times New Roman"/>
          <w:b/>
          <w:bCs/>
          <w:color w:val="000000"/>
          <w:sz w:val="28"/>
          <w:szCs w:val="28"/>
          <w:lang w:eastAsia="ru-RU"/>
        </w:rPr>
        <w:t>почти 13 тысяч ли</w:t>
      </w:r>
      <w:r w:rsidRPr="00844A11">
        <w:rPr>
          <w:rFonts w:ascii="Times New Roman" w:hAnsi="Times New Roman"/>
          <w:b/>
          <w:bCs/>
          <w:color w:val="000000"/>
          <w:sz w:val="28"/>
          <w:szCs w:val="28"/>
          <w:lang w:eastAsia="ru-RU"/>
        </w:rPr>
        <w:t>чных подсобных хозяйств</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2014 год стал достаточно успешным для наших земледельцев.</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Основными производителями зерна, подсолнечника, сахарной свеклы молока и мяса являются крупные сельскохозяйственные предприятия.</w:t>
      </w:r>
    </w:p>
    <w:p w:rsidR="0082780B" w:rsidRPr="00844A11" w:rsidRDefault="0082780B" w:rsidP="00EB46A0">
      <w:pPr>
        <w:shd w:val="clear" w:color="auto" w:fill="FFFFFF"/>
        <w:spacing w:after="0" w:line="240" w:lineRule="auto"/>
        <w:ind w:firstLine="720"/>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Валовой сбор зерна в 2014 году составил </w:t>
      </w:r>
      <w:r w:rsidRPr="00844A11">
        <w:rPr>
          <w:rFonts w:ascii="Times New Roman" w:hAnsi="Times New Roman"/>
          <w:b/>
          <w:bCs/>
          <w:color w:val="000000"/>
          <w:sz w:val="28"/>
          <w:szCs w:val="28"/>
          <w:lang w:eastAsia="ru-RU"/>
        </w:rPr>
        <w:t>358 тыс. тонн</w:t>
      </w:r>
      <w:r w:rsidRPr="00844A11">
        <w:rPr>
          <w:rFonts w:ascii="Times New Roman" w:hAnsi="Times New Roman"/>
          <w:color w:val="000000"/>
          <w:sz w:val="28"/>
          <w:szCs w:val="28"/>
          <w:lang w:eastAsia="ru-RU"/>
        </w:rPr>
        <w:t>, что на 7% больше прошлого года за счет увеличения урожайности на 2,7% с одного гектара.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Default="0082780B" w:rsidP="00EB46A0">
      <w:pPr>
        <w:shd w:val="clear" w:color="auto" w:fill="FFFFFF"/>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Валовы</w:t>
      </w:r>
      <w:r w:rsidRPr="00844A11">
        <w:rPr>
          <w:rFonts w:ascii="Times New Roman" w:hAnsi="Times New Roman"/>
          <w:color w:val="000000"/>
          <w:sz w:val="28"/>
          <w:szCs w:val="28"/>
          <w:lang w:eastAsia="ru-RU"/>
        </w:rPr>
        <w:t xml:space="preserve">й сбор пшеницы </w:t>
      </w:r>
      <w:r>
        <w:rPr>
          <w:rFonts w:ascii="Times New Roman" w:hAnsi="Times New Roman"/>
          <w:color w:val="000000"/>
          <w:sz w:val="28"/>
          <w:szCs w:val="28"/>
          <w:lang w:eastAsia="ru-RU"/>
        </w:rPr>
        <w:t xml:space="preserve">за 2014 год увеличился на 8 </w:t>
      </w:r>
      <w:r w:rsidRPr="00844A11">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Pr>
          <w:rFonts w:ascii="Times New Roman" w:hAnsi="Times New Roman"/>
          <w:color w:val="000000"/>
          <w:sz w:val="28"/>
          <w:szCs w:val="28"/>
          <w:lang w:eastAsia="ru-RU"/>
        </w:rPr>
        <w:t>Валовы</w:t>
      </w:r>
      <w:r w:rsidRPr="00844A11">
        <w:rPr>
          <w:rFonts w:ascii="Times New Roman" w:hAnsi="Times New Roman"/>
          <w:color w:val="000000"/>
          <w:sz w:val="28"/>
          <w:szCs w:val="28"/>
          <w:lang w:eastAsia="ru-RU"/>
        </w:rPr>
        <w:t xml:space="preserve">й сбор кукурузы составил 152,8 тыс. тонн, с урожайностью 63,4 ц\га, </w:t>
      </w:r>
      <w:r>
        <w:rPr>
          <w:rFonts w:ascii="Times New Roman" w:hAnsi="Times New Roman"/>
          <w:color w:val="000000"/>
          <w:sz w:val="28"/>
          <w:szCs w:val="28"/>
          <w:lang w:eastAsia="ru-RU"/>
        </w:rPr>
        <w:t xml:space="preserve">что </w:t>
      </w:r>
      <w:r w:rsidRPr="00844A11">
        <w:rPr>
          <w:rFonts w:ascii="Times New Roman" w:hAnsi="Times New Roman"/>
          <w:color w:val="000000"/>
          <w:sz w:val="28"/>
          <w:szCs w:val="28"/>
          <w:lang w:eastAsia="ru-RU"/>
        </w:rPr>
        <w:t>больше прошлого года на 24,6%</w:t>
      </w:r>
      <w:r>
        <w:rPr>
          <w:rFonts w:ascii="Times New Roman" w:hAnsi="Times New Roman"/>
          <w:color w:val="000000"/>
          <w:sz w:val="28"/>
          <w:szCs w:val="28"/>
          <w:lang w:eastAsia="ru-RU"/>
        </w:rPr>
        <w:t xml:space="preserve">. Урожайность  увеличена </w:t>
      </w:r>
      <w:r w:rsidRPr="00844A11">
        <w:rPr>
          <w:rFonts w:ascii="Times New Roman" w:hAnsi="Times New Roman"/>
          <w:color w:val="000000"/>
          <w:sz w:val="28"/>
          <w:szCs w:val="28"/>
          <w:lang w:eastAsia="ru-RU"/>
        </w:rPr>
        <w:t xml:space="preserve"> на 9,1%.</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Урожай с одного гектара, в некоторых хозяйствах, достигал </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до 91 центнера.</w:t>
      </w:r>
    </w:p>
    <w:p w:rsidR="0082780B" w:rsidRPr="00844A11" w:rsidRDefault="0082780B" w:rsidP="007E365C">
      <w:pPr>
        <w:shd w:val="clear" w:color="auto" w:fill="FFFFFF"/>
        <w:spacing w:after="0" w:line="240" w:lineRule="auto"/>
        <w:ind w:firstLine="720"/>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r w:rsidRPr="00844A11">
        <w:rPr>
          <w:rFonts w:ascii="Times New Roman" w:hAnsi="Times New Roman"/>
          <w:color w:val="000000"/>
          <w:sz w:val="28"/>
          <w:szCs w:val="28"/>
          <w:lang w:eastAsia="ru-RU"/>
        </w:rPr>
        <w:t xml:space="preserve">По урожайности </w:t>
      </w:r>
      <w:r>
        <w:rPr>
          <w:rFonts w:ascii="Times New Roman" w:hAnsi="Times New Roman"/>
          <w:color w:val="000000"/>
          <w:sz w:val="28"/>
          <w:szCs w:val="28"/>
          <w:lang w:eastAsia="ru-RU"/>
        </w:rPr>
        <w:t xml:space="preserve">сахарной свеклы </w:t>
      </w:r>
      <w:r w:rsidRPr="00844A11">
        <w:rPr>
          <w:rFonts w:ascii="Times New Roman" w:hAnsi="Times New Roman"/>
          <w:color w:val="000000"/>
          <w:sz w:val="28"/>
          <w:szCs w:val="28"/>
          <w:lang w:eastAsia="ru-RU"/>
        </w:rPr>
        <w:t>район занял пятое место по центральной зоне и шестое место в крае.</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E87872">
        <w:rPr>
          <w:rFonts w:ascii="Times New Roman" w:hAnsi="Times New Roman"/>
          <w:b/>
          <w:color w:val="000000"/>
          <w:sz w:val="28"/>
          <w:szCs w:val="28"/>
          <w:lang w:eastAsia="ru-RU"/>
        </w:rPr>
        <w:t> </w:t>
      </w:r>
      <w:r w:rsidRPr="00844A11">
        <w:rPr>
          <w:rFonts w:ascii="Times New Roman" w:hAnsi="Times New Roman"/>
          <w:color w:val="000000"/>
          <w:sz w:val="28"/>
          <w:szCs w:val="28"/>
          <w:lang w:eastAsia="ru-RU"/>
        </w:rPr>
        <w:t xml:space="preserve">Третья часть выращенной сахарной свеклы в районе поступает в переработку на </w:t>
      </w:r>
      <w:r>
        <w:rPr>
          <w:rFonts w:ascii="Times New Roman" w:hAnsi="Times New Roman"/>
          <w:color w:val="000000"/>
          <w:sz w:val="28"/>
          <w:szCs w:val="28"/>
          <w:lang w:eastAsia="ru-RU"/>
        </w:rPr>
        <w:t xml:space="preserve">Гулькевичский </w:t>
      </w:r>
      <w:r w:rsidRPr="00844A11">
        <w:rPr>
          <w:rFonts w:ascii="Times New Roman" w:hAnsi="Times New Roman"/>
          <w:color w:val="000000"/>
          <w:sz w:val="28"/>
          <w:szCs w:val="28"/>
          <w:lang w:eastAsia="ru-RU"/>
        </w:rPr>
        <w:t>сахарный завод.</w:t>
      </w:r>
      <w:r w:rsidRPr="00844A11">
        <w:rPr>
          <w:rFonts w:ascii="Times New Roman" w:hAnsi="Times New Roman"/>
          <w:b/>
          <w:bCs/>
          <w:color w:val="000000"/>
          <w:sz w:val="28"/>
          <w:szCs w:val="28"/>
          <w:lang w:eastAsia="ru-RU"/>
        </w:rPr>
        <w:t>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Pr>
          <w:rFonts w:ascii="Times New Roman" w:hAnsi="Times New Roman"/>
          <w:color w:val="000000"/>
          <w:sz w:val="28"/>
          <w:szCs w:val="28"/>
          <w:lang w:eastAsia="ru-RU"/>
        </w:rPr>
        <w:t>Валовы</w:t>
      </w:r>
      <w:r w:rsidRPr="00844A11">
        <w:rPr>
          <w:rFonts w:ascii="Times New Roman" w:hAnsi="Times New Roman"/>
          <w:color w:val="000000"/>
          <w:sz w:val="28"/>
          <w:szCs w:val="28"/>
          <w:lang w:eastAsia="ru-RU"/>
        </w:rPr>
        <w:t xml:space="preserve">й сбор подсолнечника составил 21,3 тыс. тонн, </w:t>
      </w:r>
      <w:r>
        <w:rPr>
          <w:rFonts w:ascii="Times New Roman" w:hAnsi="Times New Roman"/>
          <w:color w:val="000000"/>
          <w:sz w:val="28"/>
          <w:szCs w:val="28"/>
          <w:lang w:eastAsia="ru-RU"/>
        </w:rPr>
        <w:t xml:space="preserve">что </w:t>
      </w:r>
      <w:r w:rsidRPr="00844A11">
        <w:rPr>
          <w:rFonts w:ascii="Times New Roman" w:hAnsi="Times New Roman"/>
          <w:color w:val="000000"/>
          <w:sz w:val="28"/>
          <w:szCs w:val="28"/>
          <w:lang w:eastAsia="ru-RU"/>
        </w:rPr>
        <w:t>меньше прошлого года на 6,7%. В структуре посевных площадей подсолнечник занимает 10%, что позволяет соблюдать севооборот.</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Pr>
          <w:rFonts w:ascii="Times New Roman" w:hAnsi="Times New Roman"/>
          <w:color w:val="000000"/>
          <w:sz w:val="28"/>
          <w:szCs w:val="28"/>
          <w:lang w:eastAsia="ru-RU"/>
        </w:rPr>
        <w:t>Валовы</w:t>
      </w:r>
      <w:r w:rsidRPr="00844A11">
        <w:rPr>
          <w:rFonts w:ascii="Times New Roman" w:hAnsi="Times New Roman"/>
          <w:color w:val="000000"/>
          <w:sz w:val="28"/>
          <w:szCs w:val="28"/>
          <w:lang w:eastAsia="ru-RU"/>
        </w:rPr>
        <w:t>й сбор овощей составил - 15 тыс. тонн, картофеля 19,5 тыс. тонн.</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На долю </w:t>
      </w:r>
      <w:r>
        <w:rPr>
          <w:rFonts w:ascii="Times New Roman" w:hAnsi="Times New Roman"/>
          <w:color w:val="000000"/>
          <w:sz w:val="28"/>
          <w:szCs w:val="28"/>
          <w:lang w:eastAsia="ru-RU"/>
        </w:rPr>
        <w:t>овощей</w:t>
      </w:r>
      <w:r w:rsidRPr="00844A11">
        <w:rPr>
          <w:rFonts w:ascii="Times New Roman" w:hAnsi="Times New Roman"/>
          <w:color w:val="000000"/>
          <w:sz w:val="28"/>
          <w:szCs w:val="28"/>
          <w:lang w:eastAsia="ru-RU"/>
        </w:rPr>
        <w:t xml:space="preserve"> и картофеля приходится 90,8% производства овощей и 76% картофеля.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В 2014 году приобретено высокоэффективной, энергосберегающей сельскохозяйственной техники на 105 млн. руб</w:t>
      </w:r>
      <w:r>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20"/>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Соотношение продукции растениеводства и животноводства в общем объеме производства сельскохозяйственной продукции </w:t>
      </w:r>
      <w:r>
        <w:rPr>
          <w:rFonts w:ascii="Times New Roman" w:hAnsi="Times New Roman"/>
          <w:color w:val="000000"/>
          <w:sz w:val="28"/>
          <w:szCs w:val="28"/>
          <w:lang w:eastAsia="ru-RU"/>
        </w:rPr>
        <w:t xml:space="preserve">в </w:t>
      </w:r>
      <w:r w:rsidRPr="00844A11">
        <w:rPr>
          <w:rFonts w:ascii="Times New Roman" w:hAnsi="Times New Roman"/>
          <w:color w:val="000000"/>
          <w:sz w:val="28"/>
          <w:szCs w:val="28"/>
          <w:lang w:eastAsia="ru-RU"/>
        </w:rPr>
        <w:t>текущем году составило 72% и 28% соответственно.</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Шесть предприятий АПК занимаются производством молока, мяса КРС в живом весе. Единственное сельскохозяйственное предприятие «Племзавод Гулькевичский» занимается выращиванием свиней,</w:t>
      </w:r>
      <w:r>
        <w:rPr>
          <w:rFonts w:ascii="Times New Roman" w:hAnsi="Times New Roman"/>
          <w:color w:val="000000"/>
          <w:sz w:val="28"/>
          <w:szCs w:val="28"/>
          <w:lang w:eastAsia="ru-RU"/>
        </w:rPr>
        <w:t xml:space="preserve"> и</w:t>
      </w:r>
      <w:r w:rsidRPr="00844A11">
        <w:rPr>
          <w:rFonts w:ascii="Times New Roman" w:hAnsi="Times New Roman"/>
          <w:color w:val="000000"/>
          <w:sz w:val="28"/>
          <w:szCs w:val="28"/>
          <w:lang w:eastAsia="ru-RU"/>
        </w:rPr>
        <w:t xml:space="preserve"> на сегодняшний день содержит 11320 голов свиней, получая среднесуточные привесы на откорме до 700 грамм.</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Объем производства мяса в живом весе в 2014 году составил </w:t>
      </w:r>
      <w:r>
        <w:rPr>
          <w:rFonts w:ascii="Times New Roman" w:hAnsi="Times New Roman"/>
          <w:color w:val="000000"/>
          <w:sz w:val="28"/>
          <w:szCs w:val="28"/>
          <w:lang w:eastAsia="ru-RU"/>
        </w:rPr>
        <w:t xml:space="preserve">более </w:t>
      </w:r>
      <w:r w:rsidRPr="00844A11">
        <w:rPr>
          <w:rFonts w:ascii="Times New Roman" w:hAnsi="Times New Roman"/>
          <w:color w:val="000000"/>
          <w:sz w:val="28"/>
          <w:szCs w:val="28"/>
          <w:lang w:eastAsia="ru-RU"/>
        </w:rPr>
        <w:t>13 тыс. тонн, в том числе по  крупным предприятиям 11,4 тыс. тонн, что меньше на 22% к 2013 году, в связи с сокращением поголовья КРС на 22% во всех категориях хозяйствования.</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Объём производства молока составил в хозяйствах всех категорий меньше на 26% </w:t>
      </w:r>
      <w:r>
        <w:rPr>
          <w:rFonts w:ascii="Times New Roman" w:hAnsi="Times New Roman"/>
          <w:color w:val="000000"/>
          <w:sz w:val="28"/>
          <w:szCs w:val="28"/>
          <w:lang w:eastAsia="ru-RU"/>
        </w:rPr>
        <w:t xml:space="preserve"> от </w:t>
      </w:r>
      <w:r w:rsidRPr="00844A11">
        <w:rPr>
          <w:rFonts w:ascii="Times New Roman" w:hAnsi="Times New Roman"/>
          <w:color w:val="000000"/>
          <w:sz w:val="28"/>
          <w:szCs w:val="28"/>
          <w:lang w:eastAsia="ru-RU"/>
        </w:rPr>
        <w:t>прошлого года в результате снижения поголовья коров на 30%.</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Наибольший удельный вес в валовом производстве молока занимают крупные хозяйства </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69%. В 2015 году планируется увеличение объёма производства молока за счет увеличения поголовья высокопродуктивного скота в «Колхоз</w:t>
      </w:r>
      <w:r>
        <w:rPr>
          <w:rFonts w:ascii="Times New Roman" w:hAnsi="Times New Roman"/>
          <w:color w:val="000000"/>
          <w:sz w:val="28"/>
          <w:szCs w:val="28"/>
          <w:lang w:eastAsia="ru-RU"/>
        </w:rPr>
        <w:t>е</w:t>
      </w:r>
      <w:r w:rsidRPr="00844A11">
        <w:rPr>
          <w:rFonts w:ascii="Times New Roman" w:hAnsi="Times New Roman"/>
          <w:color w:val="000000"/>
          <w:sz w:val="28"/>
          <w:szCs w:val="28"/>
          <w:lang w:eastAsia="ru-RU"/>
        </w:rPr>
        <w:t xml:space="preserve"> «Прогресс».</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отчетный год получено предприятиями АПК из бюджета разных уровней государственной поддержки – 103,5 млн. руб., что составляет на 1 гектар пашни  - 1450 руб.,  </w:t>
      </w:r>
      <w:r>
        <w:rPr>
          <w:rFonts w:ascii="Times New Roman" w:hAnsi="Times New Roman"/>
          <w:color w:val="000000"/>
          <w:sz w:val="28"/>
          <w:szCs w:val="28"/>
          <w:lang w:eastAsia="ru-RU"/>
        </w:rPr>
        <w:t xml:space="preserve">что </w:t>
      </w:r>
      <w:r w:rsidRPr="00844A11">
        <w:rPr>
          <w:rFonts w:ascii="Times New Roman" w:hAnsi="Times New Roman"/>
          <w:color w:val="000000"/>
          <w:sz w:val="28"/>
          <w:szCs w:val="28"/>
          <w:lang w:eastAsia="ru-RU"/>
        </w:rPr>
        <w:t>меньше к уровню 2013года на 50%.</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Малые формы хозяйствования</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Существенную помощь получают жители района, владельцы ЛПХ в рамках реализации ведомственной краевой целевой программы «Развитие малых форм хозяйствования в агропромышленном комплексе Краснодарского края на 2013-2015 годы»</w:t>
      </w:r>
      <w:r>
        <w:rPr>
          <w:rFonts w:ascii="Times New Roman" w:hAnsi="Times New Roman"/>
          <w:color w:val="000000"/>
          <w:sz w:val="28"/>
          <w:szCs w:val="28"/>
          <w:lang w:eastAsia="ru-RU"/>
        </w:rPr>
        <w:t xml:space="preserve">. В </w:t>
      </w:r>
      <w:r w:rsidRPr="00844A11">
        <w:rPr>
          <w:rFonts w:ascii="Times New Roman" w:hAnsi="Times New Roman"/>
          <w:color w:val="000000"/>
          <w:sz w:val="28"/>
          <w:szCs w:val="28"/>
          <w:lang w:eastAsia="ru-RU"/>
        </w:rPr>
        <w:t xml:space="preserve"> 2014 год</w:t>
      </w:r>
      <w:r>
        <w:rPr>
          <w:rFonts w:ascii="Times New Roman" w:hAnsi="Times New Roman"/>
          <w:color w:val="000000"/>
          <w:sz w:val="28"/>
          <w:szCs w:val="28"/>
          <w:lang w:eastAsia="ru-RU"/>
        </w:rPr>
        <w:t>у</w:t>
      </w:r>
      <w:r w:rsidRPr="00844A1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району </w:t>
      </w:r>
      <w:r w:rsidRPr="00844A11">
        <w:rPr>
          <w:rFonts w:ascii="Times New Roman" w:hAnsi="Times New Roman"/>
          <w:color w:val="000000"/>
          <w:sz w:val="28"/>
          <w:szCs w:val="28"/>
          <w:lang w:eastAsia="ru-RU"/>
        </w:rPr>
        <w:t xml:space="preserve">было выделено </w:t>
      </w:r>
      <w:r>
        <w:rPr>
          <w:rFonts w:ascii="Times New Roman" w:hAnsi="Times New Roman"/>
          <w:color w:val="000000"/>
          <w:sz w:val="28"/>
          <w:szCs w:val="28"/>
          <w:lang w:eastAsia="ru-RU"/>
        </w:rPr>
        <w:t xml:space="preserve">субсидий </w:t>
      </w:r>
      <w:r w:rsidRPr="00844A11">
        <w:rPr>
          <w:rFonts w:ascii="Times New Roman" w:hAnsi="Times New Roman"/>
          <w:color w:val="000000"/>
          <w:sz w:val="28"/>
          <w:szCs w:val="28"/>
          <w:lang w:eastAsia="ru-RU"/>
        </w:rPr>
        <w:t xml:space="preserve"> - 8164 тыс. рублей, что на 20,5% меньше</w:t>
      </w:r>
      <w:r>
        <w:rPr>
          <w:rFonts w:ascii="Times New Roman" w:hAnsi="Times New Roman"/>
          <w:color w:val="000000"/>
          <w:sz w:val="28"/>
          <w:szCs w:val="28"/>
          <w:lang w:eastAsia="ru-RU"/>
        </w:rPr>
        <w:t>,</w:t>
      </w:r>
      <w:r w:rsidRPr="00844A11">
        <w:rPr>
          <w:rFonts w:ascii="Times New Roman" w:hAnsi="Times New Roman"/>
          <w:color w:val="000000"/>
          <w:sz w:val="28"/>
          <w:szCs w:val="28"/>
          <w:lang w:eastAsia="ru-RU"/>
        </w:rPr>
        <w:t xml:space="preserve"> чем в 2013 году.</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Субсидии получили 242 гражданина, ведущих ЛПХ и 5 индивидуальных предпринимателей.</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Default="0082780B" w:rsidP="00EB46A0">
      <w:pPr>
        <w:shd w:val="clear" w:color="auto" w:fill="FFFFFF"/>
        <w:spacing w:after="0" w:line="240" w:lineRule="auto"/>
        <w:ind w:firstLine="709"/>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Еще одним направлением поддержки для представителей малых форм хозяйствования в Гулькевичском районе является субсидирование части затрат на уплату</w:t>
      </w:r>
      <w:r>
        <w:rPr>
          <w:rFonts w:ascii="Times New Roman" w:hAnsi="Times New Roman"/>
          <w:color w:val="000000"/>
          <w:sz w:val="28"/>
          <w:szCs w:val="28"/>
          <w:lang w:eastAsia="ru-RU"/>
        </w:rPr>
        <w:t xml:space="preserve"> процентов по кредитам и займам. В 2014 г.</w:t>
      </w:r>
      <w:r w:rsidRPr="00844A11">
        <w:rPr>
          <w:rFonts w:ascii="Times New Roman" w:hAnsi="Times New Roman"/>
          <w:color w:val="000000"/>
          <w:sz w:val="28"/>
          <w:szCs w:val="28"/>
          <w:lang w:eastAsia="ru-RU"/>
        </w:rPr>
        <w:t xml:space="preserve"> освоено 884,6 тыс. рублей.</w:t>
      </w:r>
      <w:r>
        <w:rPr>
          <w:rFonts w:ascii="Times New Roman" w:hAnsi="Times New Roman"/>
          <w:color w:val="000000"/>
          <w:sz w:val="28"/>
          <w:szCs w:val="28"/>
          <w:lang w:eastAsia="ru-RU"/>
        </w:rPr>
        <w:t xml:space="preserve"> В</w:t>
      </w:r>
      <w:r w:rsidRPr="00844A11">
        <w:rPr>
          <w:rFonts w:ascii="Times New Roman" w:hAnsi="Times New Roman"/>
          <w:color w:val="000000"/>
          <w:sz w:val="28"/>
          <w:szCs w:val="28"/>
          <w:lang w:eastAsia="ru-RU"/>
        </w:rPr>
        <w:t xml:space="preserve"> Комсомольском сельском поселении заложено долголетнее культурное пастбище площадью 32,6 га.</w:t>
      </w:r>
      <w:r>
        <w:rPr>
          <w:rFonts w:ascii="Times New Roman" w:hAnsi="Times New Roman"/>
          <w:color w:val="000000"/>
          <w:sz w:val="28"/>
          <w:szCs w:val="28"/>
          <w:lang w:eastAsia="ru-RU"/>
        </w:rPr>
        <w:t xml:space="preserve"> Н</w:t>
      </w:r>
      <w:r w:rsidRPr="00844A11">
        <w:rPr>
          <w:rFonts w:ascii="Times New Roman" w:hAnsi="Times New Roman"/>
          <w:color w:val="000000"/>
          <w:sz w:val="28"/>
          <w:szCs w:val="28"/>
          <w:lang w:eastAsia="ru-RU"/>
        </w:rPr>
        <w:t xml:space="preserve">а организацию работ по созданию культурного пастбища для выпаса коров, было выделено и освоено </w:t>
      </w:r>
      <w:r>
        <w:rPr>
          <w:rFonts w:ascii="Times New Roman" w:hAnsi="Times New Roman"/>
          <w:color w:val="000000"/>
          <w:sz w:val="28"/>
          <w:szCs w:val="28"/>
          <w:lang w:eastAsia="ru-RU"/>
        </w:rPr>
        <w:t xml:space="preserve">субсидий </w:t>
      </w:r>
      <w:r w:rsidRPr="00844A11">
        <w:rPr>
          <w:rFonts w:ascii="Times New Roman" w:hAnsi="Times New Roman"/>
          <w:color w:val="000000"/>
          <w:sz w:val="28"/>
          <w:szCs w:val="28"/>
          <w:lang w:eastAsia="ru-RU"/>
        </w:rPr>
        <w:t xml:space="preserve"> в сумме 115,7 тыс. рублей.</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Следует отметить, что динамичное развитие в малых формах хозяйствования в АПК получило овощеводство защищенного грунта, в 2014 году просубсидировано </w:t>
      </w:r>
      <w:r>
        <w:rPr>
          <w:rFonts w:ascii="Times New Roman" w:hAnsi="Times New Roman"/>
          <w:color w:val="000000"/>
          <w:sz w:val="28"/>
          <w:szCs w:val="28"/>
          <w:lang w:eastAsia="ru-RU"/>
        </w:rPr>
        <w:t xml:space="preserve">строительство </w:t>
      </w:r>
      <w:r w:rsidRPr="00844A11">
        <w:rPr>
          <w:rFonts w:ascii="Times New Roman" w:hAnsi="Times New Roman"/>
          <w:color w:val="000000"/>
          <w:sz w:val="28"/>
          <w:szCs w:val="28"/>
          <w:lang w:eastAsia="ru-RU"/>
        </w:rPr>
        <w:t>9,5 тыс. кв. метров теплиц.</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lastRenderedPageBreak/>
        <w:t>Уровень жизни, занятость населения</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r>
        <w:rPr>
          <w:rFonts w:ascii="Times New Roman" w:hAnsi="Times New Roman"/>
          <w:b/>
          <w:bCs/>
          <w:color w:val="000000"/>
          <w:sz w:val="28"/>
          <w:szCs w:val="28"/>
          <w:lang w:eastAsia="ru-RU"/>
        </w:rPr>
        <w:tab/>
      </w:r>
      <w:r w:rsidRPr="00844A11">
        <w:rPr>
          <w:rFonts w:ascii="Times New Roman" w:hAnsi="Times New Roman"/>
          <w:b/>
          <w:bCs/>
          <w:color w:val="000000"/>
          <w:sz w:val="28"/>
          <w:szCs w:val="28"/>
          <w:lang w:eastAsia="ru-RU"/>
        </w:rPr>
        <w:t>Денежные доходы</w:t>
      </w:r>
      <w:r w:rsidRPr="00844A11">
        <w:rPr>
          <w:rFonts w:ascii="Times New Roman" w:hAnsi="Times New Roman"/>
          <w:color w:val="000000"/>
          <w:sz w:val="28"/>
          <w:szCs w:val="28"/>
          <w:lang w:eastAsia="ru-RU"/>
        </w:rPr>
        <w:t> населения района в 2014 году имеют тенденцию </w:t>
      </w:r>
      <w:r w:rsidRPr="00844A11">
        <w:rPr>
          <w:rFonts w:ascii="Times New Roman" w:hAnsi="Times New Roman"/>
          <w:b/>
          <w:bCs/>
          <w:color w:val="000000"/>
          <w:sz w:val="28"/>
          <w:szCs w:val="28"/>
          <w:lang w:eastAsia="ru-RU"/>
        </w:rPr>
        <w:t>роста</w:t>
      </w:r>
      <w:r w:rsidRPr="00844A11">
        <w:rPr>
          <w:rFonts w:ascii="Times New Roman" w:hAnsi="Times New Roman"/>
          <w:color w:val="000000"/>
          <w:sz w:val="28"/>
          <w:szCs w:val="28"/>
          <w:lang w:eastAsia="ru-RU"/>
        </w:rPr>
        <w:t>, темп которого составляет</w:t>
      </w:r>
      <w:r>
        <w:rPr>
          <w:rFonts w:ascii="Times New Roman" w:hAnsi="Times New Roman"/>
          <w:color w:val="000000"/>
          <w:sz w:val="28"/>
          <w:szCs w:val="28"/>
          <w:lang w:eastAsia="ru-RU"/>
        </w:rPr>
        <w:t xml:space="preserve"> </w:t>
      </w:r>
      <w:r w:rsidRPr="00844A11">
        <w:rPr>
          <w:rFonts w:ascii="Times New Roman" w:hAnsi="Times New Roman"/>
          <w:b/>
          <w:bCs/>
          <w:color w:val="000000"/>
          <w:sz w:val="28"/>
          <w:szCs w:val="28"/>
          <w:lang w:eastAsia="ru-RU"/>
        </w:rPr>
        <w:t>109%</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A676AB">
        <w:rPr>
          <w:rFonts w:ascii="Times New Roman" w:hAnsi="Times New Roman"/>
          <w:b/>
          <w:color w:val="000000"/>
          <w:sz w:val="28"/>
          <w:szCs w:val="28"/>
          <w:lang w:eastAsia="ru-RU"/>
        </w:rPr>
        <w:t>Среднемесячная заработная плата</w:t>
      </w:r>
      <w:r w:rsidRPr="00844A11">
        <w:rPr>
          <w:rFonts w:ascii="Times New Roman" w:hAnsi="Times New Roman"/>
          <w:color w:val="000000"/>
          <w:sz w:val="28"/>
          <w:szCs w:val="28"/>
          <w:lang w:eastAsia="ru-RU"/>
        </w:rPr>
        <w:t xml:space="preserve"> за 20</w:t>
      </w:r>
      <w:r>
        <w:rPr>
          <w:rFonts w:ascii="Times New Roman" w:hAnsi="Times New Roman"/>
          <w:color w:val="000000"/>
          <w:sz w:val="28"/>
          <w:szCs w:val="28"/>
          <w:lang w:eastAsia="ru-RU"/>
        </w:rPr>
        <w:t>14 год</w:t>
      </w:r>
      <w:r w:rsidRPr="00844A11">
        <w:rPr>
          <w:rFonts w:ascii="Times New Roman" w:hAnsi="Times New Roman"/>
          <w:color w:val="000000"/>
          <w:sz w:val="28"/>
          <w:szCs w:val="28"/>
          <w:lang w:eastAsia="ru-RU"/>
        </w:rPr>
        <w:t xml:space="preserve"> в расчете на одного работника составила </w:t>
      </w:r>
      <w:r w:rsidRPr="00A676AB">
        <w:rPr>
          <w:rFonts w:ascii="Times New Roman" w:hAnsi="Times New Roman"/>
          <w:b/>
          <w:bCs/>
          <w:color w:val="000000"/>
          <w:sz w:val="28"/>
          <w:szCs w:val="28"/>
          <w:u w:val="single"/>
          <w:lang w:eastAsia="ru-RU"/>
        </w:rPr>
        <w:t>21863 руб.</w:t>
      </w:r>
      <w:r w:rsidRPr="00844A11">
        <w:rPr>
          <w:rFonts w:ascii="Times New Roman" w:hAnsi="Times New Roman"/>
          <w:b/>
          <w:bCs/>
          <w:color w:val="000000"/>
          <w:sz w:val="28"/>
          <w:szCs w:val="28"/>
          <w:lang w:eastAsia="ru-RU"/>
        </w:rPr>
        <w:t>,</w:t>
      </w:r>
      <w:r w:rsidRPr="00844A11">
        <w:rPr>
          <w:rFonts w:ascii="Times New Roman" w:hAnsi="Times New Roman"/>
          <w:color w:val="000000"/>
          <w:sz w:val="28"/>
          <w:szCs w:val="28"/>
          <w:lang w:eastAsia="ru-RU"/>
        </w:rPr>
        <w:t>что в сравнении с соответствующим периодом прошлого года больше на 6,6%.</w:t>
      </w: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Уровень регистрируемой безработицы</w:t>
      </w:r>
      <w:r w:rsidRPr="00844A11">
        <w:rPr>
          <w:rFonts w:ascii="Times New Roman" w:hAnsi="Times New Roman"/>
          <w:color w:val="000000"/>
          <w:sz w:val="28"/>
          <w:szCs w:val="28"/>
          <w:lang w:eastAsia="ru-RU"/>
        </w:rPr>
        <w:t> по состоянию на 1 января 2015 года </w:t>
      </w:r>
      <w:r w:rsidRPr="00844A11">
        <w:rPr>
          <w:rFonts w:ascii="Times New Roman" w:hAnsi="Times New Roman"/>
          <w:b/>
          <w:bCs/>
          <w:color w:val="000000"/>
          <w:sz w:val="28"/>
          <w:szCs w:val="28"/>
          <w:lang w:eastAsia="ru-RU"/>
        </w:rPr>
        <w:t xml:space="preserve">составил </w:t>
      </w:r>
      <w:r w:rsidRPr="00A676AB">
        <w:rPr>
          <w:rFonts w:ascii="Times New Roman" w:hAnsi="Times New Roman"/>
          <w:b/>
          <w:bCs/>
          <w:color w:val="000000"/>
          <w:sz w:val="28"/>
          <w:szCs w:val="28"/>
          <w:u w:val="single"/>
          <w:lang w:eastAsia="ru-RU"/>
        </w:rPr>
        <w:t>1,4%,</w:t>
      </w:r>
      <w:r w:rsidRPr="00844A11">
        <w:rPr>
          <w:rFonts w:ascii="Times New Roman" w:hAnsi="Times New Roman"/>
          <w:color w:val="000000"/>
          <w:sz w:val="28"/>
          <w:szCs w:val="28"/>
          <w:lang w:eastAsia="ru-RU"/>
        </w:rPr>
        <w:t> что больше значения данного показателя соответствующего периода прошлого года (1,2%), при </w:t>
      </w:r>
      <w:r w:rsidRPr="00844A11">
        <w:rPr>
          <w:rFonts w:ascii="Times New Roman" w:hAnsi="Times New Roman"/>
          <w:b/>
          <w:bCs/>
          <w:color w:val="000000"/>
          <w:sz w:val="28"/>
          <w:szCs w:val="28"/>
          <w:lang w:eastAsia="ru-RU"/>
        </w:rPr>
        <w:t>среднекраевом </w:t>
      </w:r>
      <w:r w:rsidRPr="00844A11">
        <w:rPr>
          <w:rFonts w:ascii="Times New Roman" w:hAnsi="Times New Roman"/>
          <w:color w:val="000000"/>
          <w:sz w:val="28"/>
          <w:szCs w:val="28"/>
          <w:lang w:eastAsia="ru-RU"/>
        </w:rPr>
        <w:t>значении уровня безработицы </w:t>
      </w:r>
      <w:r w:rsidRPr="00844A11">
        <w:rPr>
          <w:rFonts w:ascii="Times New Roman" w:hAnsi="Times New Roman"/>
          <w:b/>
          <w:bCs/>
          <w:color w:val="000000"/>
          <w:sz w:val="28"/>
          <w:szCs w:val="28"/>
          <w:lang w:eastAsia="ru-RU"/>
        </w:rPr>
        <w:t>0,7%.</w:t>
      </w: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целях снижения напряженности на рынке труда специалистами центра занятости Гулькевичского района организована работа по профессиональному обучению безработных граждан профессиям, востребованным на рынке труда </w:t>
      </w:r>
      <w:r>
        <w:rPr>
          <w:rFonts w:ascii="Times New Roman" w:hAnsi="Times New Roman"/>
          <w:color w:val="000000"/>
          <w:sz w:val="28"/>
          <w:szCs w:val="28"/>
          <w:lang w:eastAsia="ru-RU"/>
        </w:rPr>
        <w:t>нашего</w:t>
      </w:r>
      <w:r w:rsidRPr="00844A11">
        <w:rPr>
          <w:rFonts w:ascii="Times New Roman" w:hAnsi="Times New Roman"/>
          <w:color w:val="000000"/>
          <w:sz w:val="28"/>
          <w:szCs w:val="28"/>
          <w:lang w:eastAsia="ru-RU"/>
        </w:rPr>
        <w:t xml:space="preserve"> района. С начала отчетного 2014 года профессиональным обучением охвачено 187 человек из числа безработных.</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Default="0082780B" w:rsidP="00AA6F3A">
      <w:pPr>
        <w:shd w:val="clear" w:color="auto" w:fill="FFFFFF"/>
        <w:spacing w:after="0" w:line="240" w:lineRule="auto"/>
        <w:ind w:firstLine="708"/>
        <w:jc w:val="center"/>
        <w:rPr>
          <w:rFonts w:ascii="Times New Roman" w:hAnsi="Times New Roman"/>
          <w:color w:val="000000"/>
          <w:sz w:val="28"/>
          <w:szCs w:val="28"/>
          <w:lang w:eastAsia="ru-RU"/>
        </w:rPr>
      </w:pPr>
      <w:r w:rsidRPr="00844A11">
        <w:rPr>
          <w:rFonts w:ascii="Times New Roman" w:hAnsi="Times New Roman"/>
          <w:b/>
          <w:bCs/>
          <w:color w:val="000000"/>
          <w:sz w:val="28"/>
          <w:szCs w:val="28"/>
          <w:u w:val="single"/>
          <w:lang w:eastAsia="ru-RU"/>
        </w:rPr>
        <w:t>Инвестиционное развитие района</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отчетный период </w:t>
      </w:r>
      <w:r w:rsidRPr="00844A11">
        <w:rPr>
          <w:rFonts w:ascii="Times New Roman" w:hAnsi="Times New Roman"/>
          <w:b/>
          <w:bCs/>
          <w:color w:val="000000"/>
          <w:sz w:val="28"/>
          <w:szCs w:val="28"/>
          <w:lang w:eastAsia="ru-RU"/>
        </w:rPr>
        <w:t>привлечено инвестиций крупными и средними</w:t>
      </w:r>
      <w:r w:rsidRPr="00844A11">
        <w:rPr>
          <w:rFonts w:ascii="Times New Roman" w:hAnsi="Times New Roman"/>
          <w:color w:val="000000"/>
          <w:sz w:val="28"/>
          <w:szCs w:val="28"/>
          <w:lang w:eastAsia="ru-RU"/>
        </w:rPr>
        <w:t> организациями района по предварительной оценке </w:t>
      </w:r>
      <w:r w:rsidRPr="00844A11">
        <w:rPr>
          <w:rFonts w:ascii="Times New Roman" w:hAnsi="Times New Roman"/>
          <w:b/>
          <w:bCs/>
          <w:color w:val="000000"/>
          <w:sz w:val="28"/>
          <w:szCs w:val="28"/>
          <w:lang w:eastAsia="ru-RU"/>
        </w:rPr>
        <w:t>на 44% меньше</w:t>
      </w:r>
      <w:r w:rsidRPr="00844A11">
        <w:rPr>
          <w:rFonts w:ascii="Times New Roman" w:hAnsi="Times New Roman"/>
          <w:color w:val="000000"/>
          <w:sz w:val="28"/>
          <w:szCs w:val="28"/>
          <w:lang w:eastAsia="ru-RU"/>
        </w:rPr>
        <w:t>, чем за аналогичный период прошлого года.</w:t>
      </w:r>
    </w:p>
    <w:p w:rsidR="0082780B" w:rsidRDefault="0082780B" w:rsidP="00EB46A0">
      <w:pPr>
        <w:shd w:val="clear" w:color="auto" w:fill="FFFFFF"/>
        <w:spacing w:after="0" w:line="240" w:lineRule="auto"/>
        <w:ind w:firstLine="709"/>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В декабре 2014 года ОАО «Блок» введен в эксплуатацию после реконструкции цех по производству свай, что позволило увеличить объем производства продукции предприятия уже в январе текущего года к аналогичному периоду прошлого года на 38% в стоимостном выражении и на 20% - в натуральном.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В 2015 году планируется:</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ввод в эксплуатацию завода по производству изделий из ячеистого бетона автоклавного твердения</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возобновление реализации ООО «Венцы-Заря» инвестиционного проекта  по реконструкции МТФ в предприятие законченного цикла на 100 тыс. голов</w:t>
      </w:r>
      <w:r>
        <w:rPr>
          <w:rFonts w:ascii="Times New Roman" w:hAnsi="Times New Roman"/>
          <w:color w:val="000000"/>
          <w:sz w:val="28"/>
          <w:szCs w:val="28"/>
          <w:lang w:eastAsia="ru-RU"/>
        </w:rPr>
        <w:t xml:space="preserve"> свиней.</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приступить к строительству цеха по производству «МАЛЬТОДЕКСТРИНА» на базе «Крахмального</w:t>
      </w:r>
      <w:r w:rsidRPr="00844A11">
        <w:rPr>
          <w:rFonts w:ascii="Times New Roman" w:hAnsi="Times New Roman"/>
          <w:color w:val="000000"/>
          <w:sz w:val="28"/>
          <w:szCs w:val="28"/>
          <w:lang w:eastAsia="ru-RU"/>
        </w:rPr>
        <w:t xml:space="preserve"> завод Гулькевичский»</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приступить к реализации инвестиционного проекта по строительству парогазовой электростанции «Кубань» мощностью 480 МВт в границах сельского поселения Венцы-Заря.</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Общая стоимость проектов – </w:t>
      </w:r>
      <w:r>
        <w:rPr>
          <w:rFonts w:ascii="Times New Roman" w:hAnsi="Times New Roman"/>
          <w:color w:val="000000"/>
          <w:sz w:val="28"/>
          <w:szCs w:val="28"/>
          <w:lang w:eastAsia="ru-RU"/>
        </w:rPr>
        <w:t>почти 37  млрд</w:t>
      </w:r>
      <w:r w:rsidRPr="00844A11">
        <w:rPr>
          <w:rFonts w:ascii="Times New Roman" w:hAnsi="Times New Roman"/>
          <w:color w:val="000000"/>
          <w:sz w:val="28"/>
          <w:szCs w:val="28"/>
          <w:lang w:eastAsia="ru-RU"/>
        </w:rPr>
        <w:t xml:space="preserve">. рублей. Их реализация позволит создать дополнительно 840 рабочих мест и </w:t>
      </w:r>
      <w:r>
        <w:rPr>
          <w:rFonts w:ascii="Times New Roman" w:hAnsi="Times New Roman"/>
          <w:color w:val="000000"/>
          <w:sz w:val="28"/>
          <w:szCs w:val="28"/>
          <w:lang w:eastAsia="ru-RU"/>
        </w:rPr>
        <w:t xml:space="preserve">обеспечить поступления </w:t>
      </w:r>
      <w:r w:rsidRPr="00844A11">
        <w:rPr>
          <w:rFonts w:ascii="Times New Roman" w:hAnsi="Times New Roman"/>
          <w:color w:val="000000"/>
          <w:sz w:val="28"/>
          <w:szCs w:val="28"/>
          <w:lang w:eastAsia="ru-RU"/>
        </w:rPr>
        <w:t>порядка 194 млн. рублей налоговых платежей во все уровни бюджета.</w:t>
      </w:r>
    </w:p>
    <w:p w:rsidR="0082780B" w:rsidRPr="00844A11" w:rsidRDefault="0082780B"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Default="0082780B"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Бюджет</w:t>
      </w:r>
    </w:p>
    <w:p w:rsidR="0082780B" w:rsidRPr="00844A11" w:rsidRDefault="0082780B" w:rsidP="00AA6F3A">
      <w:pPr>
        <w:shd w:val="clear" w:color="auto" w:fill="FFFFFF"/>
        <w:spacing w:after="0" w:line="240" w:lineRule="auto"/>
        <w:ind w:firstLine="708"/>
        <w:jc w:val="center"/>
        <w:rPr>
          <w:rFonts w:ascii="Arial" w:hAnsi="Arial" w:cs="Arial"/>
          <w:color w:val="000000"/>
          <w:sz w:val="28"/>
          <w:szCs w:val="28"/>
          <w:lang w:eastAsia="ru-RU"/>
        </w:rPr>
      </w:pP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За 2014 год доходы консолидированного бюджета муниципального образования Гулькевичский район составили </w:t>
      </w:r>
      <w:r w:rsidRPr="00844A11">
        <w:rPr>
          <w:rFonts w:ascii="Times New Roman" w:hAnsi="Times New Roman"/>
          <w:b/>
          <w:bCs/>
          <w:color w:val="000000"/>
          <w:sz w:val="28"/>
          <w:szCs w:val="28"/>
          <w:lang w:eastAsia="ru-RU"/>
        </w:rPr>
        <w:t>1 млрд. 651 млн. рублей</w:t>
      </w:r>
      <w:r w:rsidRPr="00844A11">
        <w:rPr>
          <w:rFonts w:ascii="Times New Roman" w:hAnsi="Times New Roman"/>
          <w:color w:val="000000"/>
          <w:sz w:val="28"/>
          <w:szCs w:val="28"/>
          <w:lang w:eastAsia="ru-RU"/>
        </w:rPr>
        <w:t>, по сравнению с 2013 годом </w:t>
      </w:r>
      <w:r w:rsidRPr="00844A11">
        <w:rPr>
          <w:rFonts w:ascii="Times New Roman" w:hAnsi="Times New Roman"/>
          <w:b/>
          <w:bCs/>
          <w:color w:val="000000"/>
          <w:sz w:val="28"/>
          <w:szCs w:val="28"/>
          <w:lang w:eastAsia="ru-RU"/>
        </w:rPr>
        <w:t>их сумма снизилась на 105 млн. рублей</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Наибольший удельный вес в налоговых и неналоговых доходах консолидированного бюджета района составляют: налог на доходы физических лиц – 54,8%, налоги на имущество – 17,8%, налоги на совокупный доход – 8,6%.</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217 юридических лиц и индивидуальных предпринимателей и </w:t>
      </w:r>
      <w:r>
        <w:rPr>
          <w:rFonts w:ascii="Times New Roman" w:hAnsi="Times New Roman"/>
          <w:color w:val="000000"/>
          <w:sz w:val="28"/>
          <w:szCs w:val="28"/>
          <w:lang w:eastAsia="ru-RU"/>
        </w:rPr>
        <w:t xml:space="preserve">более </w:t>
      </w:r>
      <w:r w:rsidRPr="00844A11">
        <w:rPr>
          <w:rFonts w:ascii="Times New Roman" w:hAnsi="Times New Roman"/>
          <w:color w:val="000000"/>
          <w:sz w:val="28"/>
          <w:szCs w:val="28"/>
          <w:lang w:eastAsia="ru-RU"/>
        </w:rPr>
        <w:t>8</w:t>
      </w:r>
      <w:r>
        <w:rPr>
          <w:rFonts w:ascii="Times New Roman" w:hAnsi="Times New Roman"/>
          <w:color w:val="000000"/>
          <w:sz w:val="28"/>
          <w:szCs w:val="28"/>
          <w:lang w:eastAsia="ru-RU"/>
        </w:rPr>
        <w:t>000</w:t>
      </w:r>
      <w:r w:rsidRPr="00844A11">
        <w:rPr>
          <w:rFonts w:ascii="Times New Roman" w:hAnsi="Times New Roman"/>
          <w:color w:val="000000"/>
          <w:sz w:val="28"/>
          <w:szCs w:val="28"/>
          <w:lang w:eastAsia="ru-RU"/>
        </w:rPr>
        <w:t xml:space="preserve"> физических лиц были заслушаны на заседаниях комиссии по налоговой и бюджетной дисциплине, </w:t>
      </w:r>
      <w:r w:rsidRPr="00844A11">
        <w:rPr>
          <w:rFonts w:ascii="Times New Roman" w:hAnsi="Times New Roman"/>
          <w:b/>
          <w:bCs/>
          <w:color w:val="000000"/>
          <w:sz w:val="28"/>
          <w:szCs w:val="28"/>
          <w:lang w:eastAsia="ru-RU"/>
        </w:rPr>
        <w:t>в результате недоимка </w:t>
      </w:r>
      <w:r w:rsidRPr="00844A11">
        <w:rPr>
          <w:rFonts w:ascii="Times New Roman" w:hAnsi="Times New Roman"/>
          <w:color w:val="000000"/>
          <w:sz w:val="28"/>
          <w:szCs w:val="28"/>
          <w:lang w:eastAsia="ru-RU"/>
        </w:rPr>
        <w:t>в консолидированный бюджет района в 2014 году по оперативным данным </w:t>
      </w:r>
      <w:r w:rsidRPr="00844A11">
        <w:rPr>
          <w:rFonts w:ascii="Times New Roman" w:hAnsi="Times New Roman"/>
          <w:b/>
          <w:bCs/>
          <w:color w:val="000000"/>
          <w:sz w:val="28"/>
          <w:szCs w:val="28"/>
          <w:lang w:eastAsia="ru-RU"/>
        </w:rPr>
        <w:t>сократилась на 19,4 млн. рублей</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Проводилась целенаправленная работа по доведению заработной платы до среднекраевого уровня посредством заключения с руководителями предприятий соглашений, что дало возможность увеличить поступления по НДФЛ в консолидированный бюджет района на </w:t>
      </w:r>
      <w:r>
        <w:rPr>
          <w:rFonts w:ascii="Times New Roman" w:hAnsi="Times New Roman"/>
          <w:color w:val="000000"/>
          <w:sz w:val="28"/>
          <w:szCs w:val="28"/>
          <w:lang w:eastAsia="ru-RU"/>
        </w:rPr>
        <w:t xml:space="preserve">700 тысяч </w:t>
      </w:r>
      <w:r w:rsidRPr="00844A11">
        <w:rPr>
          <w:rFonts w:ascii="Times New Roman" w:hAnsi="Times New Roman"/>
          <w:color w:val="000000"/>
          <w:sz w:val="28"/>
          <w:szCs w:val="28"/>
          <w:lang w:eastAsia="ru-RU"/>
        </w:rPr>
        <w:t xml:space="preserve"> рублей</w:t>
      </w:r>
      <w:r>
        <w:rPr>
          <w:rFonts w:ascii="Times New Roman" w:hAnsi="Times New Roman"/>
          <w:color w:val="000000"/>
          <w:sz w:val="28"/>
          <w:szCs w:val="28"/>
          <w:lang w:eastAsia="ru-RU"/>
        </w:rPr>
        <w:t xml:space="preserve"> ежемесячно</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Консолидированный бюджет района по расходам составил </w:t>
      </w:r>
      <w:r w:rsidRPr="00844A11">
        <w:rPr>
          <w:rFonts w:ascii="Times New Roman" w:hAnsi="Times New Roman"/>
          <w:b/>
          <w:bCs/>
          <w:color w:val="000000"/>
          <w:sz w:val="28"/>
          <w:szCs w:val="28"/>
          <w:lang w:eastAsia="ru-RU"/>
        </w:rPr>
        <w:t>1 млрд. 684 млн. рублей</w:t>
      </w:r>
      <w:r w:rsidRPr="00844A11">
        <w:rPr>
          <w:rFonts w:ascii="Times New Roman" w:hAnsi="Times New Roman"/>
          <w:color w:val="000000"/>
          <w:sz w:val="28"/>
          <w:szCs w:val="28"/>
          <w:lang w:eastAsia="ru-RU"/>
        </w:rPr>
        <w:t>, в том числе бюджет муниципального образования Гулькевичский район – </w:t>
      </w:r>
      <w:r w:rsidRPr="00844A11">
        <w:rPr>
          <w:rFonts w:ascii="Times New Roman" w:hAnsi="Times New Roman"/>
          <w:b/>
          <w:bCs/>
          <w:color w:val="000000"/>
          <w:sz w:val="28"/>
          <w:szCs w:val="28"/>
          <w:lang w:eastAsia="ru-RU"/>
        </w:rPr>
        <w:t>1 млрд. 348 млн. рублей.</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Решение приоритетных вопросов развития района осуществлялось в отчетном году посредством финансирования районных, краевых и федеральных  программ на общую сумму </w:t>
      </w:r>
      <w:r w:rsidRPr="00844A11">
        <w:rPr>
          <w:rFonts w:ascii="Times New Roman" w:hAnsi="Times New Roman"/>
          <w:b/>
          <w:bCs/>
          <w:color w:val="000000"/>
          <w:sz w:val="28"/>
          <w:szCs w:val="28"/>
          <w:lang w:eastAsia="ru-RU"/>
        </w:rPr>
        <w:t>842 млн. рублей (без учета городских и сельских поселений)</w:t>
      </w:r>
      <w:r w:rsidRPr="00844A11">
        <w:rPr>
          <w:rFonts w:ascii="Times New Roman" w:hAnsi="Times New Roman"/>
          <w:color w:val="000000"/>
          <w:sz w:val="28"/>
          <w:szCs w:val="28"/>
          <w:lang w:eastAsia="ru-RU"/>
        </w:rPr>
        <w:t>, с бюджетами городских и сельских поселений </w:t>
      </w:r>
      <w:r w:rsidRPr="00844A11">
        <w:rPr>
          <w:rFonts w:ascii="Times New Roman" w:hAnsi="Times New Roman"/>
          <w:b/>
          <w:bCs/>
          <w:color w:val="000000"/>
          <w:sz w:val="28"/>
          <w:szCs w:val="28"/>
          <w:lang w:eastAsia="ru-RU"/>
        </w:rPr>
        <w:t>909 млн</w:t>
      </w:r>
      <w:r w:rsidRPr="00844A11">
        <w:rPr>
          <w:rFonts w:ascii="Times New Roman" w:hAnsi="Times New Roman"/>
          <w:color w:val="000000"/>
          <w:sz w:val="28"/>
          <w:szCs w:val="28"/>
          <w:lang w:eastAsia="ru-RU"/>
        </w:rPr>
        <w:t>.</w:t>
      </w:r>
      <w:r w:rsidRPr="00844A11">
        <w:rPr>
          <w:rFonts w:ascii="Times New Roman" w:hAnsi="Times New Roman"/>
          <w:b/>
          <w:bCs/>
          <w:color w:val="000000"/>
          <w:sz w:val="28"/>
          <w:szCs w:val="28"/>
          <w:lang w:eastAsia="ru-RU"/>
        </w:rPr>
        <w:t> рублей</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Pr>
          <w:rFonts w:ascii="Times New Roman" w:hAnsi="Times New Roman"/>
          <w:color w:val="000000"/>
          <w:sz w:val="28"/>
          <w:szCs w:val="28"/>
          <w:lang w:eastAsia="ru-RU"/>
        </w:rPr>
        <w:t>Н</w:t>
      </w:r>
      <w:r w:rsidRPr="00844A11">
        <w:rPr>
          <w:rFonts w:ascii="Times New Roman" w:hAnsi="Times New Roman"/>
          <w:color w:val="000000"/>
          <w:sz w:val="28"/>
          <w:szCs w:val="28"/>
          <w:lang w:eastAsia="ru-RU"/>
        </w:rPr>
        <w:t>а развитие отраслей социальной сферы поступали средства по предложению депутатов Законодательного Собрания Краснодарского края. Сумма полученных средств составила </w:t>
      </w:r>
      <w:r w:rsidRPr="00844A11">
        <w:rPr>
          <w:rFonts w:ascii="Times New Roman" w:hAnsi="Times New Roman"/>
          <w:b/>
          <w:bCs/>
          <w:color w:val="000000"/>
          <w:sz w:val="28"/>
          <w:szCs w:val="28"/>
          <w:lang w:eastAsia="ru-RU"/>
        </w:rPr>
        <w:t>6 млн.  рублей</w:t>
      </w:r>
      <w:r w:rsidRPr="00844A11">
        <w:rPr>
          <w:rFonts w:ascii="Times New Roman" w:hAnsi="Times New Roman"/>
          <w:color w:val="000000"/>
          <w:sz w:val="28"/>
          <w:szCs w:val="28"/>
          <w:lang w:eastAsia="ru-RU"/>
        </w:rPr>
        <w:t>, из них: на развитие образования </w:t>
      </w:r>
      <w:r w:rsidRPr="00844A11">
        <w:rPr>
          <w:rFonts w:ascii="Times New Roman" w:hAnsi="Times New Roman"/>
          <w:b/>
          <w:bCs/>
          <w:color w:val="000000"/>
          <w:sz w:val="28"/>
          <w:szCs w:val="28"/>
          <w:lang w:eastAsia="ru-RU"/>
        </w:rPr>
        <w:t>5 млн. 300  тыс. рублей</w:t>
      </w:r>
      <w:r w:rsidRPr="00844A11">
        <w:rPr>
          <w:rFonts w:ascii="Times New Roman" w:hAnsi="Times New Roman"/>
          <w:color w:val="000000"/>
          <w:sz w:val="28"/>
          <w:szCs w:val="28"/>
          <w:lang w:eastAsia="ru-RU"/>
        </w:rPr>
        <w:t>, культуры – </w:t>
      </w:r>
      <w:r w:rsidRPr="00844A11">
        <w:rPr>
          <w:rFonts w:ascii="Times New Roman" w:hAnsi="Times New Roman"/>
          <w:b/>
          <w:bCs/>
          <w:color w:val="000000"/>
          <w:sz w:val="28"/>
          <w:szCs w:val="28"/>
          <w:lang w:eastAsia="ru-RU"/>
        </w:rPr>
        <w:t>600 тыс. рублей</w:t>
      </w:r>
      <w:r w:rsidRPr="00844A11">
        <w:rPr>
          <w:rFonts w:ascii="Times New Roman" w:hAnsi="Times New Roman"/>
          <w:color w:val="000000"/>
          <w:sz w:val="28"/>
          <w:szCs w:val="28"/>
          <w:lang w:eastAsia="ru-RU"/>
        </w:rPr>
        <w:t>. физической культуры и спорта-</w:t>
      </w:r>
      <w:r w:rsidRPr="00844A11">
        <w:rPr>
          <w:rFonts w:ascii="Times New Roman" w:hAnsi="Times New Roman"/>
          <w:b/>
          <w:bCs/>
          <w:color w:val="000000"/>
          <w:sz w:val="28"/>
          <w:szCs w:val="28"/>
          <w:lang w:eastAsia="ru-RU"/>
        </w:rPr>
        <w:t>100 тыс. рублей.</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СОЦИАЛЬНАЯ ПОЛИТИКА</w:t>
      </w:r>
    </w:p>
    <w:p w:rsidR="0082780B" w:rsidRPr="00844A11" w:rsidRDefault="0082780B" w:rsidP="00EB46A0">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AA6F3A" w:rsidRDefault="0082780B" w:rsidP="00AA6F3A">
      <w:pPr>
        <w:shd w:val="clear" w:color="auto" w:fill="FFFFFF"/>
        <w:spacing w:after="0" w:line="240" w:lineRule="auto"/>
        <w:ind w:firstLine="708"/>
        <w:jc w:val="center"/>
        <w:rPr>
          <w:rFonts w:ascii="Arial" w:hAnsi="Arial" w:cs="Arial"/>
          <w:color w:val="000000"/>
          <w:sz w:val="28"/>
          <w:szCs w:val="28"/>
          <w:u w:val="single"/>
          <w:lang w:eastAsia="ru-RU"/>
        </w:rPr>
      </w:pPr>
      <w:r w:rsidRPr="00AA6F3A">
        <w:rPr>
          <w:rFonts w:ascii="Times New Roman" w:hAnsi="Times New Roman"/>
          <w:b/>
          <w:bCs/>
          <w:color w:val="000000"/>
          <w:sz w:val="28"/>
          <w:szCs w:val="28"/>
          <w:u w:val="single"/>
          <w:lang w:eastAsia="ru-RU"/>
        </w:rPr>
        <w:t>Здравоохранение</w:t>
      </w:r>
    </w:p>
    <w:p w:rsidR="0082780B" w:rsidRPr="00844A11" w:rsidRDefault="0082780B" w:rsidP="00EB46A0">
      <w:pPr>
        <w:shd w:val="clear" w:color="auto" w:fill="FFFFFF"/>
        <w:spacing w:after="0" w:line="240" w:lineRule="auto"/>
        <w:ind w:firstLine="708"/>
        <w:jc w:val="both"/>
        <w:textAlignment w:val="top"/>
        <w:rPr>
          <w:rFonts w:ascii="Arial" w:hAnsi="Arial" w:cs="Arial"/>
          <w:color w:val="000000"/>
          <w:sz w:val="28"/>
          <w:szCs w:val="28"/>
          <w:lang w:eastAsia="ru-RU"/>
        </w:rPr>
      </w:pPr>
      <w:r w:rsidRPr="00844A11">
        <w:rPr>
          <w:rFonts w:ascii="Times New Roman" w:hAnsi="Times New Roman"/>
          <w:color w:val="000000"/>
          <w:sz w:val="28"/>
          <w:szCs w:val="28"/>
          <w:lang w:eastAsia="ru-RU"/>
        </w:rPr>
        <w:t>Главными задачами отрасли «Здравоохранения» являются: улучшение здоровья населения на основе повышения качества и доступности медицинской помощи, профилактика заболеваний и пропаганда здорового образа жизни.</w:t>
      </w:r>
    </w:p>
    <w:p w:rsidR="0082780B" w:rsidRPr="00844A11" w:rsidRDefault="0082780B" w:rsidP="00EB46A0">
      <w:pPr>
        <w:shd w:val="clear" w:color="auto" w:fill="FFFFFF"/>
        <w:spacing w:after="0" w:line="240" w:lineRule="auto"/>
        <w:ind w:firstLine="709"/>
        <w:jc w:val="both"/>
        <w:textAlignment w:val="top"/>
        <w:rPr>
          <w:rFonts w:ascii="Arial" w:hAnsi="Arial" w:cs="Arial"/>
          <w:color w:val="000000"/>
          <w:sz w:val="28"/>
          <w:szCs w:val="28"/>
          <w:lang w:eastAsia="ru-RU"/>
        </w:rPr>
      </w:pPr>
      <w:r w:rsidRPr="00844A11">
        <w:rPr>
          <w:rFonts w:ascii="Times New Roman" w:hAnsi="Times New Roman"/>
          <w:b/>
          <w:bCs/>
          <w:color w:val="000000"/>
          <w:sz w:val="28"/>
          <w:szCs w:val="28"/>
          <w:lang w:eastAsia="ru-RU"/>
        </w:rPr>
        <w:t xml:space="preserve">Хочу выразить благодарность губернатору </w:t>
      </w:r>
      <w:r>
        <w:rPr>
          <w:rFonts w:ascii="Times New Roman" w:hAnsi="Times New Roman"/>
          <w:b/>
          <w:bCs/>
          <w:color w:val="000000"/>
          <w:sz w:val="28"/>
          <w:szCs w:val="28"/>
          <w:lang w:eastAsia="ru-RU"/>
        </w:rPr>
        <w:t xml:space="preserve">края </w:t>
      </w:r>
      <w:r w:rsidRPr="00844A11">
        <w:rPr>
          <w:rFonts w:ascii="Times New Roman" w:hAnsi="Times New Roman"/>
          <w:b/>
          <w:bCs/>
          <w:color w:val="000000"/>
          <w:sz w:val="28"/>
          <w:szCs w:val="28"/>
          <w:lang w:eastAsia="ru-RU"/>
        </w:rPr>
        <w:t>Александру Николаевичу Ткачеву и вице-губернатору Галине Дмитриевне Золиной за оказанную помощь.</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2013-2014 годы явились поворотными в плане укрепления материально-технической базы лечебных учреждений. Беспрецедентное финансирование из федерального, краевого и местного бюджетов в сумме более 200 миллионов рублей позволило произвести грандиозные ремонты трех корпусов ЦРБ и двух амбулаторий: сел</w:t>
      </w:r>
      <w:r>
        <w:rPr>
          <w:rFonts w:ascii="Times New Roman" w:hAnsi="Times New Roman"/>
          <w:color w:val="000000"/>
          <w:sz w:val="28"/>
          <w:szCs w:val="28"/>
          <w:lang w:eastAsia="ru-RU"/>
        </w:rPr>
        <w:t>а Майкопского и поселка Кубань. Завтра, 5</w:t>
      </w:r>
      <w:r w:rsidRPr="00844A11">
        <w:rPr>
          <w:rFonts w:ascii="Times New Roman" w:hAnsi="Times New Roman"/>
          <w:color w:val="000000"/>
          <w:sz w:val="28"/>
          <w:szCs w:val="28"/>
          <w:lang w:eastAsia="ru-RU"/>
        </w:rPr>
        <w:t xml:space="preserve"> март</w:t>
      </w:r>
      <w:r>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 xml:space="preserve"> 2015 года планиру</w:t>
      </w:r>
      <w:r>
        <w:rPr>
          <w:rFonts w:ascii="Times New Roman" w:hAnsi="Times New Roman"/>
          <w:color w:val="000000"/>
          <w:sz w:val="28"/>
          <w:szCs w:val="28"/>
          <w:lang w:eastAsia="ru-RU"/>
        </w:rPr>
        <w:t>ется открытие после ремонта нашего роддома</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В отрасли здравоохранения занято 1125 человек из них 130 врачей, 538 человек среднего медперсонала.</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Между тем, ситуация в здравоохранении Гулькевиского района продолжает оставаться очень сложной. Сложившаяся кредиторская задолженность практически парализовала работу учреждений здравоохранения к августу 2014 года – отсутствие доверия поставщиков, а значит перебои с поставками медикаментов и продуктов питания. Был разработан план антикризисных мероприятий. Возможно не популярных, но, к сожалению, необходимых.</w:t>
      </w:r>
    </w:p>
    <w:p w:rsidR="0082780B" w:rsidRPr="00844A11" w:rsidRDefault="0082780B"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На основании проведенного социологического исследования видна отрицательная динамика в оценке качества оказания медицинских услуг, по сравнению с 2013 годом (41,6%) оценка качества оказания медицинских услуг как «хорошая» составила 30,6%.</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Сегодня в больницах 448 коек круглосуточного пребывания, 110 коек дневного пребывания, а также </w:t>
      </w:r>
      <w:r>
        <w:rPr>
          <w:rFonts w:ascii="Times New Roman" w:hAnsi="Times New Roman"/>
          <w:color w:val="000000"/>
          <w:sz w:val="28"/>
          <w:szCs w:val="28"/>
          <w:lang w:eastAsia="ru-RU"/>
        </w:rPr>
        <w:t xml:space="preserve">в поликлиниках и амбулаториях развернуты </w:t>
      </w:r>
      <w:r w:rsidRPr="00844A11">
        <w:rPr>
          <w:rFonts w:ascii="Times New Roman" w:hAnsi="Times New Roman"/>
          <w:color w:val="000000"/>
          <w:sz w:val="28"/>
          <w:szCs w:val="28"/>
          <w:lang w:eastAsia="ru-RU"/>
        </w:rPr>
        <w:t xml:space="preserve"> 145 коек дневного стационара. Всего за 2014 год стационарную помощь получили почти 20000 человека, то есть </w:t>
      </w:r>
      <w:r w:rsidRPr="00844A11">
        <w:rPr>
          <w:rFonts w:ascii="Times New Roman" w:hAnsi="Times New Roman"/>
          <w:b/>
          <w:bCs/>
          <w:color w:val="000000"/>
          <w:sz w:val="28"/>
          <w:szCs w:val="28"/>
          <w:lang w:eastAsia="ru-RU"/>
        </w:rPr>
        <w:t>каждый пятый житель нашего района</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Гулькевичской центральной районной больнице установлено программное обеспечение «Самсон», позволяющее вести электронные карты и истории болезней амбулаторных и стационарных больных, что значительно ускоряет процесс оказания медицинской помощи. А на прием к нужному специалисту жители города и сельских поселений теперь могут записаться через Интернет. Внедрена система телемедицинских консультаций пациентов с краевыми специалистами. За отчетный период </w:t>
      </w:r>
      <w:r>
        <w:rPr>
          <w:rFonts w:ascii="Times New Roman" w:hAnsi="Times New Roman"/>
          <w:color w:val="000000"/>
          <w:sz w:val="28"/>
          <w:szCs w:val="28"/>
          <w:lang w:eastAsia="ru-RU"/>
        </w:rPr>
        <w:t>проконсультировано 37 пациентов</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Скорая медицинская помощь района представлена десятью круглосуточными фельдшерскими общепрофильными бригадами. В 2014 году выполнена поставленная задача и все машины доукомплектованы дефебриляторами, аппаратами искусственной вентиляции легких, вакуумными матрацами и другим необходимым оборудованием благодаря принятой целевой муниципальной программе по укреплению материальной базы с финансированием в объеме </w:t>
      </w:r>
      <w:r w:rsidRPr="005F2B26">
        <w:rPr>
          <w:rFonts w:ascii="Times New Roman" w:hAnsi="Times New Roman"/>
          <w:b/>
          <w:color w:val="000000"/>
          <w:sz w:val="28"/>
          <w:szCs w:val="28"/>
          <w:lang w:eastAsia="ru-RU"/>
        </w:rPr>
        <w:t>2 млн.рублей</w:t>
      </w:r>
      <w:r w:rsidRPr="00844A11">
        <w:rPr>
          <w:rFonts w:ascii="Times New Roman" w:hAnsi="Times New Roman"/>
          <w:color w:val="000000"/>
          <w:sz w:val="28"/>
          <w:szCs w:val="28"/>
          <w:lang w:eastAsia="ru-RU"/>
        </w:rPr>
        <w:t>.</w:t>
      </w:r>
    </w:p>
    <w:p w:rsidR="0082780B" w:rsidRPr="00C02E88" w:rsidRDefault="0082780B" w:rsidP="00C02E88">
      <w:pPr>
        <w:shd w:val="clear" w:color="auto" w:fill="FFFFFF"/>
        <w:spacing w:after="0" w:line="240" w:lineRule="auto"/>
        <w:ind w:firstLine="720"/>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В рамках губернаторской стратегии «Будьте здоровы!» в прошедшем году было проведено краевое мероприятие – показательный «День здоровья» «Вместе мы справимся». Краевыми специалистами были осмотрены 820 жителей нашего района. Традиционной формой медицинских обследований стали «Дни здоровья», проводимые в городских и сельских поселениях. В 2014 году эти мероприятия проводились с выездом </w:t>
      </w:r>
      <w:r>
        <w:rPr>
          <w:rFonts w:ascii="Times New Roman" w:hAnsi="Times New Roman"/>
          <w:color w:val="000000"/>
          <w:sz w:val="28"/>
          <w:szCs w:val="28"/>
          <w:lang w:eastAsia="ru-RU"/>
        </w:rPr>
        <w:t xml:space="preserve">в отдаленные </w:t>
      </w:r>
      <w:r w:rsidRPr="00844A11">
        <w:rPr>
          <w:rFonts w:ascii="Times New Roman" w:hAnsi="Times New Roman"/>
          <w:color w:val="000000"/>
          <w:sz w:val="28"/>
          <w:szCs w:val="28"/>
          <w:lang w:eastAsia="ru-RU"/>
        </w:rPr>
        <w:t xml:space="preserve"> участки специалистов мобильного Краевого «Центра здоровья». За истекший год</w:t>
      </w:r>
      <w:r>
        <w:rPr>
          <w:rFonts w:ascii="Times New Roman" w:hAnsi="Times New Roman"/>
          <w:color w:val="000000"/>
          <w:sz w:val="28"/>
          <w:szCs w:val="28"/>
          <w:lang w:eastAsia="ru-RU"/>
        </w:rPr>
        <w:t xml:space="preserve"> получили консультацию медицинских работников почти 5000 жителей района.</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Эффективность функционирования системы здравоохранения Гулькевичского района, доступность и качество медицинской помощи, оказываемой населению, напрямую зависит от кадрового потенциала отрасли. В районном здравоохранении работают высококвалифицированные специалисты. 100% врачей и 100% средних медработников имеют действующие сертификаты специалиста. 36% врачей и 59% медицинских работников со средним </w:t>
      </w:r>
      <w:r w:rsidRPr="00844A11">
        <w:rPr>
          <w:rFonts w:ascii="Times New Roman" w:hAnsi="Times New Roman"/>
          <w:color w:val="000000"/>
          <w:sz w:val="28"/>
          <w:szCs w:val="28"/>
          <w:lang w:eastAsia="ru-RU"/>
        </w:rPr>
        <w:lastRenderedPageBreak/>
        <w:t>образованием имеют высшую и первую квалификационную категорию. 33 медицинских работника носят звание «Заслуженный работник здравоохранения Кубани».</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по прежнему, остро стоит вопрос обеспеченности врачами узких специальностей. В Гулькевичском районе остается актуальной проблема нехватки врачебных кадров. Наибольшую потребность Гулькевичской ЦРБ испытывает во врачах таких специальностей, как «Анестезиология-реаниматология», «Скорая медицинская помощь», «Рентгенология», «Психиатрия-накология», «Педиатрия», «Кардиология», «Неонатология», «Инфекционные болезни».</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Улучшить ситуацию с кадровым обеспечением в районе во многом удалось благодаря поддержке Законодательного Собрания Краснодарского края. В рамках реализации краевой целевой программы «Врачебные кадры для сельского населения», в 2012 – 2014 годах 8 врачей в возрасте до 35 лет, переехавших на работу в сельские населенные пункты нашего района, получили единовременную компенсацию по 1 миллиону рублей.</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На работу в учреждения здравоохранения Гулькевичского района из других регионов России в 2014 году </w:t>
      </w:r>
      <w:r w:rsidRPr="00AC3F08">
        <w:rPr>
          <w:rFonts w:ascii="Times New Roman" w:hAnsi="Times New Roman"/>
          <w:b/>
          <w:color w:val="000000"/>
          <w:sz w:val="28"/>
          <w:szCs w:val="28"/>
          <w:lang w:eastAsia="ru-RU"/>
        </w:rPr>
        <w:t>прибыло 3 врача – специалиста</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Это позволило к концу 2014 году повысить укомплектованность врачам</w:t>
      </w:r>
      <w:r>
        <w:rPr>
          <w:rFonts w:ascii="Times New Roman" w:hAnsi="Times New Roman"/>
          <w:b/>
          <w:bCs/>
          <w:color w:val="000000"/>
          <w:sz w:val="28"/>
          <w:szCs w:val="28"/>
          <w:lang w:eastAsia="ru-RU"/>
        </w:rPr>
        <w:t>и</w:t>
      </w:r>
      <w:r w:rsidRPr="00844A11">
        <w:rPr>
          <w:rFonts w:ascii="Times New Roman" w:hAnsi="Times New Roman"/>
          <w:b/>
          <w:bCs/>
          <w:color w:val="000000"/>
          <w:sz w:val="28"/>
          <w:szCs w:val="28"/>
          <w:lang w:eastAsia="ru-RU"/>
        </w:rPr>
        <w:t xml:space="preserve"> с 47% до 51,4%, по средним медицинским работникам с 77% до 84,4%.</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При помощи районной администрации для врачей – специалистов Гулькевичской ЦРБ за последние 2 года </w:t>
      </w:r>
      <w:r w:rsidRPr="00AC3F08">
        <w:rPr>
          <w:rFonts w:ascii="Times New Roman" w:hAnsi="Times New Roman"/>
          <w:b/>
          <w:color w:val="000000"/>
          <w:sz w:val="28"/>
          <w:szCs w:val="28"/>
          <w:lang w:eastAsia="ru-RU"/>
        </w:rPr>
        <w:t>выделено 5 квартир</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AC3F08">
        <w:rPr>
          <w:rFonts w:ascii="Times New Roman" w:hAnsi="Times New Roman"/>
          <w:b/>
          <w:color w:val="000000"/>
          <w:sz w:val="28"/>
          <w:szCs w:val="28"/>
          <w:lang w:eastAsia="ru-RU"/>
        </w:rPr>
        <w:t>Среднемесячная заработная плата</w:t>
      </w:r>
      <w:r w:rsidRPr="00844A11">
        <w:rPr>
          <w:rFonts w:ascii="Times New Roman" w:hAnsi="Times New Roman"/>
          <w:color w:val="000000"/>
          <w:sz w:val="28"/>
          <w:szCs w:val="28"/>
          <w:lang w:eastAsia="ru-RU"/>
        </w:rPr>
        <w:t xml:space="preserve"> возросла на 10%. </w:t>
      </w:r>
      <w:r w:rsidRPr="00AC3F08">
        <w:rPr>
          <w:rFonts w:ascii="Times New Roman" w:hAnsi="Times New Roman"/>
          <w:b/>
          <w:color w:val="000000"/>
          <w:sz w:val="28"/>
          <w:szCs w:val="28"/>
          <w:lang w:eastAsia="ru-RU"/>
        </w:rPr>
        <w:t>у врачей</w:t>
      </w:r>
      <w:r w:rsidRPr="00844A11">
        <w:rPr>
          <w:rFonts w:ascii="Times New Roman" w:hAnsi="Times New Roman"/>
          <w:color w:val="000000"/>
          <w:sz w:val="28"/>
          <w:szCs w:val="28"/>
          <w:lang w:eastAsia="ru-RU"/>
        </w:rPr>
        <w:t xml:space="preserve"> она составила </w:t>
      </w:r>
      <w:r w:rsidRPr="00AC3F08">
        <w:rPr>
          <w:rFonts w:ascii="Times New Roman" w:hAnsi="Times New Roman"/>
          <w:b/>
          <w:color w:val="000000"/>
          <w:sz w:val="28"/>
          <w:szCs w:val="28"/>
          <w:u w:val="single"/>
          <w:lang w:eastAsia="ru-RU"/>
        </w:rPr>
        <w:t>27 920</w:t>
      </w:r>
      <w:r w:rsidRPr="00AC3F08">
        <w:rPr>
          <w:rFonts w:ascii="Times New Roman" w:hAnsi="Times New Roman"/>
          <w:b/>
          <w:color w:val="000000"/>
          <w:sz w:val="28"/>
          <w:szCs w:val="28"/>
          <w:lang w:eastAsia="ru-RU"/>
        </w:rPr>
        <w:t xml:space="preserve"> рублей</w:t>
      </w:r>
      <w:r w:rsidRPr="00844A11">
        <w:rPr>
          <w:rFonts w:ascii="Times New Roman" w:hAnsi="Times New Roman"/>
          <w:color w:val="000000"/>
          <w:sz w:val="28"/>
          <w:szCs w:val="28"/>
          <w:lang w:eastAsia="ru-RU"/>
        </w:rPr>
        <w:t xml:space="preserve">, </w:t>
      </w:r>
      <w:r w:rsidRPr="00AC3F08">
        <w:rPr>
          <w:rFonts w:ascii="Times New Roman" w:hAnsi="Times New Roman"/>
          <w:b/>
          <w:color w:val="000000"/>
          <w:sz w:val="28"/>
          <w:szCs w:val="28"/>
          <w:lang w:eastAsia="ru-RU"/>
        </w:rPr>
        <w:t xml:space="preserve">у среднего медицинского персонала – </w:t>
      </w:r>
      <w:r w:rsidRPr="00AC3F08">
        <w:rPr>
          <w:rFonts w:ascii="Times New Roman" w:hAnsi="Times New Roman"/>
          <w:b/>
          <w:color w:val="000000"/>
          <w:sz w:val="28"/>
          <w:szCs w:val="28"/>
          <w:u w:val="single"/>
          <w:lang w:eastAsia="ru-RU"/>
        </w:rPr>
        <w:t>15 150</w:t>
      </w:r>
      <w:r w:rsidRPr="00AC3F08">
        <w:rPr>
          <w:rFonts w:ascii="Times New Roman" w:hAnsi="Times New Roman"/>
          <w:b/>
          <w:color w:val="000000"/>
          <w:sz w:val="28"/>
          <w:szCs w:val="28"/>
          <w:lang w:eastAsia="ru-RU"/>
        </w:rPr>
        <w:t xml:space="preserve"> рублей</w:t>
      </w:r>
      <w:r>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Образование</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Система образования Гулькевичского района представлена </w:t>
      </w:r>
      <w:r w:rsidRPr="00AC3F08">
        <w:rPr>
          <w:rFonts w:ascii="Times New Roman" w:hAnsi="Times New Roman"/>
          <w:b/>
          <w:color w:val="000000"/>
          <w:sz w:val="28"/>
          <w:szCs w:val="28"/>
          <w:lang w:eastAsia="ru-RU"/>
        </w:rPr>
        <w:t>57-ю</w:t>
      </w:r>
      <w:r w:rsidRPr="00844A11">
        <w:rPr>
          <w:rFonts w:ascii="Times New Roman" w:hAnsi="Times New Roman"/>
          <w:color w:val="000000"/>
          <w:sz w:val="28"/>
          <w:szCs w:val="28"/>
          <w:lang w:eastAsia="ru-RU"/>
        </w:rPr>
        <w:t xml:space="preserve"> муниципальными образовательными учреждениями.</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В отрасли занято около 3 тыс. человек из них </w:t>
      </w:r>
      <w:r w:rsidRPr="00AC3F08">
        <w:rPr>
          <w:rFonts w:ascii="Times New Roman" w:hAnsi="Times New Roman"/>
          <w:b/>
          <w:color w:val="000000"/>
          <w:sz w:val="28"/>
          <w:szCs w:val="28"/>
          <w:lang w:eastAsia="ru-RU"/>
        </w:rPr>
        <w:t>700 учителей, 290 воспитателей</w:t>
      </w:r>
      <w:r w:rsidRPr="00844A11">
        <w:rPr>
          <w:rFonts w:ascii="Times New Roman" w:hAnsi="Times New Roman"/>
          <w:color w:val="000000"/>
          <w:sz w:val="28"/>
          <w:szCs w:val="28"/>
          <w:lang w:eastAsia="ru-RU"/>
        </w:rPr>
        <w:t>. Сегодня</w:t>
      </w:r>
      <w:r>
        <w:rPr>
          <w:rFonts w:ascii="Times New Roman" w:hAnsi="Times New Roman"/>
          <w:color w:val="000000"/>
          <w:sz w:val="28"/>
          <w:szCs w:val="28"/>
          <w:lang w:eastAsia="ru-RU"/>
        </w:rPr>
        <w:t>,</w:t>
      </w:r>
      <w:r w:rsidRPr="00844A11">
        <w:rPr>
          <w:rFonts w:ascii="Times New Roman" w:hAnsi="Times New Roman"/>
          <w:color w:val="000000"/>
          <w:sz w:val="28"/>
          <w:szCs w:val="28"/>
          <w:lang w:eastAsia="ru-RU"/>
        </w:rPr>
        <w:t xml:space="preserve"> в 25  школах  района  обучается свыше </w:t>
      </w:r>
      <w:r w:rsidRPr="00844A11">
        <w:rPr>
          <w:rFonts w:ascii="Times New Roman" w:hAnsi="Times New Roman"/>
          <w:b/>
          <w:bCs/>
          <w:color w:val="000000"/>
          <w:sz w:val="28"/>
          <w:szCs w:val="28"/>
          <w:lang w:eastAsia="ru-RU"/>
        </w:rPr>
        <w:t>9</w:t>
      </w:r>
      <w:r w:rsidRPr="00844A11">
        <w:rPr>
          <w:rFonts w:ascii="Times New Roman" w:hAnsi="Times New Roman"/>
          <w:color w:val="000000"/>
          <w:sz w:val="28"/>
          <w:szCs w:val="28"/>
          <w:lang w:eastAsia="ru-RU"/>
        </w:rPr>
        <w:t> тысяч ребят.</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2014 году расходы на образование составили </w:t>
      </w:r>
      <w:r>
        <w:rPr>
          <w:rFonts w:ascii="Times New Roman" w:hAnsi="Times New Roman"/>
          <w:b/>
          <w:bCs/>
          <w:color w:val="000000"/>
          <w:sz w:val="28"/>
          <w:szCs w:val="28"/>
          <w:lang w:eastAsia="ru-RU"/>
        </w:rPr>
        <w:t>167</w:t>
      </w:r>
      <w:r w:rsidRPr="00844A11">
        <w:rPr>
          <w:rFonts w:ascii="Times New Roman" w:hAnsi="Times New Roman"/>
          <w:b/>
          <w:bCs/>
          <w:color w:val="000000"/>
          <w:sz w:val="28"/>
          <w:szCs w:val="28"/>
          <w:lang w:eastAsia="ru-RU"/>
        </w:rPr>
        <w:t xml:space="preserve"> млн. рублей. </w:t>
      </w:r>
      <w:r w:rsidRPr="00AC3F08">
        <w:rPr>
          <w:rFonts w:ascii="Times New Roman" w:hAnsi="Times New Roman"/>
          <w:bCs/>
          <w:color w:val="000000"/>
          <w:sz w:val="28"/>
          <w:szCs w:val="28"/>
          <w:lang w:eastAsia="ru-RU"/>
        </w:rPr>
        <w:t>Был</w:t>
      </w:r>
      <w:r>
        <w:rPr>
          <w:rFonts w:ascii="Times New Roman" w:hAnsi="Times New Roman"/>
          <w:bCs/>
          <w:color w:val="000000"/>
          <w:sz w:val="28"/>
          <w:szCs w:val="28"/>
          <w:lang w:eastAsia="ru-RU"/>
        </w:rPr>
        <w:t>а</w:t>
      </w:r>
      <w:r w:rsidRPr="00844A11">
        <w:rPr>
          <w:rFonts w:ascii="Times New Roman" w:hAnsi="Times New Roman"/>
          <w:b/>
          <w:bCs/>
          <w:color w:val="000000"/>
          <w:sz w:val="28"/>
          <w:szCs w:val="28"/>
          <w:lang w:eastAsia="ru-RU"/>
        </w:rPr>
        <w:t xml:space="preserve"> </w:t>
      </w:r>
      <w:r w:rsidRPr="00844A11">
        <w:rPr>
          <w:rFonts w:ascii="Times New Roman" w:hAnsi="Times New Roman"/>
          <w:color w:val="000000"/>
          <w:sz w:val="28"/>
          <w:szCs w:val="28"/>
          <w:lang w:eastAsia="ru-RU"/>
        </w:rPr>
        <w:t xml:space="preserve">проведена </w:t>
      </w:r>
      <w:r w:rsidRPr="00AC3F08">
        <w:rPr>
          <w:rFonts w:ascii="Times New Roman" w:hAnsi="Times New Roman"/>
          <w:b/>
          <w:color w:val="000000"/>
          <w:sz w:val="28"/>
          <w:szCs w:val="28"/>
          <w:lang w:eastAsia="ru-RU"/>
        </w:rPr>
        <w:t>реконструкция</w:t>
      </w:r>
      <w:r w:rsidRPr="00844A11">
        <w:rPr>
          <w:rFonts w:ascii="Times New Roman" w:hAnsi="Times New Roman"/>
          <w:color w:val="000000"/>
          <w:sz w:val="28"/>
          <w:szCs w:val="28"/>
          <w:lang w:eastAsia="ru-RU"/>
        </w:rPr>
        <w:t xml:space="preserve"> пищеблоков в городской школе № 4 и № 23 х.Тысячный, </w:t>
      </w:r>
      <w:r w:rsidRPr="00AC3F08">
        <w:rPr>
          <w:rFonts w:ascii="Times New Roman" w:hAnsi="Times New Roman"/>
          <w:b/>
          <w:color w:val="000000"/>
          <w:sz w:val="28"/>
          <w:szCs w:val="28"/>
          <w:lang w:eastAsia="ru-RU"/>
        </w:rPr>
        <w:t>оснащены</w:t>
      </w:r>
      <w:r w:rsidRPr="00844A11">
        <w:rPr>
          <w:rFonts w:ascii="Times New Roman" w:hAnsi="Times New Roman"/>
          <w:color w:val="000000"/>
          <w:sz w:val="28"/>
          <w:szCs w:val="28"/>
          <w:lang w:eastAsia="ru-RU"/>
        </w:rPr>
        <w:t xml:space="preserve"> оборудованием и мягким инвентарем после капитального ремонта детские сады №26 поселка Венцы и №38 села Отрадокубанское. Школа хутора Духовской </w:t>
      </w:r>
      <w:r w:rsidRPr="00AC3F08">
        <w:rPr>
          <w:rFonts w:ascii="Times New Roman" w:hAnsi="Times New Roman"/>
          <w:b/>
          <w:color w:val="000000"/>
          <w:sz w:val="28"/>
          <w:szCs w:val="28"/>
          <w:lang w:eastAsia="ru-RU"/>
        </w:rPr>
        <w:t>получила автобус</w:t>
      </w:r>
      <w:r w:rsidRPr="00844A11">
        <w:rPr>
          <w:rFonts w:ascii="Times New Roman" w:hAnsi="Times New Roman"/>
          <w:color w:val="000000"/>
          <w:sz w:val="28"/>
          <w:szCs w:val="28"/>
          <w:lang w:eastAsia="ru-RU"/>
        </w:rPr>
        <w:t xml:space="preserve"> для подвоза учащихся стоимостью 2 млн.190 тыс. рублей, капитально</w:t>
      </w:r>
      <w:r w:rsidRPr="00AC3F08">
        <w:rPr>
          <w:rFonts w:ascii="Times New Roman" w:hAnsi="Times New Roman"/>
          <w:b/>
          <w:color w:val="000000"/>
          <w:sz w:val="28"/>
          <w:szCs w:val="28"/>
          <w:lang w:eastAsia="ru-RU"/>
        </w:rPr>
        <w:t xml:space="preserve"> отремонтированы</w:t>
      </w:r>
      <w:r w:rsidRPr="00844A1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6</w:t>
      </w:r>
      <w:r w:rsidRPr="00844A11">
        <w:rPr>
          <w:rFonts w:ascii="Times New Roman" w:hAnsi="Times New Roman"/>
          <w:color w:val="000000"/>
          <w:sz w:val="28"/>
          <w:szCs w:val="28"/>
          <w:lang w:eastAsia="ru-RU"/>
        </w:rPr>
        <w:t xml:space="preserve"> спортивных залов в </w:t>
      </w:r>
      <w:r>
        <w:rPr>
          <w:rFonts w:ascii="Times New Roman" w:hAnsi="Times New Roman"/>
          <w:color w:val="000000"/>
          <w:sz w:val="28"/>
          <w:szCs w:val="28"/>
          <w:lang w:eastAsia="ru-RU"/>
        </w:rPr>
        <w:t>пяти</w:t>
      </w:r>
      <w:r w:rsidRPr="00844A11">
        <w:rPr>
          <w:rFonts w:ascii="Times New Roman" w:hAnsi="Times New Roman"/>
          <w:color w:val="000000"/>
          <w:sz w:val="28"/>
          <w:szCs w:val="28"/>
          <w:lang w:eastAsia="ru-RU"/>
        </w:rPr>
        <w:t xml:space="preserve"> школах </w:t>
      </w:r>
      <w:r>
        <w:rPr>
          <w:rFonts w:ascii="Times New Roman" w:hAnsi="Times New Roman"/>
          <w:color w:val="000000"/>
          <w:sz w:val="28"/>
          <w:szCs w:val="28"/>
          <w:lang w:eastAsia="ru-RU"/>
        </w:rPr>
        <w:t xml:space="preserve">района: в двух городских школах, в пос. Комсомольский и </w:t>
      </w:r>
      <w:r w:rsidRPr="00844A11">
        <w:rPr>
          <w:rFonts w:ascii="Times New Roman" w:hAnsi="Times New Roman"/>
          <w:color w:val="000000"/>
          <w:sz w:val="28"/>
          <w:szCs w:val="28"/>
          <w:lang w:eastAsia="ru-RU"/>
        </w:rPr>
        <w:t>пос. Красносельский и два спортивных зала в школе  с. Новоукраинского</w:t>
      </w:r>
      <w:r>
        <w:rPr>
          <w:rFonts w:ascii="Times New Roman" w:hAnsi="Times New Roman"/>
          <w:color w:val="000000"/>
          <w:sz w:val="28"/>
          <w:szCs w:val="28"/>
          <w:lang w:eastAsia="ru-RU"/>
        </w:rPr>
        <w:t>. В</w:t>
      </w:r>
      <w:r w:rsidRPr="00844A11">
        <w:rPr>
          <w:rFonts w:ascii="Times New Roman" w:hAnsi="Times New Roman"/>
          <w:color w:val="000000"/>
          <w:sz w:val="28"/>
          <w:szCs w:val="28"/>
          <w:lang w:eastAsia="ru-RU"/>
        </w:rPr>
        <w:t xml:space="preserve"> школе </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2 г.Гулькевичи</w:t>
      </w:r>
      <w:r>
        <w:rPr>
          <w:rFonts w:ascii="Times New Roman" w:hAnsi="Times New Roman"/>
          <w:color w:val="000000"/>
          <w:sz w:val="28"/>
          <w:szCs w:val="28"/>
          <w:lang w:eastAsia="ru-RU"/>
        </w:rPr>
        <w:t xml:space="preserve"> с</w:t>
      </w:r>
      <w:r w:rsidRPr="00844A11">
        <w:rPr>
          <w:rFonts w:ascii="Times New Roman" w:hAnsi="Times New Roman"/>
          <w:color w:val="000000"/>
          <w:sz w:val="28"/>
          <w:szCs w:val="28"/>
          <w:lang w:eastAsia="ru-RU"/>
        </w:rPr>
        <w:t>озданы условия для маломобильных групп населения.</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По результатам ЕГЭ школы района показали результат выше среднекраевого уровня по 7 предметам из 11. Количество стобалльников составило </w:t>
      </w:r>
      <w:r w:rsidRPr="00844A11">
        <w:rPr>
          <w:rFonts w:ascii="Times New Roman" w:hAnsi="Times New Roman"/>
          <w:b/>
          <w:bCs/>
          <w:color w:val="000000"/>
          <w:sz w:val="28"/>
          <w:szCs w:val="28"/>
          <w:lang w:eastAsia="ru-RU"/>
        </w:rPr>
        <w:t>2</w:t>
      </w:r>
      <w:r w:rsidRPr="00844A11">
        <w:rPr>
          <w:rFonts w:ascii="Times New Roman" w:hAnsi="Times New Roman"/>
          <w:color w:val="000000"/>
          <w:sz w:val="28"/>
          <w:szCs w:val="28"/>
          <w:lang w:eastAsia="ru-RU"/>
        </w:rPr>
        <w:t> человек</w:t>
      </w:r>
      <w:r>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 43 выпускника награждены золотыми медалями «За особые успехи в учении. По среднему баллу ЕГЭ Гулькевичский район занимает 11 позицию в крае.</w:t>
      </w:r>
    </w:p>
    <w:p w:rsidR="0082780B" w:rsidRPr="00844A11" w:rsidRDefault="0082780B" w:rsidP="00EB46A0">
      <w:pPr>
        <w:shd w:val="clear" w:color="auto" w:fill="FFFFFF"/>
        <w:spacing w:after="0" w:line="240" w:lineRule="auto"/>
        <w:ind w:firstLine="840"/>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 xml:space="preserve">Команда СОШ № 16 пос. Красносельского </w:t>
      </w:r>
      <w:r w:rsidRPr="00AC3F08">
        <w:rPr>
          <w:rFonts w:ascii="Times New Roman" w:hAnsi="Times New Roman"/>
          <w:b/>
          <w:color w:val="000000"/>
          <w:sz w:val="28"/>
          <w:szCs w:val="28"/>
          <w:lang w:eastAsia="ru-RU"/>
        </w:rPr>
        <w:t>заняла 1 место</w:t>
      </w:r>
      <w:r w:rsidRPr="00844A11">
        <w:rPr>
          <w:rFonts w:ascii="Times New Roman" w:hAnsi="Times New Roman"/>
          <w:color w:val="000000"/>
          <w:sz w:val="28"/>
          <w:szCs w:val="28"/>
          <w:lang w:eastAsia="ru-RU"/>
        </w:rPr>
        <w:t xml:space="preserve"> в номинации «Проект» в </w:t>
      </w:r>
      <w:r w:rsidRPr="00844A11">
        <w:rPr>
          <w:rFonts w:ascii="Times New Roman" w:hAnsi="Times New Roman"/>
          <w:color w:val="000000"/>
          <w:sz w:val="28"/>
          <w:szCs w:val="28"/>
          <w:lang w:val="en-US" w:eastAsia="ru-RU"/>
        </w:rPr>
        <w:t>I</w:t>
      </w:r>
      <w:r w:rsidRPr="00844A11">
        <w:rPr>
          <w:rFonts w:ascii="Times New Roman" w:hAnsi="Times New Roman"/>
          <w:color w:val="000000"/>
          <w:sz w:val="28"/>
          <w:szCs w:val="28"/>
          <w:lang w:eastAsia="ru-RU"/>
        </w:rPr>
        <w:t> краевом молодёжном робототехническом фестивале «Робо Фест-Кубань».</w:t>
      </w:r>
    </w:p>
    <w:p w:rsidR="0082780B" w:rsidRPr="00844A11" w:rsidRDefault="0082780B" w:rsidP="00FB7262">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sz w:val="28"/>
          <w:szCs w:val="28"/>
          <w:lang w:eastAsia="ru-RU"/>
        </w:rPr>
        <w:t xml:space="preserve">В 2015 году будет продолжена работа по ремонту школьных спортивных залов в рамках программы Краснодарского края «Развитие образования» на условиях софинансирования с районным бюджетом. Ремонт запланирован в шести школьных спортзалах: школы №1, 2 г. Гулькевичи, </w:t>
      </w:r>
      <w:r>
        <w:rPr>
          <w:rFonts w:ascii="Times New Roman" w:hAnsi="Times New Roman"/>
          <w:sz w:val="28"/>
          <w:szCs w:val="28"/>
          <w:lang w:eastAsia="ru-RU"/>
        </w:rPr>
        <w:t xml:space="preserve">в школах </w:t>
      </w:r>
      <w:r w:rsidRPr="00844A11">
        <w:rPr>
          <w:rFonts w:ascii="Times New Roman" w:hAnsi="Times New Roman"/>
          <w:sz w:val="28"/>
          <w:szCs w:val="28"/>
          <w:lang w:eastAsia="ru-RU"/>
        </w:rPr>
        <w:t xml:space="preserve"> </w:t>
      </w:r>
      <w:r>
        <w:rPr>
          <w:rFonts w:ascii="Times New Roman" w:hAnsi="Times New Roman"/>
          <w:sz w:val="28"/>
          <w:szCs w:val="28"/>
          <w:lang w:eastAsia="ru-RU"/>
        </w:rPr>
        <w:t>с. Соколовское, с. Николенское</w:t>
      </w:r>
      <w:r w:rsidRPr="00844A11">
        <w:rPr>
          <w:rFonts w:ascii="Times New Roman" w:hAnsi="Times New Roman"/>
          <w:sz w:val="28"/>
          <w:szCs w:val="28"/>
          <w:lang w:eastAsia="ru-RU"/>
        </w:rPr>
        <w:t xml:space="preserve">, </w:t>
      </w:r>
      <w:r w:rsidRPr="009F386C">
        <w:rPr>
          <w:rFonts w:ascii="Times New Roman" w:hAnsi="Times New Roman"/>
          <w:color w:val="000000"/>
          <w:sz w:val="28"/>
          <w:szCs w:val="28"/>
          <w:lang w:eastAsia="ru-RU"/>
        </w:rPr>
        <w:t>с. Скобелевское</w:t>
      </w:r>
      <w:r w:rsidRPr="00844A11">
        <w:rPr>
          <w:rFonts w:ascii="Times New Roman" w:hAnsi="Times New Roman"/>
          <w:sz w:val="28"/>
          <w:szCs w:val="28"/>
          <w:lang w:eastAsia="ru-RU"/>
        </w:rPr>
        <w:t>, с. Ново</w:t>
      </w:r>
      <w:r>
        <w:rPr>
          <w:rFonts w:ascii="Times New Roman" w:hAnsi="Times New Roman"/>
          <w:sz w:val="28"/>
          <w:szCs w:val="28"/>
          <w:lang w:eastAsia="ru-RU"/>
        </w:rPr>
        <w:t>-михайловское</w:t>
      </w:r>
      <w:r w:rsidRPr="00844A11">
        <w:rPr>
          <w:rFonts w:ascii="Times New Roman" w:hAnsi="Times New Roman"/>
          <w:sz w:val="28"/>
          <w:szCs w:val="28"/>
          <w:lang w:eastAsia="ru-RU"/>
        </w:rPr>
        <w:t>. Изготовлена проектно-сметная документация на строительство спортивного зала в хуторе Тельман, в настоящее время пакет документов проходит ценовую экспертизу в Управлении ценообразования в строительстве.</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Pr>
          <w:rFonts w:ascii="Times New Roman" w:hAnsi="Times New Roman"/>
          <w:color w:val="000000"/>
          <w:sz w:val="28"/>
          <w:szCs w:val="28"/>
          <w:lang w:eastAsia="ru-RU"/>
        </w:rPr>
        <w:t xml:space="preserve">Необходимо </w:t>
      </w:r>
      <w:r w:rsidRPr="00844A11">
        <w:rPr>
          <w:rFonts w:ascii="Times New Roman" w:hAnsi="Times New Roman"/>
          <w:color w:val="000000"/>
          <w:sz w:val="28"/>
          <w:szCs w:val="28"/>
          <w:lang w:eastAsia="ru-RU"/>
        </w:rPr>
        <w:t xml:space="preserve">осуществить </w:t>
      </w:r>
      <w:r w:rsidRPr="00AC3F08">
        <w:rPr>
          <w:rFonts w:ascii="Times New Roman" w:hAnsi="Times New Roman"/>
          <w:b/>
          <w:color w:val="000000"/>
          <w:sz w:val="28"/>
          <w:szCs w:val="28"/>
          <w:lang w:eastAsia="ru-RU"/>
        </w:rPr>
        <w:t>капитальный ремонт детского сада №34</w:t>
      </w:r>
      <w:r w:rsidRPr="00844A11">
        <w:rPr>
          <w:rFonts w:ascii="Times New Roman" w:hAnsi="Times New Roman"/>
          <w:color w:val="000000"/>
          <w:sz w:val="28"/>
          <w:szCs w:val="28"/>
          <w:lang w:eastAsia="ru-RU"/>
        </w:rPr>
        <w:t xml:space="preserve"> х. Духовского на 40 мест, произвести рек</w:t>
      </w:r>
      <w:r>
        <w:rPr>
          <w:rFonts w:ascii="Times New Roman" w:hAnsi="Times New Roman"/>
          <w:color w:val="000000"/>
          <w:sz w:val="28"/>
          <w:szCs w:val="28"/>
          <w:lang w:eastAsia="ru-RU"/>
        </w:rPr>
        <w:t>онструкцию путем пристройки на 2</w:t>
      </w:r>
      <w:r w:rsidRPr="00844A11">
        <w:rPr>
          <w:rFonts w:ascii="Times New Roman" w:hAnsi="Times New Roman"/>
          <w:color w:val="000000"/>
          <w:sz w:val="28"/>
          <w:szCs w:val="28"/>
          <w:lang w:eastAsia="ru-RU"/>
        </w:rPr>
        <w:t>0 мест в детском саду №2 г. Гулькевичи</w:t>
      </w:r>
      <w:r>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у нас 3851 место в детских садах. Этого не достаточно. Комплекс мер направленных на решение проблемы позволил в 2014 году увеличить общий охват детей услугами дошкольного образования до </w:t>
      </w:r>
      <w:r w:rsidRPr="00844A11">
        <w:rPr>
          <w:rFonts w:ascii="Times New Roman" w:hAnsi="Times New Roman"/>
          <w:b/>
          <w:bCs/>
          <w:color w:val="000000"/>
          <w:sz w:val="28"/>
          <w:szCs w:val="28"/>
          <w:lang w:eastAsia="ru-RU"/>
        </w:rPr>
        <w:t>67%</w:t>
      </w: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Одной из альтернативных форм дошкольного образования являются группы семейного воспитания. В районе открыты 10 таких групп, в них</w:t>
      </w:r>
      <w:r>
        <w:rPr>
          <w:rFonts w:ascii="Times New Roman" w:hAnsi="Times New Roman"/>
          <w:color w:val="000000"/>
          <w:sz w:val="28"/>
          <w:szCs w:val="28"/>
          <w:lang w:eastAsia="ru-RU"/>
        </w:rPr>
        <w:t xml:space="preserve"> воспитываются 34 ребенка. Такая форма</w:t>
      </w:r>
      <w:r w:rsidRPr="00844A11">
        <w:rPr>
          <w:rFonts w:ascii="Times New Roman" w:hAnsi="Times New Roman"/>
          <w:color w:val="000000"/>
          <w:sz w:val="28"/>
          <w:szCs w:val="28"/>
          <w:lang w:eastAsia="ru-RU"/>
        </w:rPr>
        <w:t xml:space="preserve"> дошкольного </w:t>
      </w:r>
      <w:r>
        <w:rPr>
          <w:rFonts w:ascii="Times New Roman" w:hAnsi="Times New Roman"/>
          <w:color w:val="000000"/>
          <w:sz w:val="28"/>
          <w:szCs w:val="28"/>
          <w:lang w:eastAsia="ru-RU"/>
        </w:rPr>
        <w:t xml:space="preserve">образования </w:t>
      </w:r>
      <w:r w:rsidRPr="00844A11">
        <w:rPr>
          <w:rFonts w:ascii="Times New Roman" w:hAnsi="Times New Roman"/>
          <w:color w:val="000000"/>
          <w:sz w:val="28"/>
          <w:szCs w:val="28"/>
          <w:lang w:eastAsia="ru-RU"/>
        </w:rPr>
        <w:t>является  возможностью для  социальной поддержки многодетных семей.</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средняя заработная плата учителей составила </w:t>
      </w:r>
      <w:r>
        <w:rPr>
          <w:rFonts w:ascii="Times New Roman" w:hAnsi="Times New Roman"/>
          <w:b/>
          <w:bCs/>
          <w:color w:val="000000"/>
          <w:sz w:val="28"/>
          <w:szCs w:val="28"/>
          <w:lang w:eastAsia="ru-RU"/>
        </w:rPr>
        <w:t>27</w:t>
      </w:r>
      <w:r w:rsidRPr="00844A11">
        <w:rPr>
          <w:rFonts w:ascii="Times New Roman" w:hAnsi="Times New Roman"/>
          <w:b/>
          <w:bCs/>
          <w:color w:val="000000"/>
          <w:sz w:val="28"/>
          <w:szCs w:val="28"/>
          <w:lang w:eastAsia="ru-RU"/>
        </w:rPr>
        <w:t xml:space="preserve"> тыс. рублей</w:t>
      </w:r>
      <w:r w:rsidRPr="00844A11">
        <w:rPr>
          <w:rFonts w:ascii="Times New Roman" w:hAnsi="Times New Roman"/>
          <w:color w:val="000000"/>
          <w:sz w:val="28"/>
          <w:szCs w:val="28"/>
          <w:lang w:eastAsia="ru-RU"/>
        </w:rPr>
        <w:t>, воспитателей дошкольных образовательных учреждений </w:t>
      </w:r>
      <w:r>
        <w:rPr>
          <w:rFonts w:ascii="Times New Roman" w:hAnsi="Times New Roman"/>
          <w:b/>
          <w:bCs/>
          <w:color w:val="000000"/>
          <w:sz w:val="28"/>
          <w:szCs w:val="28"/>
          <w:lang w:eastAsia="ru-RU"/>
        </w:rPr>
        <w:t>22</w:t>
      </w:r>
      <w:r w:rsidRPr="00844A11">
        <w:rPr>
          <w:rFonts w:ascii="Times New Roman" w:hAnsi="Times New Roman"/>
          <w:b/>
          <w:bCs/>
          <w:color w:val="000000"/>
          <w:sz w:val="28"/>
          <w:szCs w:val="28"/>
          <w:lang w:eastAsia="ru-RU"/>
        </w:rPr>
        <w:t xml:space="preserve"> тыс. рублей, </w:t>
      </w:r>
      <w:r w:rsidRPr="00844A11">
        <w:rPr>
          <w:rFonts w:ascii="Times New Roman" w:hAnsi="Times New Roman"/>
          <w:color w:val="000000"/>
          <w:sz w:val="28"/>
          <w:szCs w:val="28"/>
          <w:lang w:eastAsia="ru-RU"/>
        </w:rPr>
        <w:t>педагогических работников учреждений дополнительного образования детей </w:t>
      </w:r>
      <w:r>
        <w:rPr>
          <w:rFonts w:ascii="Times New Roman" w:hAnsi="Times New Roman"/>
          <w:b/>
          <w:bCs/>
          <w:color w:val="000000"/>
          <w:sz w:val="28"/>
          <w:szCs w:val="28"/>
          <w:lang w:eastAsia="ru-RU"/>
        </w:rPr>
        <w:t>25</w:t>
      </w:r>
      <w:r w:rsidRPr="00844A11">
        <w:rPr>
          <w:rFonts w:ascii="Times New Roman" w:hAnsi="Times New Roman"/>
          <w:b/>
          <w:bCs/>
          <w:color w:val="000000"/>
          <w:sz w:val="28"/>
          <w:szCs w:val="28"/>
          <w:lang w:eastAsia="ru-RU"/>
        </w:rPr>
        <w:t xml:space="preserve"> тыс. рублей.</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aps/>
          <w:color w:val="000000"/>
          <w:sz w:val="28"/>
          <w:szCs w:val="28"/>
          <w:u w:val="single"/>
          <w:lang w:eastAsia="ru-RU"/>
        </w:rPr>
        <w:t>СПОРТ</w:t>
      </w:r>
    </w:p>
    <w:p w:rsidR="0082780B"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На финансирование отрасли физическая культура и спорт в Гулькевичском районе в 2014 году израсходовано почти  </w:t>
      </w:r>
      <w:r w:rsidRPr="00AC3F08">
        <w:rPr>
          <w:rFonts w:ascii="Times New Roman" w:hAnsi="Times New Roman"/>
          <w:b/>
          <w:color w:val="000000"/>
          <w:sz w:val="28"/>
          <w:szCs w:val="28"/>
          <w:u w:val="single"/>
          <w:lang w:eastAsia="ru-RU"/>
        </w:rPr>
        <w:t xml:space="preserve">69 </w:t>
      </w:r>
      <w:r>
        <w:rPr>
          <w:rFonts w:ascii="Times New Roman" w:hAnsi="Times New Roman"/>
          <w:b/>
          <w:color w:val="000000"/>
          <w:sz w:val="28"/>
          <w:szCs w:val="28"/>
          <w:u w:val="single"/>
          <w:lang w:eastAsia="ru-RU"/>
        </w:rPr>
        <w:t xml:space="preserve">млн. </w:t>
      </w:r>
      <w:r w:rsidRPr="00AC3F08">
        <w:rPr>
          <w:rFonts w:ascii="Times New Roman" w:hAnsi="Times New Roman"/>
          <w:b/>
          <w:color w:val="000000"/>
          <w:sz w:val="28"/>
          <w:szCs w:val="28"/>
          <w:u w:val="single"/>
          <w:lang w:eastAsia="ru-RU"/>
        </w:rPr>
        <w:t xml:space="preserve"> рублей</w:t>
      </w:r>
      <w:r>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 В прошлом  году в районе было </w:t>
      </w:r>
      <w:r w:rsidRPr="00AC3F08">
        <w:rPr>
          <w:rFonts w:ascii="Times New Roman" w:hAnsi="Times New Roman"/>
          <w:b/>
          <w:color w:val="000000"/>
          <w:sz w:val="28"/>
          <w:szCs w:val="28"/>
          <w:lang w:eastAsia="ru-RU"/>
        </w:rPr>
        <w:t>проведено 2346 физкультурно-оздоровительных и спортивно-массовых мероприятия</w:t>
      </w:r>
      <w:r w:rsidRPr="00844A11">
        <w:rPr>
          <w:rFonts w:ascii="Times New Roman" w:hAnsi="Times New Roman"/>
          <w:color w:val="000000"/>
          <w:sz w:val="28"/>
          <w:szCs w:val="28"/>
          <w:lang w:eastAsia="ru-RU"/>
        </w:rPr>
        <w:t xml:space="preserve">, в которых приняло участие </w:t>
      </w:r>
      <w:r w:rsidRPr="00AC3F08">
        <w:rPr>
          <w:rFonts w:ascii="Times New Roman" w:hAnsi="Times New Roman"/>
          <w:b/>
          <w:color w:val="000000"/>
          <w:sz w:val="28"/>
          <w:szCs w:val="28"/>
          <w:lang w:eastAsia="ru-RU"/>
        </w:rPr>
        <w:t>99318 человек</w:t>
      </w:r>
      <w:r w:rsidRPr="00844A11">
        <w:rPr>
          <w:rFonts w:ascii="Times New Roman" w:hAnsi="Times New Roman"/>
          <w:color w:val="000000"/>
          <w:sz w:val="28"/>
          <w:szCs w:val="28"/>
          <w:lang w:eastAsia="ru-RU"/>
        </w:rPr>
        <w:t>.</w:t>
      </w:r>
    </w:p>
    <w:p w:rsidR="0082780B"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Большое внимание уделяется физкультурно-спортивной работе с детьми и подростками. В 25 общеобразовательных школах и 2 техникумах Гулькевичского района работают физкультурно-оздоровительные спортивные клубы по месту учебы. Спортивной работой по месту учебы </w:t>
      </w:r>
      <w:r w:rsidRPr="00AC3F08">
        <w:rPr>
          <w:rFonts w:ascii="Times New Roman" w:hAnsi="Times New Roman"/>
          <w:b/>
          <w:color w:val="000000"/>
          <w:sz w:val="28"/>
          <w:szCs w:val="28"/>
          <w:lang w:eastAsia="ru-RU"/>
        </w:rPr>
        <w:t>охвачено 5524 учащихся</w:t>
      </w:r>
      <w:r w:rsidRPr="00844A11">
        <w:rPr>
          <w:rFonts w:ascii="Times New Roman" w:hAnsi="Times New Roman"/>
          <w:color w:val="000000"/>
          <w:sz w:val="28"/>
          <w:szCs w:val="28"/>
          <w:lang w:eastAsia="ru-RU"/>
        </w:rPr>
        <w:t xml:space="preserve"> общеобразовательных школ</w:t>
      </w:r>
      <w:r>
        <w:rPr>
          <w:rFonts w:ascii="Times New Roman" w:hAnsi="Times New Roman"/>
          <w:color w:val="000000"/>
          <w:sz w:val="28"/>
          <w:szCs w:val="28"/>
          <w:lang w:eastAsia="ru-RU"/>
        </w:rPr>
        <w:t xml:space="preserve">, это </w:t>
      </w:r>
      <w:r w:rsidRPr="00844A11">
        <w:rPr>
          <w:rFonts w:ascii="Times New Roman" w:hAnsi="Times New Roman"/>
          <w:color w:val="000000"/>
          <w:sz w:val="28"/>
          <w:szCs w:val="28"/>
          <w:lang w:eastAsia="ru-RU"/>
        </w:rPr>
        <w:t xml:space="preserve">на 220 </w:t>
      </w:r>
      <w:r>
        <w:rPr>
          <w:rFonts w:ascii="Times New Roman" w:hAnsi="Times New Roman"/>
          <w:color w:val="000000"/>
          <w:sz w:val="28"/>
          <w:szCs w:val="28"/>
          <w:lang w:eastAsia="ru-RU"/>
        </w:rPr>
        <w:t>человек больше, чем в 2013 году,</w:t>
      </w:r>
      <w:r w:rsidRPr="00844A11">
        <w:rPr>
          <w:rFonts w:ascii="Times New Roman" w:hAnsi="Times New Roman"/>
          <w:color w:val="000000"/>
          <w:sz w:val="28"/>
          <w:szCs w:val="28"/>
          <w:lang w:eastAsia="ru-RU"/>
        </w:rPr>
        <w:t xml:space="preserve"> и </w:t>
      </w:r>
      <w:r w:rsidRPr="00AC3F08">
        <w:rPr>
          <w:rFonts w:ascii="Times New Roman" w:hAnsi="Times New Roman"/>
          <w:b/>
          <w:color w:val="000000"/>
          <w:sz w:val="28"/>
          <w:szCs w:val="28"/>
          <w:lang w:eastAsia="ru-RU"/>
        </w:rPr>
        <w:t>613 учащихся техникумов</w:t>
      </w:r>
      <w:r w:rsidRPr="00844A11">
        <w:rPr>
          <w:rFonts w:ascii="Times New Roman" w:hAnsi="Times New Roman"/>
          <w:color w:val="000000"/>
          <w:sz w:val="28"/>
          <w:szCs w:val="28"/>
          <w:lang w:eastAsia="ru-RU"/>
        </w:rPr>
        <w:t xml:space="preserve">.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Активно участвуют наши подростки в краевых соревнованиях. В Спартакиаде учащихся Кубани сборные команды Гулькевичского района выступили в 22 видах спорта и в комплексном зачете по 12 лучшим результатам заняли 3 место по второй группе муниципальных образований Краснодарского края.</w:t>
      </w:r>
    </w:p>
    <w:p w:rsidR="0082780B" w:rsidRPr="00844A11" w:rsidRDefault="0082780B" w:rsidP="00EE79BF">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Культура</w:t>
      </w:r>
    </w:p>
    <w:p w:rsidR="0082780B" w:rsidRDefault="0082780B" w:rsidP="00EB46A0">
      <w:pPr>
        <w:shd w:val="clear" w:color="auto" w:fill="FFFFFF"/>
        <w:spacing w:after="0" w:line="240" w:lineRule="auto"/>
        <w:ind w:firstLine="708"/>
        <w:jc w:val="both"/>
        <w:rPr>
          <w:rFonts w:ascii="Times New Roman" w:hAnsi="Times New Roman"/>
          <w:b/>
          <w:color w:val="000000"/>
          <w:sz w:val="28"/>
          <w:szCs w:val="28"/>
          <w:lang w:eastAsia="ru-RU"/>
        </w:rPr>
      </w:pPr>
      <w:r w:rsidRPr="00844A11">
        <w:rPr>
          <w:rFonts w:ascii="Times New Roman" w:hAnsi="Times New Roman"/>
          <w:color w:val="000000"/>
          <w:sz w:val="28"/>
          <w:szCs w:val="28"/>
          <w:lang w:eastAsia="ru-RU"/>
        </w:rPr>
        <w:lastRenderedPageBreak/>
        <w:t xml:space="preserve">В нашем районе </w:t>
      </w:r>
      <w:r w:rsidRPr="00AC3F08">
        <w:rPr>
          <w:rFonts w:ascii="Times New Roman" w:hAnsi="Times New Roman"/>
          <w:b/>
          <w:color w:val="000000"/>
          <w:sz w:val="28"/>
          <w:szCs w:val="28"/>
          <w:lang w:eastAsia="ru-RU"/>
        </w:rPr>
        <w:t>84 учреждения культуры</w:t>
      </w:r>
      <w:r w:rsidRPr="00844A11">
        <w:rPr>
          <w:rFonts w:ascii="Times New Roman" w:hAnsi="Times New Roman"/>
          <w:color w:val="000000"/>
          <w:sz w:val="28"/>
          <w:szCs w:val="28"/>
          <w:lang w:eastAsia="ru-RU"/>
        </w:rPr>
        <w:t xml:space="preserve">, в которых работает </w:t>
      </w:r>
      <w:r w:rsidRPr="00AC3F08">
        <w:rPr>
          <w:rFonts w:ascii="Times New Roman" w:hAnsi="Times New Roman"/>
          <w:b/>
          <w:color w:val="000000"/>
          <w:sz w:val="28"/>
          <w:szCs w:val="28"/>
          <w:lang w:eastAsia="ru-RU"/>
        </w:rPr>
        <w:t>522 человек.</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37 культурно-досуговых учреждений, 37 библиотек, 4 школы дополнительного образования детей, историко-краеведческий музей, центр досуга и кино «Зодиак», парк культуры и отдыха, организационно-методический центр.</w:t>
      </w:r>
    </w:p>
    <w:p w:rsidR="0082780B"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В 2014 году </w:t>
      </w:r>
      <w:r w:rsidRPr="00844A11">
        <w:rPr>
          <w:rFonts w:ascii="Times New Roman" w:hAnsi="Times New Roman"/>
          <w:b/>
          <w:bCs/>
          <w:color w:val="000000"/>
          <w:sz w:val="28"/>
          <w:szCs w:val="28"/>
          <w:lang w:eastAsia="ru-RU"/>
        </w:rPr>
        <w:t>на развитие культуры</w:t>
      </w:r>
      <w:r w:rsidRPr="00844A11">
        <w:rPr>
          <w:rFonts w:ascii="Times New Roman" w:hAnsi="Times New Roman"/>
          <w:color w:val="000000"/>
          <w:sz w:val="28"/>
          <w:szCs w:val="28"/>
          <w:lang w:eastAsia="ru-RU"/>
        </w:rPr>
        <w:t> района было </w:t>
      </w:r>
      <w:r>
        <w:rPr>
          <w:rFonts w:ascii="Times New Roman" w:hAnsi="Times New Roman"/>
          <w:b/>
          <w:bCs/>
          <w:color w:val="000000"/>
          <w:sz w:val="28"/>
          <w:szCs w:val="28"/>
          <w:lang w:eastAsia="ru-RU"/>
        </w:rPr>
        <w:t>выделено 176</w:t>
      </w:r>
      <w:r w:rsidRPr="00844A11">
        <w:rPr>
          <w:rFonts w:ascii="Times New Roman" w:hAnsi="Times New Roman"/>
          <w:b/>
          <w:bCs/>
          <w:color w:val="000000"/>
          <w:sz w:val="28"/>
          <w:szCs w:val="28"/>
          <w:lang w:eastAsia="ru-RU"/>
        </w:rPr>
        <w:t xml:space="preserve"> млн. рублей</w:t>
      </w:r>
      <w:r w:rsidRPr="00844A11">
        <w:rPr>
          <w:rFonts w:ascii="Times New Roman" w:hAnsi="Times New Roman"/>
          <w:color w:val="000000"/>
          <w:sz w:val="28"/>
          <w:szCs w:val="28"/>
          <w:lang w:eastAsia="ru-RU"/>
        </w:rPr>
        <w:t>, что </w:t>
      </w:r>
      <w:r w:rsidRPr="00844A11">
        <w:rPr>
          <w:rFonts w:ascii="Times New Roman" w:hAnsi="Times New Roman"/>
          <w:b/>
          <w:bCs/>
          <w:color w:val="000000"/>
          <w:sz w:val="28"/>
          <w:szCs w:val="28"/>
          <w:lang w:eastAsia="ru-RU"/>
        </w:rPr>
        <w:t>на 7,2 млн. рублей, больше</w:t>
      </w:r>
      <w:r>
        <w:rPr>
          <w:rFonts w:ascii="Times New Roman" w:hAnsi="Times New Roman"/>
          <w:color w:val="000000"/>
          <w:sz w:val="28"/>
          <w:szCs w:val="28"/>
          <w:lang w:eastAsia="ru-RU"/>
        </w:rPr>
        <w:t>, чем в 2013 году.</w:t>
      </w:r>
      <w:r w:rsidRPr="00844A11">
        <w:rPr>
          <w:rFonts w:ascii="Times New Roman" w:hAnsi="Times New Roman"/>
          <w:color w:val="000000"/>
          <w:sz w:val="28"/>
          <w:szCs w:val="28"/>
          <w:lang w:eastAsia="ru-RU"/>
        </w:rPr>
        <w:t xml:space="preserve">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2014 году </w:t>
      </w:r>
      <w:r>
        <w:rPr>
          <w:rFonts w:ascii="Times New Roman" w:hAnsi="Times New Roman"/>
          <w:color w:val="000000"/>
          <w:sz w:val="28"/>
          <w:szCs w:val="28"/>
          <w:lang w:eastAsia="ru-RU"/>
        </w:rPr>
        <w:t xml:space="preserve">на 17, 5 % выросла </w:t>
      </w:r>
      <w:r w:rsidRPr="00844A11">
        <w:rPr>
          <w:rFonts w:ascii="Times New Roman" w:hAnsi="Times New Roman"/>
          <w:b/>
          <w:bCs/>
          <w:color w:val="000000"/>
          <w:sz w:val="28"/>
          <w:szCs w:val="28"/>
          <w:lang w:eastAsia="ru-RU"/>
        </w:rPr>
        <w:t>заработная плата</w:t>
      </w:r>
      <w:r w:rsidRPr="00844A11">
        <w:rPr>
          <w:rFonts w:ascii="Times New Roman" w:hAnsi="Times New Roman"/>
          <w:color w:val="000000"/>
          <w:sz w:val="28"/>
          <w:szCs w:val="28"/>
          <w:lang w:eastAsia="ru-RU"/>
        </w:rPr>
        <w:t> работников культуры</w:t>
      </w:r>
      <w:r>
        <w:rPr>
          <w:rFonts w:ascii="Times New Roman" w:hAnsi="Times New Roman"/>
          <w:color w:val="000000"/>
          <w:sz w:val="28"/>
          <w:szCs w:val="28"/>
          <w:lang w:eastAsia="ru-RU"/>
        </w:rPr>
        <w:t xml:space="preserve"> и составила </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1</w:t>
      </w:r>
      <w:r>
        <w:rPr>
          <w:rFonts w:ascii="Times New Roman" w:hAnsi="Times New Roman"/>
          <w:b/>
          <w:bCs/>
          <w:color w:val="000000"/>
          <w:sz w:val="28"/>
          <w:szCs w:val="28"/>
          <w:lang w:eastAsia="ru-RU"/>
        </w:rPr>
        <w:t>7</w:t>
      </w:r>
      <w:r w:rsidRPr="00844A11">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000</w:t>
      </w:r>
      <w:r w:rsidRPr="00844A11">
        <w:rPr>
          <w:rFonts w:ascii="Times New Roman" w:hAnsi="Times New Roman"/>
          <w:b/>
          <w:bCs/>
          <w:color w:val="000000"/>
          <w:sz w:val="28"/>
          <w:szCs w:val="28"/>
          <w:lang w:eastAsia="ru-RU"/>
        </w:rPr>
        <w:t xml:space="preserve"> рублей</w:t>
      </w:r>
      <w:r w:rsidRPr="00844A11">
        <w:rPr>
          <w:rFonts w:ascii="Times New Roman" w:hAnsi="Times New Roman"/>
          <w:color w:val="000000"/>
          <w:sz w:val="28"/>
          <w:szCs w:val="28"/>
          <w:lang w:eastAsia="ru-RU"/>
        </w:rPr>
        <w:t> в месяц.</w:t>
      </w:r>
    </w:p>
    <w:p w:rsidR="0082780B" w:rsidRPr="00F52772" w:rsidRDefault="0082780B" w:rsidP="00EB46A0">
      <w:pPr>
        <w:shd w:val="clear" w:color="auto" w:fill="FFFFFF"/>
        <w:spacing w:after="0" w:line="240" w:lineRule="auto"/>
        <w:ind w:firstLine="708"/>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В 2014 году проведены </w:t>
      </w:r>
      <w:r w:rsidRPr="00F52772">
        <w:rPr>
          <w:rFonts w:ascii="Times New Roman" w:hAnsi="Times New Roman"/>
          <w:b/>
          <w:color w:val="000000"/>
          <w:sz w:val="28"/>
          <w:szCs w:val="28"/>
          <w:lang w:eastAsia="ru-RU"/>
        </w:rPr>
        <w:t>капитальные и текущие ремонты</w:t>
      </w:r>
      <w:r w:rsidRPr="00844A11">
        <w:rPr>
          <w:rFonts w:ascii="Times New Roman" w:hAnsi="Times New Roman"/>
          <w:color w:val="000000"/>
          <w:sz w:val="28"/>
          <w:szCs w:val="28"/>
          <w:lang w:eastAsia="ru-RU"/>
        </w:rPr>
        <w:t xml:space="preserve"> в </w:t>
      </w:r>
      <w:r w:rsidRPr="00F52772">
        <w:rPr>
          <w:rFonts w:ascii="Times New Roman" w:hAnsi="Times New Roman"/>
          <w:b/>
          <w:color w:val="000000"/>
          <w:sz w:val="28"/>
          <w:szCs w:val="28"/>
          <w:lang w:eastAsia="ru-RU"/>
        </w:rPr>
        <w:t>15 зданиях учреждений культуры</w:t>
      </w:r>
      <w:r w:rsidRPr="00844A11">
        <w:rPr>
          <w:rFonts w:ascii="Times New Roman" w:hAnsi="Times New Roman"/>
          <w:color w:val="000000"/>
          <w:sz w:val="28"/>
          <w:szCs w:val="28"/>
          <w:lang w:eastAsia="ru-RU"/>
        </w:rPr>
        <w:t xml:space="preserve">. Сумма средств, выделенных на ремонтные работы составила </w:t>
      </w:r>
      <w:r w:rsidRPr="00F52772">
        <w:rPr>
          <w:rFonts w:ascii="Times New Roman" w:hAnsi="Times New Roman"/>
          <w:b/>
          <w:color w:val="000000"/>
          <w:sz w:val="28"/>
          <w:szCs w:val="28"/>
          <w:lang w:eastAsia="ru-RU"/>
        </w:rPr>
        <w:t>3 млн. 180 тысяч рублей</w:t>
      </w:r>
      <w:r w:rsidRPr="00844A11">
        <w:rPr>
          <w:rFonts w:ascii="Times New Roman" w:hAnsi="Times New Roman"/>
          <w:color w:val="000000"/>
          <w:sz w:val="28"/>
          <w:szCs w:val="28"/>
          <w:lang w:eastAsia="ru-RU"/>
        </w:rPr>
        <w:t xml:space="preserve">, из них </w:t>
      </w:r>
      <w:r w:rsidRPr="00F52772">
        <w:rPr>
          <w:rFonts w:ascii="Times New Roman" w:hAnsi="Times New Roman"/>
          <w:b/>
          <w:color w:val="000000"/>
          <w:sz w:val="28"/>
          <w:szCs w:val="28"/>
          <w:lang w:eastAsia="ru-RU"/>
        </w:rPr>
        <w:t>900 тысяч рублей – средства депутатов ЗСК.</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Сегодня разработана проектно-сметная докум</w:t>
      </w:r>
      <w:r>
        <w:rPr>
          <w:rFonts w:ascii="Times New Roman" w:hAnsi="Times New Roman"/>
          <w:color w:val="000000"/>
          <w:sz w:val="28"/>
          <w:szCs w:val="28"/>
          <w:lang w:eastAsia="ru-RU"/>
        </w:rPr>
        <w:t>ентация на капитальный ремонт 11</w:t>
      </w:r>
      <w:r w:rsidRPr="00844A11">
        <w:rPr>
          <w:rFonts w:ascii="Times New Roman" w:hAnsi="Times New Roman"/>
          <w:color w:val="000000"/>
          <w:sz w:val="28"/>
          <w:szCs w:val="28"/>
          <w:lang w:eastAsia="ru-RU"/>
        </w:rPr>
        <w:t xml:space="preserve"> зданий учреждений культуры</w:t>
      </w:r>
      <w:r>
        <w:rPr>
          <w:rFonts w:ascii="Times New Roman" w:hAnsi="Times New Roman"/>
          <w:color w:val="000000"/>
          <w:sz w:val="28"/>
          <w:szCs w:val="28"/>
          <w:lang w:eastAsia="ru-RU"/>
        </w:rPr>
        <w:t xml:space="preserve"> района</w:t>
      </w:r>
      <w:r w:rsidRPr="00844A1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д</w:t>
      </w:r>
      <w:r w:rsidRPr="00844A11">
        <w:rPr>
          <w:rFonts w:ascii="Times New Roman" w:hAnsi="Times New Roman"/>
          <w:color w:val="000000"/>
          <w:sz w:val="28"/>
          <w:szCs w:val="28"/>
          <w:lang w:eastAsia="ru-RU"/>
        </w:rPr>
        <w:t>ля участия в программе «Поддержка клубных учреждений».</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учреждениях культуры работает </w:t>
      </w:r>
      <w:r w:rsidRPr="00F52772">
        <w:rPr>
          <w:rFonts w:ascii="Times New Roman" w:hAnsi="Times New Roman"/>
          <w:b/>
          <w:color w:val="000000"/>
          <w:sz w:val="28"/>
          <w:szCs w:val="28"/>
          <w:lang w:eastAsia="ru-RU"/>
        </w:rPr>
        <w:t>331 клубное формирование</w:t>
      </w:r>
      <w:r w:rsidRPr="00844A11">
        <w:rPr>
          <w:rFonts w:ascii="Times New Roman" w:hAnsi="Times New Roman"/>
          <w:color w:val="000000"/>
          <w:sz w:val="28"/>
          <w:szCs w:val="28"/>
          <w:lang w:eastAsia="ru-RU"/>
        </w:rPr>
        <w:t>. В различных клубных любительских объединениях принимает участие</w:t>
      </w:r>
      <w:r>
        <w:rPr>
          <w:rFonts w:ascii="Times New Roman" w:hAnsi="Times New Roman"/>
          <w:color w:val="000000"/>
          <w:sz w:val="28"/>
          <w:szCs w:val="28"/>
          <w:lang w:eastAsia="ru-RU"/>
        </w:rPr>
        <w:t xml:space="preserve"> почти 8 000</w:t>
      </w:r>
      <w:r>
        <w:rPr>
          <w:rFonts w:ascii="Times New Roman" w:hAnsi="Times New Roman"/>
          <w:b/>
          <w:color w:val="000000"/>
          <w:sz w:val="28"/>
          <w:szCs w:val="28"/>
          <w:lang w:eastAsia="ru-RU"/>
        </w:rPr>
        <w:t xml:space="preserve"> человек</w:t>
      </w:r>
      <w:r w:rsidRPr="00844A11">
        <w:rPr>
          <w:rFonts w:ascii="Times New Roman" w:hAnsi="Times New Roman"/>
          <w:color w:val="000000"/>
          <w:sz w:val="28"/>
          <w:szCs w:val="28"/>
          <w:lang w:eastAsia="ru-RU"/>
        </w:rPr>
        <w:t>, в том числе в них занимается более 5 тысяч детей и молодежи.</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F52772">
        <w:rPr>
          <w:rFonts w:ascii="Times New Roman" w:hAnsi="Times New Roman"/>
          <w:b/>
          <w:color w:val="000000"/>
          <w:sz w:val="28"/>
          <w:szCs w:val="28"/>
          <w:lang w:eastAsia="ru-RU"/>
        </w:rPr>
        <w:t>29 коллективов</w:t>
      </w:r>
      <w:r w:rsidRPr="00844A11">
        <w:rPr>
          <w:rFonts w:ascii="Times New Roman" w:hAnsi="Times New Roman"/>
          <w:color w:val="000000"/>
          <w:sz w:val="28"/>
          <w:szCs w:val="28"/>
          <w:lang w:eastAsia="ru-RU"/>
        </w:rPr>
        <w:t xml:space="preserve"> в районе имеет звания </w:t>
      </w:r>
      <w:r w:rsidRPr="00F52772">
        <w:rPr>
          <w:rFonts w:ascii="Times New Roman" w:hAnsi="Times New Roman"/>
          <w:b/>
          <w:color w:val="000000"/>
          <w:sz w:val="28"/>
          <w:szCs w:val="28"/>
          <w:lang w:eastAsia="ru-RU"/>
        </w:rPr>
        <w:t>«Народный самодея-тельный  коллектив»</w:t>
      </w:r>
      <w:r w:rsidRPr="00844A11">
        <w:rPr>
          <w:rFonts w:ascii="Times New Roman" w:hAnsi="Times New Roman"/>
          <w:color w:val="000000"/>
          <w:sz w:val="28"/>
          <w:szCs w:val="28"/>
          <w:lang w:eastAsia="ru-RU"/>
        </w:rPr>
        <w:t xml:space="preserve"> и </w:t>
      </w:r>
      <w:r w:rsidRPr="00F52772">
        <w:rPr>
          <w:rFonts w:ascii="Times New Roman" w:hAnsi="Times New Roman"/>
          <w:b/>
          <w:color w:val="000000"/>
          <w:sz w:val="28"/>
          <w:szCs w:val="28"/>
          <w:lang w:eastAsia="ru-RU"/>
        </w:rPr>
        <w:t>«Образцовый художественный коллектив»</w:t>
      </w:r>
      <w:r w:rsidRPr="00844A11">
        <w:rPr>
          <w:rFonts w:ascii="Times New Roman" w:hAnsi="Times New Roman"/>
          <w:color w:val="000000"/>
          <w:sz w:val="28"/>
          <w:szCs w:val="28"/>
          <w:lang w:eastAsia="ru-RU"/>
        </w:rPr>
        <w:t xml:space="preserve"> (в 2013 году – 22). Поэтому их участники достойно представляли наш район и Кубань даже на всероссийских и международных фестивалях и конкурсах</w:t>
      </w:r>
    </w:p>
    <w:p w:rsidR="0082780B" w:rsidRPr="00F52772" w:rsidRDefault="0082780B" w:rsidP="00EB46A0">
      <w:pPr>
        <w:shd w:val="clear" w:color="auto" w:fill="FFFFFF"/>
        <w:spacing w:after="0" w:line="240" w:lineRule="auto"/>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         В 2014 году после капитального ремонта зрительного зала Культурно-досугового центра «Лукоморье» города Гулькевичи, возобновлена гастрольная деятельность творческих коллективов и солистов Краснодарского края, Москвы, Ростова-на-Дону, Майкопа. Всего проведено </w:t>
      </w:r>
      <w:r w:rsidRPr="00F52772">
        <w:rPr>
          <w:rFonts w:ascii="Times New Roman" w:hAnsi="Times New Roman"/>
          <w:b/>
          <w:color w:val="000000"/>
          <w:sz w:val="28"/>
          <w:szCs w:val="28"/>
          <w:lang w:eastAsia="ru-RU"/>
        </w:rPr>
        <w:t>38 концертов, зрелищно-развлекательных мероприятий.</w:t>
      </w:r>
    </w:p>
    <w:p w:rsidR="0082780B" w:rsidRPr="00844A11" w:rsidRDefault="0082780B" w:rsidP="00EB46A0">
      <w:pPr>
        <w:shd w:val="clear" w:color="auto" w:fill="FFFFFF"/>
        <w:spacing w:after="0" w:line="240" w:lineRule="auto"/>
        <w:ind w:firstLine="691"/>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Услуги по кинообслуживанию населения предоставляет Центр досуга и кино «Зодиак». Число кинозрителей в 2014 году увеличилось в сравнении с прошлым годом на 517 человек и составило более </w:t>
      </w:r>
      <w:r w:rsidRPr="00F52772">
        <w:rPr>
          <w:rFonts w:ascii="Times New Roman" w:hAnsi="Times New Roman"/>
          <w:b/>
          <w:color w:val="000000"/>
          <w:sz w:val="28"/>
          <w:szCs w:val="28"/>
          <w:lang w:eastAsia="ru-RU"/>
        </w:rPr>
        <w:t>75 тысяч человек</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691"/>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2014 году на пополнение фондов всех </w:t>
      </w:r>
      <w:r w:rsidRPr="00F52772">
        <w:rPr>
          <w:rFonts w:ascii="Times New Roman" w:hAnsi="Times New Roman"/>
          <w:b/>
          <w:color w:val="000000"/>
          <w:sz w:val="28"/>
          <w:szCs w:val="28"/>
          <w:lang w:eastAsia="ru-RU"/>
        </w:rPr>
        <w:t>37 библиотек</w:t>
      </w:r>
      <w:r w:rsidRPr="00844A11">
        <w:rPr>
          <w:rFonts w:ascii="Times New Roman" w:hAnsi="Times New Roman"/>
          <w:color w:val="000000"/>
          <w:sz w:val="28"/>
          <w:szCs w:val="28"/>
          <w:lang w:eastAsia="ru-RU"/>
        </w:rPr>
        <w:t xml:space="preserve"> было направлено более 1 млн. 700 тысяч рублей.</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нашем районе в </w:t>
      </w:r>
      <w:r w:rsidRPr="00F52772">
        <w:rPr>
          <w:rFonts w:ascii="Times New Roman" w:hAnsi="Times New Roman"/>
          <w:b/>
          <w:color w:val="000000"/>
          <w:sz w:val="28"/>
          <w:szCs w:val="28"/>
          <w:lang w:eastAsia="ru-RU"/>
        </w:rPr>
        <w:t>3 школах искусств и Детской музыкальной школе</w:t>
      </w:r>
      <w:r w:rsidRPr="00844A11">
        <w:rPr>
          <w:rFonts w:ascii="Times New Roman" w:hAnsi="Times New Roman"/>
          <w:color w:val="000000"/>
          <w:sz w:val="28"/>
          <w:szCs w:val="28"/>
          <w:lang w:eastAsia="ru-RU"/>
        </w:rPr>
        <w:t xml:space="preserve"> обучается </w:t>
      </w:r>
      <w:r w:rsidRPr="00F52772">
        <w:rPr>
          <w:rFonts w:ascii="Times New Roman" w:hAnsi="Times New Roman"/>
          <w:b/>
          <w:color w:val="000000"/>
          <w:sz w:val="28"/>
          <w:szCs w:val="28"/>
          <w:lang w:eastAsia="ru-RU"/>
        </w:rPr>
        <w:t>1221 ребенок</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567"/>
        <w:jc w:val="both"/>
        <w:rPr>
          <w:rFonts w:ascii="Arial" w:hAnsi="Arial" w:cs="Arial"/>
          <w:color w:val="000000"/>
          <w:sz w:val="28"/>
          <w:szCs w:val="28"/>
          <w:lang w:eastAsia="ru-RU"/>
        </w:rPr>
      </w:pPr>
      <w:r>
        <w:rPr>
          <w:rFonts w:ascii="Times New Roman" w:hAnsi="Times New Roman"/>
          <w:b/>
          <w:color w:val="000000"/>
          <w:sz w:val="28"/>
          <w:szCs w:val="28"/>
          <w:lang w:eastAsia="ru-RU"/>
        </w:rPr>
        <w:t>И</w:t>
      </w:r>
      <w:r w:rsidRPr="00F52772">
        <w:rPr>
          <w:rFonts w:ascii="Times New Roman" w:hAnsi="Times New Roman"/>
          <w:b/>
          <w:color w:val="000000"/>
          <w:sz w:val="28"/>
          <w:szCs w:val="28"/>
          <w:lang w:eastAsia="ru-RU"/>
        </w:rPr>
        <w:t>сторико-краеведческим музеем</w:t>
      </w:r>
      <w:r w:rsidRPr="00844A1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проводится а</w:t>
      </w:r>
      <w:r w:rsidRPr="00844A11">
        <w:rPr>
          <w:rFonts w:ascii="Times New Roman" w:hAnsi="Times New Roman"/>
          <w:color w:val="000000"/>
          <w:sz w:val="28"/>
          <w:szCs w:val="28"/>
          <w:lang w:eastAsia="ru-RU"/>
        </w:rPr>
        <w:t>ктивная работа по сохранению, пропаганде историко-культурного и художественного наследия Кубани и района</w:t>
      </w:r>
      <w:r w:rsidRPr="00F52772">
        <w:rPr>
          <w:rFonts w:ascii="Times New Roman" w:hAnsi="Times New Roman"/>
          <w:b/>
          <w:color w:val="000000"/>
          <w:sz w:val="28"/>
          <w:szCs w:val="28"/>
          <w:lang w:eastAsia="ru-RU"/>
        </w:rPr>
        <w:t>.</w:t>
      </w:r>
      <w:r w:rsidRPr="00844A11">
        <w:rPr>
          <w:rFonts w:ascii="Times New Roman" w:hAnsi="Times New Roman"/>
          <w:color w:val="000000"/>
          <w:sz w:val="28"/>
          <w:szCs w:val="28"/>
          <w:lang w:eastAsia="ru-RU"/>
        </w:rPr>
        <w:t xml:space="preserve"> За отчетный период музей посетило </w:t>
      </w:r>
      <w:r w:rsidRPr="00F52772">
        <w:rPr>
          <w:rFonts w:ascii="Times New Roman" w:hAnsi="Times New Roman"/>
          <w:b/>
          <w:color w:val="000000"/>
          <w:sz w:val="28"/>
          <w:szCs w:val="28"/>
          <w:lang w:eastAsia="ru-RU"/>
        </w:rPr>
        <w:t>11400 человек</w:t>
      </w:r>
      <w:r w:rsidRPr="00844A11">
        <w:rPr>
          <w:rFonts w:ascii="Times New Roman" w:hAnsi="Times New Roman"/>
          <w:color w:val="000000"/>
          <w:sz w:val="28"/>
          <w:szCs w:val="28"/>
          <w:lang w:eastAsia="ru-RU"/>
        </w:rPr>
        <w:t>, проведено 850 экскурсий и выставок</w:t>
      </w:r>
      <w:r>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20"/>
        <w:jc w:val="both"/>
        <w:rPr>
          <w:rFonts w:ascii="Times New Roman" w:hAnsi="Times New Roman"/>
          <w:sz w:val="28"/>
          <w:szCs w:val="28"/>
          <w:lang w:eastAsia="ru-RU"/>
        </w:rPr>
      </w:pPr>
      <w:r w:rsidRPr="00844A11">
        <w:rPr>
          <w:rFonts w:ascii="Times New Roman" w:hAnsi="Times New Roman"/>
          <w:sz w:val="28"/>
          <w:szCs w:val="28"/>
          <w:lang w:eastAsia="ru-RU"/>
        </w:rPr>
        <w:t xml:space="preserve">В апреле 2014 года при участии нашего земляка, дважды Героя Советского Союза, летчика космонавта Виктора Васильевича Горбатко был заложен камень в фундамент, где запланировано строительство пристройки выставочного павильона посвященного космонавтике. </w:t>
      </w:r>
    </w:p>
    <w:p w:rsidR="0082780B" w:rsidRDefault="0082780B" w:rsidP="00EB46A0">
      <w:pPr>
        <w:shd w:val="clear" w:color="auto" w:fill="FFFFFF"/>
        <w:spacing w:after="0" w:line="240" w:lineRule="auto"/>
        <w:ind w:firstLine="708"/>
        <w:rPr>
          <w:rFonts w:ascii="Times New Roman" w:hAnsi="Times New Roman"/>
          <w:b/>
          <w:bCs/>
          <w:color w:val="000000"/>
          <w:sz w:val="28"/>
          <w:szCs w:val="28"/>
          <w:u w:val="single"/>
          <w:lang w:eastAsia="ru-RU"/>
        </w:rPr>
      </w:pPr>
    </w:p>
    <w:p w:rsidR="0082780B" w:rsidRPr="00844A11" w:rsidRDefault="0082780B"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lastRenderedPageBreak/>
        <w:t>ЗАЩИТА ДЕТСТВА</w:t>
      </w:r>
    </w:p>
    <w:p w:rsidR="0082780B" w:rsidRPr="00844A11" w:rsidRDefault="0082780B" w:rsidP="00EB46A0">
      <w:pPr>
        <w:shd w:val="clear" w:color="auto" w:fill="FFFFFF"/>
        <w:spacing w:after="0" w:line="240" w:lineRule="auto"/>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color w:val="000000"/>
          <w:spacing w:val="6"/>
          <w:sz w:val="28"/>
          <w:szCs w:val="28"/>
          <w:lang w:eastAsia="ru-RU"/>
        </w:rPr>
        <w:t>Отдел</w:t>
      </w:r>
      <w:r w:rsidRPr="00844A11">
        <w:rPr>
          <w:rFonts w:ascii="Times New Roman" w:hAnsi="Times New Roman"/>
          <w:color w:val="000000"/>
          <w:sz w:val="28"/>
          <w:szCs w:val="28"/>
          <w:lang w:eastAsia="ru-RU"/>
        </w:rPr>
        <w:t> по вопросам семьи и детства администрации муниципального о</w:t>
      </w:r>
      <w:r>
        <w:rPr>
          <w:rFonts w:ascii="Times New Roman" w:hAnsi="Times New Roman"/>
          <w:color w:val="000000"/>
          <w:sz w:val="28"/>
          <w:szCs w:val="28"/>
          <w:lang w:eastAsia="ru-RU"/>
        </w:rPr>
        <w:t xml:space="preserve">бразования Гулькевичский район </w:t>
      </w:r>
      <w:r w:rsidRPr="00844A11">
        <w:rPr>
          <w:rFonts w:ascii="Times New Roman" w:hAnsi="Times New Roman"/>
          <w:color w:val="000000"/>
          <w:sz w:val="28"/>
          <w:szCs w:val="28"/>
          <w:lang w:eastAsia="ru-RU"/>
        </w:rPr>
        <w:t xml:space="preserve">в 2014 году </w:t>
      </w:r>
      <w:r w:rsidRPr="00F52772">
        <w:rPr>
          <w:rFonts w:ascii="Times New Roman" w:hAnsi="Times New Roman"/>
          <w:b/>
          <w:color w:val="000000"/>
          <w:sz w:val="28"/>
          <w:szCs w:val="28"/>
          <w:lang w:eastAsia="ru-RU"/>
        </w:rPr>
        <w:t>выявил</w:t>
      </w:r>
      <w:r w:rsidRPr="00844A11">
        <w:rPr>
          <w:rFonts w:ascii="Times New Roman" w:hAnsi="Times New Roman"/>
          <w:color w:val="000000"/>
          <w:sz w:val="28"/>
          <w:szCs w:val="28"/>
          <w:lang w:eastAsia="ru-RU"/>
        </w:rPr>
        <w:t xml:space="preserve"> </w:t>
      </w:r>
      <w:r w:rsidRPr="00F52772">
        <w:rPr>
          <w:rFonts w:ascii="Times New Roman" w:hAnsi="Times New Roman"/>
          <w:b/>
          <w:color w:val="000000"/>
          <w:sz w:val="28"/>
          <w:szCs w:val="28"/>
          <w:lang w:eastAsia="ru-RU"/>
        </w:rPr>
        <w:t>30 детей</w:t>
      </w:r>
      <w:r w:rsidRPr="00844A11">
        <w:rPr>
          <w:rFonts w:ascii="Times New Roman" w:hAnsi="Times New Roman"/>
          <w:color w:val="000000"/>
          <w:sz w:val="28"/>
          <w:szCs w:val="28"/>
          <w:lang w:eastAsia="ru-RU"/>
        </w:rPr>
        <w:t>, относящихся к данной категории. Все дети были ж</w:t>
      </w:r>
      <w:r>
        <w:rPr>
          <w:rFonts w:ascii="Times New Roman" w:hAnsi="Times New Roman"/>
          <w:color w:val="000000"/>
          <w:sz w:val="28"/>
          <w:szCs w:val="28"/>
          <w:lang w:eastAsia="ru-RU"/>
        </w:rPr>
        <w:t>и</w:t>
      </w:r>
      <w:r w:rsidRPr="00844A11">
        <w:rPr>
          <w:rFonts w:ascii="Times New Roman" w:hAnsi="Times New Roman"/>
          <w:color w:val="000000"/>
          <w:sz w:val="28"/>
          <w:szCs w:val="28"/>
          <w:lang w:eastAsia="ru-RU"/>
        </w:rPr>
        <w:t>зненно устроены.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Второй год подряд в </w:t>
      </w:r>
      <w:r>
        <w:rPr>
          <w:rFonts w:ascii="Times New Roman" w:hAnsi="Times New Roman"/>
          <w:color w:val="000000"/>
          <w:sz w:val="28"/>
          <w:szCs w:val="28"/>
          <w:lang w:eastAsia="ru-RU"/>
        </w:rPr>
        <w:t xml:space="preserve">районе ни один ребенок не направлен  в </w:t>
      </w:r>
      <w:r w:rsidRPr="00844A11">
        <w:rPr>
          <w:rFonts w:ascii="Times New Roman" w:hAnsi="Times New Roman"/>
          <w:color w:val="000000"/>
          <w:sz w:val="28"/>
          <w:szCs w:val="28"/>
          <w:lang w:eastAsia="ru-RU"/>
        </w:rPr>
        <w:t>учреждения для детей-сирот и детей, оставшихся без попечения родителе</w:t>
      </w:r>
      <w:r>
        <w:rPr>
          <w:rFonts w:ascii="Times New Roman" w:hAnsi="Times New Roman"/>
          <w:color w:val="000000"/>
          <w:sz w:val="28"/>
          <w:szCs w:val="28"/>
          <w:lang w:eastAsia="ru-RU"/>
        </w:rPr>
        <w:t xml:space="preserve">й. </w:t>
      </w:r>
      <w:r w:rsidRPr="00844A11">
        <w:rPr>
          <w:rFonts w:ascii="Times New Roman" w:hAnsi="Times New Roman"/>
          <w:color w:val="000000"/>
          <w:sz w:val="28"/>
          <w:szCs w:val="28"/>
          <w:lang w:eastAsia="ru-RU"/>
        </w:rPr>
        <w:t>Процент жизнеустройства в семьи составил 100 % при среднекраевом 94 %.</w:t>
      </w:r>
    </w:p>
    <w:p w:rsidR="0082780B" w:rsidRPr="009F386C"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9F386C">
        <w:rPr>
          <w:rFonts w:ascii="Times New Roman" w:hAnsi="Times New Roman"/>
          <w:color w:val="000000"/>
          <w:sz w:val="28"/>
          <w:szCs w:val="28"/>
          <w:lang w:eastAsia="ru-RU"/>
        </w:rPr>
        <w:t xml:space="preserve">На сегодняшний день численность детей, находящихся </w:t>
      </w:r>
      <w:r w:rsidRPr="009F386C">
        <w:rPr>
          <w:rFonts w:ascii="Times New Roman" w:hAnsi="Times New Roman"/>
          <w:b/>
          <w:color w:val="000000"/>
          <w:sz w:val="28"/>
          <w:szCs w:val="28"/>
          <w:lang w:eastAsia="ru-RU"/>
        </w:rPr>
        <w:t>на воспитании в приемных семьях</w:t>
      </w:r>
      <w:r w:rsidRPr="009F386C">
        <w:rPr>
          <w:rFonts w:ascii="Times New Roman" w:hAnsi="Times New Roman"/>
          <w:color w:val="000000"/>
          <w:sz w:val="28"/>
          <w:szCs w:val="28"/>
          <w:lang w:eastAsia="ru-RU"/>
        </w:rPr>
        <w:t xml:space="preserve"> Гулькевичского района, одна из самых высоких по Краснодарскому краю – </w:t>
      </w:r>
      <w:r w:rsidRPr="009F386C">
        <w:rPr>
          <w:rFonts w:ascii="Times New Roman" w:hAnsi="Times New Roman"/>
          <w:b/>
          <w:color w:val="000000"/>
          <w:sz w:val="28"/>
          <w:szCs w:val="28"/>
          <w:lang w:eastAsia="ru-RU"/>
        </w:rPr>
        <w:t>200 детей</w:t>
      </w:r>
      <w:r w:rsidRPr="009F386C">
        <w:rPr>
          <w:rFonts w:ascii="Times New Roman" w:hAnsi="Times New Roman"/>
          <w:color w:val="000000"/>
          <w:sz w:val="28"/>
          <w:szCs w:val="28"/>
          <w:lang w:eastAsia="ru-RU"/>
        </w:rPr>
        <w:t xml:space="preserve"> воспитываются в семьях и 179 в семьях </w:t>
      </w:r>
      <w:r w:rsidRPr="009F386C">
        <w:rPr>
          <w:rFonts w:ascii="Times New Roman" w:hAnsi="Times New Roman"/>
          <w:b/>
          <w:color w:val="000000"/>
          <w:sz w:val="28"/>
          <w:szCs w:val="28"/>
          <w:lang w:eastAsia="ru-RU"/>
        </w:rPr>
        <w:t>.</w:t>
      </w:r>
    </w:p>
    <w:p w:rsidR="0082780B" w:rsidRDefault="0082780B" w:rsidP="009F386C">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Одним из главных критериев рейтинга оздоровительной кампании стало финансирование оздоровительной кампании в расчете на одного ребенка. Показатель Гулькевичского района за последние 2 года вырос на </w:t>
      </w:r>
      <w:r>
        <w:rPr>
          <w:rFonts w:ascii="Times New Roman" w:hAnsi="Times New Roman"/>
          <w:color w:val="000000"/>
          <w:sz w:val="28"/>
          <w:szCs w:val="28"/>
          <w:lang w:eastAsia="ru-RU"/>
        </w:rPr>
        <w:t>58</w:t>
      </w:r>
      <w:r w:rsidRPr="00844A11">
        <w:rPr>
          <w:rFonts w:ascii="Times New Roman" w:hAnsi="Times New Roman"/>
          <w:color w:val="000000"/>
          <w:sz w:val="28"/>
          <w:szCs w:val="28"/>
          <w:lang w:eastAsia="ru-RU"/>
        </w:rPr>
        <w:t xml:space="preserve"> % и составил 5671 руб</w:t>
      </w:r>
      <w:r>
        <w:rPr>
          <w:rFonts w:ascii="Times New Roman" w:hAnsi="Times New Roman"/>
          <w:color w:val="000000"/>
          <w:sz w:val="28"/>
          <w:szCs w:val="28"/>
          <w:lang w:eastAsia="ru-RU"/>
        </w:rPr>
        <w:t>ль</w:t>
      </w:r>
      <w:r w:rsidRPr="00844A11">
        <w:rPr>
          <w:rFonts w:ascii="Times New Roman" w:hAnsi="Times New Roman"/>
          <w:color w:val="000000"/>
          <w:sz w:val="28"/>
          <w:szCs w:val="28"/>
          <w:lang w:eastAsia="ru-RU"/>
        </w:rPr>
        <w:t>.</w:t>
      </w:r>
      <w:r w:rsidRPr="009F386C">
        <w:rPr>
          <w:rFonts w:ascii="Times New Roman" w:hAnsi="Times New Roman"/>
          <w:color w:val="000000"/>
          <w:sz w:val="28"/>
          <w:szCs w:val="28"/>
          <w:lang w:eastAsia="ru-RU"/>
        </w:rPr>
        <w:t xml:space="preserve"> </w:t>
      </w:r>
    </w:p>
    <w:p w:rsidR="0082780B"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9F386C">
        <w:rPr>
          <w:rFonts w:ascii="Times New Roman" w:hAnsi="Times New Roman"/>
          <w:color w:val="000000"/>
          <w:sz w:val="28"/>
          <w:szCs w:val="28"/>
          <w:lang w:eastAsia="ru-RU"/>
        </w:rPr>
        <w:t>На</w:t>
      </w:r>
      <w:r>
        <w:rPr>
          <w:rFonts w:ascii="Times New Roman" w:hAnsi="Times New Roman"/>
          <w:color w:val="000000"/>
          <w:sz w:val="28"/>
          <w:szCs w:val="28"/>
          <w:lang w:eastAsia="ru-RU"/>
        </w:rPr>
        <w:t xml:space="preserve"> организацию отдыха и </w:t>
      </w:r>
      <w:r w:rsidRPr="009F386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оздоровления детей  </w:t>
      </w:r>
      <w:r w:rsidRPr="009F386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в</w:t>
      </w:r>
      <w:r w:rsidRPr="009F386C">
        <w:rPr>
          <w:rFonts w:ascii="Times New Roman" w:hAnsi="Times New Roman"/>
          <w:color w:val="000000"/>
          <w:sz w:val="28"/>
          <w:szCs w:val="28"/>
          <w:lang w:eastAsia="ru-RU"/>
        </w:rPr>
        <w:t xml:space="preserve"> 2014 году было выделено из средств муниципального бюджета </w:t>
      </w:r>
      <w:r>
        <w:rPr>
          <w:rFonts w:ascii="Times New Roman" w:hAnsi="Times New Roman"/>
          <w:color w:val="000000"/>
          <w:sz w:val="28"/>
          <w:szCs w:val="28"/>
          <w:lang w:eastAsia="ru-RU"/>
        </w:rPr>
        <w:t xml:space="preserve">почти 17 млн. </w:t>
      </w:r>
      <w:r w:rsidRPr="009F386C">
        <w:rPr>
          <w:rFonts w:ascii="Times New Roman" w:hAnsi="Times New Roman"/>
          <w:color w:val="000000"/>
          <w:sz w:val="28"/>
          <w:szCs w:val="28"/>
          <w:lang w:eastAsia="ru-RU"/>
        </w:rPr>
        <w:t>рублей, что на 3 % больше 2013 года.</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F52772">
        <w:rPr>
          <w:rFonts w:ascii="Times New Roman" w:hAnsi="Times New Roman"/>
          <w:b/>
          <w:color w:val="000000"/>
          <w:sz w:val="28"/>
          <w:szCs w:val="28"/>
          <w:lang w:eastAsia="ru-RU"/>
        </w:rPr>
        <w:t xml:space="preserve">1435 детей </w:t>
      </w:r>
      <w:r>
        <w:rPr>
          <w:rFonts w:ascii="Times New Roman" w:hAnsi="Times New Roman"/>
          <w:color w:val="000000"/>
          <w:sz w:val="28"/>
          <w:szCs w:val="28"/>
          <w:lang w:eastAsia="ru-RU"/>
        </w:rPr>
        <w:t xml:space="preserve">прошли оздоровление в лагерях и санаториях края. Выплачено </w:t>
      </w:r>
      <w:r w:rsidRPr="00F52772">
        <w:rPr>
          <w:rFonts w:ascii="Times New Roman" w:hAnsi="Times New Roman"/>
          <w:b/>
          <w:color w:val="000000"/>
          <w:sz w:val="28"/>
          <w:szCs w:val="28"/>
          <w:lang w:eastAsia="ru-RU"/>
        </w:rPr>
        <w:t>75 денежных компенсаций</w:t>
      </w:r>
      <w:r>
        <w:rPr>
          <w:rFonts w:ascii="Times New Roman" w:hAnsi="Times New Roman"/>
          <w:color w:val="000000"/>
          <w:sz w:val="28"/>
          <w:szCs w:val="28"/>
          <w:lang w:eastAsia="ru-RU"/>
        </w:rPr>
        <w:t xml:space="preserve"> за приобретенные путевки.</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Благодаря реализации инициативы Губернатора Кубани, в нашем районе успешно реализовывается программа «Дети Кубани». Из краевого бюджета в 2014 году было выделено </w:t>
      </w:r>
      <w:r w:rsidRPr="005F35FA">
        <w:rPr>
          <w:rFonts w:ascii="Times New Roman" w:hAnsi="Times New Roman"/>
          <w:b/>
          <w:color w:val="000000"/>
          <w:sz w:val="28"/>
          <w:szCs w:val="28"/>
          <w:lang w:eastAsia="ru-RU"/>
        </w:rPr>
        <w:t xml:space="preserve">74 млн. рублей на строительство </w:t>
      </w:r>
      <w:r>
        <w:rPr>
          <w:rFonts w:ascii="Times New Roman" w:hAnsi="Times New Roman"/>
          <w:color w:val="000000"/>
          <w:sz w:val="28"/>
          <w:szCs w:val="28"/>
          <w:lang w:eastAsia="ru-RU"/>
        </w:rPr>
        <w:t>двух многоквартирных</w:t>
      </w:r>
      <w:r w:rsidRPr="00844A11">
        <w:rPr>
          <w:rFonts w:ascii="Times New Roman" w:hAnsi="Times New Roman"/>
          <w:color w:val="000000"/>
          <w:sz w:val="28"/>
          <w:szCs w:val="28"/>
          <w:lang w:eastAsia="ru-RU"/>
        </w:rPr>
        <w:t xml:space="preserve"> жилых дома.</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итоге, 26 декабря 2014 года шестидесяти шести </w:t>
      </w:r>
      <w:r>
        <w:rPr>
          <w:rFonts w:ascii="Times New Roman" w:hAnsi="Times New Roman"/>
          <w:color w:val="000000"/>
          <w:sz w:val="28"/>
          <w:szCs w:val="28"/>
          <w:lang w:eastAsia="ru-RU"/>
        </w:rPr>
        <w:t xml:space="preserve">детям – сиротам </w:t>
      </w:r>
      <w:r w:rsidRPr="00844A11">
        <w:rPr>
          <w:rFonts w:ascii="Times New Roman" w:hAnsi="Times New Roman"/>
          <w:color w:val="000000"/>
          <w:sz w:val="28"/>
          <w:szCs w:val="28"/>
          <w:lang w:eastAsia="ru-RU"/>
        </w:rPr>
        <w:t xml:space="preserve"> вручены ключи от квартир, построенных нашим Гулькевичским домостроительным предприятием – АПСК «Г».</w:t>
      </w:r>
    </w:p>
    <w:p w:rsidR="0082780B" w:rsidRPr="00844A11" w:rsidRDefault="0082780B" w:rsidP="00EB46A0">
      <w:pPr>
        <w:shd w:val="clear" w:color="auto" w:fill="FFFFFF"/>
        <w:spacing w:after="0" w:line="240" w:lineRule="auto"/>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844A11" w:rsidRDefault="0082780B"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МОЛОДЕЖНАЯ ПОЛИТИКА</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районе численность молодёжи от 14 до 30 лет соста</w:t>
      </w:r>
      <w:r>
        <w:rPr>
          <w:rFonts w:ascii="Times New Roman" w:hAnsi="Times New Roman"/>
          <w:color w:val="000000"/>
          <w:sz w:val="28"/>
          <w:szCs w:val="28"/>
          <w:lang w:eastAsia="ru-RU"/>
        </w:rPr>
        <w:t>вляет 20128 человек. Реализация</w:t>
      </w:r>
      <w:r w:rsidRPr="00844A11">
        <w:rPr>
          <w:rFonts w:ascii="Times New Roman" w:hAnsi="Times New Roman"/>
          <w:color w:val="000000"/>
          <w:sz w:val="28"/>
          <w:szCs w:val="28"/>
          <w:lang w:eastAsia="ru-RU"/>
        </w:rPr>
        <w:t xml:space="preserve"> молодёжной политики осуществляет</w:t>
      </w:r>
      <w:r>
        <w:rPr>
          <w:rFonts w:ascii="Times New Roman" w:hAnsi="Times New Roman"/>
          <w:color w:val="000000"/>
          <w:sz w:val="28"/>
          <w:szCs w:val="28"/>
          <w:lang w:eastAsia="ru-RU"/>
        </w:rPr>
        <w:t>ся</w:t>
      </w:r>
      <w:r w:rsidRPr="00844A11">
        <w:rPr>
          <w:rFonts w:ascii="Times New Roman" w:hAnsi="Times New Roman"/>
          <w:color w:val="000000"/>
          <w:sz w:val="28"/>
          <w:szCs w:val="28"/>
          <w:lang w:eastAsia="ru-RU"/>
        </w:rPr>
        <w:t xml:space="preserve"> в рамках  долгосрочной муниципальной целевой программе «Молодежь Гулькевичского района на 2014-2016 годы, в рамках которой в 2014 году выделено </w:t>
      </w:r>
      <w:r w:rsidRPr="005F35FA">
        <w:rPr>
          <w:rFonts w:ascii="Times New Roman" w:hAnsi="Times New Roman"/>
          <w:b/>
          <w:color w:val="000000"/>
          <w:sz w:val="28"/>
          <w:szCs w:val="28"/>
          <w:lang w:eastAsia="ru-RU"/>
        </w:rPr>
        <w:t>3 миллиона 150 тысяч рублей</w:t>
      </w:r>
      <w:r w:rsidRPr="00844A11">
        <w:rPr>
          <w:rFonts w:ascii="Times New Roman" w:hAnsi="Times New Roman"/>
          <w:color w:val="000000"/>
          <w:sz w:val="28"/>
          <w:szCs w:val="28"/>
          <w:lang w:eastAsia="ru-RU"/>
        </w:rPr>
        <w:t xml:space="preserve">. Из которых </w:t>
      </w:r>
      <w:r w:rsidRPr="005F35FA">
        <w:rPr>
          <w:rFonts w:ascii="Times New Roman" w:hAnsi="Times New Roman"/>
          <w:b/>
          <w:color w:val="000000"/>
          <w:sz w:val="28"/>
          <w:szCs w:val="28"/>
          <w:lang w:eastAsia="ru-RU"/>
        </w:rPr>
        <w:t>2 миллиона 400 тысяч израсходованы  на трудоустройство</w:t>
      </w:r>
      <w:r w:rsidRPr="00844A11">
        <w:rPr>
          <w:rFonts w:ascii="Times New Roman" w:hAnsi="Times New Roman"/>
          <w:color w:val="000000"/>
          <w:sz w:val="28"/>
          <w:szCs w:val="28"/>
          <w:lang w:eastAsia="ru-RU"/>
        </w:rPr>
        <w:t xml:space="preserve"> несовершеннолетних, что на 536 тысяч рублей больше, чем в 2013 году.   В  этом  году было </w:t>
      </w:r>
      <w:r w:rsidRPr="005F35FA">
        <w:rPr>
          <w:rFonts w:ascii="Times New Roman" w:hAnsi="Times New Roman"/>
          <w:b/>
          <w:color w:val="000000"/>
          <w:sz w:val="28"/>
          <w:szCs w:val="28"/>
          <w:lang w:eastAsia="ru-RU"/>
        </w:rPr>
        <w:t>трудоустроено 1020 несовершеннолетних</w:t>
      </w:r>
      <w:r w:rsidRPr="00844A11">
        <w:rPr>
          <w:rFonts w:ascii="Times New Roman" w:hAnsi="Times New Roman"/>
          <w:color w:val="000000"/>
          <w:sz w:val="28"/>
          <w:szCs w:val="28"/>
          <w:lang w:eastAsia="ru-RU"/>
        </w:rPr>
        <w:t>, это на 100 человек больше,  из них 74 состоят на профилактическом учете. Кроме этого  </w:t>
      </w:r>
      <w:r w:rsidRPr="005F35FA">
        <w:rPr>
          <w:rFonts w:ascii="Times New Roman" w:hAnsi="Times New Roman"/>
          <w:b/>
          <w:color w:val="000000"/>
          <w:sz w:val="28"/>
          <w:szCs w:val="28"/>
          <w:lang w:eastAsia="ru-RU"/>
        </w:rPr>
        <w:t>239 несовершеннолетних приняли участие в движение «новые тимуровцы»</w:t>
      </w:r>
      <w:r w:rsidRPr="00844A11">
        <w:rPr>
          <w:rFonts w:ascii="Times New Roman" w:hAnsi="Times New Roman"/>
          <w:color w:val="000000"/>
          <w:sz w:val="28"/>
          <w:szCs w:val="28"/>
          <w:lang w:eastAsia="ru-RU"/>
        </w:rPr>
        <w:t xml:space="preserve"> по оказанию помощи ветеранам войны, людям с ограниченными возможностями и пожилым гражданам.</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Не один год ведут свою деятельность военно – патриотические клубы, функционируют </w:t>
      </w:r>
      <w:r w:rsidRPr="005F35FA">
        <w:rPr>
          <w:rFonts w:ascii="Times New Roman" w:hAnsi="Times New Roman"/>
          <w:b/>
          <w:color w:val="000000"/>
          <w:sz w:val="28"/>
          <w:szCs w:val="28"/>
          <w:lang w:eastAsia="ru-RU"/>
        </w:rPr>
        <w:t>35 клубов по месту жительства</w:t>
      </w:r>
      <w:r w:rsidRPr="00844A11">
        <w:rPr>
          <w:rFonts w:ascii="Times New Roman" w:hAnsi="Times New Roman"/>
          <w:color w:val="000000"/>
          <w:sz w:val="28"/>
          <w:szCs w:val="28"/>
          <w:lang w:eastAsia="ru-RU"/>
        </w:rPr>
        <w:t>, в летний период</w:t>
      </w:r>
      <w:r>
        <w:rPr>
          <w:rFonts w:ascii="Times New Roman" w:hAnsi="Times New Roman"/>
          <w:color w:val="000000"/>
          <w:sz w:val="28"/>
          <w:szCs w:val="28"/>
          <w:lang w:eastAsia="ru-RU"/>
        </w:rPr>
        <w:t xml:space="preserve"> работает  51 дворовая площадка</w:t>
      </w:r>
      <w:r w:rsidRPr="00844A11">
        <w:rPr>
          <w:rFonts w:ascii="Times New Roman" w:hAnsi="Times New Roman"/>
          <w:color w:val="000000"/>
          <w:sz w:val="28"/>
          <w:szCs w:val="28"/>
          <w:lang w:eastAsia="ru-RU"/>
        </w:rPr>
        <w:t xml:space="preserve"> с общим охватом 5147 человек. </w:t>
      </w:r>
    </w:p>
    <w:p w:rsidR="0082780B" w:rsidRDefault="0082780B" w:rsidP="00AA6F3A">
      <w:pPr>
        <w:shd w:val="clear" w:color="auto" w:fill="FFFFFF"/>
        <w:spacing w:after="0" w:line="240" w:lineRule="auto"/>
        <w:ind w:firstLine="708"/>
        <w:jc w:val="both"/>
        <w:rPr>
          <w:rFonts w:ascii="Times New Roman" w:hAnsi="Times New Roman"/>
          <w:color w:val="FF0000"/>
          <w:sz w:val="28"/>
          <w:szCs w:val="28"/>
          <w:lang w:eastAsia="ru-RU"/>
        </w:rPr>
      </w:pPr>
      <w:r w:rsidRPr="00844A11">
        <w:rPr>
          <w:rFonts w:ascii="Times New Roman" w:hAnsi="Times New Roman"/>
          <w:color w:val="000000"/>
          <w:sz w:val="28"/>
          <w:szCs w:val="28"/>
          <w:lang w:eastAsia="ru-RU"/>
        </w:rPr>
        <w:lastRenderedPageBreak/>
        <w:t xml:space="preserve">В 2014 году в рамках развития туристического направления на территории района были сформированы смены в туристический лагерь расположенный на </w:t>
      </w:r>
      <w:r>
        <w:rPr>
          <w:rFonts w:ascii="Times New Roman" w:hAnsi="Times New Roman"/>
          <w:color w:val="000000"/>
          <w:sz w:val="28"/>
          <w:szCs w:val="28"/>
          <w:lang w:eastAsia="ru-RU"/>
        </w:rPr>
        <w:t>территории г.Хадыженск.</w:t>
      </w:r>
      <w:r w:rsidRPr="00844A11">
        <w:rPr>
          <w:rFonts w:ascii="Times New Roman" w:hAnsi="Times New Roman"/>
          <w:color w:val="000000"/>
          <w:sz w:val="28"/>
          <w:szCs w:val="28"/>
          <w:lang w:eastAsia="ru-RU"/>
        </w:rPr>
        <w:t xml:space="preserve"> 300 несовершеннолетним была предоставлена возможность обучиться начальным навыкам туризма. Также</w:t>
      </w:r>
      <w:r>
        <w:rPr>
          <w:rFonts w:ascii="Times New Roman" w:hAnsi="Times New Roman"/>
          <w:color w:val="000000"/>
          <w:sz w:val="28"/>
          <w:szCs w:val="28"/>
          <w:lang w:eastAsia="ru-RU"/>
        </w:rPr>
        <w:t>,</w:t>
      </w:r>
      <w:r w:rsidRPr="00844A11">
        <w:rPr>
          <w:rFonts w:ascii="Times New Roman" w:hAnsi="Times New Roman"/>
          <w:color w:val="000000"/>
          <w:sz w:val="28"/>
          <w:szCs w:val="28"/>
          <w:lang w:eastAsia="ru-RU"/>
        </w:rPr>
        <w:t xml:space="preserve"> в течение 2014 года отделом по делам молодёжи было организовано и проведено более 100 однодневных и двухдневных походов.</w:t>
      </w:r>
      <w:r>
        <w:rPr>
          <w:rFonts w:ascii="Times New Roman" w:hAnsi="Times New Roman"/>
          <w:color w:val="000000"/>
          <w:sz w:val="28"/>
          <w:szCs w:val="28"/>
          <w:lang w:eastAsia="ru-RU"/>
        </w:rPr>
        <w:t xml:space="preserve"> </w:t>
      </w:r>
      <w:r w:rsidRPr="00FA00D5">
        <w:rPr>
          <w:rFonts w:ascii="Times New Roman" w:hAnsi="Times New Roman"/>
          <w:color w:val="000000"/>
          <w:sz w:val="28"/>
          <w:szCs w:val="28"/>
          <w:lang w:eastAsia="ru-RU"/>
        </w:rPr>
        <w:t>Как итог проводимой работы в данном направлении  – в 2013 году район занял 3 место  в краевом рейтинге по итогам 9 месяцев 2014 года по реализации молодежной политике.</w:t>
      </w:r>
    </w:p>
    <w:p w:rsidR="0082780B" w:rsidRPr="004E6B1F" w:rsidRDefault="0082780B" w:rsidP="00AA6F3A">
      <w:pPr>
        <w:shd w:val="clear" w:color="auto" w:fill="FFFFFF"/>
        <w:spacing w:after="0" w:line="240" w:lineRule="auto"/>
        <w:ind w:firstLine="708"/>
        <w:jc w:val="both"/>
        <w:rPr>
          <w:rFonts w:ascii="Arial" w:hAnsi="Arial" w:cs="Arial"/>
          <w:color w:val="FF0000"/>
          <w:sz w:val="28"/>
          <w:szCs w:val="28"/>
          <w:lang w:eastAsia="ru-RU"/>
        </w:rPr>
      </w:pPr>
    </w:p>
    <w:p w:rsidR="0082780B" w:rsidRDefault="0082780B" w:rsidP="00AA6F3A">
      <w:pPr>
        <w:shd w:val="clear" w:color="auto" w:fill="FFFFFF"/>
        <w:spacing w:after="0" w:line="240" w:lineRule="auto"/>
        <w:ind w:firstLine="708"/>
        <w:jc w:val="center"/>
        <w:rPr>
          <w:rFonts w:ascii="Times New Roman" w:hAnsi="Times New Roman"/>
          <w:b/>
          <w:bCs/>
          <w:color w:val="000000"/>
          <w:sz w:val="28"/>
          <w:szCs w:val="28"/>
          <w:u w:val="single"/>
          <w:lang w:eastAsia="ru-RU"/>
        </w:rPr>
      </w:pPr>
    </w:p>
    <w:p w:rsidR="0082780B" w:rsidRPr="00844A11" w:rsidRDefault="0082780B" w:rsidP="00AA6F3A">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Жилищно-коммунальное хозяйство</w:t>
      </w:r>
    </w:p>
    <w:p w:rsidR="0082780B" w:rsidRPr="00844A11" w:rsidRDefault="0082780B" w:rsidP="00EB46A0">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Многоквартирный жилой </w:t>
      </w:r>
      <w:r>
        <w:rPr>
          <w:rFonts w:ascii="Times New Roman" w:hAnsi="Times New Roman"/>
          <w:color w:val="000000"/>
          <w:sz w:val="28"/>
          <w:szCs w:val="28"/>
          <w:lang w:eastAsia="ru-RU"/>
        </w:rPr>
        <w:t>фонд района составляет 463 дома</w:t>
      </w:r>
      <w:r w:rsidRPr="00844A11">
        <w:rPr>
          <w:rFonts w:ascii="Times New Roman" w:hAnsi="Times New Roman"/>
          <w:color w:val="000000"/>
          <w:sz w:val="28"/>
          <w:szCs w:val="28"/>
          <w:lang w:eastAsia="ru-RU"/>
        </w:rPr>
        <w:t>, общей площадью 504 тыс. м</w:t>
      </w:r>
      <w:r w:rsidRPr="00844A11">
        <w:rPr>
          <w:rFonts w:ascii="Times New Roman" w:hAnsi="Times New Roman"/>
          <w:color w:val="000000"/>
          <w:sz w:val="28"/>
          <w:szCs w:val="28"/>
          <w:vertAlign w:val="superscript"/>
          <w:lang w:eastAsia="ru-RU"/>
        </w:rPr>
        <w:t>2</w:t>
      </w:r>
      <w:r w:rsidRPr="00844A11">
        <w:rPr>
          <w:rFonts w:ascii="Times New Roman" w:hAnsi="Times New Roman"/>
          <w:color w:val="000000"/>
          <w:sz w:val="28"/>
          <w:szCs w:val="28"/>
          <w:lang w:eastAsia="ru-RU"/>
        </w:rPr>
        <w:t>. Техническим обслуживанием, содержанием, ремонтом и подготовкой к отопительному сезону занимаются управляющие компании  МУП «Городское домоуправление» и ООО «Астра».</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94 дома – УПРАВЛЯЮЩИЕ КАМПАНИИ</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36 домов - ТСЖ,</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b/>
          <w:bCs/>
          <w:color w:val="000000"/>
          <w:sz w:val="28"/>
          <w:szCs w:val="28"/>
          <w:lang w:eastAsia="ru-RU"/>
        </w:rPr>
        <w:t>330 домов - непосредственное управление</w:t>
      </w:r>
    </w:p>
    <w:p w:rsidR="0082780B" w:rsidRPr="00844A11" w:rsidRDefault="0082780B"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Все многоквартирные дома района включены в «Региональную программу капитального ремонта общего имущества собственников помещений в многоквартирных домах, расположенных на территории Краснодарского края, на 2014 – 2043 годы» утвержденную постановлением Губернатора Краснодарского края.</w:t>
      </w:r>
    </w:p>
    <w:p w:rsidR="0082780B" w:rsidRPr="00844A11" w:rsidRDefault="0082780B" w:rsidP="005F35FA">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ситуации, когда энергоресурсы стали рыночным фактором и формируют значительную часть затрат бюджета и населения, важным направлением деятельности является создание условий для перевода экономики и бюджетной сферы на энергосберегающий путь развития.</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С этой целью проводилась работа по обеспечению многоквартирных домов, расположенных на территории района общедомовыми (коллективными) приборами учёта</w:t>
      </w:r>
      <w:r>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Результатом этой работы стало то, что обеспеченность многоквартирных домов, расположенных на территории район</w:t>
      </w:r>
      <w:r>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 xml:space="preserve"> общедомовыми (коллективными) приборами учёта к концу года составила, в общей сложности – 86%. Это на 4% больше чем в 2013 году.</w:t>
      </w:r>
    </w:p>
    <w:p w:rsidR="0082780B" w:rsidRPr="004E6B1F" w:rsidRDefault="0082780B" w:rsidP="00EB46A0">
      <w:pPr>
        <w:shd w:val="clear" w:color="auto" w:fill="FFFFFF"/>
        <w:spacing w:after="0" w:line="240" w:lineRule="auto"/>
        <w:jc w:val="both"/>
        <w:rPr>
          <w:rFonts w:ascii="Arial" w:hAnsi="Arial" w:cs="Arial"/>
          <w:color w:val="FF0000"/>
          <w:sz w:val="28"/>
          <w:szCs w:val="28"/>
          <w:lang w:eastAsia="ru-RU"/>
        </w:rPr>
      </w:pPr>
      <w:r w:rsidRPr="004E6B1F">
        <w:rPr>
          <w:rFonts w:ascii="Times New Roman" w:hAnsi="Times New Roman"/>
          <w:color w:val="FF0000"/>
          <w:sz w:val="28"/>
          <w:szCs w:val="28"/>
          <w:lang w:eastAsia="ru-RU"/>
        </w:rPr>
        <w:t> </w:t>
      </w:r>
    </w:p>
    <w:p w:rsidR="0082780B" w:rsidRPr="00AA6F3A" w:rsidRDefault="0082780B" w:rsidP="00EB46A0">
      <w:pPr>
        <w:shd w:val="clear" w:color="auto" w:fill="FFFFFF"/>
        <w:spacing w:after="0" w:line="240" w:lineRule="auto"/>
        <w:jc w:val="center"/>
        <w:rPr>
          <w:rFonts w:ascii="Arial" w:hAnsi="Arial" w:cs="Arial"/>
          <w:color w:val="000000"/>
          <w:sz w:val="28"/>
          <w:szCs w:val="28"/>
          <w:u w:val="single"/>
          <w:lang w:eastAsia="ru-RU"/>
        </w:rPr>
      </w:pPr>
      <w:r w:rsidRPr="00AA6F3A">
        <w:rPr>
          <w:rFonts w:ascii="Times New Roman" w:hAnsi="Times New Roman"/>
          <w:b/>
          <w:bCs/>
          <w:color w:val="000000"/>
          <w:sz w:val="28"/>
          <w:szCs w:val="28"/>
          <w:u w:val="single"/>
          <w:lang w:eastAsia="ru-RU"/>
        </w:rPr>
        <w:t>Дорожная деятельность</w:t>
      </w:r>
      <w:r>
        <w:rPr>
          <w:rFonts w:ascii="Times New Roman" w:hAnsi="Times New Roman"/>
          <w:b/>
          <w:bCs/>
          <w:color w:val="000000"/>
          <w:sz w:val="28"/>
          <w:szCs w:val="28"/>
          <w:u w:val="single"/>
          <w:lang w:eastAsia="ru-RU"/>
        </w:rPr>
        <w:t xml:space="preserve"> и транспорт</w:t>
      </w:r>
    </w:p>
    <w:p w:rsidR="0082780B" w:rsidRPr="00844A11" w:rsidRDefault="0082780B" w:rsidP="005F35FA">
      <w:pPr>
        <w:shd w:val="clear" w:color="auto" w:fill="FFFFFF"/>
        <w:spacing w:after="0" w:line="240" w:lineRule="auto"/>
        <w:ind w:firstLine="708"/>
        <w:jc w:val="both"/>
        <w:rPr>
          <w:rFonts w:ascii="Arial" w:hAnsi="Arial" w:cs="Arial"/>
          <w:color w:val="000000"/>
          <w:sz w:val="28"/>
          <w:szCs w:val="28"/>
          <w:lang w:eastAsia="ru-RU"/>
        </w:rPr>
      </w:pPr>
      <w:r>
        <w:rPr>
          <w:rFonts w:ascii="Times New Roman" w:hAnsi="Times New Roman"/>
          <w:color w:val="000000"/>
          <w:sz w:val="28"/>
          <w:szCs w:val="28"/>
          <w:lang w:eastAsia="ru-RU"/>
        </w:rPr>
        <w:tab/>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Протяженность автомобильных дорог местного значения в муниципальном образовании Гулькевичский район составляет </w:t>
      </w:r>
      <w:r>
        <w:rPr>
          <w:rFonts w:ascii="Times New Roman" w:hAnsi="Times New Roman"/>
          <w:b/>
          <w:color w:val="000000"/>
          <w:sz w:val="28"/>
          <w:szCs w:val="28"/>
          <w:lang w:eastAsia="ru-RU"/>
        </w:rPr>
        <w:t>719</w:t>
      </w:r>
      <w:r w:rsidRPr="005F35FA">
        <w:rPr>
          <w:rFonts w:ascii="Times New Roman" w:hAnsi="Times New Roman"/>
          <w:b/>
          <w:color w:val="000000"/>
          <w:sz w:val="28"/>
          <w:szCs w:val="28"/>
          <w:lang w:eastAsia="ru-RU"/>
        </w:rPr>
        <w:t xml:space="preserve"> км.</w:t>
      </w:r>
      <w:r w:rsidRPr="00844A11">
        <w:rPr>
          <w:rFonts w:ascii="Times New Roman" w:hAnsi="Times New Roman"/>
          <w:color w:val="000000"/>
          <w:sz w:val="28"/>
          <w:szCs w:val="28"/>
          <w:lang w:eastAsia="ru-RU"/>
        </w:rPr>
        <w:t xml:space="preserve"> В том числе протяженность дорог муниципального образования (вне границ поселений) – </w:t>
      </w:r>
      <w:r>
        <w:rPr>
          <w:rFonts w:ascii="Times New Roman" w:hAnsi="Times New Roman"/>
          <w:color w:val="000000"/>
          <w:sz w:val="28"/>
          <w:szCs w:val="28"/>
          <w:lang w:eastAsia="ru-RU"/>
        </w:rPr>
        <w:t xml:space="preserve">73 </w:t>
      </w:r>
      <w:r w:rsidRPr="00844A11">
        <w:rPr>
          <w:rFonts w:ascii="Times New Roman" w:hAnsi="Times New Roman"/>
          <w:color w:val="000000"/>
          <w:sz w:val="28"/>
          <w:szCs w:val="28"/>
          <w:lang w:eastAsia="ru-RU"/>
        </w:rPr>
        <w:t xml:space="preserve"> км (35 автодорог).</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рамках краевой целевой программы «Капитальный ремонт и ремонт автомобильных дорог местного значения на территории Краснодарского края» </w:t>
      </w:r>
      <w:r w:rsidRPr="00844A11">
        <w:rPr>
          <w:rFonts w:ascii="Times New Roman" w:hAnsi="Times New Roman"/>
          <w:color w:val="000000"/>
          <w:sz w:val="28"/>
          <w:szCs w:val="28"/>
          <w:lang w:eastAsia="ru-RU"/>
        </w:rPr>
        <w:lastRenderedPageBreak/>
        <w:t>израсходовано </w:t>
      </w:r>
      <w:r w:rsidRPr="00844A11">
        <w:rPr>
          <w:rFonts w:ascii="Times New Roman" w:hAnsi="Times New Roman"/>
          <w:b/>
          <w:bCs/>
          <w:color w:val="000000"/>
          <w:sz w:val="28"/>
          <w:szCs w:val="28"/>
          <w:lang w:eastAsia="ru-RU"/>
        </w:rPr>
        <w:t>47 021 тыс. рублей</w:t>
      </w:r>
      <w:r w:rsidRPr="00844A11">
        <w:rPr>
          <w:rFonts w:ascii="Times New Roman" w:hAnsi="Times New Roman"/>
          <w:color w:val="000000"/>
          <w:sz w:val="28"/>
          <w:szCs w:val="28"/>
          <w:lang w:eastAsia="ru-RU"/>
        </w:rPr>
        <w:t> из них краевой бюджет </w:t>
      </w:r>
      <w:r w:rsidRPr="00844A11">
        <w:rPr>
          <w:rFonts w:ascii="Times New Roman" w:hAnsi="Times New Roman"/>
          <w:b/>
          <w:bCs/>
          <w:color w:val="000000"/>
          <w:sz w:val="28"/>
          <w:szCs w:val="28"/>
          <w:lang w:eastAsia="ru-RU"/>
        </w:rPr>
        <w:t>41 млн. рублей</w:t>
      </w:r>
      <w:r w:rsidRPr="00844A11">
        <w:rPr>
          <w:rFonts w:ascii="Times New Roman" w:hAnsi="Times New Roman"/>
          <w:color w:val="000000"/>
          <w:sz w:val="28"/>
          <w:szCs w:val="28"/>
          <w:lang w:eastAsia="ru-RU"/>
        </w:rPr>
        <w:t> и </w:t>
      </w:r>
      <w:r w:rsidRPr="00844A11">
        <w:rPr>
          <w:rFonts w:ascii="Times New Roman" w:hAnsi="Times New Roman"/>
          <w:b/>
          <w:bCs/>
          <w:color w:val="000000"/>
          <w:sz w:val="28"/>
          <w:szCs w:val="28"/>
          <w:lang w:eastAsia="ru-RU"/>
        </w:rPr>
        <w:t>6021 тыс.рублей </w:t>
      </w:r>
      <w:r w:rsidRPr="00844A11">
        <w:rPr>
          <w:rFonts w:ascii="Times New Roman" w:hAnsi="Times New Roman"/>
          <w:color w:val="000000"/>
          <w:sz w:val="28"/>
          <w:szCs w:val="28"/>
          <w:lang w:eastAsia="ru-RU"/>
        </w:rPr>
        <w:t>местный бюджет. К сожалению, объем выделенных средств из краевого бюджета по сравнению с 2013 годом снижен на 44%, но не смотря на это на выделенные средства отремонтированы автомобильные дороги в гравийном и асфальтном исполнении протяженностью 15250 метров.</w:t>
      </w:r>
    </w:p>
    <w:p w:rsidR="0082780B" w:rsidRDefault="0082780B" w:rsidP="005F35FA">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В 2014 году объем поступлений из дорожного фонда в местный бюджет составил </w:t>
      </w:r>
      <w:r>
        <w:rPr>
          <w:rFonts w:ascii="Times New Roman" w:hAnsi="Times New Roman"/>
          <w:b/>
          <w:bCs/>
          <w:color w:val="000000"/>
          <w:sz w:val="28"/>
          <w:szCs w:val="28"/>
          <w:lang w:eastAsia="ru-RU"/>
        </w:rPr>
        <w:t>36 млн.</w:t>
      </w:r>
      <w:r w:rsidRPr="00844A11">
        <w:rPr>
          <w:rFonts w:ascii="Times New Roman" w:hAnsi="Times New Roman"/>
          <w:b/>
          <w:bCs/>
          <w:color w:val="000000"/>
          <w:sz w:val="28"/>
          <w:szCs w:val="28"/>
          <w:lang w:eastAsia="ru-RU"/>
        </w:rPr>
        <w:t xml:space="preserve"> рублей</w:t>
      </w:r>
      <w:r w:rsidRPr="00844A11">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На выделенные денежные средства в 2014 году отремонтировано </w:t>
      </w:r>
      <w:r w:rsidRPr="005F35FA">
        <w:rPr>
          <w:rFonts w:ascii="Times New Roman" w:hAnsi="Times New Roman"/>
          <w:b/>
          <w:color w:val="000000"/>
          <w:sz w:val="28"/>
          <w:szCs w:val="28"/>
          <w:lang w:eastAsia="ru-RU"/>
        </w:rPr>
        <w:t xml:space="preserve">9354 метров </w:t>
      </w:r>
      <w:r w:rsidRPr="00844A11">
        <w:rPr>
          <w:rFonts w:ascii="Times New Roman" w:hAnsi="Times New Roman"/>
          <w:color w:val="000000"/>
          <w:sz w:val="28"/>
          <w:szCs w:val="28"/>
          <w:lang w:eastAsia="ru-RU"/>
        </w:rPr>
        <w:t>дорог в асфальтном и гравийном исполнении, проведен ямочный ремонт 7454 м</w:t>
      </w:r>
      <w:r w:rsidRPr="00844A11">
        <w:rPr>
          <w:rFonts w:ascii="Times New Roman" w:hAnsi="Times New Roman"/>
          <w:color w:val="000000"/>
          <w:sz w:val="28"/>
          <w:szCs w:val="28"/>
          <w:vertAlign w:val="superscript"/>
          <w:lang w:eastAsia="ru-RU"/>
        </w:rPr>
        <w:t>2</w:t>
      </w:r>
      <w:r w:rsidRPr="00844A11">
        <w:rPr>
          <w:rFonts w:ascii="Times New Roman" w:hAnsi="Times New Roman"/>
          <w:color w:val="000000"/>
          <w:sz w:val="28"/>
          <w:szCs w:val="28"/>
          <w:lang w:eastAsia="ru-RU"/>
        </w:rPr>
        <w:t xml:space="preserve"> ,восстановлена горизонтальная разметка улично-дорожной сети – </w:t>
      </w:r>
      <w:r>
        <w:rPr>
          <w:rFonts w:ascii="Times New Roman" w:hAnsi="Times New Roman"/>
          <w:color w:val="000000"/>
          <w:sz w:val="28"/>
          <w:szCs w:val="28"/>
          <w:lang w:eastAsia="ru-RU"/>
        </w:rPr>
        <w:t>19 км</w:t>
      </w:r>
      <w:r w:rsidRPr="00844A11">
        <w:rPr>
          <w:rFonts w:ascii="Times New Roman" w:hAnsi="Times New Roman"/>
          <w:color w:val="000000"/>
          <w:sz w:val="28"/>
          <w:szCs w:val="28"/>
          <w:lang w:eastAsia="ru-RU"/>
        </w:rPr>
        <w:t>, обновлены 93</w:t>
      </w:r>
      <w:r>
        <w:rPr>
          <w:rFonts w:ascii="Times New Roman" w:hAnsi="Times New Roman"/>
          <w:color w:val="000000"/>
          <w:sz w:val="28"/>
          <w:szCs w:val="28"/>
          <w:lang w:eastAsia="ru-RU"/>
        </w:rPr>
        <w:t xml:space="preserve"> пешеходных перехода</w:t>
      </w:r>
      <w:r w:rsidRPr="00844A11">
        <w:rPr>
          <w:rFonts w:ascii="Times New Roman" w:hAnsi="Times New Roman"/>
          <w:color w:val="000000"/>
          <w:sz w:val="28"/>
          <w:szCs w:val="28"/>
          <w:lang w:eastAsia="ru-RU"/>
        </w:rPr>
        <w:t xml:space="preserve"> у</w:t>
      </w:r>
      <w:r>
        <w:rPr>
          <w:rFonts w:ascii="Times New Roman" w:hAnsi="Times New Roman"/>
          <w:color w:val="000000"/>
          <w:sz w:val="28"/>
          <w:szCs w:val="28"/>
          <w:lang w:eastAsia="ru-RU"/>
        </w:rPr>
        <w:t xml:space="preserve"> общеобразовательных учреждений, установлено 235 дорожных знаков</w:t>
      </w:r>
      <w:r w:rsidRPr="00844A11">
        <w:rPr>
          <w:rFonts w:ascii="Times New Roman" w:hAnsi="Times New Roman"/>
          <w:color w:val="000000"/>
          <w:sz w:val="28"/>
          <w:szCs w:val="28"/>
          <w:lang w:eastAsia="ru-RU"/>
        </w:rPr>
        <w:t>. Оборудовано 3 автопарковочных площадки в Гулькевичском городском и Отрадо–Кубанском сельском поселении общей численностью до 60 автомобилей.</w:t>
      </w:r>
    </w:p>
    <w:p w:rsidR="0082780B" w:rsidRPr="00340C93" w:rsidRDefault="0082780B" w:rsidP="00340C93">
      <w:pPr>
        <w:shd w:val="clear" w:color="auto" w:fill="FFFFFF"/>
        <w:spacing w:after="0" w:line="240" w:lineRule="auto"/>
        <w:ind w:firstLine="709"/>
        <w:jc w:val="both"/>
        <w:rPr>
          <w:rFonts w:ascii="Arial" w:hAnsi="Arial" w:cs="Arial"/>
          <w:color w:val="000000"/>
          <w:sz w:val="28"/>
          <w:szCs w:val="28"/>
          <w:lang w:eastAsia="ru-RU"/>
        </w:rPr>
      </w:pPr>
      <w:r w:rsidRPr="00340C93">
        <w:rPr>
          <w:rFonts w:ascii="Times New Roman" w:hAnsi="Times New Roman"/>
          <w:color w:val="000000"/>
          <w:sz w:val="28"/>
          <w:szCs w:val="28"/>
          <w:lang w:eastAsia="ru-RU"/>
        </w:rPr>
        <w:t>В 2014 году было проведены конкурсы на девять маршрутов. Это позволило охватить все 63 населенных пунктов района. Была разработана новая маршрутная сеть, новые графики движения автобусов, отвечающие требованиям населения Гулькевичского района приведя показатель качества пассажирского транспортного обслуживания к 100% значению.</w:t>
      </w:r>
    </w:p>
    <w:p w:rsidR="0082780B" w:rsidRDefault="0082780B" w:rsidP="005F35FA">
      <w:pPr>
        <w:shd w:val="clear" w:color="auto" w:fill="FFFFFF"/>
        <w:spacing w:after="0" w:line="240" w:lineRule="auto"/>
        <w:ind w:firstLine="708"/>
        <w:jc w:val="both"/>
        <w:rPr>
          <w:rFonts w:ascii="Arial" w:hAnsi="Arial" w:cs="Arial"/>
          <w:color w:val="000000"/>
          <w:sz w:val="28"/>
          <w:szCs w:val="28"/>
          <w:lang w:eastAsia="ru-RU"/>
        </w:rPr>
      </w:pPr>
    </w:p>
    <w:p w:rsidR="0082780B" w:rsidRDefault="0082780B" w:rsidP="005F35FA">
      <w:pPr>
        <w:shd w:val="clear" w:color="auto" w:fill="FFFFFF"/>
        <w:spacing w:after="0" w:line="240" w:lineRule="auto"/>
        <w:ind w:firstLine="708"/>
        <w:jc w:val="both"/>
        <w:rPr>
          <w:rFonts w:ascii="Arial" w:hAnsi="Arial" w:cs="Arial"/>
          <w:color w:val="000000"/>
          <w:sz w:val="28"/>
          <w:szCs w:val="28"/>
          <w:lang w:eastAsia="ru-RU"/>
        </w:rPr>
      </w:pPr>
    </w:p>
    <w:p w:rsidR="0082780B" w:rsidRDefault="0082780B" w:rsidP="005F35FA">
      <w:pPr>
        <w:shd w:val="clear" w:color="auto" w:fill="FFFFFF"/>
        <w:spacing w:after="0" w:line="240" w:lineRule="auto"/>
        <w:ind w:firstLine="708"/>
        <w:jc w:val="both"/>
        <w:rPr>
          <w:rFonts w:ascii="Arial" w:hAnsi="Arial" w:cs="Arial"/>
          <w:color w:val="000000"/>
          <w:sz w:val="28"/>
          <w:szCs w:val="28"/>
          <w:lang w:eastAsia="ru-RU"/>
        </w:rPr>
      </w:pPr>
    </w:p>
    <w:p w:rsidR="0082780B" w:rsidRPr="00844A11" w:rsidRDefault="0082780B" w:rsidP="005F35FA">
      <w:pPr>
        <w:shd w:val="clear" w:color="auto" w:fill="FFFFFF"/>
        <w:spacing w:after="0" w:line="240" w:lineRule="auto"/>
        <w:ind w:firstLine="708"/>
        <w:jc w:val="both"/>
        <w:rPr>
          <w:rFonts w:ascii="Arial" w:hAnsi="Arial" w:cs="Arial"/>
          <w:color w:val="000000"/>
          <w:sz w:val="28"/>
          <w:szCs w:val="28"/>
          <w:lang w:eastAsia="ru-RU"/>
        </w:rPr>
      </w:pP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AA6F3A" w:rsidRDefault="0082780B" w:rsidP="00EB46A0">
      <w:pPr>
        <w:shd w:val="clear" w:color="auto" w:fill="FFFFFF"/>
        <w:spacing w:after="0" w:line="240" w:lineRule="auto"/>
        <w:jc w:val="center"/>
        <w:rPr>
          <w:rFonts w:ascii="Arial" w:hAnsi="Arial" w:cs="Arial"/>
          <w:color w:val="000000"/>
          <w:sz w:val="28"/>
          <w:szCs w:val="28"/>
          <w:u w:val="single"/>
          <w:lang w:eastAsia="ru-RU"/>
        </w:rPr>
      </w:pPr>
      <w:r w:rsidRPr="00AA6F3A">
        <w:rPr>
          <w:rFonts w:ascii="Times New Roman" w:hAnsi="Times New Roman"/>
          <w:b/>
          <w:bCs/>
          <w:color w:val="000000"/>
          <w:sz w:val="28"/>
          <w:szCs w:val="28"/>
          <w:u w:val="single"/>
          <w:lang w:eastAsia="ru-RU"/>
        </w:rPr>
        <w:t>Водоснабжение и водоотведение</w:t>
      </w:r>
    </w:p>
    <w:p w:rsidR="0082780B" w:rsidRPr="00844A11" w:rsidRDefault="0082780B" w:rsidP="00EB46A0">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5F35FA" w:rsidRDefault="0082780B" w:rsidP="00EB46A0">
      <w:pPr>
        <w:shd w:val="clear" w:color="auto" w:fill="FFFFFF"/>
        <w:spacing w:after="0" w:line="240" w:lineRule="auto"/>
        <w:ind w:firstLine="720"/>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Водоснабжение района осуществляет МП «Водоканал». Источником водоснабжения населенных пунктов района служит вода из артезианских скважин. В эксплуатации предприятия водоснабжения находятся: </w:t>
      </w:r>
      <w:r>
        <w:rPr>
          <w:rFonts w:ascii="Times New Roman" w:hAnsi="Times New Roman"/>
          <w:b/>
          <w:color w:val="000000"/>
          <w:sz w:val="28"/>
          <w:szCs w:val="28"/>
          <w:lang w:eastAsia="ru-RU"/>
        </w:rPr>
        <w:t>760</w:t>
      </w:r>
      <w:r w:rsidRPr="005F35FA">
        <w:rPr>
          <w:rFonts w:ascii="Times New Roman" w:hAnsi="Times New Roman"/>
          <w:b/>
          <w:color w:val="000000"/>
          <w:sz w:val="28"/>
          <w:szCs w:val="28"/>
          <w:lang w:eastAsia="ru-RU"/>
        </w:rPr>
        <w:t xml:space="preserve"> км сетей водопровода и 103 водозабора.</w:t>
      </w:r>
    </w:p>
    <w:p w:rsidR="0082780B" w:rsidRPr="005F35FA" w:rsidRDefault="0082780B" w:rsidP="00EB46A0">
      <w:pPr>
        <w:shd w:val="clear" w:color="auto" w:fill="FFFFFF"/>
        <w:spacing w:after="0" w:line="240" w:lineRule="auto"/>
        <w:ind w:firstLine="709"/>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Выполняя программу по обеспечению устойчивости работы объектов водоснабжения капитально отремонтировано более 11</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км водопроводных сетей, 87 задвижек, 63 единицы насосного оборудования на артезианских скважинах, 2 водонапорные башни. Всего израсходовано </w:t>
      </w:r>
      <w:r w:rsidRPr="005F35FA">
        <w:rPr>
          <w:rFonts w:ascii="Times New Roman" w:hAnsi="Times New Roman"/>
          <w:b/>
          <w:color w:val="000000"/>
          <w:sz w:val="28"/>
          <w:szCs w:val="28"/>
          <w:lang w:eastAsia="ru-RU"/>
        </w:rPr>
        <w:t>4 млн. рублей из краевого бюджета 1,6 млн. рублей, местного бюджета 0,2 млн. рублей и собственных средств предприятия - 2,2 млн. рублей.</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Для локализации аварийной ситуации </w:t>
      </w:r>
      <w:r>
        <w:rPr>
          <w:rFonts w:ascii="Times New Roman" w:hAnsi="Times New Roman"/>
          <w:color w:val="000000"/>
          <w:sz w:val="28"/>
          <w:szCs w:val="28"/>
          <w:lang w:eastAsia="ru-RU"/>
        </w:rPr>
        <w:t xml:space="preserve">заменены водопроводные сети </w:t>
      </w:r>
      <w:r w:rsidRPr="00844A11">
        <w:rPr>
          <w:rFonts w:ascii="Times New Roman" w:hAnsi="Times New Roman"/>
          <w:color w:val="000000"/>
          <w:sz w:val="28"/>
          <w:szCs w:val="28"/>
          <w:lang w:eastAsia="ru-RU"/>
        </w:rPr>
        <w:t xml:space="preserve">на магистральной линии водоснабжения </w:t>
      </w:r>
      <w:r>
        <w:rPr>
          <w:rFonts w:ascii="Times New Roman" w:hAnsi="Times New Roman"/>
          <w:color w:val="000000"/>
          <w:sz w:val="28"/>
          <w:szCs w:val="28"/>
          <w:lang w:eastAsia="ru-RU"/>
        </w:rPr>
        <w:t>к  хутору</w:t>
      </w:r>
      <w:r w:rsidRPr="00844A11">
        <w:rPr>
          <w:rFonts w:ascii="Times New Roman" w:hAnsi="Times New Roman"/>
          <w:color w:val="000000"/>
          <w:sz w:val="28"/>
          <w:szCs w:val="28"/>
          <w:lang w:eastAsia="ru-RU"/>
        </w:rPr>
        <w:t xml:space="preserve"> Прогресс, из краевого аварийного запаса, департаментом жилищно-коммунального хозяйства Краснодарского края выделено труба ПЭ 100 диаметром 110 мм в количестве 1,6 км.</w:t>
      </w:r>
    </w:p>
    <w:p w:rsidR="0082780B" w:rsidRPr="00844A11" w:rsidRDefault="0082780B" w:rsidP="005F35FA">
      <w:pPr>
        <w:shd w:val="clear" w:color="auto" w:fill="FFFFFF"/>
        <w:spacing w:after="0" w:line="240" w:lineRule="auto"/>
        <w:ind w:firstLine="709"/>
        <w:jc w:val="both"/>
        <w:rPr>
          <w:rFonts w:ascii="Arial" w:hAnsi="Arial" w:cs="Arial"/>
          <w:color w:val="000000"/>
          <w:sz w:val="28"/>
          <w:szCs w:val="28"/>
          <w:lang w:eastAsia="ru-RU"/>
        </w:rPr>
      </w:pPr>
      <w:r w:rsidRPr="00844A11">
        <w:rPr>
          <w:rFonts w:ascii="Times New Roman" w:hAnsi="Times New Roman"/>
          <w:color w:val="000000"/>
          <w:sz w:val="28"/>
          <w:szCs w:val="28"/>
          <w:lang w:eastAsia="ru-RU"/>
        </w:rPr>
        <w:t>Данные мероприятия позволили снизить фактические потери в системах водоснабжения на 3 %.</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Системы водоотведения составляют:</w:t>
      </w:r>
    </w:p>
    <w:p w:rsidR="0082780B" w:rsidRPr="00844A11" w:rsidRDefault="0082780B" w:rsidP="00EB46A0">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lastRenderedPageBreak/>
        <w:t>-         </w:t>
      </w:r>
      <w:r w:rsidRPr="00844A11">
        <w:rPr>
          <w:rFonts w:ascii="Times New Roman" w:hAnsi="Times New Roman"/>
          <w:color w:val="000000"/>
          <w:spacing w:val="-2"/>
          <w:sz w:val="28"/>
          <w:szCs w:val="28"/>
          <w:lang w:eastAsia="ru-RU"/>
        </w:rPr>
        <w:t>очистных сооружений канализации мощностью – 14,9 тыс. м</w:t>
      </w:r>
      <w:r w:rsidRPr="00844A11">
        <w:rPr>
          <w:rFonts w:ascii="Times New Roman" w:hAnsi="Times New Roman"/>
          <w:color w:val="000000"/>
          <w:spacing w:val="-2"/>
          <w:sz w:val="28"/>
          <w:szCs w:val="28"/>
          <w:vertAlign w:val="superscript"/>
          <w:lang w:eastAsia="ru-RU"/>
        </w:rPr>
        <w:t>3</w:t>
      </w:r>
      <w:r w:rsidRPr="00844A11">
        <w:rPr>
          <w:rFonts w:ascii="Times New Roman" w:hAnsi="Times New Roman"/>
          <w:color w:val="000000"/>
          <w:spacing w:val="-2"/>
          <w:sz w:val="28"/>
          <w:szCs w:val="28"/>
          <w:lang w:eastAsia="ru-RU"/>
        </w:rPr>
        <w:t>/сут.;</w:t>
      </w:r>
    </w:p>
    <w:p w:rsidR="0082780B" w:rsidRPr="00844A11" w:rsidRDefault="0082780B" w:rsidP="00EB46A0">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color w:val="000000"/>
          <w:spacing w:val="2"/>
          <w:sz w:val="28"/>
          <w:szCs w:val="28"/>
          <w:lang w:eastAsia="ru-RU"/>
        </w:rPr>
        <w:t>канализационных станций – 36 шт.;</w:t>
      </w:r>
    </w:p>
    <w:p w:rsidR="0082780B" w:rsidRPr="00844A11" w:rsidRDefault="0082780B" w:rsidP="00EB46A0">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color w:val="000000"/>
          <w:spacing w:val="2"/>
          <w:sz w:val="28"/>
          <w:szCs w:val="28"/>
          <w:lang w:eastAsia="ru-RU"/>
        </w:rPr>
        <w:t>канализационных</w:t>
      </w:r>
      <w:r w:rsidRPr="00844A11">
        <w:rPr>
          <w:rFonts w:ascii="Times New Roman" w:hAnsi="Times New Roman"/>
          <w:color w:val="000000"/>
          <w:spacing w:val="4"/>
          <w:sz w:val="28"/>
          <w:szCs w:val="28"/>
          <w:lang w:eastAsia="ru-RU"/>
        </w:rPr>
        <w:t> сетей - 111,3 км.</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Использование мощности ОСК составляет 32%. Обеспеченность населения в районе централизованной канализацией от общего количества – 22 %.</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Затраты для проведения капитального и текущего ремонта канализационных сетей и сооружений за 2014 год составили 1,8 млн. рублей, из</w:t>
      </w:r>
      <w:r>
        <w:rPr>
          <w:rFonts w:ascii="Times New Roman" w:hAnsi="Times New Roman"/>
          <w:color w:val="000000"/>
          <w:sz w:val="28"/>
          <w:szCs w:val="28"/>
          <w:lang w:eastAsia="ru-RU"/>
        </w:rPr>
        <w:t xml:space="preserve"> них средства краевого бюджета 600 тыс</w:t>
      </w:r>
      <w:r w:rsidRPr="00844A11">
        <w:rPr>
          <w:rFonts w:ascii="Times New Roman" w:hAnsi="Times New Roman"/>
          <w:color w:val="000000"/>
          <w:sz w:val="28"/>
          <w:szCs w:val="28"/>
          <w:lang w:eastAsia="ru-RU"/>
        </w:rPr>
        <w:t>. рублей и 1,2 млн. рублей средства предприятия.</w:t>
      </w:r>
    </w:p>
    <w:p w:rsidR="0082780B" w:rsidRDefault="0082780B" w:rsidP="00EE79BF">
      <w:pPr>
        <w:shd w:val="clear" w:color="auto" w:fill="FFFFFF"/>
        <w:spacing w:after="0" w:line="240" w:lineRule="auto"/>
        <w:jc w:val="center"/>
        <w:rPr>
          <w:rFonts w:ascii="Times New Roman" w:hAnsi="Times New Roman"/>
          <w:b/>
          <w:bCs/>
          <w:color w:val="000000"/>
          <w:sz w:val="28"/>
          <w:szCs w:val="28"/>
          <w:u w:val="single"/>
          <w:lang w:eastAsia="ru-RU"/>
        </w:rPr>
      </w:pPr>
    </w:p>
    <w:p w:rsidR="0082780B" w:rsidRPr="00EE79BF" w:rsidRDefault="0082780B" w:rsidP="00EE79BF">
      <w:pPr>
        <w:shd w:val="clear" w:color="auto" w:fill="FFFFFF"/>
        <w:spacing w:after="0" w:line="240" w:lineRule="auto"/>
        <w:jc w:val="center"/>
        <w:rPr>
          <w:rFonts w:ascii="Arial" w:hAnsi="Arial" w:cs="Arial"/>
          <w:color w:val="000000"/>
          <w:sz w:val="28"/>
          <w:szCs w:val="28"/>
          <w:u w:val="single"/>
          <w:lang w:eastAsia="ru-RU"/>
        </w:rPr>
      </w:pPr>
      <w:r w:rsidRPr="00EE79BF">
        <w:rPr>
          <w:rFonts w:ascii="Times New Roman" w:hAnsi="Times New Roman"/>
          <w:b/>
          <w:bCs/>
          <w:color w:val="000000"/>
          <w:sz w:val="28"/>
          <w:szCs w:val="28"/>
          <w:u w:val="single"/>
          <w:lang w:eastAsia="ru-RU"/>
        </w:rPr>
        <w:t>Газификация</w:t>
      </w:r>
    </w:p>
    <w:p w:rsidR="0082780B" w:rsidRPr="00844A11" w:rsidRDefault="0082780B" w:rsidP="00EB46A0">
      <w:pPr>
        <w:shd w:val="clear" w:color="auto" w:fill="FFFFFF"/>
        <w:spacing w:after="0" w:line="240" w:lineRule="auto"/>
        <w:ind w:firstLine="900"/>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Сегодня в Гулькевичском районе газифицировано </w:t>
      </w:r>
      <w:r w:rsidRPr="005F35FA">
        <w:rPr>
          <w:rFonts w:ascii="Times New Roman" w:hAnsi="Times New Roman"/>
          <w:b/>
          <w:color w:val="000000"/>
          <w:sz w:val="28"/>
          <w:szCs w:val="28"/>
          <w:lang w:eastAsia="ru-RU"/>
        </w:rPr>
        <w:t>35 населенных пунктов</w:t>
      </w:r>
      <w:r w:rsidRPr="00844A11">
        <w:rPr>
          <w:rFonts w:ascii="Times New Roman" w:hAnsi="Times New Roman"/>
          <w:color w:val="000000"/>
          <w:sz w:val="28"/>
          <w:szCs w:val="28"/>
          <w:lang w:eastAsia="ru-RU"/>
        </w:rPr>
        <w:t xml:space="preserve"> из 63. Протяженность газовой сети составляет </w:t>
      </w:r>
      <w:r w:rsidRPr="005F35FA">
        <w:rPr>
          <w:rFonts w:ascii="Times New Roman" w:hAnsi="Times New Roman"/>
          <w:b/>
          <w:color w:val="000000"/>
          <w:sz w:val="28"/>
          <w:szCs w:val="28"/>
          <w:lang w:eastAsia="ru-RU"/>
        </w:rPr>
        <w:t xml:space="preserve">1044 км, </w:t>
      </w:r>
      <w:r w:rsidRPr="00844A11">
        <w:rPr>
          <w:rFonts w:ascii="Times New Roman" w:hAnsi="Times New Roman"/>
          <w:color w:val="000000"/>
          <w:sz w:val="28"/>
          <w:szCs w:val="28"/>
          <w:lang w:eastAsia="ru-RU"/>
        </w:rPr>
        <w:t>что на 13 км больше по сравнению с 2013 годом. Процент газификации составляет 77,7%, что на 0,76% больше в сравнении с 2013 годом.</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Pr>
          <w:rFonts w:ascii="Times New Roman" w:hAnsi="Times New Roman"/>
          <w:color w:val="000000"/>
          <w:sz w:val="28"/>
          <w:szCs w:val="28"/>
          <w:lang w:eastAsia="ru-RU"/>
        </w:rPr>
        <w:t xml:space="preserve">Газифицировано 5 улиц в с. Отрадо – Ольгинском, </w:t>
      </w:r>
      <w:r w:rsidRPr="00844A11">
        <w:rPr>
          <w:rFonts w:ascii="Times New Roman" w:hAnsi="Times New Roman"/>
          <w:color w:val="000000"/>
          <w:sz w:val="28"/>
          <w:szCs w:val="28"/>
          <w:lang w:eastAsia="ru-RU"/>
        </w:rPr>
        <w:t xml:space="preserve"> 8 улиц в с. Отрадо-Кубанское</w:t>
      </w:r>
      <w:r>
        <w:rPr>
          <w:rFonts w:ascii="Times New Roman" w:hAnsi="Times New Roman"/>
          <w:color w:val="000000"/>
          <w:sz w:val="28"/>
          <w:szCs w:val="28"/>
          <w:lang w:eastAsia="ru-RU"/>
        </w:rPr>
        <w:t>.</w:t>
      </w:r>
      <w:r w:rsidRPr="00844A11">
        <w:rPr>
          <w:rFonts w:ascii="Times New Roman" w:hAnsi="Times New Roman"/>
          <w:color w:val="000000"/>
          <w:sz w:val="28"/>
          <w:szCs w:val="28"/>
          <w:lang w:eastAsia="ru-RU"/>
        </w:rPr>
        <w:t xml:space="preserve"> Это позволило газифицировать более 274 домовладения.</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2015 году будут продолжены работы по га</w:t>
      </w:r>
      <w:r>
        <w:rPr>
          <w:rFonts w:ascii="Times New Roman" w:hAnsi="Times New Roman"/>
          <w:color w:val="000000"/>
          <w:sz w:val="28"/>
          <w:szCs w:val="28"/>
          <w:lang w:eastAsia="ru-RU"/>
        </w:rPr>
        <w:t>зификации сел Новомихайловское и Новоукраинское</w:t>
      </w: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Default="0082780B" w:rsidP="00EB46A0">
      <w:pPr>
        <w:shd w:val="clear" w:color="auto" w:fill="FFFFFF"/>
        <w:spacing w:after="0" w:line="240" w:lineRule="auto"/>
        <w:jc w:val="center"/>
        <w:rPr>
          <w:rFonts w:ascii="Times New Roman" w:hAnsi="Times New Roman"/>
          <w:b/>
          <w:bCs/>
          <w:color w:val="FF0000"/>
          <w:sz w:val="28"/>
          <w:szCs w:val="28"/>
          <w:u w:val="single"/>
          <w:lang w:eastAsia="ru-RU"/>
        </w:rPr>
      </w:pPr>
    </w:p>
    <w:p w:rsidR="0082780B" w:rsidRDefault="0082780B" w:rsidP="00EB46A0">
      <w:pPr>
        <w:shd w:val="clear" w:color="auto" w:fill="FFFFFF"/>
        <w:spacing w:after="0" w:line="240" w:lineRule="auto"/>
        <w:jc w:val="center"/>
        <w:rPr>
          <w:rFonts w:ascii="Times New Roman" w:hAnsi="Times New Roman"/>
          <w:b/>
          <w:bCs/>
          <w:color w:val="FF0000"/>
          <w:sz w:val="28"/>
          <w:szCs w:val="28"/>
          <w:u w:val="single"/>
          <w:lang w:eastAsia="ru-RU"/>
        </w:rPr>
      </w:pPr>
    </w:p>
    <w:p w:rsidR="0082780B" w:rsidRDefault="0082780B" w:rsidP="00EB46A0">
      <w:pPr>
        <w:shd w:val="clear" w:color="auto" w:fill="FFFFFF"/>
        <w:spacing w:after="0" w:line="240" w:lineRule="auto"/>
        <w:jc w:val="center"/>
        <w:rPr>
          <w:rFonts w:ascii="Times New Roman" w:hAnsi="Times New Roman"/>
          <w:b/>
          <w:bCs/>
          <w:color w:val="FF0000"/>
          <w:sz w:val="28"/>
          <w:szCs w:val="28"/>
          <w:u w:val="single"/>
          <w:lang w:eastAsia="ru-RU"/>
        </w:rPr>
      </w:pPr>
    </w:p>
    <w:p w:rsidR="0082780B" w:rsidRPr="00FA00D5" w:rsidRDefault="0082780B" w:rsidP="00FA00D5">
      <w:pPr>
        <w:shd w:val="clear" w:color="auto" w:fill="FFFFFF"/>
        <w:spacing w:after="0" w:line="240" w:lineRule="auto"/>
        <w:jc w:val="center"/>
        <w:rPr>
          <w:rFonts w:ascii="Times New Roman" w:hAnsi="Times New Roman"/>
          <w:b/>
          <w:bCs/>
          <w:color w:val="000000"/>
          <w:sz w:val="28"/>
          <w:szCs w:val="28"/>
          <w:lang w:eastAsia="ru-RU"/>
        </w:rPr>
      </w:pPr>
      <w:r w:rsidRPr="00FA00D5">
        <w:rPr>
          <w:rFonts w:ascii="Times New Roman" w:hAnsi="Times New Roman"/>
          <w:b/>
          <w:bCs/>
          <w:color w:val="000000"/>
          <w:sz w:val="28"/>
          <w:szCs w:val="28"/>
          <w:lang w:eastAsia="ru-RU"/>
        </w:rPr>
        <w:t>Архитектура и градостроительство</w:t>
      </w:r>
    </w:p>
    <w:p w:rsidR="0082780B" w:rsidRPr="00FA00D5" w:rsidRDefault="0082780B" w:rsidP="00FA00D5">
      <w:pPr>
        <w:shd w:val="clear" w:color="auto" w:fill="FFFFFF"/>
        <w:spacing w:after="0" w:line="240" w:lineRule="auto"/>
        <w:jc w:val="both"/>
        <w:rPr>
          <w:rFonts w:ascii="Times New Roman" w:hAnsi="Times New Roman"/>
          <w:b/>
          <w:bCs/>
          <w:color w:val="000000"/>
          <w:sz w:val="28"/>
          <w:szCs w:val="28"/>
          <w:lang w:eastAsia="ru-RU"/>
        </w:rPr>
      </w:pPr>
    </w:p>
    <w:p w:rsidR="0082780B" w:rsidRDefault="0082780B" w:rsidP="00FA00D5">
      <w:pPr>
        <w:shd w:val="clear" w:color="auto" w:fill="FFFFFF"/>
        <w:spacing w:after="0" w:line="240" w:lineRule="auto"/>
        <w:ind w:firstLine="708"/>
        <w:jc w:val="both"/>
        <w:rPr>
          <w:rFonts w:ascii="Times New Roman" w:hAnsi="Times New Roman"/>
          <w:color w:val="000000"/>
          <w:sz w:val="28"/>
          <w:szCs w:val="28"/>
          <w:lang w:eastAsia="ru-RU"/>
        </w:rPr>
      </w:pPr>
      <w:r w:rsidRPr="00FA00D5">
        <w:rPr>
          <w:rFonts w:ascii="Times New Roman" w:hAnsi="Times New Roman"/>
          <w:color w:val="000000"/>
          <w:sz w:val="28"/>
          <w:szCs w:val="28"/>
          <w:lang w:eastAsia="ru-RU"/>
        </w:rPr>
        <w:t xml:space="preserve">За 2014 год администрацией проводилась работа по выявлению и учету объектов самовольного строительства. По результатам данной работы в краевом реестре зданий и сооружений, возведенных с нарушением градостроительного и земельного законодательства на территории муниципального образования </w:t>
      </w:r>
      <w:r>
        <w:rPr>
          <w:rFonts w:ascii="Times New Roman" w:hAnsi="Times New Roman"/>
          <w:color w:val="000000"/>
          <w:sz w:val="28"/>
          <w:szCs w:val="28"/>
          <w:lang w:eastAsia="ru-RU"/>
        </w:rPr>
        <w:t xml:space="preserve"> </w:t>
      </w:r>
    </w:p>
    <w:p w:rsidR="0082780B" w:rsidRPr="00FA00D5" w:rsidRDefault="0082780B" w:rsidP="00FA00D5">
      <w:pPr>
        <w:shd w:val="clear" w:color="auto" w:fill="FFFFFF"/>
        <w:spacing w:after="0" w:line="240" w:lineRule="auto"/>
        <w:ind w:firstLine="708"/>
        <w:jc w:val="both"/>
        <w:rPr>
          <w:rFonts w:ascii="Times New Roman" w:hAnsi="Times New Roman"/>
          <w:color w:val="000000"/>
          <w:sz w:val="28"/>
          <w:szCs w:val="28"/>
          <w:lang w:eastAsia="ru-RU"/>
        </w:rPr>
      </w:pPr>
      <w:r w:rsidRPr="00FA00D5">
        <w:rPr>
          <w:rFonts w:ascii="Times New Roman" w:hAnsi="Times New Roman"/>
          <w:color w:val="000000"/>
          <w:sz w:val="28"/>
          <w:szCs w:val="28"/>
          <w:lang w:eastAsia="ru-RU"/>
        </w:rPr>
        <w:t xml:space="preserve">Гулькевичский район числится 4 объекта общественного назначения. </w:t>
      </w:r>
    </w:p>
    <w:p w:rsidR="0082780B" w:rsidRPr="00FA00D5" w:rsidRDefault="0082780B" w:rsidP="00FA00D5">
      <w:pPr>
        <w:shd w:val="clear" w:color="auto" w:fill="FFFFFF"/>
        <w:spacing w:after="0" w:line="240" w:lineRule="auto"/>
        <w:ind w:firstLine="708"/>
        <w:jc w:val="both"/>
        <w:rPr>
          <w:rFonts w:ascii="Times New Roman" w:hAnsi="Times New Roman"/>
          <w:color w:val="000000"/>
          <w:sz w:val="28"/>
          <w:szCs w:val="28"/>
          <w:lang w:eastAsia="ru-RU"/>
        </w:rPr>
      </w:pPr>
      <w:r w:rsidRPr="00FA00D5">
        <w:rPr>
          <w:rFonts w:ascii="Times New Roman" w:hAnsi="Times New Roman"/>
          <w:color w:val="000000"/>
          <w:sz w:val="28"/>
          <w:szCs w:val="28"/>
          <w:lang w:eastAsia="ru-RU"/>
        </w:rPr>
        <w:t xml:space="preserve">В прошлом году приведено в соответствие с законодательством, размещение рекламных конструкций на территории района. </w:t>
      </w:r>
    </w:p>
    <w:p w:rsidR="0082780B" w:rsidRPr="00FA00D5" w:rsidRDefault="0082780B" w:rsidP="00FA00D5">
      <w:pPr>
        <w:shd w:val="clear" w:color="auto" w:fill="FFFFFF"/>
        <w:spacing w:after="0" w:line="240" w:lineRule="auto"/>
        <w:ind w:firstLine="708"/>
        <w:jc w:val="both"/>
        <w:rPr>
          <w:rFonts w:ascii="Times New Roman" w:hAnsi="Times New Roman"/>
          <w:color w:val="000000"/>
          <w:sz w:val="28"/>
          <w:szCs w:val="28"/>
          <w:lang w:eastAsia="ru-RU"/>
        </w:rPr>
      </w:pPr>
      <w:r w:rsidRPr="00FA00D5">
        <w:rPr>
          <w:rFonts w:ascii="Times New Roman" w:hAnsi="Times New Roman"/>
          <w:color w:val="000000"/>
          <w:sz w:val="28"/>
          <w:szCs w:val="28"/>
          <w:lang w:eastAsia="ru-RU"/>
        </w:rPr>
        <w:t xml:space="preserve">По направленным предписаниям собственникам рекламных конструкций - демонтировано 7 рекламных конструкций. </w:t>
      </w:r>
    </w:p>
    <w:p w:rsidR="0082780B" w:rsidRPr="00FA00D5" w:rsidRDefault="0082780B" w:rsidP="00FA00D5">
      <w:pPr>
        <w:shd w:val="clear" w:color="auto" w:fill="FFFFFF"/>
        <w:spacing w:after="0" w:line="240" w:lineRule="auto"/>
        <w:ind w:firstLine="708"/>
        <w:jc w:val="both"/>
        <w:rPr>
          <w:rFonts w:ascii="Times New Roman" w:hAnsi="Times New Roman"/>
          <w:color w:val="000000"/>
          <w:sz w:val="28"/>
          <w:szCs w:val="28"/>
          <w:lang w:eastAsia="ru-RU"/>
        </w:rPr>
      </w:pPr>
      <w:r w:rsidRPr="00FA00D5">
        <w:rPr>
          <w:rFonts w:ascii="Times New Roman" w:hAnsi="Times New Roman"/>
          <w:color w:val="000000"/>
          <w:sz w:val="28"/>
          <w:szCs w:val="28"/>
          <w:lang w:eastAsia="ru-RU"/>
        </w:rPr>
        <w:t xml:space="preserve">В целях благоприятного условий для развития экономики района внесение изменений в генеральные планы </w:t>
      </w:r>
    </w:p>
    <w:p w:rsidR="0082780B" w:rsidRPr="00FA00D5" w:rsidRDefault="0082780B" w:rsidP="00FA00D5">
      <w:pPr>
        <w:shd w:val="clear" w:color="auto" w:fill="FFFFFF"/>
        <w:spacing w:after="0" w:line="240" w:lineRule="auto"/>
        <w:ind w:firstLine="708"/>
        <w:jc w:val="both"/>
        <w:rPr>
          <w:rFonts w:ascii="Times New Roman" w:hAnsi="Times New Roman"/>
          <w:color w:val="000000"/>
          <w:sz w:val="28"/>
          <w:szCs w:val="28"/>
          <w:lang w:eastAsia="ru-RU"/>
        </w:rPr>
      </w:pPr>
      <w:r w:rsidRPr="00FA00D5">
        <w:rPr>
          <w:rFonts w:ascii="Times New Roman" w:hAnsi="Times New Roman"/>
          <w:color w:val="000000"/>
          <w:sz w:val="28"/>
          <w:szCs w:val="28"/>
          <w:lang w:eastAsia="ru-RU"/>
        </w:rPr>
        <w:t>В результате внесенных изменений создаются условия для формирования новых инвестиционных площадок, таких как завод по переработке мясной продукции, завод по переработке фруктов и овощей на территории Гулькевичского городского поселения, тепличного комплекса на территории сельского поселения Союза 4 хуторов Гулькевичского района.</w:t>
      </w:r>
    </w:p>
    <w:p w:rsidR="0082780B" w:rsidRPr="00FA00D5" w:rsidRDefault="0082780B" w:rsidP="00FA00D5">
      <w:pPr>
        <w:shd w:val="clear" w:color="auto" w:fill="FFFFFF"/>
        <w:spacing w:after="0" w:line="240" w:lineRule="auto"/>
        <w:ind w:firstLine="708"/>
        <w:jc w:val="both"/>
        <w:rPr>
          <w:rFonts w:ascii="Times New Roman" w:hAnsi="Times New Roman"/>
          <w:color w:val="000000"/>
          <w:sz w:val="28"/>
          <w:szCs w:val="28"/>
          <w:lang w:eastAsia="ru-RU"/>
        </w:rPr>
      </w:pPr>
      <w:r w:rsidRPr="00FA00D5">
        <w:rPr>
          <w:rFonts w:ascii="Times New Roman" w:hAnsi="Times New Roman"/>
          <w:color w:val="000000"/>
          <w:sz w:val="28"/>
          <w:szCs w:val="28"/>
          <w:lang w:eastAsia="ru-RU"/>
        </w:rPr>
        <w:t xml:space="preserve">Так же в целях развития коммунальной инфраструктуры проводится работа по разработке и утверждению схем коммунальной инфраструктуры и программ </w:t>
      </w:r>
      <w:r w:rsidRPr="00FA00D5">
        <w:rPr>
          <w:rFonts w:ascii="Times New Roman" w:hAnsi="Times New Roman"/>
          <w:color w:val="000000"/>
          <w:sz w:val="28"/>
          <w:szCs w:val="28"/>
          <w:lang w:eastAsia="ru-RU"/>
        </w:rPr>
        <w:lastRenderedPageBreak/>
        <w:t>комплексного развития коммунальной инфраструктуры городских и сельских поселений Гулькевичского района.</w:t>
      </w:r>
    </w:p>
    <w:p w:rsidR="0082780B" w:rsidRPr="00FA00D5" w:rsidRDefault="0082780B" w:rsidP="00FA00D5">
      <w:pPr>
        <w:shd w:val="clear" w:color="auto" w:fill="FFFFFF"/>
        <w:spacing w:after="0" w:line="240" w:lineRule="auto"/>
        <w:ind w:firstLine="557"/>
        <w:jc w:val="both"/>
        <w:rPr>
          <w:rFonts w:ascii="Times New Roman" w:hAnsi="Times New Roman"/>
          <w:color w:val="000000"/>
          <w:sz w:val="28"/>
          <w:szCs w:val="28"/>
          <w:lang w:eastAsia="ru-RU"/>
        </w:rPr>
      </w:pPr>
      <w:r w:rsidRPr="00FA00D5">
        <w:rPr>
          <w:rFonts w:ascii="Times New Roman" w:hAnsi="Times New Roman"/>
          <w:color w:val="000000"/>
          <w:sz w:val="28"/>
          <w:szCs w:val="28"/>
          <w:lang w:eastAsia="ru-RU"/>
        </w:rPr>
        <w:t>Всеми поселениями, входящими в состав муниципального образования Гулькевичский район заключены договоры на разработку и актуализацию схем теплоснабжения..</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AA6F3A" w:rsidRDefault="0082780B" w:rsidP="00EB46A0">
      <w:pPr>
        <w:shd w:val="clear" w:color="auto" w:fill="FFFFFF"/>
        <w:spacing w:after="0" w:line="240" w:lineRule="auto"/>
        <w:ind w:firstLine="720"/>
        <w:jc w:val="center"/>
        <w:rPr>
          <w:rFonts w:ascii="Arial" w:hAnsi="Arial" w:cs="Arial"/>
          <w:color w:val="000000"/>
          <w:sz w:val="28"/>
          <w:szCs w:val="28"/>
          <w:u w:val="single"/>
          <w:lang w:eastAsia="ru-RU"/>
        </w:rPr>
      </w:pPr>
      <w:r w:rsidRPr="00AA6F3A">
        <w:rPr>
          <w:rFonts w:ascii="Times New Roman" w:hAnsi="Times New Roman"/>
          <w:b/>
          <w:bCs/>
          <w:color w:val="000000"/>
          <w:sz w:val="28"/>
          <w:szCs w:val="28"/>
          <w:u w:val="single"/>
          <w:lang w:eastAsia="ru-RU"/>
        </w:rPr>
        <w:t>Теплоснабжение</w:t>
      </w:r>
    </w:p>
    <w:p w:rsidR="0082780B" w:rsidRPr="00844A11" w:rsidRDefault="0082780B" w:rsidP="00EB46A0">
      <w:pPr>
        <w:shd w:val="clear" w:color="auto" w:fill="FFFFFF"/>
        <w:spacing w:after="0" w:line="240" w:lineRule="auto"/>
        <w:ind w:firstLine="720"/>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Теплоснабжение района осуществляет </w:t>
      </w:r>
      <w:r w:rsidRPr="005F35FA">
        <w:rPr>
          <w:rFonts w:ascii="Times New Roman" w:hAnsi="Times New Roman"/>
          <w:b/>
          <w:color w:val="000000"/>
          <w:sz w:val="28"/>
          <w:szCs w:val="28"/>
          <w:lang w:eastAsia="ru-RU"/>
        </w:rPr>
        <w:t>85 котельных</w:t>
      </w:r>
      <w:r w:rsidRPr="00844A11">
        <w:rPr>
          <w:rFonts w:ascii="Times New Roman" w:hAnsi="Times New Roman"/>
          <w:color w:val="000000"/>
          <w:sz w:val="28"/>
          <w:szCs w:val="28"/>
          <w:lang w:eastAsia="ru-RU"/>
        </w:rPr>
        <w:t xml:space="preserve">, из которых 77 –муниципальных, 8 – ведомственных. Протяженность тепловых сетей в двухтрубном </w:t>
      </w:r>
      <w:r>
        <w:rPr>
          <w:rFonts w:ascii="Times New Roman" w:hAnsi="Times New Roman"/>
          <w:color w:val="000000"/>
          <w:sz w:val="28"/>
          <w:szCs w:val="28"/>
          <w:lang w:eastAsia="ru-RU"/>
        </w:rPr>
        <w:t>исполнении</w:t>
      </w:r>
      <w:r w:rsidRPr="00844A11">
        <w:rPr>
          <w:rFonts w:ascii="Times New Roman" w:hAnsi="Times New Roman"/>
          <w:color w:val="000000"/>
          <w:sz w:val="28"/>
          <w:szCs w:val="28"/>
          <w:lang w:eastAsia="ru-RU"/>
        </w:rPr>
        <w:t xml:space="preserve"> составляет 86,5 км, в </w:t>
      </w:r>
      <w:r>
        <w:rPr>
          <w:rFonts w:ascii="Times New Roman" w:hAnsi="Times New Roman"/>
          <w:color w:val="000000"/>
          <w:sz w:val="28"/>
          <w:szCs w:val="28"/>
          <w:lang w:eastAsia="ru-RU"/>
        </w:rPr>
        <w:t>т.ч.</w:t>
      </w:r>
      <w:r w:rsidRPr="00844A11">
        <w:rPr>
          <w:rFonts w:ascii="Times New Roman" w:hAnsi="Times New Roman"/>
          <w:color w:val="000000"/>
          <w:sz w:val="28"/>
          <w:szCs w:val="28"/>
          <w:lang w:eastAsia="ru-RU"/>
        </w:rPr>
        <w:t xml:space="preserve"> муниципальных - 71,5 км.</w:t>
      </w:r>
    </w:p>
    <w:p w:rsidR="0082780B" w:rsidRDefault="0082780B" w:rsidP="00EB46A0">
      <w:pPr>
        <w:shd w:val="clear" w:color="auto" w:fill="FFFFFF"/>
        <w:spacing w:after="0" w:line="240" w:lineRule="auto"/>
        <w:ind w:firstLine="720"/>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В 2014 году на подготовку объектов теплоснабжения затрачено 14,8 млн. рублей, их них финансовых средств из краевого бюджета выделено 4 млн. рублей, средств местного бюджета 1,26 млн. рублей и собственных средств предприятий 9,6 млн. рублей.</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Выполнены работы по замене тепловых сетей в количестве – 2,2 км, тепловой изоляции – 1150 м</w:t>
      </w:r>
      <w:r w:rsidRPr="00844A11">
        <w:rPr>
          <w:rFonts w:ascii="Times New Roman" w:hAnsi="Times New Roman"/>
          <w:color w:val="000000"/>
          <w:sz w:val="28"/>
          <w:szCs w:val="28"/>
          <w:vertAlign w:val="superscript"/>
          <w:lang w:eastAsia="ru-RU"/>
        </w:rPr>
        <w:t>2</w:t>
      </w:r>
      <w:r w:rsidRPr="00844A11">
        <w:rPr>
          <w:rFonts w:ascii="Times New Roman" w:hAnsi="Times New Roman"/>
          <w:color w:val="000000"/>
          <w:sz w:val="28"/>
          <w:szCs w:val="28"/>
          <w:lang w:eastAsia="ru-RU"/>
        </w:rPr>
        <w:t>, теплообменников – 6 шт., насосного оборудования – 3 шт., монтаж перекидных электрических рубильников – 8 шт</w:t>
      </w:r>
      <w:r>
        <w:rPr>
          <w:rFonts w:ascii="Times New Roman" w:hAnsi="Times New Roman"/>
          <w:color w:val="000000"/>
          <w:sz w:val="28"/>
          <w:szCs w:val="28"/>
          <w:lang w:eastAsia="ru-RU"/>
        </w:rPr>
        <w:t xml:space="preserve"> на котельных</w:t>
      </w:r>
      <w:r w:rsidRPr="00844A11">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За счет средств ОАО «АТЭК» производился второй этап по монтажу 2 блочных котельных в с. Пушкинском, а так же выполняются работы по переводу котельной № 27 с. Отрадо-Ольгинское с жидкого топлива на газообразный вид топлива. Завершение работ и пуск объектов - февраль 2015 года.</w:t>
      </w:r>
    </w:p>
    <w:p w:rsidR="0082780B" w:rsidRPr="00844A11" w:rsidRDefault="0082780B" w:rsidP="00EB46A0">
      <w:pPr>
        <w:shd w:val="clear" w:color="auto" w:fill="FFFFFF"/>
        <w:spacing w:after="0" w:line="240" w:lineRule="auto"/>
        <w:ind w:firstLine="720"/>
        <w:jc w:val="both"/>
        <w:rPr>
          <w:rFonts w:ascii="Arial" w:hAnsi="Arial" w:cs="Arial"/>
          <w:color w:val="000000"/>
          <w:sz w:val="28"/>
          <w:szCs w:val="28"/>
          <w:lang w:eastAsia="ru-RU"/>
        </w:rPr>
      </w:pPr>
    </w:p>
    <w:p w:rsidR="0082780B" w:rsidRPr="00340C93" w:rsidRDefault="0082780B" w:rsidP="00AA6F3A">
      <w:pPr>
        <w:shd w:val="clear" w:color="auto" w:fill="FFFFFF"/>
        <w:spacing w:after="0" w:line="240" w:lineRule="auto"/>
        <w:jc w:val="center"/>
        <w:rPr>
          <w:rFonts w:ascii="Arial" w:hAnsi="Arial" w:cs="Arial"/>
          <w:color w:val="000000"/>
          <w:sz w:val="28"/>
          <w:szCs w:val="28"/>
          <w:u w:val="single"/>
          <w:lang w:eastAsia="ru-RU"/>
        </w:rPr>
      </w:pPr>
      <w:r w:rsidRPr="00340C93">
        <w:rPr>
          <w:rFonts w:ascii="Times New Roman" w:hAnsi="Times New Roman"/>
          <w:b/>
          <w:bCs/>
          <w:color w:val="000000"/>
          <w:sz w:val="28"/>
          <w:szCs w:val="28"/>
          <w:u w:val="single"/>
          <w:lang w:eastAsia="ru-RU"/>
        </w:rPr>
        <w:t>Энергетическое хозяйство</w:t>
      </w:r>
    </w:p>
    <w:p w:rsidR="0082780B" w:rsidRDefault="0082780B" w:rsidP="00EB46A0">
      <w:pPr>
        <w:shd w:val="clear" w:color="auto" w:fill="FFFFFF"/>
        <w:spacing w:after="0" w:line="240" w:lineRule="auto"/>
        <w:ind w:firstLine="567"/>
        <w:jc w:val="both"/>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Энергетический комплекс на территории района представляют 2 предприятия. </w:t>
      </w:r>
    </w:p>
    <w:p w:rsidR="0082780B" w:rsidRPr="00340C93" w:rsidRDefault="0082780B" w:rsidP="00EB46A0">
      <w:pPr>
        <w:shd w:val="clear" w:color="auto" w:fill="FFFFFF"/>
        <w:spacing w:after="0" w:line="240" w:lineRule="auto"/>
        <w:ind w:firstLine="567"/>
        <w:jc w:val="both"/>
        <w:rPr>
          <w:rFonts w:ascii="Arial" w:hAnsi="Arial" w:cs="Arial"/>
          <w:color w:val="000000"/>
          <w:sz w:val="28"/>
          <w:szCs w:val="28"/>
          <w:lang w:eastAsia="ru-RU"/>
        </w:rPr>
      </w:pPr>
      <w:r w:rsidRPr="00340C93">
        <w:rPr>
          <w:rFonts w:ascii="Times New Roman" w:hAnsi="Times New Roman"/>
          <w:b/>
          <w:color w:val="000000"/>
          <w:sz w:val="28"/>
          <w:szCs w:val="28"/>
          <w:lang w:eastAsia="ru-RU"/>
        </w:rPr>
        <w:t>ОАО «НЭСК-электросети»</w:t>
      </w:r>
      <w:r w:rsidRPr="00340C93">
        <w:rPr>
          <w:rFonts w:ascii="Times New Roman" w:hAnsi="Times New Roman"/>
          <w:color w:val="000000"/>
          <w:sz w:val="28"/>
          <w:szCs w:val="28"/>
          <w:lang w:eastAsia="ru-RU"/>
        </w:rPr>
        <w:t xml:space="preserve"> «Гулькевичиэлектросеть» обслуживает 90 транспортных подстанций, 3 распределительных подстанций,  240,9 км воздушных линий, 47,6 км кабельных линий. В 2014 году выполнен ремонт Высоковольтных Линий на 6 кВ в количестве 1,8 км, ремонт ВЛ-0,4 кВ  8 км, отремонтировано Транспортных Подстанций в количестве 13 штуки.</w:t>
      </w:r>
    </w:p>
    <w:p w:rsidR="0082780B" w:rsidRPr="00340C93" w:rsidRDefault="0082780B" w:rsidP="005F35FA">
      <w:pPr>
        <w:shd w:val="clear" w:color="auto" w:fill="FFFFFF"/>
        <w:spacing w:after="0" w:line="240" w:lineRule="auto"/>
        <w:ind w:firstLine="567"/>
        <w:jc w:val="both"/>
        <w:rPr>
          <w:rFonts w:ascii="Arial" w:hAnsi="Arial" w:cs="Arial"/>
          <w:color w:val="000000"/>
          <w:sz w:val="28"/>
          <w:szCs w:val="28"/>
          <w:lang w:eastAsia="ru-RU"/>
        </w:rPr>
      </w:pPr>
      <w:r w:rsidRPr="00340C93">
        <w:rPr>
          <w:rFonts w:ascii="Times New Roman" w:hAnsi="Times New Roman"/>
          <w:b/>
          <w:color w:val="000000"/>
          <w:sz w:val="28"/>
          <w:szCs w:val="28"/>
          <w:lang w:eastAsia="ru-RU"/>
        </w:rPr>
        <w:t xml:space="preserve">ОАО «Кубаньэнерго» </w:t>
      </w:r>
      <w:r w:rsidRPr="00340C93">
        <w:rPr>
          <w:rFonts w:ascii="Times New Roman" w:hAnsi="Times New Roman"/>
          <w:color w:val="000000"/>
          <w:sz w:val="28"/>
          <w:szCs w:val="28"/>
          <w:lang w:eastAsia="ru-RU"/>
        </w:rPr>
        <w:t>- Гулькевичские РЭС обслуживае</w:t>
      </w:r>
      <w:r>
        <w:rPr>
          <w:rFonts w:ascii="Times New Roman" w:hAnsi="Times New Roman"/>
          <w:color w:val="000000"/>
          <w:sz w:val="28"/>
          <w:szCs w:val="28"/>
          <w:lang w:eastAsia="ru-RU"/>
        </w:rPr>
        <w:t xml:space="preserve">т: высоковольтных линий 6 кВ – 694 </w:t>
      </w:r>
      <w:r w:rsidRPr="00340C93">
        <w:rPr>
          <w:rFonts w:ascii="Times New Roman" w:hAnsi="Times New Roman"/>
          <w:color w:val="000000"/>
          <w:sz w:val="28"/>
          <w:szCs w:val="28"/>
          <w:lang w:eastAsia="ru-RU"/>
        </w:rPr>
        <w:t xml:space="preserve"> км, ВЛ 0,4 кВ – 756 км, трансформаторных подстанций – 550 шт. Проведен капитальный ремонт на 17 ТП-10/0,4 кВ, замен</w:t>
      </w:r>
      <w:r>
        <w:rPr>
          <w:rFonts w:ascii="Times New Roman" w:hAnsi="Times New Roman"/>
          <w:color w:val="000000"/>
          <w:sz w:val="28"/>
          <w:szCs w:val="28"/>
          <w:lang w:eastAsia="ru-RU"/>
        </w:rPr>
        <w:t>о</w:t>
      </w:r>
      <w:r w:rsidRPr="00340C93">
        <w:rPr>
          <w:rFonts w:ascii="Times New Roman" w:hAnsi="Times New Roman"/>
          <w:color w:val="000000"/>
          <w:sz w:val="28"/>
          <w:szCs w:val="28"/>
          <w:lang w:eastAsia="ru-RU"/>
        </w:rPr>
        <w:t xml:space="preserve"> провода ВЛ-0,4 24,1 км, выполнена замена голого провода на СИП по инвестиционной составляющей </w:t>
      </w:r>
      <w:r>
        <w:rPr>
          <w:rFonts w:ascii="Times New Roman" w:hAnsi="Times New Roman"/>
          <w:color w:val="000000"/>
          <w:sz w:val="28"/>
          <w:szCs w:val="28"/>
          <w:lang w:eastAsia="ru-RU"/>
        </w:rPr>
        <w:t xml:space="preserve">протяженностью </w:t>
      </w:r>
      <w:r w:rsidRPr="00340C93">
        <w:rPr>
          <w:rFonts w:ascii="Times New Roman" w:hAnsi="Times New Roman"/>
          <w:color w:val="000000"/>
          <w:sz w:val="28"/>
          <w:szCs w:val="28"/>
          <w:lang w:eastAsia="ru-RU"/>
        </w:rPr>
        <w:t xml:space="preserve"> 5,8 км.</w:t>
      </w:r>
      <w:r w:rsidRPr="00340C93">
        <w:rPr>
          <w:rFonts w:ascii="Times New Roman" w:hAnsi="Times New Roman"/>
          <w:b/>
          <w:bCs/>
          <w:color w:val="000000"/>
          <w:sz w:val="28"/>
          <w:szCs w:val="28"/>
          <w:lang w:eastAsia="ru-RU"/>
        </w:rPr>
        <w:t> </w:t>
      </w:r>
    </w:p>
    <w:p w:rsidR="0082780B" w:rsidRPr="00844A11" w:rsidRDefault="0082780B" w:rsidP="00EB46A0">
      <w:pPr>
        <w:shd w:val="clear" w:color="auto" w:fill="FFFFFF"/>
        <w:spacing w:after="0" w:line="240" w:lineRule="auto"/>
        <w:ind w:firstLine="709"/>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 </w:t>
      </w:r>
    </w:p>
    <w:p w:rsidR="0082780B" w:rsidRPr="00D26516" w:rsidRDefault="0082780B" w:rsidP="00EB46A0">
      <w:pPr>
        <w:shd w:val="clear" w:color="auto" w:fill="FFFFFF"/>
        <w:spacing w:after="0" w:line="240" w:lineRule="auto"/>
        <w:ind w:firstLine="709"/>
        <w:jc w:val="center"/>
        <w:rPr>
          <w:rFonts w:ascii="Arial" w:hAnsi="Arial" w:cs="Arial"/>
          <w:color w:val="000000"/>
          <w:sz w:val="28"/>
          <w:szCs w:val="28"/>
          <w:u w:val="single"/>
          <w:lang w:eastAsia="ru-RU"/>
        </w:rPr>
      </w:pPr>
      <w:r w:rsidRPr="00D26516">
        <w:rPr>
          <w:rFonts w:ascii="Times New Roman" w:hAnsi="Times New Roman"/>
          <w:b/>
          <w:bCs/>
          <w:color w:val="000000"/>
          <w:sz w:val="28"/>
          <w:szCs w:val="28"/>
          <w:u w:val="single"/>
          <w:lang w:eastAsia="ru-RU"/>
        </w:rPr>
        <w:t>Обращение с твердыми бытовыми отходами.</w:t>
      </w:r>
    </w:p>
    <w:p w:rsidR="0082780B" w:rsidRPr="005F35FA" w:rsidRDefault="0082780B" w:rsidP="00EB46A0">
      <w:pPr>
        <w:shd w:val="clear" w:color="auto" w:fill="FFFFFF"/>
        <w:spacing w:after="0" w:line="240" w:lineRule="auto"/>
        <w:ind w:firstLine="709"/>
        <w:jc w:val="both"/>
        <w:rPr>
          <w:rFonts w:ascii="Arial" w:hAnsi="Arial" w:cs="Arial"/>
          <w:b/>
          <w:color w:val="000000"/>
          <w:sz w:val="28"/>
          <w:szCs w:val="28"/>
          <w:lang w:eastAsia="ru-RU"/>
        </w:rPr>
      </w:pPr>
      <w:r w:rsidRPr="00844A11">
        <w:rPr>
          <w:rFonts w:ascii="Times New Roman" w:hAnsi="Times New Roman"/>
          <w:color w:val="000000"/>
          <w:spacing w:val="-4"/>
          <w:sz w:val="28"/>
          <w:szCs w:val="28"/>
          <w:lang w:eastAsia="ru-RU"/>
        </w:rPr>
        <w:t>Вопросами сбора и вывоза ТБО </w:t>
      </w:r>
      <w:r w:rsidRPr="00844A11">
        <w:rPr>
          <w:rFonts w:ascii="Times New Roman" w:hAnsi="Times New Roman"/>
          <w:color w:val="000000"/>
          <w:sz w:val="28"/>
          <w:szCs w:val="28"/>
          <w:lang w:eastAsia="ru-RU"/>
        </w:rPr>
        <w:t xml:space="preserve">на территории муниципального образования Гулькевичский район занимается </w:t>
      </w:r>
      <w:r w:rsidRPr="005F35FA">
        <w:rPr>
          <w:rFonts w:ascii="Times New Roman" w:hAnsi="Times New Roman"/>
          <w:b/>
          <w:color w:val="000000"/>
          <w:sz w:val="28"/>
          <w:szCs w:val="28"/>
          <w:lang w:eastAsia="ru-RU"/>
        </w:rPr>
        <w:t>ООО «ЭкоЮгТранс» и ООО «Перспектива».</w:t>
      </w:r>
    </w:p>
    <w:p w:rsidR="0082780B" w:rsidRPr="00844A11" w:rsidRDefault="0082780B" w:rsidP="00EE79BF">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Средний процент заключения договоров с населением на сбор и вывоз твердо бытовых отходов со специализированным предприятием в 2014 году составил </w:t>
      </w:r>
      <w:r w:rsidRPr="005F35FA">
        <w:rPr>
          <w:rFonts w:ascii="Times New Roman" w:hAnsi="Times New Roman"/>
          <w:b/>
          <w:color w:val="000000"/>
          <w:sz w:val="28"/>
          <w:szCs w:val="28"/>
          <w:lang w:eastAsia="ru-RU"/>
        </w:rPr>
        <w:t xml:space="preserve">70 %, </w:t>
      </w:r>
      <w:r w:rsidRPr="00844A11">
        <w:rPr>
          <w:rFonts w:ascii="Times New Roman" w:hAnsi="Times New Roman"/>
          <w:color w:val="000000"/>
          <w:sz w:val="28"/>
          <w:szCs w:val="28"/>
          <w:lang w:eastAsia="ru-RU"/>
        </w:rPr>
        <w:t>а в 2013 - 62 %. Однако план заключенных договоров на 2014 году составлял 80 %. Проведение разъяснительной работы с населением в данном направлении считаю недостаточной, в 2015 году мы должны преодолеть 80 % барьер.</w:t>
      </w:r>
    </w:p>
    <w:p w:rsidR="0082780B" w:rsidRPr="00844A11" w:rsidRDefault="0082780B" w:rsidP="00EB46A0">
      <w:pPr>
        <w:shd w:val="clear" w:color="auto" w:fill="FFFFFF"/>
        <w:spacing w:after="0" w:line="240" w:lineRule="auto"/>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844A11" w:rsidRDefault="0082780B" w:rsidP="00D26516">
      <w:pPr>
        <w:shd w:val="clear" w:color="auto" w:fill="FFFFFF"/>
        <w:spacing w:after="0" w:line="240" w:lineRule="auto"/>
        <w:ind w:firstLine="567"/>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lastRenderedPageBreak/>
        <w:t>Защита населения от чрезвычайных ситуаций</w:t>
      </w: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w:t>
      </w:r>
      <w:r w:rsidRPr="00844A11">
        <w:rPr>
          <w:rFonts w:ascii="Times New Roman" w:hAnsi="Times New Roman"/>
          <w:b/>
          <w:bCs/>
          <w:color w:val="000000"/>
          <w:sz w:val="28"/>
          <w:szCs w:val="28"/>
          <w:lang w:eastAsia="ru-RU"/>
        </w:rPr>
        <w:t>2014 году</w:t>
      </w:r>
      <w:r w:rsidRPr="00844A11">
        <w:rPr>
          <w:rFonts w:ascii="Times New Roman" w:hAnsi="Times New Roman"/>
          <w:color w:val="000000"/>
          <w:sz w:val="28"/>
          <w:szCs w:val="28"/>
          <w:lang w:eastAsia="ru-RU"/>
        </w:rPr>
        <w:t xml:space="preserve"> на территории района режим чрезвычайной ситуации вводился один раз </w:t>
      </w:r>
      <w:r w:rsidRPr="00AA6F3A">
        <w:rPr>
          <w:rFonts w:ascii="Times New Roman" w:hAnsi="Times New Roman"/>
          <w:b/>
          <w:color w:val="000000"/>
          <w:sz w:val="28"/>
          <w:szCs w:val="28"/>
          <w:lang w:eastAsia="ru-RU"/>
        </w:rPr>
        <w:t>с 31 января по 2 февраля</w:t>
      </w:r>
      <w:r w:rsidRPr="00844A11">
        <w:rPr>
          <w:rFonts w:ascii="Times New Roman" w:hAnsi="Times New Roman"/>
          <w:color w:val="000000"/>
          <w:sz w:val="28"/>
          <w:szCs w:val="28"/>
          <w:lang w:eastAsia="ru-RU"/>
        </w:rPr>
        <w:t xml:space="preserve"> в связи с </w:t>
      </w:r>
      <w:r>
        <w:rPr>
          <w:rFonts w:ascii="Times New Roman" w:hAnsi="Times New Roman"/>
          <w:color w:val="000000"/>
          <w:sz w:val="28"/>
          <w:szCs w:val="28"/>
          <w:lang w:eastAsia="ru-RU"/>
        </w:rPr>
        <w:t>не благоприятными</w:t>
      </w:r>
      <w:r w:rsidRPr="00844A1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погодными явлениями, связанными</w:t>
      </w:r>
      <w:r w:rsidRPr="00844A11">
        <w:rPr>
          <w:rFonts w:ascii="Times New Roman" w:hAnsi="Times New Roman"/>
          <w:color w:val="000000"/>
          <w:sz w:val="28"/>
          <w:szCs w:val="28"/>
          <w:lang w:eastAsia="ru-RU"/>
        </w:rPr>
        <w:t xml:space="preserve"> с резким понижением температуры воздуха, выпадение</w:t>
      </w:r>
      <w:r>
        <w:rPr>
          <w:rFonts w:ascii="Times New Roman" w:hAnsi="Times New Roman"/>
          <w:color w:val="000000"/>
          <w:sz w:val="28"/>
          <w:szCs w:val="28"/>
          <w:lang w:eastAsia="ru-RU"/>
        </w:rPr>
        <w:t>м сильных осадков в виде снега.</w:t>
      </w:r>
      <w:r w:rsidRPr="00844A11">
        <w:rPr>
          <w:rFonts w:ascii="Times New Roman" w:hAnsi="Times New Roman"/>
          <w:color w:val="000000"/>
          <w:sz w:val="28"/>
          <w:szCs w:val="28"/>
          <w:lang w:eastAsia="ru-RU"/>
        </w:rPr>
        <w:t xml:space="preserve"> На аварийно-спасательных работах и ликвидации заносов и заторов было задействовано </w:t>
      </w:r>
      <w:r w:rsidRPr="00AA6F3A">
        <w:rPr>
          <w:rFonts w:ascii="Times New Roman" w:hAnsi="Times New Roman"/>
          <w:b/>
          <w:color w:val="000000"/>
          <w:sz w:val="28"/>
          <w:szCs w:val="28"/>
          <w:lang w:eastAsia="ru-RU"/>
        </w:rPr>
        <w:t>92 единицы техники</w:t>
      </w:r>
      <w:r w:rsidRPr="00844A11">
        <w:rPr>
          <w:rFonts w:ascii="Times New Roman" w:hAnsi="Times New Roman"/>
          <w:color w:val="000000"/>
          <w:sz w:val="28"/>
          <w:szCs w:val="28"/>
          <w:lang w:eastAsia="ru-RU"/>
        </w:rPr>
        <w:t xml:space="preserve"> и </w:t>
      </w:r>
      <w:r w:rsidRPr="00AA6F3A">
        <w:rPr>
          <w:rFonts w:ascii="Times New Roman" w:hAnsi="Times New Roman"/>
          <w:b/>
          <w:color w:val="000000"/>
          <w:sz w:val="28"/>
          <w:szCs w:val="28"/>
          <w:lang w:eastAsia="ru-RU"/>
        </w:rPr>
        <w:t>158 человек</w:t>
      </w:r>
      <w:r w:rsidRPr="00844A11">
        <w:rPr>
          <w:rFonts w:ascii="Times New Roman" w:hAnsi="Times New Roman"/>
          <w:color w:val="000000"/>
          <w:sz w:val="28"/>
          <w:szCs w:val="28"/>
          <w:lang w:eastAsia="ru-RU"/>
        </w:rPr>
        <w:t xml:space="preserve">. Помощь в общей сложности была оказана </w:t>
      </w:r>
      <w:r w:rsidRPr="00AA6F3A">
        <w:rPr>
          <w:rFonts w:ascii="Times New Roman" w:hAnsi="Times New Roman"/>
          <w:b/>
          <w:color w:val="000000"/>
          <w:sz w:val="28"/>
          <w:szCs w:val="28"/>
          <w:lang w:eastAsia="ru-RU"/>
        </w:rPr>
        <w:t>2385 лицам</w:t>
      </w:r>
      <w:r w:rsidRPr="00844A11">
        <w:rPr>
          <w:rFonts w:ascii="Times New Roman" w:hAnsi="Times New Roman"/>
          <w:color w:val="000000"/>
          <w:sz w:val="28"/>
          <w:szCs w:val="28"/>
          <w:lang w:eastAsia="ru-RU"/>
        </w:rPr>
        <w:t>, находившимся в заторах.</w:t>
      </w: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AA6F3A">
        <w:rPr>
          <w:rFonts w:ascii="Times New Roman" w:hAnsi="Times New Roman"/>
          <w:b/>
          <w:color w:val="000000"/>
          <w:sz w:val="28"/>
          <w:szCs w:val="28"/>
          <w:lang w:eastAsia="ru-RU"/>
        </w:rPr>
        <w:t>Режим «Повышенной готовности»</w:t>
      </w:r>
      <w:r w:rsidRPr="00844A11">
        <w:rPr>
          <w:rFonts w:ascii="Times New Roman" w:hAnsi="Times New Roman"/>
          <w:color w:val="000000"/>
          <w:sz w:val="28"/>
          <w:szCs w:val="28"/>
          <w:lang w:eastAsia="ru-RU"/>
        </w:rPr>
        <w:t xml:space="preserve"> на территории  края был введен в мае – июне месяце, в связи с поднятием уровня воды в реке Кубань и подтоплением некоторых территорий </w:t>
      </w:r>
      <w:r>
        <w:rPr>
          <w:rFonts w:ascii="Times New Roman" w:hAnsi="Times New Roman"/>
          <w:color w:val="000000"/>
          <w:sz w:val="28"/>
          <w:szCs w:val="28"/>
          <w:lang w:eastAsia="ru-RU"/>
        </w:rPr>
        <w:t xml:space="preserve">сельских поселений - </w:t>
      </w:r>
      <w:r w:rsidRPr="00844A11">
        <w:rPr>
          <w:rFonts w:ascii="Times New Roman" w:hAnsi="Times New Roman"/>
          <w:color w:val="000000"/>
          <w:sz w:val="28"/>
          <w:szCs w:val="28"/>
          <w:lang w:eastAsia="ru-RU"/>
        </w:rPr>
        <w:t>Венцы – Заря, </w:t>
      </w:r>
      <w:r w:rsidRPr="00844A11">
        <w:rPr>
          <w:rFonts w:ascii="Times New Roman" w:hAnsi="Times New Roman"/>
          <w:color w:val="000000"/>
          <w:spacing w:val="-2"/>
          <w:sz w:val="28"/>
          <w:szCs w:val="28"/>
          <w:lang w:eastAsia="ru-RU"/>
        </w:rPr>
        <w:t xml:space="preserve">Отрадо-Ольгинского, Новоукраиского, </w:t>
      </w:r>
      <w:r>
        <w:rPr>
          <w:rFonts w:ascii="Times New Roman" w:hAnsi="Times New Roman"/>
          <w:color w:val="000000"/>
          <w:spacing w:val="-2"/>
          <w:sz w:val="28"/>
          <w:szCs w:val="28"/>
          <w:lang w:eastAsia="ru-RU"/>
        </w:rPr>
        <w:t xml:space="preserve">а так же </w:t>
      </w:r>
      <w:r w:rsidRPr="00844A11">
        <w:rPr>
          <w:rFonts w:ascii="Times New Roman" w:hAnsi="Times New Roman"/>
          <w:color w:val="000000"/>
          <w:spacing w:val="-2"/>
          <w:sz w:val="28"/>
          <w:szCs w:val="28"/>
          <w:lang w:eastAsia="ru-RU"/>
        </w:rPr>
        <w:t>Гирейского и Красносельского городских поселений.</w:t>
      </w:r>
      <w:r w:rsidRPr="00844A11">
        <w:rPr>
          <w:rFonts w:ascii="Times New Roman" w:hAnsi="Times New Roman"/>
          <w:color w:val="000000"/>
          <w:sz w:val="28"/>
          <w:szCs w:val="28"/>
          <w:lang w:eastAsia="ru-RU"/>
        </w:rPr>
        <w:t> </w:t>
      </w:r>
    </w:p>
    <w:p w:rsidR="0082780B" w:rsidRPr="00844A11" w:rsidRDefault="0082780B" w:rsidP="00EB46A0">
      <w:pPr>
        <w:shd w:val="clear" w:color="auto" w:fill="FFFFFF"/>
        <w:spacing w:after="0" w:line="240" w:lineRule="auto"/>
        <w:ind w:firstLine="709"/>
        <w:jc w:val="both"/>
        <w:rPr>
          <w:rFonts w:ascii="Times New Roman" w:hAnsi="Times New Roman"/>
          <w:color w:val="000000"/>
          <w:spacing w:val="-3"/>
          <w:sz w:val="28"/>
          <w:szCs w:val="28"/>
          <w:lang w:eastAsia="ru-RU"/>
        </w:rPr>
      </w:pPr>
      <w:r w:rsidRPr="00844A11">
        <w:rPr>
          <w:rFonts w:ascii="Times New Roman" w:hAnsi="Times New Roman"/>
          <w:color w:val="000000"/>
          <w:sz w:val="28"/>
          <w:szCs w:val="28"/>
          <w:lang w:eastAsia="ru-RU"/>
        </w:rPr>
        <w:t>В 2014 году в рамках  </w:t>
      </w:r>
      <w:r w:rsidRPr="00844A11">
        <w:rPr>
          <w:rFonts w:ascii="Times New Roman" w:hAnsi="Times New Roman"/>
          <w:color w:val="000000"/>
          <w:spacing w:val="-3"/>
          <w:sz w:val="28"/>
          <w:szCs w:val="28"/>
          <w:lang w:eastAsia="ru-RU"/>
        </w:rPr>
        <w:t xml:space="preserve">ведомственной целевой программы </w:t>
      </w:r>
      <w:r w:rsidRPr="00844A11">
        <w:rPr>
          <w:rFonts w:ascii="Times New Roman" w:hAnsi="Times New Roman"/>
          <w:color w:val="000000"/>
          <w:sz w:val="28"/>
          <w:szCs w:val="28"/>
          <w:lang w:eastAsia="ru-RU"/>
        </w:rPr>
        <w:t xml:space="preserve">закончены работы </w:t>
      </w:r>
      <w:r w:rsidRPr="00AA6F3A">
        <w:rPr>
          <w:rFonts w:ascii="Times New Roman" w:hAnsi="Times New Roman"/>
          <w:b/>
          <w:color w:val="000000"/>
          <w:sz w:val="28"/>
          <w:szCs w:val="28"/>
          <w:lang w:eastAsia="ru-RU"/>
        </w:rPr>
        <w:t>по проекту «Расчистка русла реки Кубань»</w:t>
      </w:r>
      <w:r w:rsidRPr="00844A11">
        <w:rPr>
          <w:rFonts w:ascii="Times New Roman" w:hAnsi="Times New Roman"/>
          <w:color w:val="000000"/>
          <w:sz w:val="28"/>
          <w:szCs w:val="28"/>
          <w:lang w:eastAsia="ru-RU"/>
        </w:rPr>
        <w:t xml:space="preserve"> от поваленных деревьев и других древесных остатков</w:t>
      </w:r>
      <w:r w:rsidRPr="002C18F6">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протяженностью 10 км от хутора Духовской сельского поселения Венцы-Заря, до хутора Черединовский Гирейского поселения в границах Гулькевичского района» на </w:t>
      </w:r>
      <w:r>
        <w:rPr>
          <w:rFonts w:ascii="Times New Roman" w:hAnsi="Times New Roman"/>
          <w:color w:val="000000"/>
          <w:sz w:val="28"/>
          <w:szCs w:val="28"/>
          <w:lang w:eastAsia="ru-RU"/>
        </w:rPr>
        <w:t xml:space="preserve">общую </w:t>
      </w:r>
      <w:r w:rsidRPr="00844A11">
        <w:rPr>
          <w:rFonts w:ascii="Times New Roman" w:hAnsi="Times New Roman"/>
          <w:color w:val="000000"/>
          <w:sz w:val="28"/>
          <w:szCs w:val="28"/>
          <w:lang w:eastAsia="ru-RU"/>
        </w:rPr>
        <w:t>сумму более 3 млн. рублей.</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Во исполнение решения комиссии администрации Краснодарского края по предупреждению и ликвидации чрезвычайных ситуаций и обеспечению пожарной в июне 2014 года </w:t>
      </w:r>
      <w:r w:rsidRPr="00AA6F3A">
        <w:rPr>
          <w:rFonts w:ascii="Times New Roman" w:hAnsi="Times New Roman"/>
          <w:b/>
          <w:color w:val="000000"/>
          <w:sz w:val="28"/>
          <w:szCs w:val="28"/>
          <w:lang w:eastAsia="ru-RU"/>
        </w:rPr>
        <w:t>образован оперативный штаб по оказанию гуманитарной помощи гражданам, прибывающим в район из Донецкой и Луганской областей Украины</w:t>
      </w:r>
      <w:r w:rsidRPr="00844A11">
        <w:rPr>
          <w:rFonts w:ascii="Times New Roman" w:hAnsi="Times New Roman"/>
          <w:color w:val="000000"/>
          <w:sz w:val="28"/>
          <w:szCs w:val="28"/>
          <w:lang w:eastAsia="ru-RU"/>
        </w:rPr>
        <w:t>, а с 5 августа действует режим чрезвычайной ситуации, который действует по настоящее время.</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В целях предупреждения и ликвидации чрезвычайных ситуаций «Аварийно-спасательный отряд» осуществил 330 выездов на поисково- спасательные работы (ПСР), спасено 1696 человек.</w:t>
      </w:r>
    </w:p>
    <w:p w:rsidR="0082780B" w:rsidRPr="00844A11"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На территории 2 городских и 6 сельских поселениях Гулькевичского района установлена система экстренного оповещения и информирования населения об угрозе возникновения чрезвычайной ситуации «СТРЕЛЕЦ – АРОГАНИТ».</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июле 2014 г. На территории района установлено </w:t>
      </w:r>
      <w:r w:rsidRPr="00AA6F3A">
        <w:rPr>
          <w:rFonts w:ascii="Times New Roman" w:hAnsi="Times New Roman"/>
          <w:b/>
          <w:color w:val="000000"/>
          <w:sz w:val="28"/>
          <w:szCs w:val="28"/>
          <w:lang w:eastAsia="ru-RU"/>
        </w:rPr>
        <w:t>28 камер видеонаблюдения</w:t>
      </w:r>
      <w:r w:rsidRPr="00844A11">
        <w:rPr>
          <w:rFonts w:ascii="Times New Roman" w:hAnsi="Times New Roman"/>
          <w:color w:val="000000"/>
          <w:sz w:val="28"/>
          <w:szCs w:val="28"/>
          <w:lang w:eastAsia="ru-RU"/>
        </w:rPr>
        <w:t xml:space="preserve"> с </w:t>
      </w:r>
      <w:r w:rsidRPr="002C18F6">
        <w:rPr>
          <w:rFonts w:ascii="Times New Roman" w:hAnsi="Times New Roman"/>
          <w:color w:val="FF0000"/>
          <w:sz w:val="28"/>
          <w:szCs w:val="28"/>
          <w:lang w:eastAsia="ru-RU"/>
        </w:rPr>
        <w:t>ИК прожекторами</w:t>
      </w:r>
      <w:r w:rsidRPr="00844A11">
        <w:rPr>
          <w:rFonts w:ascii="Times New Roman" w:hAnsi="Times New Roman"/>
          <w:color w:val="000000"/>
          <w:sz w:val="28"/>
          <w:szCs w:val="28"/>
          <w:lang w:eastAsia="ru-RU"/>
        </w:rPr>
        <w:t xml:space="preserve">. Для повышения мониторинга и предотвращения нарушений правопорядка сигнал с </w:t>
      </w:r>
      <w:r>
        <w:rPr>
          <w:rFonts w:ascii="Times New Roman" w:hAnsi="Times New Roman"/>
          <w:color w:val="000000"/>
          <w:sz w:val="28"/>
          <w:szCs w:val="28"/>
          <w:lang w:eastAsia="ru-RU"/>
        </w:rPr>
        <w:t xml:space="preserve">видеокамер </w:t>
      </w:r>
      <w:r w:rsidRPr="00844A11">
        <w:rPr>
          <w:rFonts w:ascii="Times New Roman" w:hAnsi="Times New Roman"/>
          <w:color w:val="000000"/>
          <w:sz w:val="28"/>
          <w:szCs w:val="28"/>
          <w:lang w:eastAsia="ru-RU"/>
        </w:rPr>
        <w:t xml:space="preserve"> «ЕДДС» выведен в отдел МВД России по Гулькевичскому району. В 2015 году планируется наращивание объемов видеонаблюдения и доведения общего количества камер до 50. </w:t>
      </w: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течение 2014 года «Ку</w:t>
      </w:r>
      <w:r>
        <w:rPr>
          <w:rFonts w:ascii="Times New Roman" w:hAnsi="Times New Roman"/>
          <w:color w:val="000000"/>
          <w:sz w:val="28"/>
          <w:szCs w:val="28"/>
          <w:lang w:eastAsia="ru-RU"/>
        </w:rPr>
        <w:t>рсы гражданской обороны» проведено</w:t>
      </w:r>
      <w:r w:rsidRPr="00844A11">
        <w:rPr>
          <w:rFonts w:ascii="Times New Roman" w:hAnsi="Times New Roman"/>
          <w:color w:val="000000"/>
          <w:sz w:val="28"/>
          <w:szCs w:val="28"/>
          <w:lang w:eastAsia="ru-RU"/>
        </w:rPr>
        <w:t xml:space="preserve"> обучение 667 человек </w:t>
      </w:r>
      <w:r>
        <w:rPr>
          <w:rFonts w:ascii="Times New Roman" w:hAnsi="Times New Roman"/>
          <w:color w:val="000000"/>
          <w:sz w:val="28"/>
          <w:szCs w:val="28"/>
          <w:lang w:eastAsia="ru-RU"/>
        </w:rPr>
        <w:t xml:space="preserve">в </w:t>
      </w:r>
      <w:r w:rsidRPr="00844A11">
        <w:rPr>
          <w:rFonts w:ascii="Times New Roman" w:hAnsi="Times New Roman"/>
          <w:color w:val="000000"/>
          <w:sz w:val="28"/>
          <w:szCs w:val="28"/>
          <w:lang w:eastAsia="ru-RU"/>
        </w:rPr>
        <w:t>области Г</w:t>
      </w:r>
      <w:r>
        <w:rPr>
          <w:rFonts w:ascii="Times New Roman" w:hAnsi="Times New Roman"/>
          <w:color w:val="000000"/>
          <w:sz w:val="28"/>
          <w:szCs w:val="28"/>
          <w:lang w:eastAsia="ru-RU"/>
        </w:rPr>
        <w:t xml:space="preserve">ражданской </w:t>
      </w:r>
      <w:r w:rsidRPr="00844A11">
        <w:rPr>
          <w:rFonts w:ascii="Times New Roman" w:hAnsi="Times New Roman"/>
          <w:color w:val="000000"/>
          <w:sz w:val="28"/>
          <w:szCs w:val="28"/>
          <w:lang w:eastAsia="ru-RU"/>
        </w:rPr>
        <w:t>О</w:t>
      </w:r>
      <w:r>
        <w:rPr>
          <w:rFonts w:ascii="Times New Roman" w:hAnsi="Times New Roman"/>
          <w:color w:val="000000"/>
          <w:sz w:val="28"/>
          <w:szCs w:val="28"/>
          <w:lang w:eastAsia="ru-RU"/>
        </w:rPr>
        <w:t>бороны</w:t>
      </w:r>
      <w:r w:rsidRPr="00844A11">
        <w:rPr>
          <w:rFonts w:ascii="Times New Roman" w:hAnsi="Times New Roman"/>
          <w:color w:val="000000"/>
          <w:sz w:val="28"/>
          <w:szCs w:val="28"/>
          <w:lang w:eastAsia="ru-RU"/>
        </w:rPr>
        <w:t xml:space="preserve"> и защиты от Ч</w:t>
      </w:r>
      <w:r>
        <w:rPr>
          <w:rFonts w:ascii="Times New Roman" w:hAnsi="Times New Roman"/>
          <w:color w:val="000000"/>
          <w:sz w:val="28"/>
          <w:szCs w:val="28"/>
          <w:lang w:eastAsia="ru-RU"/>
        </w:rPr>
        <w:t xml:space="preserve">резвычайных </w:t>
      </w:r>
      <w:r w:rsidRPr="00844A11">
        <w:rPr>
          <w:rFonts w:ascii="Times New Roman" w:hAnsi="Times New Roman"/>
          <w:color w:val="000000"/>
          <w:sz w:val="28"/>
          <w:szCs w:val="28"/>
          <w:lang w:eastAsia="ru-RU"/>
        </w:rPr>
        <w:t>С</w:t>
      </w:r>
      <w:r>
        <w:rPr>
          <w:rFonts w:ascii="Times New Roman" w:hAnsi="Times New Roman"/>
          <w:color w:val="000000"/>
          <w:sz w:val="28"/>
          <w:szCs w:val="28"/>
          <w:lang w:eastAsia="ru-RU"/>
        </w:rPr>
        <w:t>итуаций</w:t>
      </w:r>
      <w:r w:rsidRPr="00844A11">
        <w:rPr>
          <w:rFonts w:ascii="Times New Roman" w:hAnsi="Times New Roman"/>
          <w:color w:val="000000"/>
          <w:sz w:val="28"/>
          <w:szCs w:val="28"/>
          <w:lang w:eastAsia="ru-RU"/>
        </w:rPr>
        <w:t>, и мерам П</w:t>
      </w:r>
      <w:r>
        <w:rPr>
          <w:rFonts w:ascii="Times New Roman" w:hAnsi="Times New Roman"/>
          <w:color w:val="000000"/>
          <w:sz w:val="28"/>
          <w:szCs w:val="28"/>
          <w:lang w:eastAsia="ru-RU"/>
        </w:rPr>
        <w:t xml:space="preserve">ожарной </w:t>
      </w:r>
      <w:r w:rsidRPr="00844A11">
        <w:rPr>
          <w:rFonts w:ascii="Times New Roman" w:hAnsi="Times New Roman"/>
          <w:color w:val="000000"/>
          <w:sz w:val="28"/>
          <w:szCs w:val="28"/>
          <w:lang w:eastAsia="ru-RU"/>
        </w:rPr>
        <w:t>Б</w:t>
      </w:r>
      <w:r>
        <w:rPr>
          <w:rFonts w:ascii="Times New Roman" w:hAnsi="Times New Roman"/>
          <w:color w:val="000000"/>
          <w:sz w:val="28"/>
          <w:szCs w:val="28"/>
          <w:lang w:eastAsia="ru-RU"/>
        </w:rPr>
        <w:t>езопасности</w:t>
      </w:r>
      <w:r w:rsidRPr="00844A11">
        <w:rPr>
          <w:rFonts w:ascii="Times New Roman" w:hAnsi="Times New Roman"/>
          <w:color w:val="000000"/>
          <w:sz w:val="28"/>
          <w:szCs w:val="28"/>
          <w:lang w:eastAsia="ru-RU"/>
        </w:rPr>
        <w:t>.</w:t>
      </w: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Default="0082780B" w:rsidP="00D26516">
      <w:pPr>
        <w:shd w:val="clear" w:color="auto" w:fill="FFFFFF"/>
        <w:spacing w:after="0" w:line="240" w:lineRule="auto"/>
        <w:ind w:firstLine="708"/>
        <w:jc w:val="center"/>
        <w:rPr>
          <w:rFonts w:ascii="Times New Roman" w:hAnsi="Times New Roman"/>
          <w:b/>
          <w:bCs/>
          <w:color w:val="000000"/>
          <w:sz w:val="28"/>
          <w:szCs w:val="28"/>
          <w:u w:val="single"/>
          <w:lang w:eastAsia="ru-RU"/>
        </w:rPr>
      </w:pPr>
      <w:r w:rsidRPr="00844A11">
        <w:rPr>
          <w:rFonts w:ascii="Times New Roman" w:hAnsi="Times New Roman"/>
          <w:b/>
          <w:bCs/>
          <w:color w:val="000000"/>
          <w:sz w:val="28"/>
          <w:szCs w:val="28"/>
          <w:u w:val="single"/>
          <w:lang w:eastAsia="ru-RU"/>
        </w:rPr>
        <w:t xml:space="preserve">Обеспечении правопорядка на территории </w:t>
      </w:r>
    </w:p>
    <w:p w:rsidR="0082780B" w:rsidRPr="00844A11" w:rsidRDefault="0082780B" w:rsidP="00D26516">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муниципального образования Гулькевичский район</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Благодаря организованной совместной работе всех органов системы профилактики число преступлений, совершенных несовершеннолетними </w:t>
      </w:r>
      <w:r>
        <w:rPr>
          <w:rFonts w:ascii="Times New Roman" w:hAnsi="Times New Roman"/>
          <w:b/>
          <w:color w:val="000000"/>
          <w:sz w:val="28"/>
          <w:szCs w:val="28"/>
          <w:lang w:eastAsia="ru-RU"/>
        </w:rPr>
        <w:lastRenderedPageBreak/>
        <w:t>сократилось на 46</w:t>
      </w:r>
      <w:r w:rsidRPr="00AA6F3A">
        <w:rPr>
          <w:rFonts w:ascii="Times New Roman" w:hAnsi="Times New Roman"/>
          <w:b/>
          <w:color w:val="000000"/>
          <w:sz w:val="28"/>
          <w:szCs w:val="28"/>
          <w:lang w:eastAsia="ru-RU"/>
        </w:rPr>
        <w:t xml:space="preserve">%, </w:t>
      </w:r>
      <w:r w:rsidRPr="00844A11">
        <w:rPr>
          <w:rFonts w:ascii="Times New Roman" w:hAnsi="Times New Roman"/>
          <w:color w:val="000000"/>
          <w:sz w:val="28"/>
          <w:szCs w:val="28"/>
          <w:lang w:eastAsia="ru-RU"/>
        </w:rPr>
        <w:t>с 35 до 19 преступлений. Преступность в общественных местах снизилась на 16%, с 300 до 252.</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В 2014 году в городских и сельских поселениях Гулькевичского района в целях обеспечения реализации краевых Законов Краснодарского края «Об участии граждан в охране общественного порядка в Краснодарском крае» </w:t>
      </w:r>
      <w:r>
        <w:rPr>
          <w:rFonts w:ascii="Times New Roman" w:hAnsi="Times New Roman"/>
          <w:color w:val="000000"/>
          <w:sz w:val="28"/>
          <w:szCs w:val="28"/>
          <w:lang w:eastAsia="ru-RU"/>
        </w:rPr>
        <w:t xml:space="preserve">№ 1267 </w:t>
      </w:r>
      <w:r w:rsidRPr="00844A11">
        <w:rPr>
          <w:rFonts w:ascii="Times New Roman" w:hAnsi="Times New Roman"/>
          <w:color w:val="000000"/>
          <w:sz w:val="28"/>
          <w:szCs w:val="28"/>
          <w:lang w:eastAsia="ru-RU"/>
        </w:rPr>
        <w:t xml:space="preserve">и «О мерах по профилактике безнадзорности и правонарушений несовершеннолетних в Краснодарском крае» </w:t>
      </w:r>
      <w:r>
        <w:rPr>
          <w:rFonts w:ascii="Times New Roman" w:hAnsi="Times New Roman"/>
          <w:color w:val="000000"/>
          <w:sz w:val="28"/>
          <w:szCs w:val="28"/>
          <w:lang w:eastAsia="ru-RU"/>
        </w:rPr>
        <w:t xml:space="preserve">№ 1539 </w:t>
      </w:r>
      <w:r w:rsidRPr="00844A11">
        <w:rPr>
          <w:rFonts w:ascii="Times New Roman" w:hAnsi="Times New Roman"/>
          <w:color w:val="000000"/>
          <w:sz w:val="28"/>
          <w:szCs w:val="28"/>
          <w:lang w:eastAsia="ru-RU"/>
        </w:rPr>
        <w:t xml:space="preserve">проведено 2400 рейдовых мероприятий, в ходе которых </w:t>
      </w:r>
      <w:r w:rsidRPr="00AA6F3A">
        <w:rPr>
          <w:rFonts w:ascii="Times New Roman" w:hAnsi="Times New Roman"/>
          <w:b/>
          <w:color w:val="000000"/>
          <w:sz w:val="28"/>
          <w:szCs w:val="28"/>
          <w:lang w:eastAsia="ru-RU"/>
        </w:rPr>
        <w:t>выявлено 49 несовершеннолетних</w:t>
      </w:r>
      <w:r w:rsidRPr="00844A11">
        <w:rPr>
          <w:rFonts w:ascii="Times New Roman" w:hAnsi="Times New Roman"/>
          <w:color w:val="000000"/>
          <w:sz w:val="28"/>
          <w:szCs w:val="28"/>
          <w:lang w:eastAsia="ru-RU"/>
        </w:rPr>
        <w:t xml:space="preserve"> граждан, находящихся в общественном месте в нарушение Закона.</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 xml:space="preserve">Совместно с правоохранительными органами в сфере миграционного и трудового законодательства ежедневно проводилась работа по координации деятельности. В результате, по итогам 2014 года было пресечено </w:t>
      </w:r>
      <w:r w:rsidRPr="00AA6F3A">
        <w:rPr>
          <w:rFonts w:ascii="Times New Roman" w:hAnsi="Times New Roman"/>
          <w:b/>
          <w:color w:val="000000"/>
          <w:sz w:val="28"/>
          <w:szCs w:val="28"/>
          <w:lang w:eastAsia="ru-RU"/>
        </w:rPr>
        <w:t>70 нарушений режима пребывания иностранных граждан</w:t>
      </w:r>
      <w:r w:rsidRPr="00844A11">
        <w:rPr>
          <w:rFonts w:ascii="Times New Roman" w:hAnsi="Times New Roman"/>
          <w:color w:val="000000"/>
          <w:sz w:val="28"/>
          <w:szCs w:val="28"/>
          <w:lang w:eastAsia="ru-RU"/>
        </w:rPr>
        <w:t xml:space="preserve"> на территории Российской Федерации, привлечен к ответственности 41 гражданин РФ, допустивший нарушения иностранными гражданами режима пребывания.</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Pr="00D26516" w:rsidRDefault="0082780B" w:rsidP="00D26516">
      <w:pPr>
        <w:shd w:val="clear" w:color="auto" w:fill="FFFFFF"/>
        <w:spacing w:after="0" w:line="240" w:lineRule="auto"/>
        <w:ind w:firstLine="708"/>
        <w:jc w:val="center"/>
        <w:rPr>
          <w:rFonts w:ascii="Arial" w:hAnsi="Arial" w:cs="Arial"/>
          <w:sz w:val="28"/>
          <w:szCs w:val="28"/>
          <w:lang w:eastAsia="ru-RU"/>
        </w:rPr>
      </w:pPr>
      <w:r w:rsidRPr="00AA6F3A">
        <w:rPr>
          <w:rFonts w:ascii="Times New Roman" w:hAnsi="Times New Roman"/>
          <w:b/>
          <w:bCs/>
          <w:sz w:val="28"/>
          <w:szCs w:val="28"/>
          <w:u w:val="single"/>
          <w:lang w:eastAsia="ru-RU"/>
        </w:rPr>
        <w:t>Межмуниципальное сотрудничество</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Сотрудничество и взаимосвязи между тремя муниципалитетами традиционно имели место, однако  с подписанием Соглашения  укрепились и расширились. Сельхозтоваропроизводителям из Кавказского и Новокубанского района оказывается полное содействие в реализации их продукции на ярмарках в Гулькевичском районе.</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Настоящую проверку на прочность дружба и сотрудничество между муниципальными образованиями мы прошли во время борьбы со стихией, когда природа снова проверяла нас на прочность прошлой зимой. На  участке дороги  ФАД Р-217 «Кавказ» со снежными заносами помогали бороться грейдеры, бульдозеры  погрузчики, направленные на помощь из Новокубанского и Кавказского районов.</w:t>
      </w:r>
      <w:r>
        <w:rPr>
          <w:rFonts w:ascii="Times New Roman" w:hAnsi="Times New Roman"/>
          <w:color w:val="000000"/>
          <w:sz w:val="28"/>
          <w:szCs w:val="28"/>
          <w:lang w:eastAsia="ru-RU"/>
        </w:rPr>
        <w:t xml:space="preserve"> </w:t>
      </w:r>
      <w:r w:rsidRPr="00844A11">
        <w:rPr>
          <w:rFonts w:ascii="Times New Roman" w:hAnsi="Times New Roman"/>
          <w:color w:val="000000"/>
          <w:sz w:val="28"/>
          <w:szCs w:val="28"/>
          <w:lang w:eastAsia="ru-RU"/>
        </w:rPr>
        <w:t>Дружеские отношения районы поддерживают в реализации образовательных, культурных и спортивных направлений.</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r w:rsidRPr="00844A11">
        <w:rPr>
          <w:rFonts w:ascii="Times New Roman" w:hAnsi="Times New Roman"/>
          <w:color w:val="000000"/>
          <w:sz w:val="28"/>
          <w:szCs w:val="28"/>
          <w:lang w:eastAsia="ru-RU"/>
        </w:rPr>
        <w:t> </w:t>
      </w:r>
    </w:p>
    <w:p w:rsidR="0082780B" w:rsidRDefault="0082780B" w:rsidP="00D26516">
      <w:pPr>
        <w:shd w:val="clear" w:color="auto" w:fill="FFFFFF"/>
        <w:spacing w:after="0" w:line="240" w:lineRule="auto"/>
        <w:ind w:firstLine="708"/>
        <w:jc w:val="center"/>
        <w:rPr>
          <w:rFonts w:ascii="Times New Roman" w:hAnsi="Times New Roman"/>
          <w:b/>
          <w:bCs/>
          <w:color w:val="000000"/>
          <w:sz w:val="28"/>
          <w:szCs w:val="28"/>
          <w:u w:val="single"/>
          <w:lang w:eastAsia="ru-RU"/>
        </w:rPr>
      </w:pPr>
      <w:r w:rsidRPr="00844A11">
        <w:rPr>
          <w:rFonts w:ascii="Times New Roman" w:hAnsi="Times New Roman"/>
          <w:b/>
          <w:bCs/>
          <w:color w:val="000000"/>
          <w:sz w:val="28"/>
          <w:szCs w:val="28"/>
          <w:u w:val="single"/>
          <w:lang w:eastAsia="ru-RU"/>
        </w:rPr>
        <w:t xml:space="preserve">Деятельность органов ТОС </w:t>
      </w:r>
    </w:p>
    <w:p w:rsidR="0082780B" w:rsidRPr="00844A11" w:rsidRDefault="0082780B" w:rsidP="00D26516">
      <w:pPr>
        <w:shd w:val="clear" w:color="auto" w:fill="FFFFFF"/>
        <w:spacing w:after="0" w:line="240" w:lineRule="auto"/>
        <w:ind w:firstLine="708"/>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в муниципальном образовании</w:t>
      </w:r>
      <w:r>
        <w:rPr>
          <w:rFonts w:ascii="Times New Roman" w:hAnsi="Times New Roman"/>
          <w:b/>
          <w:bCs/>
          <w:color w:val="000000"/>
          <w:sz w:val="28"/>
          <w:szCs w:val="28"/>
          <w:u w:val="single"/>
          <w:lang w:eastAsia="ru-RU"/>
        </w:rPr>
        <w:t xml:space="preserve"> </w:t>
      </w:r>
      <w:r w:rsidRPr="00844A11">
        <w:rPr>
          <w:rFonts w:ascii="Times New Roman" w:hAnsi="Times New Roman"/>
          <w:b/>
          <w:bCs/>
          <w:color w:val="000000"/>
          <w:sz w:val="28"/>
          <w:szCs w:val="28"/>
          <w:u w:val="single"/>
          <w:lang w:eastAsia="ru-RU"/>
        </w:rPr>
        <w:t>Гулькевичский район</w:t>
      </w:r>
      <w:r w:rsidRPr="00844A11">
        <w:rPr>
          <w:rFonts w:ascii="Times New Roman" w:hAnsi="Times New Roman"/>
          <w:color w:val="000000"/>
          <w:sz w:val="28"/>
          <w:szCs w:val="28"/>
          <w:lang w:eastAsia="ru-RU"/>
        </w:rPr>
        <w:t> </w:t>
      </w:r>
    </w:p>
    <w:p w:rsidR="0082780B" w:rsidRPr="00AA6F3A" w:rsidRDefault="0082780B" w:rsidP="00EB46A0">
      <w:pPr>
        <w:shd w:val="clear" w:color="auto" w:fill="FFFFFF"/>
        <w:spacing w:after="0" w:line="240" w:lineRule="auto"/>
        <w:ind w:firstLine="709"/>
        <w:jc w:val="both"/>
        <w:rPr>
          <w:rFonts w:ascii="Arial" w:hAnsi="Arial" w:cs="Arial"/>
          <w:b/>
          <w:color w:val="000000"/>
          <w:sz w:val="28"/>
          <w:szCs w:val="28"/>
          <w:lang w:eastAsia="ru-RU"/>
        </w:rPr>
      </w:pPr>
      <w:r w:rsidRPr="00844A11">
        <w:rPr>
          <w:rFonts w:ascii="Times New Roman" w:hAnsi="Times New Roman"/>
          <w:color w:val="000000"/>
          <w:sz w:val="28"/>
          <w:szCs w:val="28"/>
          <w:lang w:eastAsia="ru-RU"/>
        </w:rPr>
        <w:t xml:space="preserve">На территории Гулькевичского района образовано </w:t>
      </w:r>
      <w:r w:rsidRPr="00AA6F3A">
        <w:rPr>
          <w:rFonts w:ascii="Times New Roman" w:hAnsi="Times New Roman"/>
          <w:b/>
          <w:color w:val="000000"/>
          <w:sz w:val="28"/>
          <w:szCs w:val="28"/>
          <w:lang w:eastAsia="ru-RU"/>
        </w:rPr>
        <w:t>83 органа территориального общественного самоуправления (ТОС).</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Активы ТОС в настоящее время оказывают неоценимую помощь местной власти в организации работы с вынужденными переселенцами, жителями Донецкой и Луганской областей Украины, прибывшими в Гулькевичский район. Активисты ТОС участвуют в разъяснительной работе с принимающей стороной и прибывшими гражданами, в мониторинге миграционной ситуации, организации гуманитарной помощи.</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 xml:space="preserve">Хочу выразить благодарность победителям  районного конкурса на звание «Лучший орган территориального общественного самоуправления </w:t>
      </w:r>
      <w:r>
        <w:rPr>
          <w:rFonts w:ascii="Times New Roman" w:hAnsi="Times New Roman"/>
          <w:color w:val="000000"/>
          <w:sz w:val="28"/>
          <w:szCs w:val="28"/>
          <w:lang w:eastAsia="ru-RU"/>
        </w:rPr>
        <w:t>Гулькевичского</w:t>
      </w:r>
      <w:r w:rsidRPr="00844A11">
        <w:rPr>
          <w:rFonts w:ascii="Times New Roman" w:hAnsi="Times New Roman"/>
          <w:color w:val="000000"/>
          <w:sz w:val="28"/>
          <w:szCs w:val="28"/>
          <w:lang w:eastAsia="ru-RU"/>
        </w:rPr>
        <w:t xml:space="preserve"> район</w:t>
      </w:r>
      <w:r>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w:t>
      </w:r>
    </w:p>
    <w:p w:rsidR="0082780B" w:rsidRPr="009F386C" w:rsidRDefault="0082780B" w:rsidP="009F386C">
      <w:pPr>
        <w:shd w:val="clear" w:color="auto" w:fill="FFFFFF"/>
        <w:spacing w:after="0" w:line="240" w:lineRule="auto"/>
        <w:ind w:firstLine="708"/>
        <w:jc w:val="both"/>
        <w:rPr>
          <w:rFonts w:ascii="Times New Roman" w:hAnsi="Times New Roman"/>
          <w:b/>
          <w:bCs/>
          <w:color w:val="000000"/>
          <w:sz w:val="28"/>
          <w:szCs w:val="28"/>
          <w:lang w:eastAsia="ru-RU"/>
        </w:rPr>
      </w:pPr>
      <w:r w:rsidRPr="00844A11">
        <w:rPr>
          <w:rFonts w:ascii="Times New Roman" w:hAnsi="Times New Roman"/>
          <w:b/>
          <w:bCs/>
          <w:color w:val="000000"/>
          <w:sz w:val="28"/>
          <w:szCs w:val="28"/>
          <w:lang w:eastAsia="ru-RU"/>
        </w:rPr>
        <w:lastRenderedPageBreak/>
        <w:t>ТОС «Кубань №2», председатель Валентина Адамовна Орешич, которая уделяет </w:t>
      </w:r>
      <w:r w:rsidRPr="00844A11">
        <w:rPr>
          <w:rFonts w:ascii="Times New Roman" w:hAnsi="Times New Roman"/>
          <w:color w:val="000000"/>
          <w:sz w:val="28"/>
          <w:szCs w:val="28"/>
          <w:lang w:eastAsia="ru-RU"/>
        </w:rPr>
        <w:t>  значительное внимание</w:t>
      </w:r>
      <w:r w:rsidRPr="00844A11">
        <w:rPr>
          <w:rFonts w:ascii="Times New Roman" w:hAnsi="Times New Roman"/>
          <w:b/>
          <w:bCs/>
          <w:color w:val="000000"/>
          <w:sz w:val="28"/>
          <w:szCs w:val="28"/>
          <w:lang w:eastAsia="ru-RU"/>
        </w:rPr>
        <w:t> </w:t>
      </w:r>
      <w:r>
        <w:rPr>
          <w:rFonts w:ascii="Times New Roman" w:hAnsi="Times New Roman"/>
          <w:b/>
          <w:bCs/>
          <w:color w:val="000000"/>
          <w:sz w:val="28"/>
          <w:szCs w:val="28"/>
          <w:lang w:eastAsia="ru-RU"/>
        </w:rPr>
        <w:t xml:space="preserve"> на </w:t>
      </w:r>
      <w:r>
        <w:rPr>
          <w:rFonts w:ascii="Times New Roman" w:hAnsi="Times New Roman"/>
          <w:color w:val="000000"/>
          <w:sz w:val="28"/>
          <w:szCs w:val="28"/>
          <w:lang w:eastAsia="ru-RU"/>
        </w:rPr>
        <w:t>развитие</w:t>
      </w:r>
      <w:r w:rsidRPr="00844A11">
        <w:rPr>
          <w:rFonts w:ascii="Times New Roman" w:hAnsi="Times New Roman"/>
          <w:color w:val="000000"/>
          <w:sz w:val="28"/>
          <w:szCs w:val="28"/>
          <w:lang w:eastAsia="ru-RU"/>
        </w:rPr>
        <w:t xml:space="preserve"> альтернативного животноводства</w:t>
      </w:r>
      <w:r>
        <w:rPr>
          <w:rFonts w:ascii="Times New Roman" w:hAnsi="Times New Roman"/>
          <w:color w:val="000000"/>
          <w:sz w:val="28"/>
          <w:szCs w:val="28"/>
          <w:lang w:eastAsia="ru-RU"/>
        </w:rPr>
        <w:t xml:space="preserve"> и </w:t>
      </w:r>
      <w:r w:rsidRPr="00844A11">
        <w:rPr>
          <w:rFonts w:ascii="Times New Roman" w:hAnsi="Times New Roman"/>
          <w:color w:val="000000"/>
          <w:sz w:val="28"/>
          <w:szCs w:val="28"/>
          <w:lang w:eastAsia="ru-RU"/>
        </w:rPr>
        <w:t xml:space="preserve"> овощеводства закрытого грунта</w:t>
      </w:r>
      <w:r>
        <w:rPr>
          <w:rFonts w:ascii="Times New Roman" w:hAnsi="Times New Roman"/>
          <w:color w:val="000000"/>
          <w:sz w:val="28"/>
          <w:szCs w:val="28"/>
          <w:lang w:eastAsia="ru-RU"/>
        </w:rPr>
        <w:t>, которым занимаются большинство жителей</w:t>
      </w:r>
      <w:r w:rsidRPr="00844A11">
        <w:rPr>
          <w:rFonts w:ascii="Times New Roman" w:hAnsi="Times New Roman"/>
          <w:b/>
          <w:bCs/>
          <w:color w:val="000000"/>
          <w:sz w:val="28"/>
          <w:szCs w:val="28"/>
          <w:lang w:eastAsia="ru-RU"/>
        </w:rPr>
        <w:t>.</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За счет премиальных средств в поселении приобретены и установлены три детские площадки, навесное оборудование на трактор, бензопила на общую сумму 500 тыс. рублей.</w:t>
      </w:r>
    </w:p>
    <w:p w:rsidR="0082780B" w:rsidRDefault="0082780B" w:rsidP="00EB46A0">
      <w:pPr>
        <w:shd w:val="clear" w:color="auto" w:fill="FFFFFF"/>
        <w:spacing w:after="0" w:line="240" w:lineRule="auto"/>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ТОС «Султан»</w:t>
      </w:r>
      <w:r w:rsidRPr="00844A11">
        <w:rPr>
          <w:rFonts w:ascii="Times New Roman" w:hAnsi="Times New Roman"/>
          <w:color w:val="000000"/>
          <w:sz w:val="28"/>
          <w:szCs w:val="28"/>
          <w:lang w:eastAsia="ru-RU"/>
        </w:rPr>
        <w:t> </w:t>
      </w:r>
      <w:r w:rsidRPr="00844A11">
        <w:rPr>
          <w:rFonts w:ascii="Times New Roman" w:hAnsi="Times New Roman"/>
          <w:b/>
          <w:bCs/>
          <w:color w:val="000000"/>
          <w:sz w:val="28"/>
          <w:szCs w:val="28"/>
          <w:lang w:eastAsia="ru-RU"/>
        </w:rPr>
        <w:t>поселка Гирей, председатель Любовь Тимофеевна Деньгачева </w:t>
      </w:r>
      <w:r w:rsidRPr="00844A11">
        <w:rPr>
          <w:rFonts w:ascii="Times New Roman" w:hAnsi="Times New Roman"/>
          <w:color w:val="000000"/>
          <w:sz w:val="28"/>
          <w:szCs w:val="28"/>
          <w:lang w:eastAsia="ru-RU"/>
        </w:rPr>
        <w:t>активно занимается организацией культурно-масссовых, спортивных мероприятий на своей территории. Цель – пропаганда здорового образа жизни и  традиционных кубанских духовных ценностей. За счет премиальных средств осуществлен ремонт ливневой канализации по ул.Луговая поселка Гирей.</w:t>
      </w:r>
    </w:p>
    <w:p w:rsidR="0082780B" w:rsidRDefault="0082780B" w:rsidP="00D26516">
      <w:pPr>
        <w:shd w:val="clear" w:color="auto" w:fill="FFFFFF"/>
        <w:spacing w:after="0" w:line="240" w:lineRule="auto"/>
        <w:ind w:firstLine="567"/>
        <w:jc w:val="center"/>
        <w:rPr>
          <w:rFonts w:ascii="Times New Roman" w:hAnsi="Times New Roman"/>
          <w:color w:val="000000"/>
          <w:sz w:val="28"/>
          <w:szCs w:val="28"/>
          <w:lang w:eastAsia="ru-RU"/>
        </w:rPr>
      </w:pPr>
    </w:p>
    <w:p w:rsidR="0082780B" w:rsidRPr="00844A11" w:rsidRDefault="0082780B" w:rsidP="00D26516">
      <w:pPr>
        <w:shd w:val="clear" w:color="auto" w:fill="FFFFFF"/>
        <w:spacing w:after="0" w:line="240" w:lineRule="auto"/>
        <w:ind w:firstLine="567"/>
        <w:jc w:val="center"/>
        <w:rPr>
          <w:rFonts w:ascii="Arial" w:hAnsi="Arial" w:cs="Arial"/>
          <w:color w:val="000000"/>
          <w:sz w:val="28"/>
          <w:szCs w:val="28"/>
          <w:lang w:eastAsia="ru-RU"/>
        </w:rPr>
      </w:pPr>
      <w:r w:rsidRPr="00844A11">
        <w:rPr>
          <w:rFonts w:ascii="Times New Roman" w:hAnsi="Times New Roman"/>
          <w:b/>
          <w:bCs/>
          <w:color w:val="000000"/>
          <w:sz w:val="28"/>
          <w:szCs w:val="28"/>
          <w:u w:val="single"/>
          <w:lang w:eastAsia="ru-RU"/>
        </w:rPr>
        <w:t>Реализация мероприятий административной реформы</w:t>
      </w:r>
    </w:p>
    <w:p w:rsidR="0082780B" w:rsidRPr="00844A11" w:rsidRDefault="0082780B" w:rsidP="00EB46A0">
      <w:pPr>
        <w:shd w:val="clear" w:color="auto" w:fill="FFFFFF"/>
        <w:spacing w:after="0" w:line="240" w:lineRule="auto"/>
        <w:ind w:firstLine="567"/>
        <w:jc w:val="both"/>
        <w:rPr>
          <w:rFonts w:ascii="Arial" w:hAnsi="Arial" w:cs="Arial"/>
          <w:color w:val="000000"/>
          <w:sz w:val="28"/>
          <w:szCs w:val="28"/>
          <w:lang w:eastAsia="ru-RU"/>
        </w:rPr>
      </w:pPr>
      <w:r w:rsidRPr="00844A11">
        <w:rPr>
          <w:rFonts w:ascii="Times New Roman" w:hAnsi="Times New Roman"/>
          <w:color w:val="000000"/>
          <w:sz w:val="28"/>
          <w:szCs w:val="28"/>
          <w:lang w:eastAsia="ru-RU"/>
        </w:rPr>
        <w:t>На территории Гулькевичского района функционирует МКУ «Многофункциональный центр» Гулькевичского района, с общим количеством окон приема заявителей - 21. В 7 из них прием ведется по принципу «одного окна». Открыты удаленные рабочие места в Соколовском  и Красносельском поселениях Гулькевичского района.</w:t>
      </w:r>
    </w:p>
    <w:p w:rsidR="0082780B" w:rsidRPr="00844A11"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В 2014 году в МФЦ обратилось более 50 тысяч жителей района, на основе МФЦ предоставляются 46 государственных, 55 региональных и 25 муниципальных услуг.</w:t>
      </w:r>
    </w:p>
    <w:p w:rsidR="0082780B" w:rsidRPr="00D26516" w:rsidRDefault="0082780B" w:rsidP="00D26516">
      <w:pPr>
        <w:shd w:val="clear" w:color="auto" w:fill="FFFFFF"/>
        <w:spacing w:after="0" w:line="240" w:lineRule="auto"/>
        <w:ind w:firstLine="708"/>
        <w:jc w:val="center"/>
        <w:rPr>
          <w:rFonts w:ascii="Times New Roman" w:hAnsi="Times New Roman"/>
          <w:b/>
          <w:color w:val="000000"/>
          <w:sz w:val="28"/>
          <w:szCs w:val="28"/>
          <w:u w:val="single"/>
          <w:lang w:eastAsia="ru-RU"/>
        </w:rPr>
      </w:pPr>
      <w:r w:rsidRPr="00D26516">
        <w:rPr>
          <w:rFonts w:ascii="Times New Roman" w:hAnsi="Times New Roman"/>
          <w:b/>
          <w:color w:val="000000"/>
          <w:sz w:val="28"/>
          <w:szCs w:val="28"/>
          <w:u w:val="single"/>
          <w:lang w:eastAsia="ru-RU"/>
        </w:rPr>
        <w:t>Обращения граждан</w:t>
      </w:r>
    </w:p>
    <w:p w:rsidR="0082780B" w:rsidRPr="00844A11"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В 2014 году в администрацию муниципального образования Гулькевичский район поступило </w:t>
      </w:r>
      <w:r w:rsidRPr="00AA6F3A">
        <w:rPr>
          <w:rFonts w:ascii="Times New Roman" w:hAnsi="Times New Roman"/>
          <w:b/>
          <w:color w:val="000000"/>
          <w:sz w:val="28"/>
          <w:szCs w:val="28"/>
          <w:lang w:eastAsia="ru-RU"/>
        </w:rPr>
        <w:t>3013 устных и письменных обращений граждан</w:t>
      </w:r>
      <w:r w:rsidRPr="00844A11">
        <w:rPr>
          <w:rFonts w:ascii="Times New Roman" w:hAnsi="Times New Roman"/>
          <w:color w:val="000000"/>
          <w:sz w:val="28"/>
          <w:szCs w:val="28"/>
          <w:lang w:eastAsia="ru-RU"/>
        </w:rPr>
        <w:t xml:space="preserve">. </w:t>
      </w:r>
    </w:p>
    <w:p w:rsidR="0082780B" w:rsidRPr="00844A11" w:rsidRDefault="0082780B" w:rsidP="00AA6F3A">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Общее количество письменных обращений сократилось на 29% в сравнении с 2013 годом. Данное сокращение обусловлено увеличением числа принятых граждан на личных приемах и повышением качественного уровня обратной связи с населением. </w:t>
      </w:r>
    </w:p>
    <w:p w:rsidR="0082780B" w:rsidRPr="00844A11"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 xml:space="preserve">Ни одно из обращений, поступивших в районную администрацию, не оставалось без внимания. 70% обращений рассмотрены комиссионно с выездом на место. </w:t>
      </w:r>
    </w:p>
    <w:p w:rsidR="0082780B" w:rsidRPr="00844A11"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В администрации муниципального образования Гулькевичский район работает телефон «Горячей линии», по которому граждане обращаются с вопросами, требующими безотлагательного разрешения. По ним специалистами администрации район</w:t>
      </w:r>
      <w:r>
        <w:rPr>
          <w:rFonts w:ascii="Times New Roman" w:hAnsi="Times New Roman"/>
          <w:color w:val="000000"/>
          <w:sz w:val="28"/>
          <w:szCs w:val="28"/>
          <w:lang w:eastAsia="ru-RU"/>
        </w:rPr>
        <w:t>а</w:t>
      </w:r>
      <w:r w:rsidRPr="00844A11">
        <w:rPr>
          <w:rFonts w:ascii="Times New Roman" w:hAnsi="Times New Roman"/>
          <w:color w:val="000000"/>
          <w:sz w:val="28"/>
          <w:szCs w:val="28"/>
          <w:lang w:eastAsia="ru-RU"/>
        </w:rPr>
        <w:t xml:space="preserve"> принимаются оперативные меры. Более 80 % обращений рассмотрено положительно. </w:t>
      </w:r>
    </w:p>
    <w:p w:rsidR="0082780B" w:rsidRPr="00844A11" w:rsidRDefault="0082780B" w:rsidP="00EB46A0">
      <w:pPr>
        <w:shd w:val="clear" w:color="auto" w:fill="FFFFFF"/>
        <w:spacing w:after="0" w:line="240" w:lineRule="auto"/>
        <w:ind w:firstLine="708"/>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t>Наибольшее количество обращений затрагивают вопросы жилищно-коммунального хозяйства, здравоохранения, жилищные вопросы.</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Продолжено проведение личных и выездных приемов граждан, встреч с населением на общешкольных собраниях, с трудовыми коллективами, представителями обще</w:t>
      </w:r>
      <w:r>
        <w:rPr>
          <w:rFonts w:ascii="Times New Roman" w:hAnsi="Times New Roman"/>
          <w:color w:val="000000"/>
          <w:sz w:val="28"/>
          <w:szCs w:val="28"/>
          <w:lang w:eastAsia="ru-RU"/>
        </w:rPr>
        <w:t>ственности и ТОСов, прямых теле</w:t>
      </w:r>
      <w:r w:rsidRPr="00844A11">
        <w:rPr>
          <w:rFonts w:ascii="Times New Roman" w:hAnsi="Times New Roman"/>
          <w:color w:val="000000"/>
          <w:sz w:val="28"/>
          <w:szCs w:val="28"/>
          <w:lang w:eastAsia="ru-RU"/>
        </w:rPr>
        <w:t>эфиров</w:t>
      </w:r>
      <w:r>
        <w:rPr>
          <w:rFonts w:ascii="Times New Roman" w:hAnsi="Times New Roman"/>
          <w:color w:val="000000"/>
          <w:sz w:val="28"/>
          <w:szCs w:val="28"/>
          <w:lang w:eastAsia="ru-RU"/>
        </w:rPr>
        <w:t xml:space="preserve">, а также ведется ежедневный диалог с жителями в режиме онлайн на странице  социальной сети Одноклассники . </w:t>
      </w:r>
    </w:p>
    <w:p w:rsidR="0082780B" w:rsidRDefault="0082780B" w:rsidP="00EB46A0">
      <w:pPr>
        <w:shd w:val="clear" w:color="auto" w:fill="FFFFFF"/>
        <w:spacing w:after="0" w:line="240" w:lineRule="auto"/>
        <w:jc w:val="both"/>
        <w:rPr>
          <w:rFonts w:ascii="Times New Roman" w:hAnsi="Times New Roman"/>
          <w:color w:val="000000"/>
          <w:sz w:val="28"/>
          <w:szCs w:val="28"/>
          <w:lang w:eastAsia="ru-RU"/>
        </w:rPr>
      </w:pPr>
      <w:r w:rsidRPr="00844A11">
        <w:rPr>
          <w:rFonts w:ascii="Times New Roman" w:hAnsi="Times New Roman"/>
          <w:color w:val="000000"/>
          <w:sz w:val="28"/>
          <w:szCs w:val="28"/>
          <w:lang w:eastAsia="ru-RU"/>
        </w:rPr>
        <w:lastRenderedPageBreak/>
        <w:t> </w:t>
      </w:r>
    </w:p>
    <w:p w:rsidR="0082780B" w:rsidRPr="00844A11" w:rsidRDefault="0082780B" w:rsidP="00EB46A0">
      <w:pPr>
        <w:shd w:val="clear" w:color="auto" w:fill="FFFFFF"/>
        <w:spacing w:after="0" w:line="240" w:lineRule="auto"/>
        <w:jc w:val="both"/>
        <w:rPr>
          <w:rFonts w:ascii="Arial" w:hAnsi="Arial" w:cs="Arial"/>
          <w:color w:val="000000"/>
          <w:sz w:val="28"/>
          <w:szCs w:val="28"/>
          <w:lang w:eastAsia="ru-RU"/>
        </w:rPr>
      </w:pPr>
    </w:p>
    <w:p w:rsidR="0082780B" w:rsidRDefault="0082780B" w:rsidP="00EB46A0">
      <w:pPr>
        <w:shd w:val="clear" w:color="auto" w:fill="FFFFFF"/>
        <w:spacing w:after="0" w:line="240" w:lineRule="auto"/>
        <w:ind w:firstLine="851"/>
        <w:jc w:val="center"/>
        <w:rPr>
          <w:rFonts w:ascii="Times New Roman" w:hAnsi="Times New Roman"/>
          <w:b/>
          <w:bCs/>
          <w:color w:val="000000"/>
          <w:sz w:val="28"/>
          <w:szCs w:val="28"/>
          <w:lang w:eastAsia="ru-RU"/>
        </w:rPr>
      </w:pPr>
      <w:r w:rsidRPr="00844A11">
        <w:rPr>
          <w:rFonts w:ascii="Times New Roman" w:hAnsi="Times New Roman"/>
          <w:color w:val="FF0000"/>
          <w:sz w:val="28"/>
          <w:szCs w:val="28"/>
          <w:lang w:eastAsia="ru-RU"/>
        </w:rPr>
        <w:t>       </w:t>
      </w:r>
      <w:r w:rsidRPr="00844A11">
        <w:rPr>
          <w:rFonts w:ascii="Times New Roman" w:hAnsi="Times New Roman"/>
          <w:b/>
          <w:bCs/>
          <w:color w:val="000000"/>
          <w:sz w:val="28"/>
          <w:szCs w:val="28"/>
          <w:lang w:eastAsia="ru-RU"/>
        </w:rPr>
        <w:t>Уважаемые депутаты, приглашенные!</w:t>
      </w:r>
    </w:p>
    <w:p w:rsidR="0082780B" w:rsidRPr="00844A11" w:rsidRDefault="0082780B" w:rsidP="00EB46A0">
      <w:pPr>
        <w:shd w:val="clear" w:color="auto" w:fill="FFFFFF"/>
        <w:spacing w:after="0" w:line="240" w:lineRule="auto"/>
        <w:ind w:firstLine="851"/>
        <w:jc w:val="center"/>
        <w:rPr>
          <w:rFonts w:ascii="Arial" w:hAnsi="Arial" w:cs="Arial"/>
          <w:color w:val="000000"/>
          <w:sz w:val="28"/>
          <w:szCs w:val="28"/>
          <w:lang w:eastAsia="ru-RU"/>
        </w:rPr>
      </w:pP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В завершение хочу поблагодарить всех жителей района за поддержку и активную гражданскую позицию. Выражаю благодарность руководителям и предпринимателям за оказанную помощь в решении многих вопросов жизни нашего района, глав городских и сельских поселений, руководителей федеральных и краевых структур, работающих на территории района. Особенно, хочу поблагодарить за помощь и поддержку администрацию края и Законодательное собрание. Положительная динамика достигнута, в целом, по всем основным направлениям социально-экономической деятельности. Но, вместе с тем, по ряду направлений работы, отмеченных в докладе, мы не достигли необходимых результатов, допустили упущения. Поэтому необходимо учесть все недостатки и в текущем году усилить контроль за исполнением поручений для достижения поставленных целей и повышения качества жизни жителей района.</w:t>
      </w:r>
    </w:p>
    <w:p w:rsidR="0082780B" w:rsidRPr="00844A11" w:rsidRDefault="0082780B" w:rsidP="00EB46A0">
      <w:pPr>
        <w:shd w:val="clear" w:color="auto" w:fill="FFFFFF"/>
        <w:spacing w:after="0" w:line="240" w:lineRule="auto"/>
        <w:ind w:firstLine="708"/>
        <w:jc w:val="both"/>
        <w:rPr>
          <w:rFonts w:ascii="Arial" w:hAnsi="Arial" w:cs="Arial"/>
          <w:color w:val="000000"/>
          <w:sz w:val="28"/>
          <w:szCs w:val="28"/>
          <w:lang w:eastAsia="ru-RU"/>
        </w:rPr>
      </w:pPr>
      <w:r w:rsidRPr="00844A11">
        <w:rPr>
          <w:rFonts w:ascii="Times New Roman" w:hAnsi="Times New Roman"/>
          <w:color w:val="000000"/>
          <w:sz w:val="28"/>
          <w:szCs w:val="28"/>
          <w:lang w:eastAsia="ru-RU"/>
        </w:rPr>
        <w:t>С учетом анализа общественного мнения жителей района работа исполнительной власти в 2014</w:t>
      </w:r>
      <w:bookmarkStart w:id="0" w:name="_GoBack"/>
      <w:bookmarkEnd w:id="0"/>
      <w:r w:rsidRPr="00844A11">
        <w:rPr>
          <w:rFonts w:ascii="Times New Roman" w:hAnsi="Times New Roman"/>
          <w:color w:val="000000"/>
          <w:sz w:val="28"/>
          <w:szCs w:val="28"/>
          <w:lang w:eastAsia="ru-RU"/>
        </w:rPr>
        <w:t> году по конкретным направлениям, будет скорректирована.</w:t>
      </w:r>
    </w:p>
    <w:p w:rsidR="0082780B" w:rsidRDefault="0082780B" w:rsidP="00EB46A0">
      <w:pPr>
        <w:shd w:val="clear" w:color="auto" w:fill="FFFFFF"/>
        <w:spacing w:after="0" w:line="240" w:lineRule="auto"/>
        <w:ind w:firstLine="851"/>
        <w:jc w:val="both"/>
        <w:rPr>
          <w:rFonts w:ascii="Times New Roman" w:hAnsi="Times New Roman"/>
          <w:color w:val="000000"/>
          <w:sz w:val="28"/>
          <w:szCs w:val="28"/>
          <w:lang w:eastAsia="ru-RU"/>
        </w:rPr>
      </w:pPr>
      <w:r w:rsidRPr="00844A11">
        <w:rPr>
          <w:rFonts w:ascii="Times New Roman" w:hAnsi="Times New Roman"/>
          <w:color w:val="000000"/>
          <w:spacing w:val="-6"/>
          <w:sz w:val="28"/>
          <w:szCs w:val="28"/>
          <w:lang w:eastAsia="ru-RU"/>
        </w:rPr>
        <w:t>Необходимо продолжить работу по укреплению экономики и социальной сферы района, повышению качества жизни населения. </w:t>
      </w:r>
      <w:r w:rsidRPr="00844A11">
        <w:rPr>
          <w:rFonts w:ascii="Times New Roman" w:hAnsi="Times New Roman"/>
          <w:color w:val="000000"/>
          <w:sz w:val="28"/>
          <w:szCs w:val="28"/>
          <w:lang w:eastAsia="ru-RU"/>
        </w:rPr>
        <w:t>У нас большие надежды и большие возможности. Реализовать их на благо наших земляков – наша важнейшая задача.</w:t>
      </w:r>
    </w:p>
    <w:p w:rsidR="0082780B" w:rsidRPr="00844A11" w:rsidRDefault="0082780B" w:rsidP="00EB46A0">
      <w:pPr>
        <w:shd w:val="clear" w:color="auto" w:fill="FFFFFF"/>
        <w:spacing w:after="0" w:line="240" w:lineRule="auto"/>
        <w:ind w:firstLine="851"/>
        <w:jc w:val="both"/>
        <w:rPr>
          <w:rFonts w:ascii="Arial" w:hAnsi="Arial" w:cs="Arial"/>
          <w:color w:val="000000"/>
          <w:sz w:val="28"/>
          <w:szCs w:val="28"/>
          <w:lang w:eastAsia="ru-RU"/>
        </w:rPr>
      </w:pPr>
    </w:p>
    <w:p w:rsidR="0082780B" w:rsidRPr="00AA6F3A" w:rsidRDefault="0082780B" w:rsidP="00AA6F3A">
      <w:pPr>
        <w:shd w:val="clear" w:color="auto" w:fill="FFFFFF"/>
        <w:spacing w:after="0" w:line="240" w:lineRule="auto"/>
        <w:jc w:val="center"/>
        <w:rPr>
          <w:rFonts w:ascii="Arial" w:hAnsi="Arial" w:cs="Arial"/>
          <w:color w:val="000000"/>
          <w:sz w:val="28"/>
          <w:szCs w:val="28"/>
          <w:lang w:eastAsia="ru-RU"/>
        </w:rPr>
      </w:pPr>
      <w:r w:rsidRPr="00844A11">
        <w:rPr>
          <w:rFonts w:ascii="Times New Roman" w:hAnsi="Times New Roman"/>
          <w:b/>
          <w:bCs/>
          <w:color w:val="000000"/>
          <w:sz w:val="28"/>
          <w:szCs w:val="28"/>
          <w:lang w:eastAsia="ru-RU"/>
        </w:rPr>
        <w:t>Спасибо за внимание!</w:t>
      </w:r>
    </w:p>
    <w:sectPr w:rsidR="0082780B" w:rsidRPr="00AA6F3A" w:rsidSect="009F386C">
      <w:headerReference w:type="default" r:id="rId6"/>
      <w:pgSz w:w="11906" w:h="16838" w:code="9"/>
      <w:pgMar w:top="851" w:right="567"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F35" w:rsidRDefault="00707F35" w:rsidP="009F386C">
      <w:pPr>
        <w:spacing w:after="0" w:line="240" w:lineRule="auto"/>
      </w:pPr>
      <w:r>
        <w:separator/>
      </w:r>
    </w:p>
  </w:endnote>
  <w:endnote w:type="continuationSeparator" w:id="1">
    <w:p w:rsidR="00707F35" w:rsidRDefault="00707F35" w:rsidP="009F38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F35" w:rsidRDefault="00707F35" w:rsidP="009F386C">
      <w:pPr>
        <w:spacing w:after="0" w:line="240" w:lineRule="auto"/>
      </w:pPr>
      <w:r>
        <w:separator/>
      </w:r>
    </w:p>
  </w:footnote>
  <w:footnote w:type="continuationSeparator" w:id="1">
    <w:p w:rsidR="00707F35" w:rsidRDefault="00707F35" w:rsidP="009F38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80B" w:rsidRDefault="007409AF">
    <w:pPr>
      <w:pStyle w:val="a3"/>
      <w:jc w:val="center"/>
    </w:pPr>
    <w:fldSimple w:instr=" PAGE   \* MERGEFORMAT ">
      <w:r w:rsidR="00D5367A">
        <w:rPr>
          <w:noProof/>
        </w:rPr>
        <w:t>16</w:t>
      </w:r>
    </w:fldSimple>
  </w:p>
  <w:p w:rsidR="0082780B" w:rsidRDefault="0082780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46A0"/>
    <w:rsid w:val="00000761"/>
    <w:rsid w:val="000506E7"/>
    <w:rsid w:val="000F220B"/>
    <w:rsid w:val="00155EB3"/>
    <w:rsid w:val="00170CBC"/>
    <w:rsid w:val="001F4D27"/>
    <w:rsid w:val="002C18F6"/>
    <w:rsid w:val="00340C93"/>
    <w:rsid w:val="003B5979"/>
    <w:rsid w:val="003B79D8"/>
    <w:rsid w:val="004E6B1F"/>
    <w:rsid w:val="005F2B26"/>
    <w:rsid w:val="005F35FA"/>
    <w:rsid w:val="00621729"/>
    <w:rsid w:val="00644C65"/>
    <w:rsid w:val="0067007A"/>
    <w:rsid w:val="00690F05"/>
    <w:rsid w:val="0069668B"/>
    <w:rsid w:val="006F24EA"/>
    <w:rsid w:val="00707F35"/>
    <w:rsid w:val="007409AF"/>
    <w:rsid w:val="00776259"/>
    <w:rsid w:val="00782F54"/>
    <w:rsid w:val="007E365C"/>
    <w:rsid w:val="0082780B"/>
    <w:rsid w:val="00844A11"/>
    <w:rsid w:val="00845982"/>
    <w:rsid w:val="008C7437"/>
    <w:rsid w:val="00903A27"/>
    <w:rsid w:val="009114F4"/>
    <w:rsid w:val="009D478D"/>
    <w:rsid w:val="009F386C"/>
    <w:rsid w:val="00A676AB"/>
    <w:rsid w:val="00A908B0"/>
    <w:rsid w:val="00AA20D0"/>
    <w:rsid w:val="00AA6F3A"/>
    <w:rsid w:val="00AB6401"/>
    <w:rsid w:val="00AC3F08"/>
    <w:rsid w:val="00AE6898"/>
    <w:rsid w:val="00BB1691"/>
    <w:rsid w:val="00BB77D6"/>
    <w:rsid w:val="00BF2A1E"/>
    <w:rsid w:val="00C02E88"/>
    <w:rsid w:val="00C4706B"/>
    <w:rsid w:val="00CA1A5F"/>
    <w:rsid w:val="00CE31C7"/>
    <w:rsid w:val="00D26516"/>
    <w:rsid w:val="00D5367A"/>
    <w:rsid w:val="00DE7B9E"/>
    <w:rsid w:val="00DF2D3A"/>
    <w:rsid w:val="00E55735"/>
    <w:rsid w:val="00E70A6C"/>
    <w:rsid w:val="00E71E21"/>
    <w:rsid w:val="00E87872"/>
    <w:rsid w:val="00EB46A0"/>
    <w:rsid w:val="00EC6D22"/>
    <w:rsid w:val="00EE79BF"/>
    <w:rsid w:val="00F52772"/>
    <w:rsid w:val="00F54E62"/>
    <w:rsid w:val="00F826ED"/>
    <w:rsid w:val="00FA00D5"/>
    <w:rsid w:val="00FB2165"/>
    <w:rsid w:val="00FB72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9BF"/>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386C"/>
    <w:pPr>
      <w:tabs>
        <w:tab w:val="center" w:pos="4677"/>
        <w:tab w:val="right" w:pos="9355"/>
      </w:tabs>
    </w:pPr>
  </w:style>
  <w:style w:type="character" w:customStyle="1" w:styleId="a4">
    <w:name w:val="Верхний колонтитул Знак"/>
    <w:basedOn w:val="a0"/>
    <w:link w:val="a3"/>
    <w:uiPriority w:val="99"/>
    <w:locked/>
    <w:rsid w:val="009F386C"/>
    <w:rPr>
      <w:rFonts w:ascii="Calibri" w:hAnsi="Calibri" w:cs="Times New Roman"/>
      <w:sz w:val="22"/>
      <w:szCs w:val="22"/>
      <w:lang w:eastAsia="en-US"/>
    </w:rPr>
  </w:style>
  <w:style w:type="paragraph" w:styleId="a5">
    <w:name w:val="footer"/>
    <w:basedOn w:val="a"/>
    <w:link w:val="a6"/>
    <w:uiPriority w:val="99"/>
    <w:rsid w:val="009F386C"/>
    <w:pPr>
      <w:tabs>
        <w:tab w:val="center" w:pos="4677"/>
        <w:tab w:val="right" w:pos="9355"/>
      </w:tabs>
    </w:pPr>
  </w:style>
  <w:style w:type="character" w:customStyle="1" w:styleId="a6">
    <w:name w:val="Нижний колонтитул Знак"/>
    <w:basedOn w:val="a0"/>
    <w:link w:val="a5"/>
    <w:uiPriority w:val="99"/>
    <w:locked/>
    <w:rsid w:val="009F386C"/>
    <w:rPr>
      <w:rFonts w:ascii="Calibri" w:hAnsi="Calibri"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21</Pages>
  <Words>7449</Words>
  <Characters>42465</Characters>
  <Application>Microsoft Office Word</Application>
  <DocSecurity>0</DocSecurity>
  <Lines>353</Lines>
  <Paragraphs>99</Paragraphs>
  <ScaleCrop>false</ScaleCrop>
  <Company>MoBIL GROUP</Company>
  <LinksUpToDate>false</LinksUpToDate>
  <CharactersWithSpaces>49815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ЕЖЕГОДНЫЙ ОТЧЕТ</dc:title>
  <dc:subject/>
  <dc:creator>Zam-sh</dc:creator>
  <cp:keywords/>
  <dc:description/>
  <cp:lastModifiedBy>Tsvetkov</cp:lastModifiedBy>
  <cp:revision>9</cp:revision>
  <cp:lastPrinted>2015-03-03T13:32:00Z</cp:lastPrinted>
  <dcterms:created xsi:type="dcterms:W3CDTF">2015-03-04T00:51:00Z</dcterms:created>
  <dcterms:modified xsi:type="dcterms:W3CDTF">2015-03-13T06:33:00Z</dcterms:modified>
</cp:coreProperties>
</file>