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818" w:rsidRPr="007D1690" w:rsidRDefault="00D92818" w:rsidP="00BE50F4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818" w:rsidRPr="007D1690" w:rsidRDefault="00D92818" w:rsidP="00134DAC">
      <w:pPr>
        <w:tabs>
          <w:tab w:val="left" w:pos="7710"/>
        </w:tabs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9pt;margin-top:-27pt;width:53.4pt;height:63pt;z-index:251658240">
            <v:imagedata r:id="rId5" o:title=""/>
          </v:shape>
        </w:pict>
      </w:r>
      <w:r w:rsidRPr="007D1690">
        <w:rPr>
          <w:sz w:val="28"/>
          <w:szCs w:val="28"/>
        </w:rPr>
        <w:tab/>
        <w:t xml:space="preserve">               </w:t>
      </w:r>
    </w:p>
    <w:tbl>
      <w:tblPr>
        <w:tblpPr w:leftFromText="180" w:rightFromText="180" w:vertAnchor="text" w:horzAnchor="margin" w:tblpY="546"/>
        <w:tblW w:w="10081" w:type="dxa"/>
        <w:tblLayout w:type="fixed"/>
        <w:tblLook w:val="0000"/>
      </w:tblPr>
      <w:tblGrid>
        <w:gridCol w:w="2204"/>
        <w:gridCol w:w="1173"/>
        <w:gridCol w:w="479"/>
        <w:gridCol w:w="994"/>
        <w:gridCol w:w="877"/>
        <w:gridCol w:w="1413"/>
        <w:gridCol w:w="1306"/>
        <w:gridCol w:w="1174"/>
        <w:gridCol w:w="461"/>
      </w:tblGrid>
      <w:tr w:rsidR="00D92818" w:rsidRPr="002D418A" w:rsidTr="009B1D73">
        <w:trPr>
          <w:trHeight w:val="1775"/>
        </w:trPr>
        <w:tc>
          <w:tcPr>
            <w:tcW w:w="10081" w:type="dxa"/>
            <w:gridSpan w:val="9"/>
          </w:tcPr>
          <w:p w:rsidR="00D92818" w:rsidRPr="00134DAC" w:rsidRDefault="00D92818" w:rsidP="00F30629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134DAC">
              <w:rPr>
                <w:rFonts w:ascii="Times New Roman" w:hAnsi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D92818" w:rsidRPr="00134DAC" w:rsidRDefault="00D92818" w:rsidP="00F30629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134DAC">
              <w:rPr>
                <w:rFonts w:ascii="Times New Roman" w:hAnsi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D92818" w:rsidRPr="00134DAC" w:rsidRDefault="00D92818" w:rsidP="00F30629">
            <w:pPr>
              <w:spacing w:line="240" w:lineRule="auto"/>
              <w:rPr>
                <w:rFonts w:ascii="Times New Roman" w:hAnsi="Times New Roman"/>
                <w:b/>
                <w:sz w:val="40"/>
                <w:szCs w:val="40"/>
              </w:rPr>
            </w:pPr>
            <w:r w:rsidRPr="00134DAC">
              <w:rPr>
                <w:rFonts w:ascii="Times New Roman" w:hAnsi="Times New Roman"/>
                <w:b/>
                <w:sz w:val="40"/>
                <w:szCs w:val="40"/>
              </w:rPr>
              <w:t xml:space="preserve">                                 РЕШЕНИЕ</w:t>
            </w:r>
          </w:p>
        </w:tc>
      </w:tr>
      <w:tr w:rsidR="00D92818" w:rsidRPr="002D418A" w:rsidTr="009B1D73">
        <w:trPr>
          <w:trHeight w:val="419"/>
        </w:trPr>
        <w:tc>
          <w:tcPr>
            <w:tcW w:w="3856" w:type="dxa"/>
            <w:gridSpan w:val="3"/>
          </w:tcPr>
          <w:p w:rsidR="00D92818" w:rsidRPr="00134DAC" w:rsidRDefault="00D92818" w:rsidP="00F30629">
            <w:pPr>
              <w:spacing w:line="240" w:lineRule="auto"/>
              <w:jc w:val="right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           100</w:t>
            </w:r>
          </w:p>
        </w:tc>
        <w:tc>
          <w:tcPr>
            <w:tcW w:w="994" w:type="dxa"/>
            <w:vAlign w:val="center"/>
          </w:tcPr>
          <w:p w:rsidR="00D92818" w:rsidRPr="00134DAC" w:rsidRDefault="00D92818" w:rsidP="00F30629">
            <w:pPr>
              <w:spacing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134DAC">
              <w:rPr>
                <w:rFonts w:ascii="Times New Roman" w:hAnsi="Times New Roman"/>
                <w:b/>
                <w:sz w:val="20"/>
                <w:szCs w:val="20"/>
              </w:rPr>
              <w:t>сессия</w:t>
            </w:r>
          </w:p>
        </w:tc>
        <w:tc>
          <w:tcPr>
            <w:tcW w:w="877" w:type="dxa"/>
          </w:tcPr>
          <w:p w:rsidR="00D92818" w:rsidRPr="009B1D73" w:rsidRDefault="00D92818" w:rsidP="009B1D73">
            <w:pPr>
              <w:spacing w:line="240" w:lineRule="auto"/>
              <w:jc w:val="center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V</w:t>
            </w:r>
          </w:p>
        </w:tc>
        <w:tc>
          <w:tcPr>
            <w:tcW w:w="4354" w:type="dxa"/>
            <w:gridSpan w:val="4"/>
            <w:vAlign w:val="center"/>
          </w:tcPr>
          <w:p w:rsidR="00D92818" w:rsidRPr="00134DAC" w:rsidRDefault="00D92818" w:rsidP="00F30629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134DAC">
              <w:rPr>
                <w:rFonts w:ascii="Times New Roman" w:hAnsi="Times New Roman"/>
                <w:b/>
                <w:sz w:val="20"/>
                <w:szCs w:val="20"/>
              </w:rPr>
              <w:t>созыва</w:t>
            </w:r>
          </w:p>
        </w:tc>
      </w:tr>
      <w:tr w:rsidR="00D92818" w:rsidRPr="002D418A" w:rsidTr="009B1D73">
        <w:trPr>
          <w:trHeight w:val="173"/>
        </w:trPr>
        <w:tc>
          <w:tcPr>
            <w:tcW w:w="2204" w:type="dxa"/>
            <w:vAlign w:val="bottom"/>
          </w:tcPr>
          <w:p w:rsidR="00D92818" w:rsidRPr="009B1D73" w:rsidRDefault="00D92818" w:rsidP="00F3062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D73">
              <w:rPr>
                <w:rFonts w:ascii="Times New Roman" w:hAnsi="Times New Roman"/>
                <w:sz w:val="28"/>
                <w:szCs w:val="28"/>
              </w:rPr>
              <w:t>от</w:t>
            </w:r>
            <w:r w:rsidRPr="009B1D7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B1D73">
              <w:rPr>
                <w:rFonts w:ascii="Times New Roman" w:hAnsi="Times New Roman"/>
                <w:sz w:val="28"/>
                <w:szCs w:val="28"/>
              </w:rPr>
              <w:t>19.06.2015 г.</w:t>
            </w:r>
          </w:p>
        </w:tc>
        <w:tc>
          <w:tcPr>
            <w:tcW w:w="1173" w:type="dxa"/>
          </w:tcPr>
          <w:p w:rsidR="00D92818" w:rsidRPr="00134DAC" w:rsidRDefault="00D92818" w:rsidP="00F3062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3" w:type="dxa"/>
            <w:gridSpan w:val="4"/>
          </w:tcPr>
          <w:p w:rsidR="00D92818" w:rsidRPr="00134DAC" w:rsidRDefault="00D92818" w:rsidP="00F3062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06" w:type="dxa"/>
            <w:vAlign w:val="bottom"/>
          </w:tcPr>
          <w:p w:rsidR="00D92818" w:rsidRPr="009B1D73" w:rsidRDefault="00D92818" w:rsidP="00F3062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9B1D73">
              <w:rPr>
                <w:rFonts w:ascii="Times New Roman" w:hAnsi="Times New Roman"/>
                <w:sz w:val="28"/>
                <w:szCs w:val="28"/>
              </w:rPr>
              <w:t>№  6</w:t>
            </w:r>
          </w:p>
        </w:tc>
        <w:tc>
          <w:tcPr>
            <w:tcW w:w="1174" w:type="dxa"/>
          </w:tcPr>
          <w:p w:rsidR="00D92818" w:rsidRPr="00134DAC" w:rsidRDefault="00D92818" w:rsidP="00CF7B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</w:tcPr>
          <w:p w:rsidR="00D92818" w:rsidRPr="00134DAC" w:rsidRDefault="00D92818" w:rsidP="00CF7BA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92818" w:rsidRPr="002D418A" w:rsidTr="009B1D73">
        <w:trPr>
          <w:trHeight w:val="214"/>
        </w:trPr>
        <w:tc>
          <w:tcPr>
            <w:tcW w:w="10081" w:type="dxa"/>
            <w:gridSpan w:val="9"/>
          </w:tcPr>
          <w:p w:rsidR="00D92818" w:rsidRPr="00134DAC" w:rsidRDefault="00D92818" w:rsidP="00CF7BA4">
            <w:pPr>
              <w:rPr>
                <w:rFonts w:ascii="Times New Roman" w:hAnsi="Times New Roman"/>
                <w:b/>
              </w:rPr>
            </w:pPr>
            <w:r w:rsidRPr="00134DAC">
              <w:rPr>
                <w:rFonts w:ascii="Times New Roman" w:hAnsi="Times New Roman"/>
                <w:b/>
              </w:rPr>
              <w:t xml:space="preserve">                                                               г. Гулькевичи</w:t>
            </w:r>
          </w:p>
        </w:tc>
      </w:tr>
    </w:tbl>
    <w:p w:rsidR="00D92818" w:rsidRDefault="00D92818" w:rsidP="00BE50F4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818" w:rsidRDefault="00D92818" w:rsidP="006744C9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/>
          <w:b/>
          <w:bCs/>
          <w:sz w:val="28"/>
          <w:szCs w:val="28"/>
        </w:rPr>
      </w:pPr>
      <w:r w:rsidRPr="00BE50F4">
        <w:rPr>
          <w:rFonts w:ascii="Times New Roman" w:hAnsi="Times New Roman"/>
          <w:b/>
          <w:bCs/>
          <w:sz w:val="28"/>
          <w:szCs w:val="28"/>
        </w:rPr>
        <w:t xml:space="preserve">О даче разрешения </w:t>
      </w:r>
      <w:r>
        <w:rPr>
          <w:rFonts w:ascii="Times New Roman" w:hAnsi="Times New Roman"/>
          <w:b/>
          <w:bCs/>
          <w:sz w:val="28"/>
          <w:szCs w:val="28"/>
        </w:rPr>
        <w:t xml:space="preserve">администрации муниципального образования Гулькевичский район на списание объекта недвижимости, расположенного по адресу: Гулькевичский район, </w:t>
      </w:r>
    </w:p>
    <w:p w:rsidR="00D92818" w:rsidRPr="00BE50F4" w:rsidRDefault="00D92818" w:rsidP="006744C9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с. Новомихайловское, ул. Кустарная, д. 21 </w:t>
      </w:r>
    </w:p>
    <w:p w:rsidR="00D92818" w:rsidRDefault="00D92818" w:rsidP="00BE50F4">
      <w:pPr>
        <w:shd w:val="clear" w:color="auto" w:fill="FFFFFF"/>
        <w:spacing w:after="0" w:line="240" w:lineRule="auto"/>
        <w:ind w:right="221"/>
        <w:jc w:val="center"/>
      </w:pPr>
    </w:p>
    <w:p w:rsidR="00D92818" w:rsidRDefault="00D92818" w:rsidP="00BE50F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собственности муниципального образования Гулькевичский район находится жилой дом литер Аа, площадью 33,5 кв.м, распложенный по адресу: Гулькевичский район, с. Новомихайловское, ул. Кустарная, д. 21, что подтверждается свидетельством о государственной регистрации права                        от 19 марта 2012 года серия 23-АК № 317924, выданным Управлением Федеральной службы Государственной регистрации, кадастра и картографии по Краснодарскому краю. В связи с аварийным состоянием, указанный объект недвижимости длительное время не используется по прямому назначению. </w:t>
      </w:r>
    </w:p>
    <w:p w:rsidR="00D92818" w:rsidRDefault="00D92818" w:rsidP="00BE50F4">
      <w:pPr>
        <w:shd w:val="clear" w:color="auto" w:fill="FFFFFF"/>
        <w:spacing w:after="0" w:line="240" w:lineRule="auto"/>
        <w:ind w:firstLine="709"/>
        <w:jc w:val="both"/>
        <w:rPr>
          <w:rFonts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Рассмотрев акт обследования конструкций жилого дома на предмет пригодности (непригодности) для проживания, расположенного по адресу: Гулькевичский район, с. Новомихайловское, ул. Кустарная, 21, от 8 октября 2013 года, подготовленный муниципальным автономным учреждением «Управление капитального строительства» муниципального образования Гулькевичский район, постановление администрации Отрадо – Ольгинского сельского поселения Гулькевичского района от 21 марта 2014 года № 29                    «О признании жилого дома, расположенного по адресу: Краснодарский край, Гулькевичский район, с. Новомихайловское, ул. Кустарная 21, непригодным для постоянного проживания», руководствуясь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3D43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созыва Совета муниципального образования Гулькевичский район от 24 сентября 2010 года № 2, Совет муниципального образования </w:t>
      </w:r>
      <w:r>
        <w:rPr>
          <w:rFonts w:ascii="Times New Roman" w:hAnsi="Times New Roman"/>
          <w:spacing w:val="-4"/>
          <w:sz w:val="28"/>
          <w:szCs w:val="28"/>
        </w:rPr>
        <w:t xml:space="preserve">Гулькевичский район </w:t>
      </w:r>
      <w:r>
        <w:rPr>
          <w:rFonts w:ascii="Times New Roman" w:hAnsi="Times New Roman"/>
          <w:spacing w:val="50"/>
          <w:sz w:val="28"/>
          <w:szCs w:val="28"/>
        </w:rPr>
        <w:t>решил:</w:t>
      </w:r>
      <w:r>
        <w:rPr>
          <w:rFonts w:hAnsi="Times New Roman"/>
          <w:sz w:val="28"/>
          <w:szCs w:val="28"/>
        </w:rPr>
        <w:tab/>
      </w:r>
    </w:p>
    <w:p w:rsidR="00D92818" w:rsidRPr="00BE50F4" w:rsidRDefault="00D92818" w:rsidP="00BE50F4">
      <w:pPr>
        <w:shd w:val="clear" w:color="auto" w:fill="FFFFFF"/>
        <w:tabs>
          <w:tab w:val="left" w:pos="4915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E50F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50F4">
        <w:rPr>
          <w:rFonts w:ascii="Times New Roman" w:hAnsi="Times New Roman"/>
          <w:sz w:val="28"/>
          <w:szCs w:val="28"/>
        </w:rPr>
        <w:t xml:space="preserve">Разрешить </w:t>
      </w:r>
      <w:r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Гулькевичский район </w:t>
      </w:r>
      <w:r w:rsidRPr="00BE50F4">
        <w:rPr>
          <w:rFonts w:ascii="Times New Roman" w:hAnsi="Times New Roman"/>
          <w:sz w:val="28"/>
          <w:szCs w:val="28"/>
        </w:rPr>
        <w:t xml:space="preserve">списать </w:t>
      </w:r>
      <w:r>
        <w:rPr>
          <w:rFonts w:ascii="Times New Roman" w:hAnsi="Times New Roman"/>
          <w:sz w:val="28"/>
          <w:szCs w:val="28"/>
        </w:rPr>
        <w:t>жилой дом литер Аа, площадью 33,5 кв.м, распложенный по адресу: Гулькевичский район, с. Новомихайловское,                       ул. Кустарная, д. 21.</w:t>
      </w:r>
    </w:p>
    <w:p w:rsidR="00D92818" w:rsidRDefault="00D92818" w:rsidP="00BE50F4">
      <w:pPr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2. </w:t>
      </w:r>
      <w:r w:rsidRPr="00BE50F4">
        <w:rPr>
          <w:rFonts w:ascii="Times New Roman" w:hAnsi="Times New Roman"/>
          <w:spacing w:val="-2"/>
          <w:sz w:val="28"/>
          <w:szCs w:val="28"/>
        </w:rPr>
        <w:t xml:space="preserve">Контроль за выполнением настоящего решения возложить на комиссию </w:t>
      </w:r>
      <w:r>
        <w:rPr>
          <w:rFonts w:ascii="Times New Roman" w:hAnsi="Times New Roman"/>
          <w:sz w:val="28"/>
          <w:szCs w:val="28"/>
        </w:rPr>
        <w:t>по бюджету, налогам, с</w:t>
      </w:r>
      <w:r w:rsidRPr="00BE50F4">
        <w:rPr>
          <w:rFonts w:ascii="Times New Roman" w:hAnsi="Times New Roman"/>
          <w:sz w:val="28"/>
          <w:szCs w:val="28"/>
        </w:rPr>
        <w:t>борам и муниципальной собственности Совета муниципального образования Гулькевичский район.</w:t>
      </w:r>
    </w:p>
    <w:p w:rsidR="00D92818" w:rsidRPr="00BE50F4" w:rsidRDefault="00D92818" w:rsidP="00BE50F4">
      <w:pPr>
        <w:pStyle w:val="ListParagraph"/>
        <w:widowControl w:val="0"/>
        <w:numPr>
          <w:ilvl w:val="0"/>
          <w:numId w:val="4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BE50F4">
        <w:rPr>
          <w:rFonts w:ascii="Times New Roman" w:hAnsi="Times New Roman"/>
          <w:sz w:val="28"/>
          <w:szCs w:val="28"/>
        </w:rPr>
        <w:t>ешение вступает в силу со дня подписания.</w:t>
      </w:r>
    </w:p>
    <w:p w:rsidR="00D92818" w:rsidRDefault="00D92818" w:rsidP="00BE50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2818" w:rsidRDefault="00D92818" w:rsidP="00BE50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2818" w:rsidRDefault="00D92818" w:rsidP="00BE50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:rsidR="00D92818" w:rsidRPr="007D1690" w:rsidRDefault="00D92818" w:rsidP="00BE50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1690">
        <w:rPr>
          <w:rFonts w:ascii="Times New Roman" w:hAnsi="Times New Roman"/>
          <w:sz w:val="28"/>
          <w:szCs w:val="28"/>
        </w:rPr>
        <w:t xml:space="preserve">образования Гулькевичский район </w:t>
      </w:r>
      <w:r w:rsidRPr="007D1690">
        <w:rPr>
          <w:rFonts w:ascii="Times New Roman" w:hAnsi="Times New Roman"/>
          <w:sz w:val="28"/>
          <w:szCs w:val="28"/>
        </w:rPr>
        <w:tab/>
      </w:r>
      <w:r w:rsidRPr="007D1690">
        <w:rPr>
          <w:rFonts w:ascii="Times New Roman" w:hAnsi="Times New Roman"/>
          <w:sz w:val="28"/>
          <w:szCs w:val="28"/>
        </w:rPr>
        <w:tab/>
      </w:r>
      <w:r w:rsidRPr="007D1690">
        <w:rPr>
          <w:rFonts w:ascii="Times New Roman" w:hAnsi="Times New Roman"/>
          <w:sz w:val="28"/>
          <w:szCs w:val="28"/>
        </w:rPr>
        <w:tab/>
      </w:r>
      <w:r w:rsidRPr="007D1690">
        <w:rPr>
          <w:rFonts w:ascii="Times New Roman" w:hAnsi="Times New Roman"/>
          <w:sz w:val="28"/>
          <w:szCs w:val="28"/>
        </w:rPr>
        <w:tab/>
      </w:r>
      <w:r w:rsidRPr="007D1690">
        <w:rPr>
          <w:rFonts w:ascii="Times New Roman" w:hAnsi="Times New Roman"/>
          <w:sz w:val="28"/>
          <w:szCs w:val="28"/>
        </w:rPr>
        <w:tab/>
        <w:t xml:space="preserve">        Н.Н.Записоцкий</w:t>
      </w:r>
    </w:p>
    <w:p w:rsidR="00D92818" w:rsidRDefault="00D92818" w:rsidP="00BE50F4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D92818" w:rsidRDefault="00D92818" w:rsidP="00BE50F4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sectPr w:rsidR="00D92818" w:rsidSect="00BE50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9E490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8F8B8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BBE6F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B06F6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F6C1D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38AAF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ECC8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B16DB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E3E23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78258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2C4311"/>
    <w:multiLevelType w:val="hybridMultilevel"/>
    <w:tmpl w:val="625CF4AA"/>
    <w:lvl w:ilvl="0" w:tplc="03BCA52E">
      <w:start w:val="3"/>
      <w:numFmt w:val="decimal"/>
      <w:lvlText w:val="%1."/>
      <w:lvlJc w:val="left"/>
      <w:pPr>
        <w:ind w:left="10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  <w:rPr>
        <w:rFonts w:cs="Times New Roman"/>
      </w:rPr>
    </w:lvl>
  </w:abstractNum>
  <w:abstractNum w:abstractNumId="11">
    <w:nsid w:val="333B0BB5"/>
    <w:multiLevelType w:val="hybridMultilevel"/>
    <w:tmpl w:val="425AF6F4"/>
    <w:lvl w:ilvl="0" w:tplc="9EAC9EA2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AF1463A"/>
    <w:multiLevelType w:val="hybridMultilevel"/>
    <w:tmpl w:val="B7F0EEC6"/>
    <w:lvl w:ilvl="0" w:tplc="FE8624F2">
      <w:start w:val="2"/>
      <w:numFmt w:val="decimal"/>
      <w:lvlText w:val="%1."/>
      <w:lvlJc w:val="left"/>
      <w:pPr>
        <w:ind w:left="10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  <w:rPr>
        <w:rFonts w:cs="Times New Roman"/>
      </w:rPr>
    </w:lvl>
  </w:abstractNum>
  <w:abstractNum w:abstractNumId="13">
    <w:nsid w:val="78C61DEF"/>
    <w:multiLevelType w:val="singleLevel"/>
    <w:tmpl w:val="1F0C6DA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0F4"/>
    <w:rsid w:val="000A5C6E"/>
    <w:rsid w:val="00134DAC"/>
    <w:rsid w:val="00292C48"/>
    <w:rsid w:val="002D418A"/>
    <w:rsid w:val="0039485D"/>
    <w:rsid w:val="003D43DF"/>
    <w:rsid w:val="005D1EE0"/>
    <w:rsid w:val="006272CE"/>
    <w:rsid w:val="006744C9"/>
    <w:rsid w:val="006D5945"/>
    <w:rsid w:val="00725AEF"/>
    <w:rsid w:val="00780240"/>
    <w:rsid w:val="007D1690"/>
    <w:rsid w:val="007D3187"/>
    <w:rsid w:val="00801512"/>
    <w:rsid w:val="008B4C87"/>
    <w:rsid w:val="00935D0C"/>
    <w:rsid w:val="009B1D73"/>
    <w:rsid w:val="00A97AAF"/>
    <w:rsid w:val="00B72C08"/>
    <w:rsid w:val="00BE50F4"/>
    <w:rsid w:val="00CF2FBC"/>
    <w:rsid w:val="00CF7BA4"/>
    <w:rsid w:val="00D92818"/>
    <w:rsid w:val="00EA3E32"/>
    <w:rsid w:val="00F30629"/>
    <w:rsid w:val="00F57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2C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E50F4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725AEF"/>
    <w:pPr>
      <w:spacing w:after="0" w:line="240" w:lineRule="auto"/>
      <w:ind w:right="-5"/>
      <w:jc w:val="both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25AEF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34D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5C6E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2</Pages>
  <Words>396</Words>
  <Characters>2258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PanovaSV</cp:lastModifiedBy>
  <cp:revision>9</cp:revision>
  <cp:lastPrinted>2015-06-18T05:54:00Z</cp:lastPrinted>
  <dcterms:created xsi:type="dcterms:W3CDTF">2014-06-09T07:15:00Z</dcterms:created>
  <dcterms:modified xsi:type="dcterms:W3CDTF">2015-06-22T10:43:00Z</dcterms:modified>
</cp:coreProperties>
</file>