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6A1" w:rsidRPr="004576A1" w:rsidRDefault="00C67516" w:rsidP="00457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-367665</wp:posOffset>
            </wp:positionV>
            <wp:extent cx="678180" cy="800100"/>
            <wp:effectExtent l="19050" t="0" r="762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Y="546"/>
        <w:tblW w:w="9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1935"/>
        <w:gridCol w:w="2196"/>
        <w:gridCol w:w="1878"/>
        <w:gridCol w:w="426"/>
        <w:gridCol w:w="1620"/>
        <w:gridCol w:w="900"/>
      </w:tblGrid>
      <w:tr w:rsidR="004065AA" w:rsidRPr="004576A1" w:rsidTr="00C67516">
        <w:trPr>
          <w:trHeight w:val="945"/>
        </w:trPr>
        <w:tc>
          <w:tcPr>
            <w:tcW w:w="99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065AA" w:rsidRPr="004576A1" w:rsidRDefault="004065AA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76A1">
              <w:rPr>
                <w:rFonts w:ascii="Times New Roman" w:eastAsia="Times New Roman" w:hAnsi="Times New Roman" w:cs="Times New Roman"/>
                <w:sz w:val="32"/>
                <w:szCs w:val="32"/>
              </w:rPr>
              <w:t>СОВЕТ МУНИЦИПАЛЬНОГО ОБРАЗОВАНИЯ</w:t>
            </w:r>
          </w:p>
          <w:p w:rsidR="004065AA" w:rsidRDefault="004065AA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76A1">
              <w:rPr>
                <w:rFonts w:ascii="Times New Roman" w:eastAsia="Times New Roman" w:hAnsi="Times New Roman" w:cs="Times New Roman"/>
                <w:sz w:val="32"/>
                <w:szCs w:val="32"/>
              </w:rPr>
              <w:t>ГУЛЬКЕВИЧСКИЙ РАЙОН</w:t>
            </w:r>
          </w:p>
          <w:p w:rsidR="00C67516" w:rsidRPr="004576A1" w:rsidRDefault="00C67516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4065AA" w:rsidRPr="004576A1" w:rsidRDefault="004065AA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4576A1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РЕШЕНИЕ</w:t>
            </w:r>
          </w:p>
          <w:p w:rsidR="004065AA" w:rsidRPr="004576A1" w:rsidRDefault="004065AA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065AA" w:rsidRPr="004576A1" w:rsidTr="00C67516">
        <w:trPr>
          <w:trHeight w:val="355"/>
        </w:trPr>
        <w:tc>
          <w:tcPr>
            <w:tcW w:w="51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65AA" w:rsidRPr="004576A1" w:rsidRDefault="00C67516" w:rsidP="00406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 </w:t>
            </w:r>
            <w:r w:rsidR="004065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065AA" w:rsidRPr="004576A1">
              <w:rPr>
                <w:rFonts w:ascii="Times New Roman" w:eastAsia="Times New Roman" w:hAnsi="Times New Roman" w:cs="Times New Roman"/>
                <w:sz w:val="28"/>
                <w:szCs w:val="28"/>
              </w:rPr>
              <w:t>сессия</w:t>
            </w:r>
          </w:p>
        </w:tc>
        <w:tc>
          <w:tcPr>
            <w:tcW w:w="48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065AA" w:rsidRPr="004576A1" w:rsidRDefault="00C67516" w:rsidP="004065AA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</w:t>
            </w:r>
            <w:r w:rsidR="004065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065AA" w:rsidRPr="004576A1">
              <w:rPr>
                <w:rFonts w:ascii="Times New Roman" w:eastAsia="Times New Roman" w:hAnsi="Times New Roman" w:cs="Times New Roman"/>
                <w:sz w:val="28"/>
                <w:szCs w:val="28"/>
              </w:rPr>
              <w:t>созыва</w:t>
            </w:r>
          </w:p>
        </w:tc>
      </w:tr>
      <w:tr w:rsidR="004576A1" w:rsidRPr="004576A1" w:rsidTr="00C67516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6A1" w:rsidRPr="004576A1" w:rsidRDefault="004576A1" w:rsidP="00457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76A1">
              <w:rPr>
                <w:rFonts w:ascii="Times New Roman" w:eastAsia="Times New Roman" w:hAnsi="Times New Roman" w:cs="Times New Roman"/>
              </w:rPr>
              <w:t>от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76A1" w:rsidRPr="00C67516" w:rsidRDefault="00C67516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.01.2017 г.</w:t>
            </w:r>
          </w:p>
        </w:tc>
        <w:tc>
          <w:tcPr>
            <w:tcW w:w="4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76A1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76A1" w:rsidRPr="004576A1" w:rsidRDefault="00C67516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76A1" w:rsidRPr="004576A1" w:rsidTr="00C67516">
        <w:trPr>
          <w:trHeight w:val="704"/>
        </w:trPr>
        <w:tc>
          <w:tcPr>
            <w:tcW w:w="99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76A1">
              <w:rPr>
                <w:rFonts w:ascii="Times New Roman" w:eastAsia="Times New Roman" w:hAnsi="Times New Roman" w:cs="Times New Roman"/>
                <w:b/>
              </w:rPr>
              <w:t>г. Гулькевичи</w:t>
            </w:r>
          </w:p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576A1" w:rsidRPr="004576A1" w:rsidTr="00C67516">
        <w:trPr>
          <w:trHeight w:val="630"/>
          <w:hidden/>
        </w:trPr>
        <w:tc>
          <w:tcPr>
            <w:tcW w:w="99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</w:rPr>
            </w:pPr>
            <w:r w:rsidRPr="004576A1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</w:rPr>
              <w:t>отступ</w:t>
            </w:r>
          </w:p>
        </w:tc>
      </w:tr>
      <w:tr w:rsidR="004576A1" w:rsidRPr="004576A1" w:rsidTr="00C67516">
        <w:trPr>
          <w:trHeight w:val="540"/>
        </w:trPr>
        <w:tc>
          <w:tcPr>
            <w:tcW w:w="99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E1068D" w:rsidP="00A33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  <w:lang w:eastAsia="en-US"/>
              </w:rPr>
            </w:pPr>
            <w:r w:rsidRPr="00E106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О даче </w:t>
            </w:r>
            <w:r w:rsidR="00A336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согласия</w:t>
            </w:r>
            <w:r w:rsidRPr="00E106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муниципальному бюджетному учреждению культуры «Межпоселенческая центральная районная библиотека» муниципального образования Гулькевичский район на списание основных средств</w:t>
            </w:r>
          </w:p>
        </w:tc>
      </w:tr>
      <w:tr w:rsidR="004576A1" w:rsidRPr="004576A1" w:rsidTr="00C67516">
        <w:trPr>
          <w:trHeight w:val="340"/>
          <w:hidden/>
        </w:trPr>
        <w:tc>
          <w:tcPr>
            <w:tcW w:w="99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</w:rPr>
            </w:pPr>
            <w:r w:rsidRPr="004576A1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</w:rPr>
              <w:t>отступ</w:t>
            </w:r>
          </w:p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576A1" w:rsidRPr="004576A1" w:rsidRDefault="004576A1" w:rsidP="004576A1">
      <w:pPr>
        <w:widowControl w:val="0"/>
        <w:autoSpaceDE w:val="0"/>
        <w:autoSpaceDN w:val="0"/>
        <w:adjustRightInd w:val="0"/>
        <w:spacing w:after="0" w:line="240" w:lineRule="auto"/>
        <w:ind w:left="3763" w:right="3744"/>
        <w:rPr>
          <w:rFonts w:ascii="Times New Roman" w:eastAsia="Times New Roman" w:hAnsi="Times New Roman" w:cs="Times New Roman"/>
          <w:sz w:val="24"/>
          <w:szCs w:val="24"/>
        </w:rPr>
      </w:pPr>
      <w:r w:rsidRPr="004576A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3771D" w:rsidRPr="00A3771D" w:rsidRDefault="00A3771D" w:rsidP="00A377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3771D">
        <w:rPr>
          <w:rFonts w:ascii="Times New Roman" w:eastAsia="Times New Roman" w:hAnsi="Times New Roman" w:cs="Times New Roman"/>
          <w:sz w:val="28"/>
          <w:szCs w:val="28"/>
        </w:rPr>
        <w:t xml:space="preserve">Рассмотрев письменное обращение директора муниципального бюджетного учреждения культуры «Межпоселенческая центральная районная библиотека» муниципального образования Гулькевичский район (далее </w:t>
      </w:r>
      <w:r w:rsidR="001A46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A3771D">
        <w:rPr>
          <w:rFonts w:ascii="Times New Roman" w:eastAsia="Times New Roman" w:hAnsi="Times New Roman" w:cs="Times New Roman"/>
          <w:sz w:val="28"/>
          <w:szCs w:val="28"/>
        </w:rPr>
        <w:t xml:space="preserve"> МБУК «МЦРБ») Н.А. Ксенофонтовой от 15 декабря 2016 года № 182 о списании основных средств, учитывая акт технического состояния № </w:t>
      </w:r>
      <w:r w:rsidR="008600E9">
        <w:rPr>
          <w:rFonts w:ascii="Times New Roman" w:eastAsia="Times New Roman" w:hAnsi="Times New Roman" w:cs="Times New Roman"/>
          <w:sz w:val="28"/>
          <w:szCs w:val="28"/>
        </w:rPr>
        <w:t>7</w:t>
      </w:r>
      <w:r w:rsidR="00F877CC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Pr="00A3771D">
        <w:rPr>
          <w:rFonts w:ascii="Times New Roman" w:eastAsia="Times New Roman" w:hAnsi="Times New Roman" w:cs="Times New Roman"/>
          <w:sz w:val="28"/>
          <w:szCs w:val="28"/>
        </w:rPr>
        <w:t>30 ноября 2016 года, подготовленны</w:t>
      </w:r>
      <w:r w:rsidR="00E1068D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A3771D">
        <w:rPr>
          <w:rFonts w:ascii="Times New Roman" w:eastAsia="Times New Roman" w:hAnsi="Times New Roman" w:cs="Times New Roman"/>
          <w:sz w:val="28"/>
          <w:szCs w:val="28"/>
        </w:rPr>
        <w:t xml:space="preserve"> ООО «Утилизирующая компания </w:t>
      </w:r>
      <w:proofErr w:type="spellStart"/>
      <w:r w:rsidRPr="00A3771D">
        <w:rPr>
          <w:rFonts w:ascii="Times New Roman" w:eastAsia="Times New Roman" w:hAnsi="Times New Roman" w:cs="Times New Roman"/>
          <w:sz w:val="28"/>
          <w:szCs w:val="28"/>
        </w:rPr>
        <w:t>Ферратек</w:t>
      </w:r>
      <w:proofErr w:type="spellEnd"/>
      <w:r w:rsidRPr="00A3771D">
        <w:rPr>
          <w:rFonts w:ascii="Times New Roman" w:eastAsia="Times New Roman" w:hAnsi="Times New Roman" w:cs="Times New Roman"/>
          <w:sz w:val="28"/>
          <w:szCs w:val="28"/>
        </w:rPr>
        <w:t>», руководствуясь Положением о порядке управления и распоряжения имуществом, находящимся в муниципальной собственности муниципального</w:t>
      </w:r>
      <w:proofErr w:type="gramEnd"/>
      <w:r w:rsidRPr="00A3771D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Гулькевичский район, утвержденным решением 9 сессии V созыва Совета муниципального образования Гулькевичский район от 24 сентября 2010 года № 2 «Об утверждении Положения о порядке управления и распоряжения имуществом, находящимся в муниципальной собственности муниципального образования Гулькевичский район» (далее </w:t>
      </w:r>
      <w:r w:rsidR="001A462D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1A462D" w:rsidRPr="00A377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71D">
        <w:rPr>
          <w:rFonts w:ascii="Times New Roman" w:eastAsia="Times New Roman" w:hAnsi="Times New Roman" w:cs="Times New Roman"/>
          <w:sz w:val="28"/>
          <w:szCs w:val="28"/>
        </w:rPr>
        <w:t xml:space="preserve">Положение), Совет муниципального образования </w:t>
      </w:r>
      <w:proofErr w:type="spellStart"/>
      <w:r w:rsidRPr="00A3771D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A3771D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proofErr w:type="gramStart"/>
      <w:r w:rsidRPr="00A3771D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A3771D">
        <w:rPr>
          <w:rFonts w:ascii="Times New Roman" w:eastAsia="Times New Roman" w:hAnsi="Times New Roman" w:cs="Times New Roman"/>
          <w:sz w:val="28"/>
          <w:szCs w:val="28"/>
        </w:rPr>
        <w:t xml:space="preserve"> е </w:t>
      </w:r>
      <w:proofErr w:type="spellStart"/>
      <w:r w:rsidRPr="00A3771D">
        <w:rPr>
          <w:rFonts w:ascii="Times New Roman" w:eastAsia="Times New Roman" w:hAnsi="Times New Roman" w:cs="Times New Roman"/>
          <w:sz w:val="28"/>
          <w:szCs w:val="28"/>
        </w:rPr>
        <w:t>ш</w:t>
      </w:r>
      <w:proofErr w:type="spellEnd"/>
      <w:r w:rsidRPr="00A3771D">
        <w:rPr>
          <w:rFonts w:ascii="Times New Roman" w:eastAsia="Times New Roman" w:hAnsi="Times New Roman" w:cs="Times New Roman"/>
          <w:sz w:val="28"/>
          <w:szCs w:val="28"/>
        </w:rPr>
        <w:t xml:space="preserve"> и л:</w:t>
      </w:r>
    </w:p>
    <w:p w:rsidR="00A3771D" w:rsidRPr="00A3771D" w:rsidRDefault="00A3771D" w:rsidP="00A377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71D">
        <w:rPr>
          <w:rFonts w:ascii="Times New Roman" w:eastAsia="Times New Roman" w:hAnsi="Times New Roman" w:cs="Times New Roman"/>
          <w:sz w:val="28"/>
          <w:szCs w:val="28"/>
        </w:rPr>
        <w:t>1. Разрешить МБУК «МЦРБ» списать муни</w:t>
      </w:r>
      <w:r w:rsidR="001A462D">
        <w:rPr>
          <w:rFonts w:ascii="Times New Roman" w:eastAsia="Times New Roman" w:hAnsi="Times New Roman" w:cs="Times New Roman"/>
          <w:sz w:val="28"/>
          <w:szCs w:val="28"/>
        </w:rPr>
        <w:t>ципальное движимое имущество:</w:t>
      </w:r>
      <w:r w:rsidRPr="00A3771D">
        <w:rPr>
          <w:rFonts w:ascii="Times New Roman" w:eastAsia="Times New Roman" w:hAnsi="Times New Roman" w:cs="Times New Roman"/>
          <w:sz w:val="28"/>
          <w:szCs w:val="28"/>
        </w:rPr>
        <w:t xml:space="preserve"> копировальный аппарат </w:t>
      </w:r>
      <w:proofErr w:type="spellStart"/>
      <w:r w:rsidRPr="00A3771D">
        <w:rPr>
          <w:rFonts w:ascii="Times New Roman" w:eastAsia="Times New Roman" w:hAnsi="Times New Roman" w:cs="Times New Roman"/>
          <w:sz w:val="28"/>
          <w:szCs w:val="28"/>
        </w:rPr>
        <w:t>Mitta</w:t>
      </w:r>
      <w:proofErr w:type="spellEnd"/>
      <w:r w:rsidRPr="00A3771D">
        <w:rPr>
          <w:rFonts w:ascii="Times New Roman" w:eastAsia="Times New Roman" w:hAnsi="Times New Roman" w:cs="Times New Roman"/>
          <w:sz w:val="28"/>
          <w:szCs w:val="28"/>
        </w:rPr>
        <w:t xml:space="preserve">, инвентарный </w:t>
      </w:r>
      <w:r w:rsidR="001A462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 w:rsidRPr="00A3771D">
        <w:rPr>
          <w:rFonts w:ascii="Times New Roman" w:eastAsia="Times New Roman" w:hAnsi="Times New Roman" w:cs="Times New Roman"/>
          <w:sz w:val="28"/>
          <w:szCs w:val="28"/>
        </w:rPr>
        <w:t xml:space="preserve">номер </w:t>
      </w:r>
      <w:r w:rsidR="001A462D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1A462D" w:rsidRPr="00A377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71D">
        <w:rPr>
          <w:rFonts w:ascii="Times New Roman" w:eastAsia="Times New Roman" w:hAnsi="Times New Roman" w:cs="Times New Roman"/>
          <w:sz w:val="28"/>
          <w:szCs w:val="28"/>
        </w:rPr>
        <w:t>110104030013, балансовая стоимость</w:t>
      </w:r>
      <w:r w:rsidR="00F877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462D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1A462D" w:rsidRPr="00A377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71D">
        <w:rPr>
          <w:rFonts w:ascii="Times New Roman" w:eastAsia="Times New Roman" w:hAnsi="Times New Roman" w:cs="Times New Roman"/>
          <w:sz w:val="28"/>
          <w:szCs w:val="28"/>
        </w:rPr>
        <w:t xml:space="preserve">71 162 (семьдесят одна тысяча сто шестьдесят два) рубля </w:t>
      </w:r>
      <w:r w:rsidR="00F877CC">
        <w:rPr>
          <w:rFonts w:ascii="Times New Roman" w:eastAsia="Times New Roman" w:hAnsi="Times New Roman" w:cs="Times New Roman"/>
          <w:sz w:val="28"/>
          <w:szCs w:val="28"/>
        </w:rPr>
        <w:t xml:space="preserve">70 </w:t>
      </w:r>
      <w:r w:rsidR="00A33659">
        <w:rPr>
          <w:rFonts w:ascii="Times New Roman" w:eastAsia="Times New Roman" w:hAnsi="Times New Roman" w:cs="Times New Roman"/>
          <w:sz w:val="28"/>
          <w:szCs w:val="28"/>
        </w:rPr>
        <w:t xml:space="preserve">копеек, остаточная стоимость – </w:t>
      </w:r>
      <w:r w:rsidRPr="00A3771D">
        <w:rPr>
          <w:rFonts w:ascii="Times New Roman" w:eastAsia="Times New Roman" w:hAnsi="Times New Roman" w:cs="Times New Roman"/>
          <w:sz w:val="28"/>
          <w:szCs w:val="28"/>
        </w:rPr>
        <w:t>0 (ноль) рублей.</w:t>
      </w:r>
    </w:p>
    <w:p w:rsidR="00A3771D" w:rsidRPr="00A3771D" w:rsidRDefault="00A3771D" w:rsidP="00A377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71D">
        <w:rPr>
          <w:rFonts w:ascii="Times New Roman" w:eastAsia="Times New Roman" w:hAnsi="Times New Roman" w:cs="Times New Roman"/>
          <w:sz w:val="28"/>
          <w:szCs w:val="28"/>
        </w:rPr>
        <w:t>2. МБУК «МЦРБ» (Ксенофонтова):</w:t>
      </w:r>
    </w:p>
    <w:p w:rsidR="00A3771D" w:rsidRPr="00A3771D" w:rsidRDefault="00A3771D" w:rsidP="00A377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71D">
        <w:rPr>
          <w:rFonts w:ascii="Times New Roman" w:eastAsia="Times New Roman" w:hAnsi="Times New Roman" w:cs="Times New Roman"/>
          <w:sz w:val="28"/>
          <w:szCs w:val="28"/>
        </w:rPr>
        <w:t>1) провести мероприятия, предусмотренные Положением;</w:t>
      </w:r>
    </w:p>
    <w:p w:rsidR="00A3771D" w:rsidRPr="00A3771D" w:rsidRDefault="00A3771D" w:rsidP="00A377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71D">
        <w:rPr>
          <w:rFonts w:ascii="Times New Roman" w:eastAsia="Times New Roman" w:hAnsi="Times New Roman" w:cs="Times New Roman"/>
          <w:sz w:val="28"/>
          <w:szCs w:val="28"/>
        </w:rPr>
        <w:t>2) представить акты на списание основных средств в управление имущественных отношений администрации муниципального образования Гулькевичский район.</w:t>
      </w:r>
    </w:p>
    <w:p w:rsidR="00A3771D" w:rsidRDefault="00A3771D" w:rsidP="00A377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71D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A3771D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A3771D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</w:t>
      </w:r>
      <w:proofErr w:type="spellStart"/>
      <w:r w:rsidRPr="00A3771D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A3771D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C67516" w:rsidRPr="00A3771D" w:rsidRDefault="00C67516" w:rsidP="00A377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76A1" w:rsidRDefault="00A3771D" w:rsidP="00A377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71D">
        <w:rPr>
          <w:rFonts w:ascii="Times New Roman" w:eastAsia="Times New Roman" w:hAnsi="Times New Roman" w:cs="Times New Roman"/>
          <w:sz w:val="28"/>
          <w:szCs w:val="28"/>
        </w:rPr>
        <w:lastRenderedPageBreak/>
        <w:t>4. Решение вступает в силу со дня его подписания.</w:t>
      </w:r>
    </w:p>
    <w:p w:rsidR="00A3771D" w:rsidRDefault="00A3771D" w:rsidP="00A377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771D" w:rsidRPr="004576A1" w:rsidRDefault="00A3771D" w:rsidP="00A377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ook w:val="04A0"/>
      </w:tblPr>
      <w:tblGrid>
        <w:gridCol w:w="5622"/>
        <w:gridCol w:w="1398"/>
        <w:gridCol w:w="2619"/>
      </w:tblGrid>
      <w:tr w:rsidR="004576A1" w:rsidRPr="004576A1" w:rsidTr="00DF3A38">
        <w:tc>
          <w:tcPr>
            <w:tcW w:w="9639" w:type="dxa"/>
            <w:gridSpan w:val="3"/>
            <w:vAlign w:val="bottom"/>
            <w:hideMark/>
          </w:tcPr>
          <w:p w:rsidR="004576A1" w:rsidRPr="004576A1" w:rsidRDefault="004576A1" w:rsidP="00457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76A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муниципального</w:t>
            </w:r>
          </w:p>
          <w:p w:rsidR="004576A1" w:rsidRPr="00C67516" w:rsidRDefault="004576A1" w:rsidP="00457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5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образования </w:t>
            </w:r>
            <w:proofErr w:type="spellStart"/>
            <w:r w:rsidRPr="00C67516">
              <w:rPr>
                <w:rFonts w:ascii="Times New Roman" w:eastAsia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C675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</w:t>
            </w:r>
            <w:r w:rsidRPr="00C67516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C67516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C67516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C67516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C67516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</w:t>
            </w:r>
            <w:proofErr w:type="spellStart"/>
            <w:r w:rsidRPr="00C67516">
              <w:rPr>
                <w:rFonts w:ascii="Times New Roman" w:eastAsia="Times New Roman" w:hAnsi="Times New Roman" w:cs="Times New Roman"/>
                <w:sz w:val="28"/>
                <w:szCs w:val="28"/>
              </w:rPr>
              <w:t>Н.Н.Записоцкий</w:t>
            </w:r>
            <w:proofErr w:type="spellEnd"/>
          </w:p>
        </w:tc>
      </w:tr>
      <w:tr w:rsidR="004576A1" w:rsidRPr="004576A1" w:rsidTr="00DF3A38">
        <w:tc>
          <w:tcPr>
            <w:tcW w:w="5622" w:type="dxa"/>
            <w:hideMark/>
          </w:tcPr>
          <w:p w:rsidR="004576A1" w:rsidRPr="004576A1" w:rsidRDefault="004576A1" w:rsidP="00457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4576A1" w:rsidRPr="004576A1" w:rsidRDefault="004576A1" w:rsidP="004576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9" w:type="dxa"/>
          </w:tcPr>
          <w:p w:rsidR="004576A1" w:rsidRPr="004576A1" w:rsidRDefault="004576A1" w:rsidP="004576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576A1" w:rsidRPr="004576A1" w:rsidRDefault="004576A1" w:rsidP="00457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sectPr w:rsidR="004576A1" w:rsidRPr="004576A1" w:rsidSect="00C6751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76A1"/>
    <w:rsid w:val="00064CF0"/>
    <w:rsid w:val="00101E0A"/>
    <w:rsid w:val="001576B5"/>
    <w:rsid w:val="001913A2"/>
    <w:rsid w:val="001A462D"/>
    <w:rsid w:val="001B421C"/>
    <w:rsid w:val="001C6FB4"/>
    <w:rsid w:val="003677FF"/>
    <w:rsid w:val="00393F19"/>
    <w:rsid w:val="004065AA"/>
    <w:rsid w:val="00424190"/>
    <w:rsid w:val="004576A1"/>
    <w:rsid w:val="00536437"/>
    <w:rsid w:val="007074CD"/>
    <w:rsid w:val="00755FE2"/>
    <w:rsid w:val="008600E9"/>
    <w:rsid w:val="009F4513"/>
    <w:rsid w:val="00A27322"/>
    <w:rsid w:val="00A33659"/>
    <w:rsid w:val="00A3771D"/>
    <w:rsid w:val="00A9208B"/>
    <w:rsid w:val="00B879B0"/>
    <w:rsid w:val="00C67516"/>
    <w:rsid w:val="00D14625"/>
    <w:rsid w:val="00DE78DE"/>
    <w:rsid w:val="00E1068D"/>
    <w:rsid w:val="00E87539"/>
    <w:rsid w:val="00F87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0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Admin</cp:lastModifiedBy>
  <cp:revision>25</cp:revision>
  <cp:lastPrinted>2017-01-09T04:21:00Z</cp:lastPrinted>
  <dcterms:created xsi:type="dcterms:W3CDTF">2016-12-26T07:37:00Z</dcterms:created>
  <dcterms:modified xsi:type="dcterms:W3CDTF">2017-02-02T10:02:00Z</dcterms:modified>
</cp:coreProperties>
</file>