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A83" w:rsidRPr="00C1239E" w:rsidRDefault="008D0A83" w:rsidP="00C1239E">
      <w:pPr>
        <w:tabs>
          <w:tab w:val="left" w:pos="7770"/>
        </w:tabs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36pt;width:53.4pt;height:63pt;z-index:251658240">
            <v:imagedata r:id="rId7" o:title=""/>
          </v:shape>
        </w:pict>
      </w:r>
      <w:r>
        <w:tab/>
        <w:t xml:space="preserve">              </w:t>
      </w:r>
    </w:p>
    <w:tbl>
      <w:tblPr>
        <w:tblpPr w:leftFromText="180" w:rightFromText="180" w:vertAnchor="text" w:horzAnchor="margin" w:tblpY="546"/>
        <w:tblW w:w="9965" w:type="dxa"/>
        <w:tblLayout w:type="fixed"/>
        <w:tblLook w:val="0000"/>
      </w:tblPr>
      <w:tblGrid>
        <w:gridCol w:w="2268"/>
        <w:gridCol w:w="1087"/>
        <w:gridCol w:w="439"/>
        <w:gridCol w:w="951"/>
        <w:gridCol w:w="879"/>
        <w:gridCol w:w="1298"/>
        <w:gridCol w:w="1646"/>
        <w:gridCol w:w="1089"/>
        <w:gridCol w:w="236"/>
        <w:gridCol w:w="72"/>
      </w:tblGrid>
      <w:tr w:rsidR="008D0A83" w:rsidRPr="002D418A" w:rsidTr="006B1B5A">
        <w:trPr>
          <w:trHeight w:val="1777"/>
        </w:trPr>
        <w:tc>
          <w:tcPr>
            <w:tcW w:w="9965" w:type="dxa"/>
            <w:gridSpan w:val="10"/>
          </w:tcPr>
          <w:p w:rsidR="008D0A83" w:rsidRPr="00F9285E" w:rsidRDefault="008D0A83" w:rsidP="004053B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СОВЕТ </w:t>
            </w:r>
            <w:r w:rsidRPr="00F9285E">
              <w:rPr>
                <w:sz w:val="32"/>
                <w:szCs w:val="32"/>
              </w:rPr>
              <w:t>МУНИЦИПАЛЬНОГО ОБРАЗОВАНИЯ</w:t>
            </w:r>
          </w:p>
          <w:p w:rsidR="008D0A83" w:rsidRDefault="008D0A83" w:rsidP="004053B6">
            <w:pPr>
              <w:jc w:val="center"/>
              <w:rPr>
                <w:sz w:val="32"/>
                <w:szCs w:val="32"/>
              </w:rPr>
            </w:pPr>
            <w:r w:rsidRPr="00F9285E">
              <w:rPr>
                <w:sz w:val="32"/>
                <w:szCs w:val="32"/>
              </w:rPr>
              <w:t>ГУЛЬКЕВИЧСКИЙ РАЙОН</w:t>
            </w:r>
          </w:p>
          <w:p w:rsidR="008D0A83" w:rsidRPr="00F9285E" w:rsidRDefault="008D0A83" w:rsidP="00C82F7F">
            <w:pPr>
              <w:jc w:val="center"/>
              <w:rPr>
                <w:sz w:val="32"/>
                <w:szCs w:val="32"/>
              </w:rPr>
            </w:pPr>
          </w:p>
          <w:p w:rsidR="008D0A83" w:rsidRPr="00C82F7F" w:rsidRDefault="008D0A83" w:rsidP="004053B6">
            <w:pPr>
              <w:jc w:val="center"/>
              <w:rPr>
                <w:b/>
                <w:sz w:val="40"/>
                <w:szCs w:val="40"/>
              </w:rPr>
            </w:pPr>
            <w:r w:rsidRPr="00473FE5">
              <w:rPr>
                <w:b/>
                <w:sz w:val="40"/>
                <w:szCs w:val="40"/>
              </w:rPr>
              <w:t>Р</w:t>
            </w:r>
            <w:r>
              <w:rPr>
                <w:b/>
                <w:sz w:val="40"/>
                <w:szCs w:val="40"/>
              </w:rPr>
              <w:t>ЕШ</w:t>
            </w:r>
            <w:r w:rsidRPr="00473FE5">
              <w:rPr>
                <w:b/>
                <w:sz w:val="40"/>
                <w:szCs w:val="40"/>
              </w:rPr>
              <w:t>ЕНИЕ</w:t>
            </w:r>
          </w:p>
        </w:tc>
      </w:tr>
      <w:tr w:rsidR="008D0A83" w:rsidRPr="002D418A" w:rsidTr="006B1B5A">
        <w:trPr>
          <w:trHeight w:val="420"/>
        </w:trPr>
        <w:tc>
          <w:tcPr>
            <w:tcW w:w="3794" w:type="dxa"/>
            <w:gridSpan w:val="3"/>
          </w:tcPr>
          <w:p w:rsidR="008D0A83" w:rsidRPr="00B9457C" w:rsidRDefault="008D0A83" w:rsidP="00C82F7F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3</w:t>
            </w:r>
          </w:p>
        </w:tc>
        <w:tc>
          <w:tcPr>
            <w:tcW w:w="951" w:type="dxa"/>
            <w:vAlign w:val="center"/>
          </w:tcPr>
          <w:p w:rsidR="008D0A83" w:rsidRDefault="008D0A83" w:rsidP="00C82F7F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20"/>
                <w:szCs w:val="20"/>
              </w:rPr>
              <w:t>сессия</w:t>
            </w:r>
          </w:p>
        </w:tc>
        <w:tc>
          <w:tcPr>
            <w:tcW w:w="879" w:type="dxa"/>
          </w:tcPr>
          <w:p w:rsidR="008D0A83" w:rsidRPr="006B1B5A" w:rsidRDefault="008D0A83" w:rsidP="00C82F7F">
            <w:pPr>
              <w:jc w:val="right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VI</w:t>
            </w:r>
          </w:p>
        </w:tc>
        <w:tc>
          <w:tcPr>
            <w:tcW w:w="4341" w:type="dxa"/>
            <w:gridSpan w:val="5"/>
            <w:vAlign w:val="center"/>
          </w:tcPr>
          <w:p w:rsidR="008D0A83" w:rsidRDefault="008D0A83" w:rsidP="00C82F7F">
            <w:pPr>
              <w:rPr>
                <w:sz w:val="32"/>
                <w:szCs w:val="32"/>
              </w:rPr>
            </w:pPr>
            <w:r>
              <w:rPr>
                <w:b/>
                <w:sz w:val="20"/>
                <w:szCs w:val="20"/>
              </w:rPr>
              <w:t>созыва</w:t>
            </w:r>
          </w:p>
        </w:tc>
      </w:tr>
      <w:tr w:rsidR="008D0A83" w:rsidRPr="002D418A" w:rsidTr="006B1B5A">
        <w:trPr>
          <w:gridAfter w:val="1"/>
          <w:wAfter w:w="72" w:type="dxa"/>
          <w:trHeight w:val="173"/>
        </w:trPr>
        <w:tc>
          <w:tcPr>
            <w:tcW w:w="2268" w:type="dxa"/>
            <w:vAlign w:val="bottom"/>
          </w:tcPr>
          <w:p w:rsidR="008D0A83" w:rsidRDefault="008D0A83" w:rsidP="00C82F7F">
            <w:pPr>
              <w:jc w:val="right"/>
            </w:pPr>
          </w:p>
          <w:p w:rsidR="008D0A83" w:rsidRPr="006B1B5A" w:rsidRDefault="008D0A83" w:rsidP="00C82F7F">
            <w:pPr>
              <w:jc w:val="right"/>
              <w:rPr>
                <w:sz w:val="28"/>
                <w:szCs w:val="28"/>
              </w:rPr>
            </w:pPr>
            <w:r w:rsidRPr="006B1B5A">
              <w:rPr>
                <w:sz w:val="28"/>
                <w:szCs w:val="28"/>
              </w:rPr>
              <w:t>от</w:t>
            </w:r>
            <w:r w:rsidRPr="006B1B5A">
              <w:rPr>
                <w:sz w:val="28"/>
                <w:szCs w:val="28"/>
                <w:lang w:val="en-US"/>
              </w:rPr>
              <w:t xml:space="preserve"> 30</w:t>
            </w:r>
            <w:r w:rsidRPr="006B1B5A">
              <w:rPr>
                <w:sz w:val="28"/>
                <w:szCs w:val="28"/>
              </w:rPr>
              <w:t>.10.2015 г.</w:t>
            </w:r>
          </w:p>
        </w:tc>
        <w:tc>
          <w:tcPr>
            <w:tcW w:w="1087" w:type="dxa"/>
          </w:tcPr>
          <w:p w:rsidR="008D0A83" w:rsidRPr="00EF5B3F" w:rsidRDefault="008D0A83" w:rsidP="00C82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67" w:type="dxa"/>
            <w:gridSpan w:val="4"/>
          </w:tcPr>
          <w:p w:rsidR="008D0A83" w:rsidRPr="002D418A" w:rsidRDefault="008D0A83" w:rsidP="00C82F7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46" w:type="dxa"/>
            <w:vAlign w:val="bottom"/>
          </w:tcPr>
          <w:p w:rsidR="008D0A83" w:rsidRPr="006B1B5A" w:rsidRDefault="008D0A83" w:rsidP="00C82F7F">
            <w:pPr>
              <w:jc w:val="center"/>
              <w:rPr>
                <w:sz w:val="28"/>
                <w:szCs w:val="28"/>
              </w:rPr>
            </w:pPr>
            <w:r w:rsidRPr="006B1B5A">
              <w:rPr>
                <w:sz w:val="28"/>
                <w:szCs w:val="28"/>
              </w:rPr>
              <w:t xml:space="preserve">           № 12</w:t>
            </w:r>
          </w:p>
        </w:tc>
        <w:tc>
          <w:tcPr>
            <w:tcW w:w="1089" w:type="dxa"/>
          </w:tcPr>
          <w:p w:rsidR="008D0A83" w:rsidRPr="006B1B5A" w:rsidRDefault="008D0A83" w:rsidP="00C82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8D0A83" w:rsidRPr="002D418A" w:rsidRDefault="008D0A83" w:rsidP="00C82F7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D0A83" w:rsidRPr="002D418A" w:rsidTr="006B1B5A">
        <w:trPr>
          <w:trHeight w:val="214"/>
        </w:trPr>
        <w:tc>
          <w:tcPr>
            <w:tcW w:w="9965" w:type="dxa"/>
            <w:gridSpan w:val="10"/>
          </w:tcPr>
          <w:p w:rsidR="008D0A83" w:rsidRPr="00473FE5" w:rsidRDefault="008D0A83" w:rsidP="004053B6">
            <w:pPr>
              <w:jc w:val="center"/>
              <w:rPr>
                <w:b/>
              </w:rPr>
            </w:pPr>
            <w:r w:rsidRPr="00473FE5">
              <w:rPr>
                <w:b/>
                <w:sz w:val="22"/>
                <w:szCs w:val="22"/>
              </w:rPr>
              <w:t>г. Гулькевичи</w:t>
            </w:r>
          </w:p>
        </w:tc>
      </w:tr>
      <w:tr w:rsidR="008D0A83" w:rsidRPr="002D418A" w:rsidTr="006B1B5A">
        <w:trPr>
          <w:trHeight w:val="630"/>
          <w:hidden/>
        </w:trPr>
        <w:tc>
          <w:tcPr>
            <w:tcW w:w="9965" w:type="dxa"/>
            <w:gridSpan w:val="10"/>
          </w:tcPr>
          <w:p w:rsidR="008D0A83" w:rsidRDefault="008D0A83" w:rsidP="00C82F7F">
            <w:pPr>
              <w:jc w:val="center"/>
              <w:rPr>
                <w:b/>
                <w:vanish/>
                <w:sz w:val="28"/>
                <w:szCs w:val="28"/>
              </w:rPr>
            </w:pPr>
            <w:r>
              <w:rPr>
                <w:b/>
                <w:vanish/>
                <w:sz w:val="28"/>
                <w:szCs w:val="28"/>
              </w:rPr>
              <w:t>О</w:t>
            </w:r>
            <w:r w:rsidRPr="00F9285E">
              <w:rPr>
                <w:b/>
                <w:vanish/>
                <w:sz w:val="28"/>
                <w:szCs w:val="28"/>
              </w:rPr>
              <w:t>тступ</w:t>
            </w:r>
          </w:p>
          <w:p w:rsidR="008D0A83" w:rsidRDefault="008D0A83" w:rsidP="00C82F7F">
            <w:pPr>
              <w:jc w:val="center"/>
              <w:rPr>
                <w:b/>
                <w:vanish/>
                <w:sz w:val="28"/>
                <w:szCs w:val="28"/>
              </w:rPr>
            </w:pPr>
          </w:p>
          <w:p w:rsidR="008D0A83" w:rsidRDefault="008D0A83" w:rsidP="00841934">
            <w:pPr>
              <w:pStyle w:val="Title"/>
              <w:rPr>
                <w:b/>
                <w:bCs/>
              </w:rPr>
            </w:pPr>
            <w:r>
              <w:rPr>
                <w:b/>
                <w:bCs/>
              </w:rPr>
              <w:t>О признании утратившими силу отдельных решений Совета муниципального образования Гулькевичский район</w:t>
            </w:r>
          </w:p>
          <w:p w:rsidR="008D0A83" w:rsidRPr="00F45A2A" w:rsidRDefault="008D0A83" w:rsidP="00F45A2A">
            <w:pPr>
              <w:shd w:val="clear" w:color="auto" w:fill="FFFFFF"/>
              <w:ind w:right="19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D0A83" w:rsidRPr="002D418A" w:rsidTr="006B1B5A">
        <w:trPr>
          <w:trHeight w:val="358"/>
        </w:trPr>
        <w:tc>
          <w:tcPr>
            <w:tcW w:w="9965" w:type="dxa"/>
            <w:gridSpan w:val="10"/>
          </w:tcPr>
          <w:p w:rsidR="008D0A83" w:rsidRPr="0095707A" w:rsidRDefault="008D0A83" w:rsidP="000177C6">
            <w:pPr>
              <w:pStyle w:val="Heading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8D0A83" w:rsidRPr="002D418A" w:rsidTr="006B1B5A">
        <w:trPr>
          <w:trHeight w:val="727"/>
        </w:trPr>
        <w:tc>
          <w:tcPr>
            <w:tcW w:w="9965" w:type="dxa"/>
            <w:gridSpan w:val="10"/>
          </w:tcPr>
          <w:p w:rsidR="008D0A83" w:rsidRPr="00542EA5" w:rsidRDefault="008D0A83" w:rsidP="00841934">
            <w:pPr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542EA5">
              <w:rPr>
                <w:sz w:val="28"/>
                <w:szCs w:val="28"/>
              </w:rPr>
              <w:t xml:space="preserve">В целях приведения нормативных правовых актов муниципального образования Гулькевичский район в соответствие с действующим законодательством, Совет муниципального образования Гулькевичский район </w:t>
            </w:r>
            <w:r>
              <w:rPr>
                <w:sz w:val="28"/>
                <w:szCs w:val="28"/>
              </w:rPr>
              <w:t xml:space="preserve">  </w:t>
            </w:r>
            <w:r w:rsidRPr="00542EA5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 </w:t>
            </w:r>
            <w:r w:rsidRPr="00542EA5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</w:t>
            </w:r>
            <w:r w:rsidRPr="00542EA5">
              <w:rPr>
                <w:sz w:val="28"/>
                <w:szCs w:val="28"/>
              </w:rPr>
              <w:t>ш</w:t>
            </w:r>
            <w:r>
              <w:rPr>
                <w:sz w:val="28"/>
                <w:szCs w:val="28"/>
              </w:rPr>
              <w:t xml:space="preserve"> </w:t>
            </w:r>
            <w:r w:rsidRPr="00542EA5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542EA5">
              <w:rPr>
                <w:sz w:val="28"/>
                <w:szCs w:val="28"/>
              </w:rPr>
              <w:t>л:</w:t>
            </w:r>
          </w:p>
          <w:p w:rsidR="008D0A83" w:rsidRPr="008C11D9" w:rsidRDefault="008D0A83" w:rsidP="00C1239E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sub_1"/>
            <w:r>
              <w:rPr>
                <w:rFonts w:ascii="Times New Roman" w:hAnsi="Times New Roman"/>
                <w:sz w:val="28"/>
                <w:szCs w:val="28"/>
              </w:rPr>
              <w:t xml:space="preserve">           1. </w:t>
            </w:r>
            <w:r w:rsidRPr="008C11D9">
              <w:rPr>
                <w:rFonts w:ascii="Times New Roman" w:hAnsi="Times New Roman"/>
                <w:sz w:val="28"/>
                <w:szCs w:val="28"/>
              </w:rPr>
              <w:t>Признать утратившими силу следующие решения</w:t>
            </w:r>
            <w:r w:rsidRPr="008C11D9">
              <w:rPr>
                <w:rFonts w:ascii="Times New Roman" w:hAnsi="Times New Roman"/>
                <w:bCs/>
                <w:sz w:val="28"/>
                <w:szCs w:val="28"/>
              </w:rPr>
              <w:t xml:space="preserve"> Совета муниципального образования Гулькевичский район</w:t>
            </w:r>
            <w:r w:rsidRPr="008C11D9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8D0A83" w:rsidRPr="008C11D9" w:rsidRDefault="008D0A83" w:rsidP="00841934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bookmarkStart w:id="1" w:name="sub_2"/>
            <w:bookmarkEnd w:id="0"/>
            <w:r w:rsidRPr="008C11D9">
              <w:rPr>
                <w:rFonts w:ascii="Times New Roman" w:hAnsi="Times New Roman"/>
                <w:bCs/>
                <w:sz w:val="28"/>
                <w:szCs w:val="28"/>
              </w:rPr>
              <w:t xml:space="preserve">76 сессии </w:t>
            </w:r>
            <w:r w:rsidRPr="008C11D9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V</w:t>
            </w:r>
            <w:r w:rsidRPr="008C11D9">
              <w:rPr>
                <w:rFonts w:ascii="Times New Roman" w:hAnsi="Times New Roman"/>
                <w:bCs/>
                <w:sz w:val="28"/>
                <w:szCs w:val="28"/>
              </w:rPr>
              <w:t xml:space="preserve"> созыва от 25 апреля 2014 года № 6 «Об утверждении положения о порядке управления и распоряжения земельными участками на территории муниципального образования Гулькевичский район»;</w:t>
            </w:r>
          </w:p>
          <w:p w:rsidR="008D0A83" w:rsidRPr="008C11D9" w:rsidRDefault="008D0A83" w:rsidP="00841934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C11D9">
              <w:rPr>
                <w:rFonts w:ascii="Times New Roman" w:hAnsi="Times New Roman"/>
                <w:bCs/>
                <w:sz w:val="28"/>
                <w:szCs w:val="28"/>
              </w:rPr>
              <w:t xml:space="preserve">85 сессии </w:t>
            </w:r>
            <w:r w:rsidRPr="008C11D9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V</w:t>
            </w:r>
            <w:r w:rsidRPr="008C11D9">
              <w:rPr>
                <w:rFonts w:ascii="Times New Roman" w:hAnsi="Times New Roman"/>
                <w:bCs/>
                <w:sz w:val="28"/>
                <w:szCs w:val="28"/>
              </w:rPr>
              <w:t xml:space="preserve"> созыва от 16 сентября 2014 года № 1 «О внесении изменений в решение 76 сессии </w:t>
            </w:r>
            <w:r w:rsidRPr="008C11D9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V</w:t>
            </w:r>
            <w:r w:rsidRPr="008C11D9">
              <w:rPr>
                <w:rFonts w:ascii="Times New Roman" w:hAnsi="Times New Roman"/>
                <w:bCs/>
                <w:sz w:val="28"/>
                <w:szCs w:val="28"/>
              </w:rPr>
              <w:t xml:space="preserve"> созыва Совета муниципального образования Гулькевичский район от 25 апреля 2014 года № 6 «Об утверждении положения о порядке управления и распоряжения земельными участками на территории муниципального образования Гулькевичский район».</w:t>
            </w:r>
          </w:p>
          <w:p w:rsidR="008D0A83" w:rsidRDefault="008D0A83" w:rsidP="00C31708">
            <w:pPr>
              <w:numPr>
                <w:ilvl w:val="0"/>
                <w:numId w:val="3"/>
              </w:numPr>
              <w:tabs>
                <w:tab w:val="left" w:pos="990"/>
              </w:tabs>
              <w:ind w:left="0" w:firstLine="709"/>
              <w:jc w:val="both"/>
              <w:rPr>
                <w:sz w:val="28"/>
                <w:szCs w:val="28"/>
              </w:rPr>
            </w:pPr>
            <w:bookmarkStart w:id="2" w:name="sub_5"/>
            <w:bookmarkEnd w:id="1"/>
            <w:r>
              <w:rPr>
                <w:sz w:val="28"/>
                <w:szCs w:val="28"/>
              </w:rPr>
              <w:t>Контроль за выполнением настоящего решения возложить на комиссию по бюджету, налогам, сборам и муниципальной собственности Совета муниципального образования Гулькевичский район.</w:t>
            </w:r>
          </w:p>
          <w:p w:rsidR="008D0A83" w:rsidRDefault="008D0A83" w:rsidP="00C31708">
            <w:pPr>
              <w:numPr>
                <w:ilvl w:val="0"/>
                <w:numId w:val="3"/>
              </w:numPr>
              <w:tabs>
                <w:tab w:val="left" w:pos="990"/>
              </w:tabs>
              <w:ind w:left="0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Опубликовать настоящее решение в газете «В 24 часа» и разместить на официальном сайте муниципального образования Гулькевичский район.</w:t>
            </w:r>
          </w:p>
          <w:p w:rsidR="008D0A83" w:rsidRPr="00C31708" w:rsidRDefault="008D0A83" w:rsidP="00C31708">
            <w:pPr>
              <w:numPr>
                <w:ilvl w:val="0"/>
                <w:numId w:val="3"/>
              </w:numPr>
              <w:tabs>
                <w:tab w:val="left" w:pos="990"/>
              </w:tabs>
              <w:ind w:left="0" w:firstLine="709"/>
              <w:jc w:val="both"/>
              <w:rPr>
                <w:sz w:val="28"/>
                <w:szCs w:val="28"/>
              </w:rPr>
            </w:pPr>
            <w:r w:rsidRPr="00C31708">
              <w:rPr>
                <w:sz w:val="28"/>
                <w:szCs w:val="28"/>
              </w:rPr>
              <w:t xml:space="preserve">Настоящее решение вступает в силу со дня его официального </w:t>
            </w:r>
            <w:hyperlink r:id="rId8" w:history="1">
              <w:r w:rsidRPr="00C31708">
                <w:rPr>
                  <w:rStyle w:val="a"/>
                  <w:color w:val="auto"/>
                  <w:sz w:val="28"/>
                  <w:szCs w:val="28"/>
                </w:rPr>
                <w:t>опубликования</w:t>
              </w:r>
            </w:hyperlink>
            <w:r w:rsidRPr="00C31708">
              <w:rPr>
                <w:sz w:val="28"/>
                <w:szCs w:val="28"/>
              </w:rPr>
              <w:t>.</w:t>
            </w:r>
          </w:p>
          <w:bookmarkEnd w:id="2"/>
          <w:p w:rsidR="008D0A83" w:rsidRPr="00696357" w:rsidRDefault="008D0A83" w:rsidP="00841934">
            <w:pPr>
              <w:ind w:firstLine="720"/>
              <w:jc w:val="both"/>
              <w:rPr>
                <w:sz w:val="28"/>
                <w:szCs w:val="28"/>
              </w:rPr>
            </w:pPr>
          </w:p>
          <w:tbl>
            <w:tblPr>
              <w:tblW w:w="9612" w:type="dxa"/>
              <w:tblInd w:w="108" w:type="dxa"/>
              <w:tblLayout w:type="fixed"/>
              <w:tblLook w:val="0000"/>
            </w:tblPr>
            <w:tblGrid>
              <w:gridCol w:w="4572"/>
              <w:gridCol w:w="5040"/>
            </w:tblGrid>
            <w:tr w:rsidR="008D0A83" w:rsidRPr="00696357" w:rsidTr="00C1239E">
              <w:trPr>
                <w:trHeight w:val="1057"/>
              </w:trPr>
              <w:tc>
                <w:tcPr>
                  <w:tcW w:w="4572" w:type="dxa"/>
                </w:tcPr>
                <w:p w:rsidR="008D0A83" w:rsidRDefault="008D0A83" w:rsidP="00C31708">
                  <w:pPr>
                    <w:framePr w:hSpace="180" w:wrap="around" w:vAnchor="text" w:hAnchor="margin" w:y="546"/>
                    <w:rPr>
                      <w:sz w:val="28"/>
                    </w:rPr>
                  </w:pPr>
                  <w:r>
                    <w:rPr>
                      <w:sz w:val="28"/>
                    </w:rPr>
                    <w:t>Глава</w:t>
                  </w:r>
                  <w:r w:rsidRPr="00CC518D">
                    <w:rPr>
                      <w:sz w:val="28"/>
                    </w:rPr>
                    <w:t xml:space="preserve"> муниципального образования Гулькевичский</w:t>
                  </w:r>
                  <w:r>
                    <w:rPr>
                      <w:sz w:val="28"/>
                    </w:rPr>
                    <w:t xml:space="preserve"> район                       </w:t>
                  </w:r>
                  <w:r w:rsidRPr="00CC518D">
                    <w:rPr>
                      <w:sz w:val="28"/>
                    </w:rPr>
                    <w:t xml:space="preserve">                     </w:t>
                  </w:r>
                </w:p>
                <w:p w:rsidR="008D0A83" w:rsidRPr="00C1239E" w:rsidRDefault="008D0A83" w:rsidP="00C1239E">
                  <w:pPr>
                    <w:framePr w:hSpace="180" w:wrap="around" w:vAnchor="text" w:hAnchor="margin" w:y="546"/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                                    ВИ.Кадькало</w:t>
                  </w:r>
                </w:p>
              </w:tc>
              <w:tc>
                <w:tcPr>
                  <w:tcW w:w="5040" w:type="dxa"/>
                </w:tcPr>
                <w:p w:rsidR="008D0A83" w:rsidRDefault="008D0A83" w:rsidP="00C1239E">
                  <w:pPr>
                    <w:framePr w:hSpace="180" w:wrap="around" w:vAnchor="text" w:hAnchor="margin" w:y="546"/>
                    <w:rPr>
                      <w:sz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Председатель Совета муниципального </w:t>
                  </w:r>
                  <w:r w:rsidRPr="00C31708">
                    <w:rPr>
                      <w:sz w:val="28"/>
                      <w:szCs w:val="28"/>
                    </w:rPr>
                    <w:t>образования Гулькевичский район</w:t>
                  </w:r>
                  <w:r w:rsidRPr="00CC518D">
                    <w:rPr>
                      <w:sz w:val="28"/>
                      <w:szCs w:val="28"/>
                      <w:u w:val="single"/>
                    </w:rPr>
                    <w:t xml:space="preserve">       </w:t>
                  </w:r>
                  <w:r>
                    <w:rPr>
                      <w:sz w:val="28"/>
                      <w:szCs w:val="28"/>
                      <w:u w:val="single"/>
                    </w:rPr>
                    <w:t xml:space="preserve">                  </w:t>
                  </w:r>
                  <w:r w:rsidRPr="00CC518D">
                    <w:rPr>
                      <w:sz w:val="28"/>
                      <w:szCs w:val="28"/>
                      <w:u w:val="single"/>
                    </w:rPr>
                    <w:t xml:space="preserve">                        </w:t>
                  </w:r>
                </w:p>
                <w:p w:rsidR="008D0A83" w:rsidRPr="00C1239E" w:rsidRDefault="008D0A83" w:rsidP="00C1239E">
                  <w:pPr>
                    <w:framePr w:hSpace="180" w:wrap="around" w:vAnchor="text" w:hAnchor="margin" w:y="546"/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                                      Н.Н.Записоцкий</w:t>
                  </w:r>
                </w:p>
              </w:tc>
            </w:tr>
            <w:tr w:rsidR="008D0A83" w:rsidRPr="00696357" w:rsidTr="00C1239E">
              <w:tc>
                <w:tcPr>
                  <w:tcW w:w="4572" w:type="dxa"/>
                  <w:vAlign w:val="bottom"/>
                </w:tcPr>
                <w:p w:rsidR="008D0A83" w:rsidRDefault="008D0A83" w:rsidP="00C31708">
                  <w:pPr>
                    <w:pStyle w:val="a1"/>
                    <w:framePr w:hSpace="180" w:wrap="around" w:vAnchor="text" w:hAnchor="margin" w:y="546"/>
                    <w:spacing w:line="276" w:lineRule="auto"/>
                    <w:jc w:val="right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8D0A83" w:rsidRPr="00C31708" w:rsidRDefault="008D0A83" w:rsidP="00C31708">
                  <w:pPr>
                    <w:pStyle w:val="a1"/>
                    <w:framePr w:hSpace="180" w:wrap="around" w:vAnchor="text" w:hAnchor="margin" w:y="546"/>
                    <w:spacing w:line="276" w:lineRule="auto"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040" w:type="dxa"/>
                </w:tcPr>
                <w:p w:rsidR="008D0A83" w:rsidRDefault="008D0A83" w:rsidP="00C31708">
                  <w:pPr>
                    <w:pStyle w:val="a1"/>
                    <w:framePr w:hSpace="180" w:wrap="around" w:vAnchor="text" w:hAnchor="margin" w:y="546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8D0A83" w:rsidRDefault="008D0A83" w:rsidP="00C31708">
                  <w:pPr>
                    <w:pStyle w:val="a1"/>
                    <w:framePr w:hSpace="180" w:wrap="around" w:vAnchor="text" w:hAnchor="margin" w:y="546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8D0A83" w:rsidRPr="00CC518D" w:rsidTr="00C1239E">
              <w:tc>
                <w:tcPr>
                  <w:tcW w:w="4572" w:type="dxa"/>
                  <w:vAlign w:val="bottom"/>
                </w:tcPr>
                <w:p w:rsidR="008D0A83" w:rsidRPr="00C31708" w:rsidRDefault="008D0A83" w:rsidP="00C31708">
                  <w:pPr>
                    <w:framePr w:hSpace="180" w:wrap="around" w:vAnchor="text" w:hAnchor="margin" w:y="546"/>
                    <w:rPr>
                      <w:sz w:val="28"/>
                      <w:szCs w:val="20"/>
                    </w:rPr>
                  </w:pPr>
                </w:p>
              </w:tc>
              <w:tc>
                <w:tcPr>
                  <w:tcW w:w="5040" w:type="dxa"/>
                  <w:vAlign w:val="bottom"/>
                </w:tcPr>
                <w:p w:rsidR="008D0A83" w:rsidRDefault="008D0A83" w:rsidP="00C31708">
                  <w:pPr>
                    <w:framePr w:hSpace="180" w:wrap="around" w:vAnchor="text" w:hAnchor="margin" w:y="546"/>
                    <w:jc w:val="right"/>
                    <w:rPr>
                      <w:sz w:val="28"/>
                      <w:szCs w:val="28"/>
                    </w:rPr>
                  </w:pPr>
                </w:p>
              </w:tc>
            </w:tr>
            <w:tr w:rsidR="008D0A83" w:rsidRPr="00CC518D" w:rsidTr="00C1239E">
              <w:tc>
                <w:tcPr>
                  <w:tcW w:w="4572" w:type="dxa"/>
                  <w:vAlign w:val="bottom"/>
                </w:tcPr>
                <w:p w:rsidR="008D0A83" w:rsidRDefault="008D0A83" w:rsidP="00E37FA1">
                  <w:pPr>
                    <w:framePr w:hSpace="180" w:wrap="around" w:vAnchor="text" w:hAnchor="margin" w:y="546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040" w:type="dxa"/>
                  <w:vAlign w:val="bottom"/>
                </w:tcPr>
                <w:p w:rsidR="008D0A83" w:rsidRPr="00CC518D" w:rsidRDefault="008D0A83" w:rsidP="00C31708">
                  <w:pPr>
                    <w:framePr w:hSpace="180" w:wrap="around" w:vAnchor="text" w:hAnchor="margin" w:y="546"/>
                    <w:jc w:val="right"/>
                    <w:rPr>
                      <w:sz w:val="28"/>
                    </w:rPr>
                  </w:pPr>
                </w:p>
              </w:tc>
            </w:tr>
            <w:tr w:rsidR="008D0A83" w:rsidRPr="00CC518D" w:rsidTr="00C1239E">
              <w:tc>
                <w:tcPr>
                  <w:tcW w:w="4572" w:type="dxa"/>
                  <w:vAlign w:val="bottom"/>
                </w:tcPr>
                <w:p w:rsidR="008D0A83" w:rsidRDefault="008D0A83" w:rsidP="00E37FA1">
                  <w:pPr>
                    <w:framePr w:hSpace="180" w:wrap="around" w:vAnchor="text" w:hAnchor="margin" w:y="546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040" w:type="dxa"/>
                  <w:vAlign w:val="bottom"/>
                </w:tcPr>
                <w:p w:rsidR="008D0A83" w:rsidRPr="00C31708" w:rsidRDefault="008D0A83" w:rsidP="00C31708">
                  <w:pPr>
                    <w:framePr w:hSpace="180" w:wrap="around" w:vAnchor="text" w:hAnchor="margin" w:y="546"/>
                    <w:jc w:val="right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8D0A83" w:rsidRPr="00696357" w:rsidRDefault="008D0A83" w:rsidP="00841934">
            <w:pPr>
              <w:ind w:firstLine="698"/>
              <w:jc w:val="right"/>
              <w:rPr>
                <w:rStyle w:val="a0"/>
                <w:bCs/>
                <w:szCs w:val="28"/>
              </w:rPr>
            </w:pPr>
          </w:p>
          <w:p w:rsidR="008D0A83" w:rsidRPr="00F9285E" w:rsidRDefault="008D0A83" w:rsidP="0081566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D0A83" w:rsidRPr="002D418A" w:rsidTr="006B1B5A">
        <w:trPr>
          <w:trHeight w:val="727"/>
          <w:hidden/>
        </w:trPr>
        <w:tc>
          <w:tcPr>
            <w:tcW w:w="9965" w:type="dxa"/>
            <w:gridSpan w:val="10"/>
          </w:tcPr>
          <w:p w:rsidR="008D0A83" w:rsidRPr="00F9285E" w:rsidRDefault="008D0A83" w:rsidP="00C82F7F">
            <w:pPr>
              <w:jc w:val="center"/>
              <w:rPr>
                <w:b/>
                <w:vanish/>
                <w:sz w:val="28"/>
                <w:szCs w:val="28"/>
              </w:rPr>
            </w:pPr>
          </w:p>
        </w:tc>
      </w:tr>
    </w:tbl>
    <w:p w:rsidR="008D0A83" w:rsidRPr="00B20A15" w:rsidRDefault="008D0A83" w:rsidP="00B20A15">
      <w:bookmarkStart w:id="3" w:name="0"/>
      <w:bookmarkEnd w:id="3"/>
    </w:p>
    <w:sectPr w:rsidR="008D0A83" w:rsidRPr="00B20A15" w:rsidSect="003412FF">
      <w:headerReference w:type="even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0A83" w:rsidRDefault="008D0A83">
      <w:r>
        <w:separator/>
      </w:r>
    </w:p>
  </w:endnote>
  <w:endnote w:type="continuationSeparator" w:id="1">
    <w:p w:rsidR="008D0A83" w:rsidRDefault="008D0A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0A83" w:rsidRDefault="008D0A83">
      <w:r>
        <w:separator/>
      </w:r>
    </w:p>
  </w:footnote>
  <w:footnote w:type="continuationSeparator" w:id="1">
    <w:p w:rsidR="008D0A83" w:rsidRDefault="008D0A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A83" w:rsidRDefault="008D0A83" w:rsidP="000F011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D0A83" w:rsidRDefault="008D0A8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11591"/>
    <w:multiLevelType w:val="singleLevel"/>
    <w:tmpl w:val="173E1BE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1">
    <w:nsid w:val="240B0523"/>
    <w:multiLevelType w:val="hybridMultilevel"/>
    <w:tmpl w:val="B2CCCE70"/>
    <w:lvl w:ilvl="0" w:tplc="CA40AA8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799D6127"/>
    <w:multiLevelType w:val="singleLevel"/>
    <w:tmpl w:val="D12C2302"/>
    <w:lvl w:ilvl="0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185B"/>
    <w:rsid w:val="0001167D"/>
    <w:rsid w:val="000177C6"/>
    <w:rsid w:val="000579A9"/>
    <w:rsid w:val="00063D50"/>
    <w:rsid w:val="00065859"/>
    <w:rsid w:val="00070625"/>
    <w:rsid w:val="000D2D8E"/>
    <w:rsid w:val="000F0113"/>
    <w:rsid w:val="00100605"/>
    <w:rsid w:val="0010185B"/>
    <w:rsid w:val="00107708"/>
    <w:rsid w:val="00124786"/>
    <w:rsid w:val="001345BC"/>
    <w:rsid w:val="00160321"/>
    <w:rsid w:val="00162A16"/>
    <w:rsid w:val="00186E22"/>
    <w:rsid w:val="0019522B"/>
    <w:rsid w:val="001A3960"/>
    <w:rsid w:val="001C6DF9"/>
    <w:rsid w:val="001E5E87"/>
    <w:rsid w:val="00201108"/>
    <w:rsid w:val="002159EA"/>
    <w:rsid w:val="00220D20"/>
    <w:rsid w:val="00221301"/>
    <w:rsid w:val="002435C7"/>
    <w:rsid w:val="00270C32"/>
    <w:rsid w:val="002A47C2"/>
    <w:rsid w:val="002B2803"/>
    <w:rsid w:val="002C0BBC"/>
    <w:rsid w:val="002D3DF6"/>
    <w:rsid w:val="002D418A"/>
    <w:rsid w:val="002E7562"/>
    <w:rsid w:val="002E7D9E"/>
    <w:rsid w:val="00312D64"/>
    <w:rsid w:val="00314D4C"/>
    <w:rsid w:val="0032407A"/>
    <w:rsid w:val="00327EC5"/>
    <w:rsid w:val="003412FF"/>
    <w:rsid w:val="0035518D"/>
    <w:rsid w:val="00393A2D"/>
    <w:rsid w:val="00397DBB"/>
    <w:rsid w:val="003A046D"/>
    <w:rsid w:val="003D199F"/>
    <w:rsid w:val="00402422"/>
    <w:rsid w:val="00403013"/>
    <w:rsid w:val="004053B6"/>
    <w:rsid w:val="00407A8D"/>
    <w:rsid w:val="00425DA6"/>
    <w:rsid w:val="00446604"/>
    <w:rsid w:val="004528EC"/>
    <w:rsid w:val="004704CB"/>
    <w:rsid w:val="00473FE5"/>
    <w:rsid w:val="00474746"/>
    <w:rsid w:val="004B7D2E"/>
    <w:rsid w:val="004D420F"/>
    <w:rsid w:val="004D432E"/>
    <w:rsid w:val="004E2C25"/>
    <w:rsid w:val="004E4B6A"/>
    <w:rsid w:val="00501019"/>
    <w:rsid w:val="00502557"/>
    <w:rsid w:val="00527746"/>
    <w:rsid w:val="00542EA5"/>
    <w:rsid w:val="005475B5"/>
    <w:rsid w:val="0055381B"/>
    <w:rsid w:val="005609DE"/>
    <w:rsid w:val="0057748A"/>
    <w:rsid w:val="005A53EC"/>
    <w:rsid w:val="005B5BAD"/>
    <w:rsid w:val="00620A5D"/>
    <w:rsid w:val="00643861"/>
    <w:rsid w:val="00653AF5"/>
    <w:rsid w:val="0067440E"/>
    <w:rsid w:val="00696357"/>
    <w:rsid w:val="006B1B5A"/>
    <w:rsid w:val="006B44B8"/>
    <w:rsid w:val="006E0D4F"/>
    <w:rsid w:val="006E724C"/>
    <w:rsid w:val="00706FD6"/>
    <w:rsid w:val="00712A21"/>
    <w:rsid w:val="007224CB"/>
    <w:rsid w:val="00744560"/>
    <w:rsid w:val="00744601"/>
    <w:rsid w:val="00762ED3"/>
    <w:rsid w:val="00763EE7"/>
    <w:rsid w:val="00766361"/>
    <w:rsid w:val="0077102A"/>
    <w:rsid w:val="007714FF"/>
    <w:rsid w:val="007A6630"/>
    <w:rsid w:val="007A7A35"/>
    <w:rsid w:val="007E7D4C"/>
    <w:rsid w:val="00810692"/>
    <w:rsid w:val="00813BD2"/>
    <w:rsid w:val="0081566D"/>
    <w:rsid w:val="00830ACA"/>
    <w:rsid w:val="00837914"/>
    <w:rsid w:val="00841934"/>
    <w:rsid w:val="00844D1E"/>
    <w:rsid w:val="00895B64"/>
    <w:rsid w:val="008B4168"/>
    <w:rsid w:val="008C11D9"/>
    <w:rsid w:val="008C305C"/>
    <w:rsid w:val="008D0A83"/>
    <w:rsid w:val="008D5D27"/>
    <w:rsid w:val="008D7A50"/>
    <w:rsid w:val="008F7FF3"/>
    <w:rsid w:val="00940317"/>
    <w:rsid w:val="00954BAC"/>
    <w:rsid w:val="0095707A"/>
    <w:rsid w:val="00975BA1"/>
    <w:rsid w:val="009A341B"/>
    <w:rsid w:val="009A6F38"/>
    <w:rsid w:val="009B4C8B"/>
    <w:rsid w:val="009F03A1"/>
    <w:rsid w:val="00A11F6C"/>
    <w:rsid w:val="00A8212B"/>
    <w:rsid w:val="00AC678F"/>
    <w:rsid w:val="00AC7BE0"/>
    <w:rsid w:val="00AF0333"/>
    <w:rsid w:val="00AF262C"/>
    <w:rsid w:val="00B03A11"/>
    <w:rsid w:val="00B20A15"/>
    <w:rsid w:val="00B221A7"/>
    <w:rsid w:val="00B34A9D"/>
    <w:rsid w:val="00B70260"/>
    <w:rsid w:val="00B741B5"/>
    <w:rsid w:val="00B838FB"/>
    <w:rsid w:val="00B9457C"/>
    <w:rsid w:val="00BA69EF"/>
    <w:rsid w:val="00BE0B4A"/>
    <w:rsid w:val="00BE2285"/>
    <w:rsid w:val="00BF4A07"/>
    <w:rsid w:val="00BF70AA"/>
    <w:rsid w:val="00C1239E"/>
    <w:rsid w:val="00C31708"/>
    <w:rsid w:val="00C350CD"/>
    <w:rsid w:val="00C46616"/>
    <w:rsid w:val="00C82F7F"/>
    <w:rsid w:val="00C92DCB"/>
    <w:rsid w:val="00CC4124"/>
    <w:rsid w:val="00CC518D"/>
    <w:rsid w:val="00CD5D94"/>
    <w:rsid w:val="00CD69F3"/>
    <w:rsid w:val="00D101C7"/>
    <w:rsid w:val="00D3229D"/>
    <w:rsid w:val="00D363F7"/>
    <w:rsid w:val="00D427D4"/>
    <w:rsid w:val="00D4642D"/>
    <w:rsid w:val="00D55F63"/>
    <w:rsid w:val="00D61D7D"/>
    <w:rsid w:val="00D67CE3"/>
    <w:rsid w:val="00D907C7"/>
    <w:rsid w:val="00D963B9"/>
    <w:rsid w:val="00D9692C"/>
    <w:rsid w:val="00DF4750"/>
    <w:rsid w:val="00E074A3"/>
    <w:rsid w:val="00E37FA1"/>
    <w:rsid w:val="00E536E4"/>
    <w:rsid w:val="00EC6568"/>
    <w:rsid w:val="00EE1878"/>
    <w:rsid w:val="00EF5B3F"/>
    <w:rsid w:val="00F10785"/>
    <w:rsid w:val="00F12CF6"/>
    <w:rsid w:val="00F206AB"/>
    <w:rsid w:val="00F23112"/>
    <w:rsid w:val="00F45A2A"/>
    <w:rsid w:val="00F52A3F"/>
    <w:rsid w:val="00F7381E"/>
    <w:rsid w:val="00F8673C"/>
    <w:rsid w:val="00F9285E"/>
    <w:rsid w:val="00FC3125"/>
    <w:rsid w:val="00FD1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BA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77C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9"/>
    <w:qFormat/>
    <w:rsid w:val="0095707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177C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E536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PlainText">
    <w:name w:val="Plain Text"/>
    <w:basedOn w:val="Normal"/>
    <w:link w:val="PlainTextChar"/>
    <w:uiPriority w:val="99"/>
    <w:rsid w:val="00124786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124786"/>
    <w:pPr>
      <w:ind w:firstLine="851"/>
      <w:jc w:val="both"/>
    </w:pPr>
    <w:rPr>
      <w:sz w:val="28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124786"/>
    <w:pPr>
      <w:ind w:firstLine="851"/>
      <w:jc w:val="both"/>
    </w:pPr>
    <w:rPr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124786"/>
    <w:pPr>
      <w:ind w:firstLine="720"/>
      <w:jc w:val="both"/>
    </w:pPr>
    <w:rPr>
      <w:sz w:val="28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customStyle="1" w:styleId="ConsNormal">
    <w:name w:val="ConsNormal"/>
    <w:uiPriority w:val="99"/>
    <w:rsid w:val="00124786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4E2C2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4E2C2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B416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rsid w:val="00957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620A5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620A5D"/>
    <w:rPr>
      <w:rFonts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A8212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A8212B"/>
    <w:rPr>
      <w:rFonts w:cs="Times New Roman"/>
      <w:sz w:val="24"/>
      <w:szCs w:val="24"/>
    </w:rPr>
  </w:style>
  <w:style w:type="character" w:customStyle="1" w:styleId="a">
    <w:name w:val="Гипертекстовая ссылка"/>
    <w:basedOn w:val="DefaultParagraphFont"/>
    <w:uiPriority w:val="99"/>
    <w:rsid w:val="00841934"/>
    <w:rPr>
      <w:rFonts w:cs="Times New Roman"/>
      <w:color w:val="106BBE"/>
    </w:rPr>
  </w:style>
  <w:style w:type="paragraph" w:styleId="Title">
    <w:name w:val="Title"/>
    <w:basedOn w:val="Normal"/>
    <w:link w:val="TitleChar"/>
    <w:uiPriority w:val="99"/>
    <w:qFormat/>
    <w:rsid w:val="00841934"/>
    <w:pPr>
      <w:jc w:val="center"/>
    </w:pPr>
    <w:rPr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841934"/>
    <w:rPr>
      <w:rFonts w:cs="Times New Roman"/>
      <w:sz w:val="28"/>
    </w:rPr>
  </w:style>
  <w:style w:type="character" w:customStyle="1" w:styleId="a0">
    <w:name w:val="Цветовое выделение"/>
    <w:uiPriority w:val="99"/>
    <w:rsid w:val="00841934"/>
    <w:rPr>
      <w:b/>
      <w:color w:val="26282F"/>
      <w:sz w:val="26"/>
    </w:rPr>
  </w:style>
  <w:style w:type="paragraph" w:customStyle="1" w:styleId="a1">
    <w:name w:val="Прижатый влево"/>
    <w:basedOn w:val="Normal"/>
    <w:next w:val="Normal"/>
    <w:uiPriority w:val="99"/>
    <w:rsid w:val="0084193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ListParagraph">
    <w:name w:val="List Paragraph"/>
    <w:basedOn w:val="Normal"/>
    <w:uiPriority w:val="99"/>
    <w:qFormat/>
    <w:rsid w:val="0084193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46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1515582.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1;&#1102;&#1076;&#1084;&#1080;&#1083;&#1072;\&#1056;&#1072;&#1073;&#1086;&#1095;&#1080;&#1081;%20&#1089;&#1090;&#1086;&#1083;\!!!&#1064;&#1040;&#1041;&#1051;&#1054;&#1053;&#1067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16</TotalTime>
  <Pages>2</Pages>
  <Words>279</Words>
  <Characters>1595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subject/>
  <dc:creator>Люда</dc:creator>
  <cp:keywords/>
  <dc:description/>
  <cp:lastModifiedBy>PanovaSV</cp:lastModifiedBy>
  <cp:revision>4</cp:revision>
  <cp:lastPrinted>2015-11-03T06:28:00Z</cp:lastPrinted>
  <dcterms:created xsi:type="dcterms:W3CDTF">2015-10-15T11:41:00Z</dcterms:created>
  <dcterms:modified xsi:type="dcterms:W3CDTF">2015-11-03T06:29:00Z</dcterms:modified>
</cp:coreProperties>
</file>