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D1" w:rsidRDefault="00736AD1"/>
    <w:p w:rsidR="00736AD1" w:rsidRDefault="00736AD1"/>
    <w:p w:rsidR="00736AD1" w:rsidRDefault="00736AD1" w:rsidP="00736AD1">
      <w:pPr>
        <w:tabs>
          <w:tab w:val="left" w:pos="252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-180975</wp:posOffset>
            </wp:positionV>
            <wp:extent cx="678180" cy="80010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936"/>
        <w:tblW w:w="9818" w:type="dxa"/>
        <w:tblLayout w:type="fixed"/>
        <w:tblLook w:val="0000"/>
      </w:tblPr>
      <w:tblGrid>
        <w:gridCol w:w="2268"/>
        <w:gridCol w:w="877"/>
        <w:gridCol w:w="459"/>
        <w:gridCol w:w="795"/>
        <w:gridCol w:w="671"/>
        <w:gridCol w:w="2071"/>
        <w:gridCol w:w="1742"/>
        <w:gridCol w:w="699"/>
        <w:gridCol w:w="236"/>
      </w:tblGrid>
      <w:tr w:rsidR="00736AD1" w:rsidRPr="002D418A" w:rsidTr="003F4BD4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818" w:type="dxa"/>
            <w:gridSpan w:val="9"/>
          </w:tcPr>
          <w:p w:rsidR="00736AD1" w:rsidRPr="00F9285E" w:rsidRDefault="00736AD1" w:rsidP="003F4B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736AD1" w:rsidRDefault="00736AD1" w:rsidP="003F4B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736AD1" w:rsidRPr="00F9285E" w:rsidRDefault="00736AD1" w:rsidP="003F4BD4">
            <w:pPr>
              <w:jc w:val="center"/>
              <w:rPr>
                <w:sz w:val="32"/>
                <w:szCs w:val="32"/>
              </w:rPr>
            </w:pPr>
          </w:p>
          <w:p w:rsidR="00736AD1" w:rsidRPr="007E2EB7" w:rsidRDefault="00736AD1" w:rsidP="003F4BD4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736AD1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736AD1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736AD1" w:rsidRPr="002D418A" w:rsidTr="003F4BD4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04" w:type="dxa"/>
            <w:gridSpan w:val="3"/>
          </w:tcPr>
          <w:p w:rsidR="00736AD1" w:rsidRPr="007545D2" w:rsidRDefault="00736AD1" w:rsidP="003F4BD4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  <w:lang w:val="en-US"/>
              </w:rPr>
              <w:t>33</w:t>
            </w:r>
          </w:p>
        </w:tc>
        <w:tc>
          <w:tcPr>
            <w:tcW w:w="795" w:type="dxa"/>
            <w:vAlign w:val="center"/>
          </w:tcPr>
          <w:p w:rsidR="00736AD1" w:rsidRDefault="00736AD1" w:rsidP="003F4BD4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671" w:type="dxa"/>
          </w:tcPr>
          <w:p w:rsidR="00736AD1" w:rsidRPr="007545D2" w:rsidRDefault="00736AD1" w:rsidP="003F4BD4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748" w:type="dxa"/>
            <w:gridSpan w:val="4"/>
            <w:vAlign w:val="center"/>
          </w:tcPr>
          <w:p w:rsidR="00736AD1" w:rsidRDefault="00736AD1" w:rsidP="003F4BD4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736AD1" w:rsidRPr="002D418A" w:rsidTr="003F4BD4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8" w:type="dxa"/>
            <w:vAlign w:val="bottom"/>
          </w:tcPr>
          <w:p w:rsidR="00736AD1" w:rsidRDefault="00736AD1" w:rsidP="003F4BD4">
            <w:pPr>
              <w:jc w:val="right"/>
              <w:rPr>
                <w:sz w:val="22"/>
                <w:szCs w:val="22"/>
              </w:rPr>
            </w:pPr>
          </w:p>
          <w:p w:rsidR="00736AD1" w:rsidRPr="007545D2" w:rsidRDefault="00736AD1" w:rsidP="003F4BD4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>от</w:t>
            </w:r>
            <w:r w:rsidRPr="007545D2">
              <w:rPr>
                <w:sz w:val="28"/>
                <w:szCs w:val="28"/>
                <w:lang w:val="en-US"/>
              </w:rPr>
              <w:t xml:space="preserve"> 26</w:t>
            </w:r>
            <w:r w:rsidRPr="007545D2">
              <w:rPr>
                <w:sz w:val="28"/>
                <w:szCs w:val="28"/>
              </w:rPr>
              <w:t>.05.2017 г.</w:t>
            </w:r>
          </w:p>
        </w:tc>
        <w:tc>
          <w:tcPr>
            <w:tcW w:w="877" w:type="dxa"/>
          </w:tcPr>
          <w:p w:rsidR="00736AD1" w:rsidRPr="00EF5B3F" w:rsidRDefault="00736AD1" w:rsidP="003F4B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6" w:type="dxa"/>
            <w:gridSpan w:val="4"/>
          </w:tcPr>
          <w:p w:rsidR="00736AD1" w:rsidRPr="002D418A" w:rsidRDefault="00736AD1" w:rsidP="003F4B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736AD1" w:rsidRPr="007545D2" w:rsidRDefault="00736AD1" w:rsidP="003F4BD4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 xml:space="preserve">           №</w:t>
            </w:r>
            <w:r>
              <w:rPr>
                <w:sz w:val="28"/>
                <w:szCs w:val="28"/>
              </w:rPr>
              <w:t xml:space="preserve"> 16</w:t>
            </w:r>
          </w:p>
        </w:tc>
        <w:tc>
          <w:tcPr>
            <w:tcW w:w="699" w:type="dxa"/>
          </w:tcPr>
          <w:p w:rsidR="00736AD1" w:rsidRPr="00EF5B3F" w:rsidRDefault="00736AD1" w:rsidP="003F4B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736AD1" w:rsidRPr="002D418A" w:rsidRDefault="00736AD1" w:rsidP="003F4BD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36AD1" w:rsidRPr="002D418A" w:rsidTr="003F4BD4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818" w:type="dxa"/>
            <w:gridSpan w:val="9"/>
          </w:tcPr>
          <w:p w:rsidR="00736AD1" w:rsidRPr="00473FE5" w:rsidRDefault="00736AD1" w:rsidP="003F4B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736AD1" w:rsidRDefault="00736AD1"/>
    <w:p w:rsidR="00736AD1" w:rsidRDefault="00736AD1"/>
    <w:p w:rsidR="00736AD1" w:rsidRDefault="00736AD1"/>
    <w:p w:rsidR="00736AD1" w:rsidRDefault="00736AD1"/>
    <w:p w:rsidR="00736AD1" w:rsidRDefault="00736AD1"/>
    <w:p w:rsidR="00736AD1" w:rsidRDefault="00736AD1"/>
    <w:p w:rsidR="00736AD1" w:rsidRDefault="00736AD1"/>
    <w:p w:rsidR="00736AD1" w:rsidRDefault="00736AD1"/>
    <w:tbl>
      <w:tblPr>
        <w:tblpPr w:leftFromText="180" w:rightFromText="180" w:vertAnchor="text" w:horzAnchor="margin" w:tblpY="65"/>
        <w:tblW w:w="9747" w:type="dxa"/>
        <w:tblLayout w:type="fixed"/>
        <w:tblLook w:val="0000"/>
      </w:tblPr>
      <w:tblGrid>
        <w:gridCol w:w="9747"/>
      </w:tblGrid>
      <w:tr w:rsidR="00736AD1" w:rsidRPr="002D418A" w:rsidTr="00736AD1">
        <w:trPr>
          <w:trHeight w:val="357"/>
        </w:trPr>
        <w:tc>
          <w:tcPr>
            <w:tcW w:w="9747" w:type="dxa"/>
          </w:tcPr>
          <w:p w:rsidR="00736AD1" w:rsidRDefault="00736AD1" w:rsidP="00736AD1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изменения в правила землепользования и застройки</w:t>
            </w:r>
            <w:r w:rsidRPr="0003223A">
              <w:rPr>
                <w:b/>
                <w:sz w:val="28"/>
                <w:szCs w:val="28"/>
                <w:lang w:eastAsia="ar-SA"/>
              </w:rPr>
              <w:t xml:space="preserve"> </w:t>
            </w:r>
          </w:p>
          <w:p w:rsidR="00736AD1" w:rsidRDefault="00736AD1" w:rsidP="00736AD1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Пушкинского 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 xml:space="preserve">, утвержденные решением 36 сессии </w:t>
            </w:r>
            <w:r>
              <w:rPr>
                <w:b/>
                <w:sz w:val="28"/>
                <w:szCs w:val="28"/>
                <w:lang w:val="en-US" w:eastAsia="ar-SA"/>
              </w:rPr>
              <w:t>II</w:t>
            </w:r>
            <w:r>
              <w:rPr>
                <w:b/>
                <w:sz w:val="28"/>
                <w:szCs w:val="28"/>
                <w:lang w:eastAsia="ar-SA"/>
              </w:rPr>
              <w:t xml:space="preserve"> созыва Совета Пушкинского сельского поселения 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района от 26 марта 2012 года № 2 «Об утверждении правил землепользования и застройки Пушкинского </w:t>
            </w:r>
          </w:p>
          <w:p w:rsidR="00736AD1" w:rsidRPr="000F530D" w:rsidRDefault="00736AD1" w:rsidP="00736AD1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736AD1" w:rsidRPr="002D418A" w:rsidTr="00736AD1">
        <w:trPr>
          <w:trHeight w:val="342"/>
          <w:hidden/>
        </w:trPr>
        <w:tc>
          <w:tcPr>
            <w:tcW w:w="9747" w:type="dxa"/>
          </w:tcPr>
          <w:p w:rsidR="00736AD1" w:rsidRPr="00F9285E" w:rsidRDefault="00736AD1" w:rsidP="00736AD1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736AD1" w:rsidRPr="00F9285E" w:rsidRDefault="00736AD1" w:rsidP="00736AD1">
            <w:pPr>
              <w:rPr>
                <w:b/>
                <w:sz w:val="28"/>
                <w:szCs w:val="28"/>
              </w:rPr>
            </w:pPr>
          </w:p>
        </w:tc>
      </w:tr>
    </w:tbl>
    <w:p w:rsidR="008B6B89" w:rsidRPr="00B22791" w:rsidRDefault="008B6B89" w:rsidP="008B6B89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</w:t>
      </w:r>
      <w:r w:rsidR="00736AD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от 6 </w:t>
      </w:r>
      <w:r w:rsidR="00736AD1">
        <w:rPr>
          <w:sz w:val="28"/>
          <w:szCs w:val="28"/>
        </w:rPr>
        <w:t xml:space="preserve">октября 2003 года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итоговых документов публичных слушаний, проведенных 15 мая 2017 года по рассмотрению проекта о внесении изменений в правила землепользования и застройки Пушкинского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 w:rsidRPr="000E22E7">
        <w:rPr>
          <w:sz w:val="28"/>
          <w:szCs w:val="28"/>
        </w:rPr>
        <w:t>р</w:t>
      </w:r>
      <w:proofErr w:type="spellEnd"/>
      <w:proofErr w:type="gramEnd"/>
      <w:r w:rsidRPr="000E22E7">
        <w:rPr>
          <w:sz w:val="28"/>
          <w:szCs w:val="28"/>
        </w:rPr>
        <w:t xml:space="preserve"> е </w:t>
      </w:r>
      <w:proofErr w:type="spellStart"/>
      <w:r w:rsidRPr="000E22E7">
        <w:rPr>
          <w:sz w:val="28"/>
          <w:szCs w:val="28"/>
        </w:rPr>
        <w:t>ш</w:t>
      </w:r>
      <w:proofErr w:type="spellEnd"/>
      <w:r w:rsidRPr="000E22E7">
        <w:rPr>
          <w:sz w:val="28"/>
          <w:szCs w:val="28"/>
        </w:rPr>
        <w:t xml:space="preserve"> и л:   </w:t>
      </w:r>
    </w:p>
    <w:p w:rsidR="008B6B89" w:rsidRDefault="008B6B89" w:rsidP="008B6B8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36 сессии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4052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созыва Совета Пушкинского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26 марта 2012 года № 2 </w:t>
      </w:r>
      <w:r w:rsidRPr="002C1074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Пушкинского сельского поселения </w:t>
      </w:r>
      <w:proofErr w:type="spellStart"/>
      <w:r w:rsidRPr="002C1074"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 w:rsidRPr="002C107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изменение, изложив приложение в новой редакции (прилагается).</w:t>
      </w:r>
    </w:p>
    <w:p w:rsidR="008B6B89" w:rsidRDefault="008B6B89" w:rsidP="008B6B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6EB">
        <w:rPr>
          <w:rFonts w:ascii="Times New Roman" w:hAnsi="Times New Roman" w:cs="Times New Roman"/>
          <w:sz w:val="28"/>
          <w:szCs w:val="28"/>
        </w:rPr>
        <w:t>2. Разместить полный текст решения на официальном сайте районной газеты «В 24 часа»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26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HOUR</w:t>
      </w:r>
      <w:r w:rsidRPr="008526EB"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526EB">
        <w:rPr>
          <w:rFonts w:ascii="Times New Roman" w:hAnsi="Times New Roman" w:cs="Times New Roman"/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Pr="008526E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526EB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gramStart"/>
      <w:r w:rsidRPr="008526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26EB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«Интернет», в федеральной государственной информационной системе территориального планирования и опубликовать решение в газете «В 24 часа».</w:t>
      </w:r>
    </w:p>
    <w:p w:rsidR="008B6B89" w:rsidRDefault="008B6B89" w:rsidP="008B6B8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EE448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EE448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227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22791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8B6B89" w:rsidRPr="002C1074" w:rsidRDefault="008B6B89" w:rsidP="008B6B89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C1074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8B6B89" w:rsidRDefault="008B6B89" w:rsidP="008B6B89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8B6B89" w:rsidRDefault="008B6B89" w:rsidP="008B6B89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903"/>
        <w:gridCol w:w="4811"/>
      </w:tblGrid>
      <w:tr w:rsidR="008B6B89" w:rsidRPr="00FE4373" w:rsidTr="00924294">
        <w:tc>
          <w:tcPr>
            <w:tcW w:w="4927" w:type="dxa"/>
          </w:tcPr>
          <w:p w:rsidR="008B6B89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8B6B89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главы</w:t>
            </w:r>
            <w:r w:rsidRPr="00FE4373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E4373">
              <w:rPr>
                <w:color w:val="000000"/>
                <w:sz w:val="28"/>
                <w:szCs w:val="28"/>
              </w:rPr>
              <w:t>муниципального</w:t>
            </w:r>
            <w:proofErr w:type="gramEnd"/>
            <w:r w:rsidRPr="00FE4373">
              <w:rPr>
                <w:color w:val="000000"/>
                <w:sz w:val="28"/>
                <w:szCs w:val="28"/>
              </w:rPr>
              <w:t xml:space="preserve"> </w:t>
            </w:r>
          </w:p>
          <w:p w:rsidR="008B6B89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образования</w:t>
            </w:r>
            <w:r>
              <w:rPr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>
              <w:rPr>
                <w:color w:val="000000"/>
                <w:sz w:val="28"/>
                <w:szCs w:val="28"/>
              </w:rPr>
              <w:t> </w:t>
            </w:r>
            <w:r w:rsidRPr="00FE4373">
              <w:rPr>
                <w:color w:val="000000"/>
                <w:sz w:val="28"/>
                <w:szCs w:val="28"/>
              </w:rPr>
              <w:t>район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</w:p>
          <w:p w:rsidR="008B6B89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8B6B89" w:rsidRPr="00951758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8B6B89" w:rsidRPr="00FE4373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8B6B89" w:rsidRPr="00FE4373" w:rsidRDefault="008B6B89" w:rsidP="0092429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8B6B89" w:rsidRPr="00FE4373" w:rsidRDefault="008B6B89" w:rsidP="00736AD1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FE4373">
              <w:rPr>
                <w:color w:val="000000"/>
                <w:sz w:val="28"/>
                <w:szCs w:val="28"/>
              </w:rPr>
              <w:t>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8B6B89" w:rsidRDefault="008B6B89" w:rsidP="008B6B89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8B6B89" w:rsidRDefault="008B6B89" w:rsidP="008B6B89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AB7E99" w:rsidRDefault="00AB7E99"/>
    <w:sectPr w:rsidR="00AB7E99" w:rsidSect="00736AD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B89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AD1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B89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4EE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6B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2017-05-29T12:34:00Z</dcterms:created>
  <dcterms:modified xsi:type="dcterms:W3CDTF">2017-05-29T13:27:00Z</dcterms:modified>
</cp:coreProperties>
</file>