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Pr="00D4073C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  <w:r w:rsidR="00D4073C">
        <w:rPr>
          <w:rFonts w:eastAsia="Andale Sans UI" w:cs="Tahoma"/>
          <w:kern w:val="3"/>
          <w:lang w:eastAsia="ja-JP" w:bidi="fa-IR"/>
        </w:rPr>
        <w:t xml:space="preserve">              </w:t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289" w:type="dxa"/>
        <w:tblLook w:val="0000"/>
      </w:tblPr>
      <w:tblGrid>
        <w:gridCol w:w="2240"/>
        <w:gridCol w:w="821"/>
        <w:gridCol w:w="420"/>
        <w:gridCol w:w="1447"/>
        <w:gridCol w:w="534"/>
        <w:gridCol w:w="1899"/>
        <w:gridCol w:w="1638"/>
        <w:gridCol w:w="660"/>
        <w:gridCol w:w="630"/>
      </w:tblGrid>
      <w:tr w:rsidR="00235AB7" w:rsidRPr="002D418A" w:rsidTr="004143C5">
        <w:trPr>
          <w:trHeight w:val="1775"/>
        </w:trPr>
        <w:tc>
          <w:tcPr>
            <w:tcW w:w="10289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="004143C5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4143C5">
        <w:trPr>
          <w:trHeight w:val="419"/>
        </w:trPr>
        <w:tc>
          <w:tcPr>
            <w:tcW w:w="3481" w:type="dxa"/>
            <w:gridSpan w:val="3"/>
          </w:tcPr>
          <w:p w:rsidR="00235AB7" w:rsidRPr="000D3488" w:rsidRDefault="00E8075A" w:rsidP="00E47E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235AB7" w:rsidRPr="000D3488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447" w:type="dxa"/>
            <w:vAlign w:val="center"/>
          </w:tcPr>
          <w:p w:rsidR="00235AB7" w:rsidRPr="000D3488" w:rsidRDefault="004143C5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35AB7"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4" w:type="dxa"/>
          </w:tcPr>
          <w:p w:rsidR="00235AB7" w:rsidRPr="00E8075A" w:rsidRDefault="00E8075A" w:rsidP="00E47E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827" w:type="dxa"/>
            <w:gridSpan w:val="4"/>
            <w:vAlign w:val="center"/>
          </w:tcPr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1E72BB" w:rsidRPr="002D418A" w:rsidTr="004143C5">
        <w:trPr>
          <w:trHeight w:val="173"/>
        </w:trPr>
        <w:tc>
          <w:tcPr>
            <w:tcW w:w="2240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0D3488" w:rsidRDefault="004143C5" w:rsidP="00E47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5AB7" w:rsidRPr="00045BF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E8075A">
              <w:rPr>
                <w:sz w:val="28"/>
                <w:szCs w:val="28"/>
              </w:rPr>
              <w:t>27.10.2017 г.</w:t>
            </w:r>
          </w:p>
        </w:tc>
        <w:tc>
          <w:tcPr>
            <w:tcW w:w="821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0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 w:rsidRPr="001E72BB">
              <w:rPr>
                <w:sz w:val="22"/>
                <w:szCs w:val="22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E8075A">
              <w:rPr>
                <w:sz w:val="28"/>
                <w:szCs w:val="28"/>
              </w:rPr>
              <w:t>1</w:t>
            </w:r>
          </w:p>
        </w:tc>
        <w:tc>
          <w:tcPr>
            <w:tcW w:w="660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4143C5">
        <w:trPr>
          <w:trHeight w:val="214"/>
        </w:trPr>
        <w:tc>
          <w:tcPr>
            <w:tcW w:w="10289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1E72BB">
              <w:rPr>
                <w:b/>
                <w:sz w:val="22"/>
                <w:szCs w:val="22"/>
              </w:rPr>
              <w:t xml:space="preserve">  </w:t>
            </w:r>
            <w:r w:rsidR="004143C5">
              <w:rPr>
                <w:b/>
                <w:sz w:val="22"/>
                <w:szCs w:val="22"/>
              </w:rPr>
              <w:t xml:space="preserve">   </w:t>
            </w:r>
            <w:r w:rsidRPr="001E72BB">
              <w:rPr>
                <w:b/>
                <w:sz w:val="22"/>
                <w:szCs w:val="22"/>
              </w:rPr>
              <w:t xml:space="preserve">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6527B7" w:rsidRDefault="006527B7" w:rsidP="00310A98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527B7">
        <w:rPr>
          <w:rFonts w:ascii="Times New Roman" w:hAnsi="Times New Roman"/>
          <w:b/>
          <w:color w:val="000000"/>
          <w:sz w:val="28"/>
          <w:szCs w:val="28"/>
        </w:rPr>
        <w:t xml:space="preserve">об итогах летней оздоровительной кампании среди учащихся общеобразовательных школ муниципального образования </w:t>
      </w:r>
    </w:p>
    <w:p w:rsidR="00310A98" w:rsidRDefault="006527B7" w:rsidP="00310A98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6527B7">
        <w:rPr>
          <w:rFonts w:ascii="Times New Roman" w:hAnsi="Times New Roman"/>
          <w:b/>
          <w:color w:val="000000"/>
          <w:sz w:val="28"/>
          <w:szCs w:val="28"/>
        </w:rPr>
        <w:t>Гулькевичский</w:t>
      </w:r>
      <w:proofErr w:type="spellEnd"/>
      <w:r w:rsidRPr="006527B7">
        <w:rPr>
          <w:rFonts w:ascii="Times New Roman" w:hAnsi="Times New Roman"/>
          <w:b/>
          <w:color w:val="000000"/>
          <w:sz w:val="28"/>
          <w:szCs w:val="28"/>
        </w:rPr>
        <w:t xml:space="preserve"> район в 2017 году</w:t>
      </w:r>
    </w:p>
    <w:p w:rsidR="00D4073C" w:rsidRPr="006527B7" w:rsidRDefault="00D4073C" w:rsidP="00310A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10A98" w:rsidRPr="006527B7" w:rsidRDefault="00310A98" w:rsidP="00310A98">
      <w:pPr>
        <w:jc w:val="both"/>
        <w:rPr>
          <w:b/>
          <w:sz w:val="28"/>
          <w:szCs w:val="28"/>
        </w:rPr>
      </w:pPr>
    </w:p>
    <w:p w:rsidR="00310A98" w:rsidRPr="00B52069" w:rsidRDefault="00310A98" w:rsidP="003F19DC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 w:rsidR="00FC55E7">
        <w:rPr>
          <w:sz w:val="28"/>
          <w:szCs w:val="28"/>
        </w:rPr>
        <w:t xml:space="preserve"> начальника управления образования  администрации муниципального образования </w:t>
      </w:r>
      <w:proofErr w:type="spellStart"/>
      <w:r w:rsidR="00FC55E7">
        <w:rPr>
          <w:sz w:val="28"/>
          <w:szCs w:val="28"/>
        </w:rPr>
        <w:t>Гулькевичский</w:t>
      </w:r>
      <w:proofErr w:type="spellEnd"/>
      <w:r w:rsidR="00FC55E7">
        <w:rPr>
          <w:sz w:val="28"/>
          <w:szCs w:val="28"/>
        </w:rPr>
        <w:t xml:space="preserve"> район Л.П.Позднеевой </w:t>
      </w:r>
      <w:r w:rsidR="00FB05EF">
        <w:rPr>
          <w:color w:val="000000"/>
          <w:sz w:val="28"/>
          <w:szCs w:val="28"/>
        </w:rPr>
        <w:t>о</w:t>
      </w:r>
      <w:r w:rsidR="00FC55E7">
        <w:rPr>
          <w:color w:val="000000"/>
          <w:sz w:val="28"/>
          <w:szCs w:val="28"/>
        </w:rPr>
        <w:t xml:space="preserve">б итогах летней оздоровительной кампании среди учащихся общеобразовательных школ муниципального образования </w:t>
      </w:r>
      <w:proofErr w:type="spellStart"/>
      <w:r w:rsidR="00FC55E7">
        <w:rPr>
          <w:color w:val="000000"/>
          <w:sz w:val="28"/>
          <w:szCs w:val="28"/>
        </w:rPr>
        <w:t>Гулькевичский</w:t>
      </w:r>
      <w:proofErr w:type="spellEnd"/>
      <w:r w:rsidR="00FC55E7">
        <w:rPr>
          <w:color w:val="000000"/>
          <w:sz w:val="28"/>
          <w:szCs w:val="28"/>
        </w:rPr>
        <w:t xml:space="preserve"> район в 2017 году</w:t>
      </w:r>
      <w:r w:rsidR="00B909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r w:rsidR="00FC55E7">
        <w:rPr>
          <w:sz w:val="28"/>
          <w:szCs w:val="28"/>
        </w:rPr>
        <w:t xml:space="preserve"> 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Default="00310A98" w:rsidP="003F19DC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55E7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 w:rsidR="00D964D8">
        <w:rPr>
          <w:sz w:val="28"/>
          <w:szCs w:val="28"/>
        </w:rPr>
        <w:t xml:space="preserve"> </w:t>
      </w:r>
      <w:proofErr w:type="gramStart"/>
      <w:r w:rsidR="00FC55E7">
        <w:rPr>
          <w:sz w:val="28"/>
          <w:szCs w:val="28"/>
        </w:rPr>
        <w:t>начальника управления образования  администрации муниципального образования</w:t>
      </w:r>
      <w:proofErr w:type="gramEnd"/>
      <w:r w:rsidR="00FC55E7">
        <w:rPr>
          <w:sz w:val="28"/>
          <w:szCs w:val="28"/>
        </w:rPr>
        <w:t xml:space="preserve"> </w:t>
      </w:r>
      <w:proofErr w:type="spellStart"/>
      <w:r w:rsidR="00FC55E7">
        <w:rPr>
          <w:sz w:val="28"/>
          <w:szCs w:val="28"/>
        </w:rPr>
        <w:t>Гулькевичский</w:t>
      </w:r>
      <w:proofErr w:type="spellEnd"/>
      <w:r w:rsidR="00FC55E7">
        <w:rPr>
          <w:sz w:val="28"/>
          <w:szCs w:val="28"/>
        </w:rPr>
        <w:t xml:space="preserve"> район Л.П.Позднеевой </w:t>
      </w:r>
      <w:r w:rsidR="00FC55E7">
        <w:rPr>
          <w:color w:val="000000"/>
          <w:sz w:val="28"/>
          <w:szCs w:val="28"/>
        </w:rPr>
        <w:t xml:space="preserve">об итогах летней оздоровительной кампании среди учащихся общеобразовательных школ муниципального образования </w:t>
      </w:r>
      <w:proofErr w:type="spellStart"/>
      <w:r w:rsidR="00FC55E7">
        <w:rPr>
          <w:color w:val="000000"/>
          <w:sz w:val="28"/>
          <w:szCs w:val="28"/>
        </w:rPr>
        <w:t>Гулькевичский</w:t>
      </w:r>
      <w:proofErr w:type="spellEnd"/>
      <w:r w:rsidR="00FC55E7">
        <w:rPr>
          <w:color w:val="000000"/>
          <w:sz w:val="28"/>
          <w:szCs w:val="28"/>
        </w:rPr>
        <w:t xml:space="preserve"> район в 2017 году</w:t>
      </w:r>
      <w:r>
        <w:rPr>
          <w:sz w:val="28"/>
          <w:szCs w:val="28"/>
        </w:rPr>
        <w:t xml:space="preserve"> принять к сведению (прилагается).</w:t>
      </w:r>
    </w:p>
    <w:p w:rsidR="00F0377D" w:rsidRDefault="00F0377D" w:rsidP="003F19DC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Отметить положительную работу управления образования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этом направлении.</w:t>
      </w:r>
    </w:p>
    <w:p w:rsidR="00FC55E7" w:rsidRDefault="003473F5" w:rsidP="00FC55E7">
      <w:pPr>
        <w:ind w:firstLine="283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FC55E7" w:rsidRPr="004D24DD">
        <w:rPr>
          <w:sz w:val="28"/>
          <w:szCs w:val="28"/>
        </w:rPr>
        <w:t xml:space="preserve">В </w:t>
      </w:r>
      <w:r w:rsidR="00FC55E7" w:rsidRPr="004D24DD">
        <w:rPr>
          <w:rFonts w:eastAsia="Calibri"/>
          <w:sz w:val="28"/>
          <w:szCs w:val="28"/>
        </w:rPr>
        <w:t xml:space="preserve"> целях повышения эффективности организации отдыха, оздоровления и занятости детей и подростков в области, увеличения охвата детей летним отдыхом </w:t>
      </w:r>
      <w:r w:rsidR="00FC55E7">
        <w:rPr>
          <w:rFonts w:eastAsia="Calibri"/>
          <w:sz w:val="28"/>
          <w:szCs w:val="28"/>
        </w:rPr>
        <w:t xml:space="preserve">рекомендовать администрации муниципального образования </w:t>
      </w:r>
      <w:proofErr w:type="spellStart"/>
      <w:r w:rsidR="00FC55E7">
        <w:rPr>
          <w:rFonts w:eastAsia="Calibri"/>
          <w:sz w:val="28"/>
          <w:szCs w:val="28"/>
        </w:rPr>
        <w:t>Гулькевичский</w:t>
      </w:r>
      <w:proofErr w:type="spellEnd"/>
      <w:r w:rsidR="00FC55E7">
        <w:rPr>
          <w:rFonts w:eastAsia="Calibri"/>
          <w:sz w:val="28"/>
          <w:szCs w:val="28"/>
        </w:rPr>
        <w:t xml:space="preserve"> район</w:t>
      </w:r>
      <w:r w:rsidR="00FC55E7" w:rsidRPr="004D24DD">
        <w:rPr>
          <w:rFonts w:eastAsia="Calibri"/>
          <w:sz w:val="28"/>
          <w:szCs w:val="28"/>
        </w:rPr>
        <w:t>:</w:t>
      </w:r>
    </w:p>
    <w:p w:rsidR="00FC55E7" w:rsidRPr="004D24DD" w:rsidRDefault="003473F5" w:rsidP="00FC55E7">
      <w:pPr>
        <w:pStyle w:val="a6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FC55E7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FC55E7" w:rsidRPr="004D24DD">
        <w:rPr>
          <w:sz w:val="28"/>
          <w:szCs w:val="28"/>
        </w:rPr>
        <w:t>Предусмотреть при формировании бюджета на 201</w:t>
      </w:r>
      <w:r w:rsidR="00FC55E7">
        <w:rPr>
          <w:sz w:val="28"/>
          <w:szCs w:val="28"/>
        </w:rPr>
        <w:t>8</w:t>
      </w:r>
      <w:r w:rsidR="00FC55E7" w:rsidRPr="004D24DD">
        <w:rPr>
          <w:sz w:val="28"/>
          <w:szCs w:val="28"/>
        </w:rPr>
        <w:t xml:space="preserve"> год </w:t>
      </w:r>
      <w:r w:rsidR="00FC55E7">
        <w:rPr>
          <w:sz w:val="28"/>
          <w:szCs w:val="28"/>
        </w:rPr>
        <w:t xml:space="preserve"> </w:t>
      </w:r>
      <w:r w:rsidR="00FC55E7" w:rsidRPr="004D24DD">
        <w:rPr>
          <w:sz w:val="28"/>
          <w:szCs w:val="28"/>
        </w:rPr>
        <w:t xml:space="preserve"> </w:t>
      </w:r>
      <w:r w:rsidR="00FC55E7">
        <w:rPr>
          <w:sz w:val="28"/>
          <w:szCs w:val="28"/>
        </w:rPr>
        <w:t>сохранен</w:t>
      </w:r>
      <w:r w:rsidR="00FC55E7" w:rsidRPr="004D24DD">
        <w:rPr>
          <w:sz w:val="28"/>
          <w:szCs w:val="28"/>
        </w:rPr>
        <w:t>ие объемов финансирования мероприятий по обеспечению отдыха и оздоровления детей не ниже объемов, направленных на эти цели в 201</w:t>
      </w:r>
      <w:r w:rsidR="00FC55E7">
        <w:rPr>
          <w:sz w:val="28"/>
          <w:szCs w:val="28"/>
        </w:rPr>
        <w:t>7</w:t>
      </w:r>
      <w:r w:rsidR="00FC55E7" w:rsidRPr="004D24DD">
        <w:rPr>
          <w:sz w:val="28"/>
          <w:szCs w:val="28"/>
        </w:rPr>
        <w:t xml:space="preserve"> году</w:t>
      </w:r>
      <w:r w:rsidR="00FC55E7">
        <w:rPr>
          <w:sz w:val="28"/>
          <w:szCs w:val="28"/>
        </w:rPr>
        <w:t>,</w:t>
      </w:r>
      <w:r w:rsidR="00FC55E7" w:rsidRPr="004D24DD">
        <w:rPr>
          <w:sz w:val="28"/>
          <w:szCs w:val="28"/>
        </w:rPr>
        <w:t xml:space="preserve"> за счет средств муниципальных бюджетов и других источников, в том числе  </w:t>
      </w:r>
      <w:proofErr w:type="gramStart"/>
      <w:r w:rsidR="00FC55E7" w:rsidRPr="004D24DD">
        <w:rPr>
          <w:sz w:val="28"/>
          <w:szCs w:val="28"/>
        </w:rPr>
        <w:t>для</w:t>
      </w:r>
      <w:proofErr w:type="gramEnd"/>
      <w:r w:rsidR="00FC55E7" w:rsidRPr="004D24DD">
        <w:rPr>
          <w:sz w:val="28"/>
          <w:szCs w:val="28"/>
        </w:rPr>
        <w:t>:</w:t>
      </w:r>
    </w:p>
    <w:p w:rsidR="00FC55E7" w:rsidRDefault="00FC55E7" w:rsidP="00FC55E7">
      <w:pPr>
        <w:jc w:val="both"/>
        <w:rPr>
          <w:sz w:val="28"/>
          <w:szCs w:val="28"/>
        </w:rPr>
      </w:pPr>
      <w:r w:rsidRPr="004D24DD">
        <w:rPr>
          <w:sz w:val="28"/>
          <w:szCs w:val="28"/>
        </w:rPr>
        <w:t xml:space="preserve">       </w:t>
      </w:r>
      <w:r w:rsidR="003473F5">
        <w:rPr>
          <w:sz w:val="28"/>
          <w:szCs w:val="28"/>
        </w:rPr>
        <w:t xml:space="preserve">    </w:t>
      </w:r>
      <w:r w:rsidRPr="004D24DD">
        <w:rPr>
          <w:sz w:val="28"/>
          <w:szCs w:val="28"/>
        </w:rPr>
        <w:t>- организации работы лагерей дневного пребывания на базе каждого       образовательного      учреждения;</w:t>
      </w:r>
    </w:p>
    <w:p w:rsidR="00FC55E7" w:rsidRPr="00F0377D" w:rsidRDefault="00FC55E7" w:rsidP="00FC55E7">
      <w:pPr>
        <w:jc w:val="both"/>
        <w:rPr>
          <w:sz w:val="28"/>
          <w:szCs w:val="28"/>
        </w:rPr>
      </w:pPr>
      <w:r w:rsidRPr="00F0377D">
        <w:rPr>
          <w:sz w:val="28"/>
          <w:szCs w:val="28"/>
        </w:rPr>
        <w:t xml:space="preserve">       </w:t>
      </w:r>
      <w:r w:rsidR="003473F5" w:rsidRPr="00F0377D">
        <w:rPr>
          <w:sz w:val="28"/>
          <w:szCs w:val="28"/>
        </w:rPr>
        <w:t xml:space="preserve">    </w:t>
      </w:r>
      <w:r w:rsidRPr="00F0377D">
        <w:rPr>
          <w:sz w:val="28"/>
          <w:szCs w:val="28"/>
        </w:rPr>
        <w:t>- развития лагерей труда и отдыха;</w:t>
      </w:r>
    </w:p>
    <w:p w:rsidR="00FC55E7" w:rsidRPr="004D24DD" w:rsidRDefault="00FC55E7" w:rsidP="00FC55E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 развития школьного туризма и межшкольных обменов детей из разных районов края;</w:t>
      </w:r>
    </w:p>
    <w:p w:rsidR="00FC55E7" w:rsidRPr="00F0377D" w:rsidRDefault="00FC55E7" w:rsidP="00FC55E7">
      <w:pPr>
        <w:jc w:val="both"/>
        <w:rPr>
          <w:sz w:val="28"/>
          <w:szCs w:val="28"/>
        </w:rPr>
      </w:pPr>
      <w:r w:rsidRPr="004D24DD">
        <w:rPr>
          <w:sz w:val="28"/>
          <w:szCs w:val="28"/>
        </w:rPr>
        <w:t xml:space="preserve">       - мер социальной поддержки педагогов, работающих </w:t>
      </w:r>
      <w:r>
        <w:rPr>
          <w:sz w:val="28"/>
          <w:szCs w:val="28"/>
        </w:rPr>
        <w:t xml:space="preserve">на оздоровительных  </w:t>
      </w:r>
      <w:r w:rsidR="00F0377D" w:rsidRPr="00F0377D">
        <w:rPr>
          <w:sz w:val="28"/>
          <w:szCs w:val="28"/>
        </w:rPr>
        <w:t>площадках и лагерях</w:t>
      </w:r>
      <w:r w:rsidRPr="00F0377D">
        <w:rPr>
          <w:sz w:val="28"/>
          <w:szCs w:val="28"/>
        </w:rPr>
        <w:t>;</w:t>
      </w:r>
    </w:p>
    <w:p w:rsidR="00FC55E7" w:rsidRPr="004D24DD" w:rsidRDefault="00FC55E7" w:rsidP="00FC55E7">
      <w:pPr>
        <w:jc w:val="both"/>
        <w:rPr>
          <w:sz w:val="28"/>
          <w:szCs w:val="28"/>
        </w:rPr>
      </w:pPr>
      <w:r w:rsidRPr="004D24D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-</w:t>
      </w:r>
      <w:r w:rsidRPr="004D24DD">
        <w:rPr>
          <w:sz w:val="28"/>
          <w:szCs w:val="28"/>
        </w:rPr>
        <w:t xml:space="preserve"> развития  </w:t>
      </w:r>
      <w:proofErr w:type="spellStart"/>
      <w:r w:rsidRPr="004D24DD">
        <w:rPr>
          <w:sz w:val="28"/>
          <w:szCs w:val="28"/>
        </w:rPr>
        <w:t>малозатратных</w:t>
      </w:r>
      <w:proofErr w:type="spellEnd"/>
      <w:r w:rsidRPr="004D24DD">
        <w:rPr>
          <w:sz w:val="28"/>
          <w:szCs w:val="28"/>
        </w:rPr>
        <w:t xml:space="preserve">  форм отдыха: походов, клубов выходного дня,   семейного отдыха с активным использованием природно-историч</w:t>
      </w:r>
      <w:r>
        <w:rPr>
          <w:sz w:val="28"/>
          <w:szCs w:val="28"/>
        </w:rPr>
        <w:t>еских         ресурсов нашего района</w:t>
      </w:r>
      <w:r w:rsidRPr="004D24DD">
        <w:rPr>
          <w:sz w:val="28"/>
          <w:szCs w:val="28"/>
        </w:rPr>
        <w:t xml:space="preserve">.  </w:t>
      </w:r>
    </w:p>
    <w:p w:rsidR="00FC55E7" w:rsidRPr="004D24DD" w:rsidRDefault="00447F1A" w:rsidP="00F0377D">
      <w:pPr>
        <w:pStyle w:val="a6"/>
        <w:ind w:left="0" w:firstLine="1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 </w:t>
      </w:r>
      <w:r w:rsidR="00FC55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C55E7" w:rsidRPr="004D24DD">
        <w:rPr>
          <w:sz w:val="28"/>
          <w:szCs w:val="28"/>
        </w:rPr>
        <w:t>При организации работы летних лагерей обеспечить межведомственное взаимодействие с заинтересованными структурами и ведомствами.</w:t>
      </w:r>
    </w:p>
    <w:p w:rsidR="00FC55E7" w:rsidRDefault="00447F1A" w:rsidP="00F0377D">
      <w:pPr>
        <w:pStyle w:val="a6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="00FC55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C55E7">
        <w:rPr>
          <w:sz w:val="28"/>
          <w:szCs w:val="28"/>
        </w:rPr>
        <w:t>Организовать в рамках сетевого взаимодействия с организациями системы профессионального и дополнительного образования профильные пришкольные лагеря по инженерно-техническому и сельскохозяйственному направлениям.</w:t>
      </w:r>
    </w:p>
    <w:p w:rsidR="00FC55E7" w:rsidRPr="004D24DD" w:rsidRDefault="00FC55E7" w:rsidP="00F0377D">
      <w:pPr>
        <w:pStyle w:val="a6"/>
        <w:ind w:left="0" w:firstLine="1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7F1A">
        <w:rPr>
          <w:sz w:val="28"/>
          <w:szCs w:val="28"/>
        </w:rPr>
        <w:t xml:space="preserve">      5</w:t>
      </w:r>
      <w:r>
        <w:rPr>
          <w:sz w:val="28"/>
          <w:szCs w:val="28"/>
        </w:rPr>
        <w:t>.</w:t>
      </w:r>
      <w:r w:rsidR="00447F1A">
        <w:rPr>
          <w:sz w:val="28"/>
          <w:szCs w:val="28"/>
        </w:rPr>
        <w:t xml:space="preserve"> </w:t>
      </w:r>
      <w:r w:rsidR="00F0377D">
        <w:rPr>
          <w:sz w:val="28"/>
          <w:szCs w:val="28"/>
        </w:rPr>
        <w:t>Сохранить в полном объеме программно-методическое и кадровое сопровождение оздоровительной кампании в 2018 году</w:t>
      </w:r>
      <w:r>
        <w:rPr>
          <w:sz w:val="28"/>
          <w:szCs w:val="28"/>
        </w:rPr>
        <w:t>.</w:t>
      </w:r>
    </w:p>
    <w:p w:rsidR="003F19DC" w:rsidRDefault="00447F1A" w:rsidP="00447F1A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310A98">
        <w:rPr>
          <w:sz w:val="28"/>
          <w:szCs w:val="28"/>
        </w:rPr>
        <w:t xml:space="preserve">. </w:t>
      </w:r>
      <w:proofErr w:type="gramStart"/>
      <w:r w:rsidR="00310A98" w:rsidRPr="00AE012E">
        <w:rPr>
          <w:sz w:val="28"/>
          <w:szCs w:val="28"/>
        </w:rPr>
        <w:t>Контроль за</w:t>
      </w:r>
      <w:proofErr w:type="gramEnd"/>
      <w:r w:rsidR="00310A98" w:rsidRPr="00AE012E">
        <w:rPr>
          <w:sz w:val="28"/>
          <w:szCs w:val="28"/>
        </w:rPr>
        <w:t xml:space="preserve"> выполнением настоящего решения возложить </w:t>
      </w:r>
      <w:r w:rsidR="00310A98">
        <w:rPr>
          <w:color w:val="000000"/>
          <w:spacing w:val="5"/>
          <w:sz w:val="28"/>
          <w:szCs w:val="28"/>
        </w:rPr>
        <w:t xml:space="preserve">на комиссию Совета муниципального образования </w:t>
      </w:r>
      <w:proofErr w:type="spellStart"/>
      <w:r w:rsidR="00310A98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="00310A98">
        <w:rPr>
          <w:color w:val="000000"/>
          <w:spacing w:val="5"/>
          <w:sz w:val="28"/>
          <w:szCs w:val="28"/>
        </w:rPr>
        <w:t xml:space="preserve"> район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310A98" w:rsidRPr="005E5F3F">
        <w:rPr>
          <w:color w:val="000000"/>
          <w:spacing w:val="-1"/>
          <w:sz w:val="28"/>
          <w:szCs w:val="28"/>
        </w:rPr>
        <w:t>по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3F19DC">
        <w:rPr>
          <w:color w:val="000000"/>
          <w:spacing w:val="-1"/>
          <w:sz w:val="28"/>
          <w:szCs w:val="28"/>
        </w:rPr>
        <w:t>образованию, культуре, спорту и молодежной политике.</w:t>
      </w:r>
    </w:p>
    <w:p w:rsidR="00310A98" w:rsidRDefault="00447F1A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10A98">
        <w:rPr>
          <w:sz w:val="28"/>
          <w:szCs w:val="28"/>
        </w:rPr>
        <w:t>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D4073C" w:rsidRDefault="00235AB7" w:rsidP="003C1D7B">
      <w:pPr>
        <w:tabs>
          <w:tab w:val="left" w:pos="7395"/>
        </w:tabs>
        <w:jc w:val="both"/>
        <w:rPr>
          <w:sz w:val="28"/>
          <w:szCs w:val="28"/>
        </w:rPr>
      </w:pPr>
      <w:r w:rsidRPr="00D4073C">
        <w:rPr>
          <w:sz w:val="28"/>
          <w:szCs w:val="28"/>
        </w:rPr>
        <w:t xml:space="preserve">образования </w:t>
      </w:r>
      <w:proofErr w:type="spellStart"/>
      <w:r w:rsidRPr="00D4073C">
        <w:rPr>
          <w:sz w:val="28"/>
          <w:szCs w:val="28"/>
        </w:rPr>
        <w:t>Гулькевичский</w:t>
      </w:r>
      <w:proofErr w:type="spellEnd"/>
      <w:r w:rsidRPr="00D4073C">
        <w:rPr>
          <w:sz w:val="28"/>
          <w:szCs w:val="28"/>
        </w:rPr>
        <w:t xml:space="preserve"> район</w:t>
      </w:r>
      <w:r w:rsidR="003C1D7B" w:rsidRPr="00D4073C">
        <w:rPr>
          <w:sz w:val="28"/>
          <w:szCs w:val="28"/>
        </w:rPr>
        <w:tab/>
      </w:r>
      <w:proofErr w:type="spellStart"/>
      <w:r w:rsidR="003C1D7B" w:rsidRPr="00D4073C">
        <w:rPr>
          <w:sz w:val="28"/>
          <w:szCs w:val="28"/>
        </w:rPr>
        <w:t>Н.Н.Записоцкий</w:t>
      </w:r>
      <w:proofErr w:type="spellEnd"/>
    </w:p>
    <w:p w:rsidR="00F0377D" w:rsidRPr="00D4073C" w:rsidRDefault="00F0377D"/>
    <w:p w:rsidR="00D4073C" w:rsidRPr="00F0377D" w:rsidRDefault="00D4073C" w:rsidP="00F0377D">
      <w:pPr>
        <w:rPr>
          <w:sz w:val="28"/>
          <w:szCs w:val="28"/>
        </w:rPr>
      </w:pPr>
    </w:p>
    <w:sectPr w:rsidR="00D4073C" w:rsidRPr="00F0377D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543C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28C1"/>
    <w:rsid w:val="001C58BD"/>
    <w:rsid w:val="001D0BD1"/>
    <w:rsid w:val="001D3685"/>
    <w:rsid w:val="001E265A"/>
    <w:rsid w:val="001E72BB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2B59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473F5"/>
    <w:rsid w:val="00350144"/>
    <w:rsid w:val="00350EB7"/>
    <w:rsid w:val="00355639"/>
    <w:rsid w:val="003574BF"/>
    <w:rsid w:val="0035791D"/>
    <w:rsid w:val="00361791"/>
    <w:rsid w:val="003636E0"/>
    <w:rsid w:val="00367496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19DC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C5"/>
    <w:rsid w:val="004143F1"/>
    <w:rsid w:val="00416129"/>
    <w:rsid w:val="00422B99"/>
    <w:rsid w:val="00427AB7"/>
    <w:rsid w:val="004300EA"/>
    <w:rsid w:val="00431284"/>
    <w:rsid w:val="0044529A"/>
    <w:rsid w:val="00447F1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3F59"/>
    <w:rsid w:val="0062689B"/>
    <w:rsid w:val="00644694"/>
    <w:rsid w:val="00650CA5"/>
    <w:rsid w:val="00650F50"/>
    <w:rsid w:val="006527B7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57C2"/>
    <w:rsid w:val="006B7F2B"/>
    <w:rsid w:val="006C4153"/>
    <w:rsid w:val="006C7CAA"/>
    <w:rsid w:val="006E07D6"/>
    <w:rsid w:val="006E413D"/>
    <w:rsid w:val="006E4171"/>
    <w:rsid w:val="006E514B"/>
    <w:rsid w:val="006F7BD9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6712B"/>
    <w:rsid w:val="0077489F"/>
    <w:rsid w:val="00780A0E"/>
    <w:rsid w:val="007852A2"/>
    <w:rsid w:val="00787BD1"/>
    <w:rsid w:val="00787F5F"/>
    <w:rsid w:val="0079011C"/>
    <w:rsid w:val="00791E7C"/>
    <w:rsid w:val="00792805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3BA6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023E"/>
    <w:rsid w:val="00890833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468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05E9"/>
    <w:rsid w:val="00B75B66"/>
    <w:rsid w:val="00B83E0B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F13FB"/>
    <w:rsid w:val="00D021F3"/>
    <w:rsid w:val="00D03A6D"/>
    <w:rsid w:val="00D056D7"/>
    <w:rsid w:val="00D14AE8"/>
    <w:rsid w:val="00D17541"/>
    <w:rsid w:val="00D234B1"/>
    <w:rsid w:val="00D25B25"/>
    <w:rsid w:val="00D27F18"/>
    <w:rsid w:val="00D31F3F"/>
    <w:rsid w:val="00D331ED"/>
    <w:rsid w:val="00D35C89"/>
    <w:rsid w:val="00D36283"/>
    <w:rsid w:val="00D4073C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4D8"/>
    <w:rsid w:val="00D9699A"/>
    <w:rsid w:val="00DA0090"/>
    <w:rsid w:val="00DA24A1"/>
    <w:rsid w:val="00DA2767"/>
    <w:rsid w:val="00DA3841"/>
    <w:rsid w:val="00DA5CC5"/>
    <w:rsid w:val="00DA744E"/>
    <w:rsid w:val="00DB7B68"/>
    <w:rsid w:val="00DC6FA1"/>
    <w:rsid w:val="00DD106F"/>
    <w:rsid w:val="00DD2670"/>
    <w:rsid w:val="00DD3988"/>
    <w:rsid w:val="00DD7658"/>
    <w:rsid w:val="00DE3897"/>
    <w:rsid w:val="00E023D9"/>
    <w:rsid w:val="00E07372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075A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2177"/>
    <w:rsid w:val="00F0377D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C101C"/>
    <w:rsid w:val="00FC113E"/>
    <w:rsid w:val="00FC55E7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FC55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6BCED-262C-4DCD-B022-5844DDE5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2017-10-26T12:53:00Z</cp:lastPrinted>
  <dcterms:created xsi:type="dcterms:W3CDTF">2016-04-26T09:20:00Z</dcterms:created>
  <dcterms:modified xsi:type="dcterms:W3CDTF">2017-10-30T05:16:00Z</dcterms:modified>
</cp:coreProperties>
</file>