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25" w:rsidRDefault="00377425" w:rsidP="00CB40AB">
      <w:pPr>
        <w:jc w:val="center"/>
        <w:rPr>
          <w:b/>
          <w:sz w:val="28"/>
          <w:szCs w:val="28"/>
        </w:rPr>
      </w:pPr>
    </w:p>
    <w:p w:rsidR="00377425" w:rsidRDefault="00797894" w:rsidP="00365B4F">
      <w:pPr>
        <w:jc w:val="center"/>
        <w:rPr>
          <w:b/>
          <w:sz w:val="28"/>
          <w:szCs w:val="28"/>
        </w:rPr>
      </w:pPr>
      <w:r w:rsidRPr="0079789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1;visibility:visible">
            <v:imagedata r:id="rId4" o:title=""/>
          </v:shape>
        </w:pict>
      </w:r>
    </w:p>
    <w:p w:rsidR="00377425" w:rsidRPr="00EA66BE" w:rsidRDefault="00377425" w:rsidP="00365B4F">
      <w:pPr>
        <w:ind w:left="8460" w:hanging="8460"/>
        <w:rPr>
          <w:sz w:val="28"/>
          <w:szCs w:val="28"/>
          <w:lang w:val="en-US"/>
        </w:rPr>
      </w:pPr>
    </w:p>
    <w:p w:rsidR="00377425" w:rsidRDefault="00377425" w:rsidP="00365B4F">
      <w:pPr>
        <w:rPr>
          <w:lang w:val="en-US"/>
        </w:rPr>
      </w:pPr>
    </w:p>
    <w:p w:rsidR="00377425" w:rsidRDefault="00377425" w:rsidP="00365B4F">
      <w:pPr>
        <w:rPr>
          <w:lang w:val="en-US"/>
        </w:rPr>
      </w:pPr>
    </w:p>
    <w:p w:rsidR="00377425" w:rsidRPr="0036338E" w:rsidRDefault="00377425" w:rsidP="00365B4F">
      <w:pPr>
        <w:jc w:val="right"/>
        <w:rPr>
          <w:lang w:val="en-US"/>
        </w:rPr>
      </w:pPr>
    </w:p>
    <w:tbl>
      <w:tblPr>
        <w:tblpPr w:leftFromText="180" w:rightFromText="180" w:vertAnchor="text" w:horzAnchor="margin" w:tblpY="112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339"/>
        <w:gridCol w:w="3059"/>
        <w:gridCol w:w="445"/>
        <w:gridCol w:w="1714"/>
        <w:gridCol w:w="900"/>
      </w:tblGrid>
      <w:tr w:rsidR="00377425" w:rsidTr="00EF70FB">
        <w:trPr>
          <w:trHeight w:val="162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</w:p>
          <w:p w:rsidR="00377425" w:rsidRDefault="00377425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377425" w:rsidRDefault="00377425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377425" w:rsidRPr="0036338E" w:rsidRDefault="00377425" w:rsidP="0043495B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</w:t>
            </w:r>
            <w:r w:rsidR="00DA06A5">
              <w:rPr>
                <w:spacing w:val="20"/>
                <w:sz w:val="28"/>
                <w:szCs w:val="28"/>
              </w:rPr>
              <w:t xml:space="preserve">43 </w:t>
            </w:r>
            <w:r w:rsidRPr="00DA06A5">
              <w:rPr>
                <w:b/>
                <w:spacing w:val="20"/>
              </w:rPr>
              <w:t>сессия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 w:rsidR="00DA06A5">
              <w:rPr>
                <w:spacing w:val="20"/>
                <w:sz w:val="28"/>
                <w:szCs w:val="28"/>
                <w:lang w:val="en-US"/>
              </w:rPr>
              <w:t>VI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 w:rsidRPr="00DA06A5">
              <w:rPr>
                <w:b/>
                <w:spacing w:val="20"/>
              </w:rPr>
              <w:t>созыва</w:t>
            </w:r>
          </w:p>
        </w:tc>
      </w:tr>
      <w:tr w:rsidR="00377425" w:rsidTr="00EF70FB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425" w:rsidRDefault="00377425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377425" w:rsidRDefault="00DA06A5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26.01.2018 г.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425" w:rsidRDefault="00377425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377425" w:rsidRPr="00DA06A5" w:rsidRDefault="00DA06A5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77425" w:rsidTr="00EF70FB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7425" w:rsidRPr="00DA06A5" w:rsidRDefault="00377425" w:rsidP="00EF70FB">
            <w:pPr>
              <w:widowControl w:val="0"/>
            </w:pPr>
            <w:r w:rsidRPr="00DA06A5">
              <w:t xml:space="preserve">                                                      </w:t>
            </w:r>
            <w:r w:rsidR="00DA06A5">
              <w:t xml:space="preserve">        </w:t>
            </w:r>
            <w:r w:rsidRPr="00DA06A5">
              <w:t xml:space="preserve"> г. Гулькевичи</w:t>
            </w:r>
          </w:p>
          <w:p w:rsidR="00377425" w:rsidRPr="00424CB1" w:rsidRDefault="00377425" w:rsidP="00EF70FB">
            <w:pPr>
              <w:widowControl w:val="0"/>
              <w:ind w:firstLine="4140"/>
              <w:jc w:val="both"/>
              <w:rPr>
                <w:sz w:val="28"/>
                <w:szCs w:val="28"/>
              </w:rPr>
            </w:pPr>
          </w:p>
        </w:tc>
      </w:tr>
    </w:tbl>
    <w:p w:rsidR="00377425" w:rsidRDefault="00377425" w:rsidP="00CB40AB">
      <w:pPr>
        <w:jc w:val="center"/>
        <w:rPr>
          <w:b/>
          <w:sz w:val="28"/>
          <w:szCs w:val="28"/>
        </w:rPr>
      </w:pPr>
    </w:p>
    <w:p w:rsidR="00377425" w:rsidRPr="00CB40AB" w:rsidRDefault="00377425" w:rsidP="00675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75A6C">
        <w:rPr>
          <w:b/>
          <w:sz w:val="28"/>
          <w:szCs w:val="28"/>
        </w:rPr>
        <w:t>признании утратившим силу решения</w:t>
      </w:r>
      <w:r>
        <w:rPr>
          <w:b/>
          <w:sz w:val="28"/>
          <w:szCs w:val="28"/>
        </w:rPr>
        <w:t xml:space="preserve"> </w:t>
      </w:r>
      <w:r w:rsidR="00675A6C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</w:t>
      </w:r>
      <w:proofErr w:type="spellEnd"/>
      <w:proofErr w:type="gramStart"/>
      <w:r>
        <w:rPr>
          <w:b/>
          <w:sz w:val="28"/>
          <w:szCs w:val="28"/>
          <w:lang w:val="en-US"/>
        </w:rPr>
        <w:t>c</w:t>
      </w:r>
      <w:proofErr w:type="spellStart"/>
      <w:proofErr w:type="gramEnd"/>
      <w:r>
        <w:rPr>
          <w:b/>
          <w:sz w:val="28"/>
          <w:szCs w:val="28"/>
        </w:rPr>
        <w:t>ии</w:t>
      </w:r>
      <w:proofErr w:type="spellEnd"/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="00675A6C">
        <w:rPr>
          <w:b/>
          <w:sz w:val="28"/>
          <w:szCs w:val="28"/>
          <w:lang w:val="en-US"/>
        </w:rPr>
        <w:t>I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917EDB">
        <w:rPr>
          <w:b/>
          <w:sz w:val="28"/>
          <w:szCs w:val="28"/>
        </w:rPr>
        <w:t xml:space="preserve">                                           от </w:t>
      </w:r>
      <w:r w:rsidR="00675A6C">
        <w:rPr>
          <w:b/>
          <w:sz w:val="28"/>
          <w:szCs w:val="28"/>
        </w:rPr>
        <w:t>29 апреля</w:t>
      </w:r>
      <w:r w:rsidR="00917E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675A6C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года № </w:t>
      </w:r>
      <w:r w:rsidR="00675A6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«Об утверждении </w:t>
      </w:r>
      <w:r w:rsidR="00675A6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оложения о </w:t>
      </w:r>
      <w:r w:rsidR="00675A6C">
        <w:rPr>
          <w:b/>
          <w:sz w:val="28"/>
          <w:szCs w:val="28"/>
        </w:rPr>
        <w:t>порядке предоставления гражданами Российской Федерации, претендующими на замещение муниципальных должностей, и лицами, замещающими муниципальные должности органов</w:t>
      </w:r>
      <w:r>
        <w:rPr>
          <w:b/>
          <w:sz w:val="28"/>
          <w:szCs w:val="28"/>
        </w:rPr>
        <w:t xml:space="preserve"> местного самоуправления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="00675A6C">
        <w:rPr>
          <w:b/>
          <w:sz w:val="28"/>
          <w:szCs w:val="28"/>
        </w:rPr>
        <w:t>, сведений о доходах, расходах, об имуществе и обязательствах имущественного характера</w:t>
      </w:r>
      <w:r>
        <w:rPr>
          <w:b/>
          <w:sz w:val="28"/>
          <w:szCs w:val="28"/>
        </w:rPr>
        <w:t xml:space="preserve">»  </w:t>
      </w:r>
    </w:p>
    <w:p w:rsidR="00377425" w:rsidRDefault="00377425" w:rsidP="00CB40AB">
      <w:pPr>
        <w:jc w:val="both"/>
        <w:rPr>
          <w:b/>
          <w:sz w:val="28"/>
          <w:szCs w:val="28"/>
        </w:rPr>
      </w:pP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43495B" w:rsidRDefault="00675A6C" w:rsidP="004349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939E9">
        <w:rPr>
          <w:sz w:val="28"/>
          <w:szCs w:val="28"/>
        </w:rPr>
        <w:t>В целях приведения правов</w:t>
      </w:r>
      <w:r w:rsidR="00A44DD9">
        <w:rPr>
          <w:sz w:val="28"/>
          <w:szCs w:val="28"/>
        </w:rPr>
        <w:t>ого</w:t>
      </w:r>
      <w:r w:rsidRPr="005939E9">
        <w:rPr>
          <w:sz w:val="28"/>
          <w:szCs w:val="28"/>
        </w:rPr>
        <w:t xml:space="preserve"> акт</w:t>
      </w:r>
      <w:r w:rsidR="00A44DD9">
        <w:rPr>
          <w:sz w:val="28"/>
          <w:szCs w:val="28"/>
        </w:rPr>
        <w:t>а</w:t>
      </w:r>
      <w:r w:rsidRPr="005939E9">
        <w:rPr>
          <w:sz w:val="28"/>
          <w:szCs w:val="28"/>
        </w:rPr>
        <w:t xml:space="preserve"> </w:t>
      </w:r>
      <w:r w:rsidR="00A44DD9">
        <w:rPr>
          <w:sz w:val="28"/>
          <w:szCs w:val="28"/>
        </w:rPr>
        <w:t>Совета</w:t>
      </w:r>
      <w:r w:rsidRPr="005939E9">
        <w:rPr>
          <w:sz w:val="28"/>
          <w:szCs w:val="28"/>
        </w:rPr>
        <w:t xml:space="preserve"> муниципального образования </w:t>
      </w:r>
      <w:proofErr w:type="spellStart"/>
      <w:r w:rsidRPr="005939E9">
        <w:rPr>
          <w:sz w:val="28"/>
          <w:szCs w:val="28"/>
        </w:rPr>
        <w:t>Гулькевичский</w:t>
      </w:r>
      <w:proofErr w:type="spellEnd"/>
      <w:r w:rsidRPr="005939E9">
        <w:rPr>
          <w:sz w:val="28"/>
          <w:szCs w:val="28"/>
        </w:rPr>
        <w:t xml:space="preserve"> район в соответствие с Закон</w:t>
      </w:r>
      <w:r w:rsidR="00075132">
        <w:rPr>
          <w:sz w:val="28"/>
          <w:szCs w:val="28"/>
        </w:rPr>
        <w:t>ом</w:t>
      </w:r>
      <w:r w:rsidRPr="005939E9">
        <w:rPr>
          <w:sz w:val="28"/>
          <w:szCs w:val="28"/>
        </w:rPr>
        <w:t xml:space="preserve"> Краснодарского края от </w:t>
      </w:r>
      <w:r w:rsidR="00A44DD9">
        <w:rPr>
          <w:sz w:val="28"/>
          <w:szCs w:val="28"/>
        </w:rPr>
        <w:t>25</w:t>
      </w:r>
      <w:r w:rsidRPr="005939E9">
        <w:rPr>
          <w:sz w:val="28"/>
          <w:szCs w:val="28"/>
        </w:rPr>
        <w:t xml:space="preserve"> ию</w:t>
      </w:r>
      <w:r w:rsidR="00A44DD9">
        <w:rPr>
          <w:sz w:val="28"/>
          <w:szCs w:val="28"/>
        </w:rPr>
        <w:t>л</w:t>
      </w:r>
      <w:r w:rsidRPr="005939E9">
        <w:rPr>
          <w:sz w:val="28"/>
          <w:szCs w:val="28"/>
        </w:rPr>
        <w:t>я 20</w:t>
      </w:r>
      <w:r w:rsidR="00A44DD9">
        <w:rPr>
          <w:sz w:val="28"/>
          <w:szCs w:val="28"/>
        </w:rPr>
        <w:t>1</w:t>
      </w:r>
      <w:r w:rsidRPr="005939E9">
        <w:rPr>
          <w:sz w:val="28"/>
          <w:szCs w:val="28"/>
        </w:rPr>
        <w:t xml:space="preserve">7 года № </w:t>
      </w:r>
      <w:r w:rsidR="00A44DD9">
        <w:rPr>
          <w:sz w:val="28"/>
          <w:szCs w:val="28"/>
        </w:rPr>
        <w:t>3655</w:t>
      </w:r>
      <w:r w:rsidRPr="005939E9">
        <w:rPr>
          <w:sz w:val="28"/>
          <w:szCs w:val="28"/>
        </w:rPr>
        <w:t>-КЗ</w:t>
      </w:r>
      <w:r w:rsidR="00A44DD9">
        <w:rPr>
          <w:sz w:val="28"/>
          <w:szCs w:val="28"/>
        </w:rPr>
        <w:t xml:space="preserve"> «О порядке предоставления гражданами, претендующими на замещение муниципальных должностей</w:t>
      </w:r>
      <w:r>
        <w:rPr>
          <w:sz w:val="28"/>
          <w:szCs w:val="28"/>
        </w:rPr>
        <w:t>,</w:t>
      </w:r>
      <w:r w:rsidR="00A44DD9">
        <w:rPr>
          <w:sz w:val="28"/>
          <w:szCs w:val="28"/>
        </w:rPr>
        <w:t xml:space="preserve">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</w:t>
      </w:r>
      <w:proofErr w:type="gramEnd"/>
      <w:r w:rsidR="00A44DD9">
        <w:rPr>
          <w:sz w:val="28"/>
          <w:szCs w:val="28"/>
        </w:rPr>
        <w:t xml:space="preserve"> (супругов) и несовершеннолетних детей»,</w:t>
      </w:r>
      <w:r>
        <w:rPr>
          <w:sz w:val="28"/>
          <w:szCs w:val="28"/>
        </w:rPr>
        <w:t xml:space="preserve">  с</w:t>
      </w:r>
      <w:r w:rsidR="0043495B" w:rsidRPr="00A03145">
        <w:rPr>
          <w:sz w:val="28"/>
          <w:szCs w:val="28"/>
        </w:rPr>
        <w:t xml:space="preserve"> уставом муниципального образования </w:t>
      </w:r>
      <w:proofErr w:type="spellStart"/>
      <w:r w:rsidR="0043495B" w:rsidRPr="00A03145">
        <w:rPr>
          <w:sz w:val="28"/>
          <w:szCs w:val="28"/>
        </w:rPr>
        <w:t>Гулькевичский</w:t>
      </w:r>
      <w:proofErr w:type="spellEnd"/>
      <w:r w:rsidR="0043495B" w:rsidRPr="00A03145">
        <w:rPr>
          <w:sz w:val="28"/>
          <w:szCs w:val="28"/>
        </w:rPr>
        <w:t xml:space="preserve"> район, Совет муниципального образования </w:t>
      </w:r>
      <w:proofErr w:type="spellStart"/>
      <w:r w:rsidR="0043495B" w:rsidRPr="00A03145">
        <w:rPr>
          <w:sz w:val="28"/>
          <w:szCs w:val="28"/>
        </w:rPr>
        <w:t>Гулькевичский</w:t>
      </w:r>
      <w:proofErr w:type="spellEnd"/>
      <w:r w:rsidR="0043495B" w:rsidRPr="00A03145">
        <w:rPr>
          <w:sz w:val="28"/>
          <w:szCs w:val="28"/>
        </w:rPr>
        <w:t xml:space="preserve"> район </w:t>
      </w:r>
      <w:proofErr w:type="spellStart"/>
      <w:proofErr w:type="gramStart"/>
      <w:r w:rsidR="0043495B" w:rsidRPr="00A03145">
        <w:rPr>
          <w:sz w:val="28"/>
          <w:szCs w:val="28"/>
        </w:rPr>
        <w:t>р</w:t>
      </w:r>
      <w:proofErr w:type="spellEnd"/>
      <w:proofErr w:type="gramEnd"/>
      <w:r w:rsidR="0043495B" w:rsidRPr="00A03145">
        <w:rPr>
          <w:sz w:val="28"/>
          <w:szCs w:val="28"/>
        </w:rPr>
        <w:t xml:space="preserve"> е </w:t>
      </w:r>
      <w:proofErr w:type="spellStart"/>
      <w:r w:rsidR="0043495B" w:rsidRPr="00A03145">
        <w:rPr>
          <w:sz w:val="28"/>
          <w:szCs w:val="28"/>
        </w:rPr>
        <w:t>ш</w:t>
      </w:r>
      <w:proofErr w:type="spellEnd"/>
      <w:r w:rsidR="0043495B" w:rsidRPr="00A03145">
        <w:rPr>
          <w:sz w:val="28"/>
          <w:szCs w:val="28"/>
        </w:rPr>
        <w:t xml:space="preserve"> и л:</w:t>
      </w:r>
    </w:p>
    <w:p w:rsidR="00A44DD9" w:rsidRDefault="00675A6C" w:rsidP="00A44DD9">
      <w:pPr>
        <w:widowControl w:val="0"/>
        <w:ind w:firstLine="720"/>
        <w:jc w:val="both"/>
        <w:rPr>
          <w:sz w:val="28"/>
          <w:szCs w:val="28"/>
        </w:rPr>
      </w:pPr>
      <w:r w:rsidRPr="005939E9">
        <w:rPr>
          <w:sz w:val="28"/>
          <w:szCs w:val="28"/>
        </w:rPr>
        <w:t>1. Признать утратившими силу</w:t>
      </w:r>
      <w:r>
        <w:rPr>
          <w:sz w:val="28"/>
          <w:szCs w:val="28"/>
        </w:rPr>
        <w:t xml:space="preserve"> </w:t>
      </w:r>
      <w:r w:rsidR="00A44DD9" w:rsidRPr="00A44DD9">
        <w:rPr>
          <w:sz w:val="28"/>
          <w:szCs w:val="28"/>
        </w:rPr>
        <w:t xml:space="preserve">решение 13 </w:t>
      </w:r>
      <w:proofErr w:type="spellStart"/>
      <w:r w:rsidR="00A44DD9" w:rsidRPr="00A44DD9">
        <w:rPr>
          <w:sz w:val="28"/>
          <w:szCs w:val="28"/>
        </w:rPr>
        <w:t>сес</w:t>
      </w:r>
      <w:proofErr w:type="spellEnd"/>
      <w:proofErr w:type="gramStart"/>
      <w:r w:rsidR="00A44DD9" w:rsidRPr="00A44DD9">
        <w:rPr>
          <w:sz w:val="28"/>
          <w:szCs w:val="28"/>
          <w:lang w:val="en-US"/>
        </w:rPr>
        <w:t>c</w:t>
      </w:r>
      <w:proofErr w:type="spellStart"/>
      <w:proofErr w:type="gramEnd"/>
      <w:r w:rsidR="00A44DD9" w:rsidRPr="00A44DD9">
        <w:rPr>
          <w:sz w:val="28"/>
          <w:szCs w:val="28"/>
        </w:rPr>
        <w:t>ии</w:t>
      </w:r>
      <w:proofErr w:type="spellEnd"/>
      <w:r w:rsidR="00A44DD9" w:rsidRPr="00A44DD9">
        <w:rPr>
          <w:sz w:val="28"/>
          <w:szCs w:val="28"/>
        </w:rPr>
        <w:t xml:space="preserve"> </w:t>
      </w:r>
      <w:r w:rsidR="00A44DD9" w:rsidRPr="00A44DD9">
        <w:rPr>
          <w:sz w:val="28"/>
          <w:szCs w:val="28"/>
          <w:lang w:val="en-US"/>
        </w:rPr>
        <w:t>VI</w:t>
      </w:r>
      <w:r w:rsidR="00A44DD9" w:rsidRPr="00A44DD9">
        <w:rPr>
          <w:sz w:val="28"/>
          <w:szCs w:val="28"/>
        </w:rPr>
        <w:t xml:space="preserve"> созыва Совета муниципального образования </w:t>
      </w:r>
      <w:proofErr w:type="spellStart"/>
      <w:r w:rsidR="00A44DD9" w:rsidRPr="00A44DD9">
        <w:rPr>
          <w:sz w:val="28"/>
          <w:szCs w:val="28"/>
        </w:rPr>
        <w:t>Гулькевичский</w:t>
      </w:r>
      <w:proofErr w:type="spellEnd"/>
      <w:r w:rsidR="00A44DD9" w:rsidRPr="00A44DD9">
        <w:rPr>
          <w:sz w:val="28"/>
          <w:szCs w:val="28"/>
        </w:rPr>
        <w:t xml:space="preserve"> район   от 29 апреля 2016 года</w:t>
      </w:r>
      <w:r w:rsidR="00A44DD9">
        <w:rPr>
          <w:sz w:val="28"/>
          <w:szCs w:val="28"/>
        </w:rPr>
        <w:t xml:space="preserve"> </w:t>
      </w:r>
    </w:p>
    <w:p w:rsidR="00675A6C" w:rsidRDefault="00A44DD9" w:rsidP="00A44DD9">
      <w:pPr>
        <w:widowControl w:val="0"/>
        <w:jc w:val="both"/>
        <w:rPr>
          <w:sz w:val="28"/>
          <w:szCs w:val="28"/>
        </w:rPr>
      </w:pPr>
      <w:r w:rsidRPr="00A44DD9">
        <w:rPr>
          <w:sz w:val="28"/>
          <w:szCs w:val="28"/>
        </w:rPr>
        <w:t xml:space="preserve">№ 3 «Об утверждении Положения о порядке предоставления гражданами Российской Федерации, претендующими на замещение муниципальных должностей, и лицами, замещающими муниципальные должности органов местного самоуправления муниципального образования </w:t>
      </w:r>
      <w:proofErr w:type="spellStart"/>
      <w:r w:rsidRPr="00A44DD9">
        <w:rPr>
          <w:sz w:val="28"/>
          <w:szCs w:val="28"/>
        </w:rPr>
        <w:t>Гулькевичский</w:t>
      </w:r>
      <w:proofErr w:type="spellEnd"/>
      <w:r w:rsidRPr="00A44DD9">
        <w:rPr>
          <w:sz w:val="28"/>
          <w:szCs w:val="28"/>
        </w:rPr>
        <w:t xml:space="preserve"> район, сведений о доходах, расходах, об имуществе и обязательствах имущественного </w:t>
      </w:r>
      <w:r w:rsidRPr="00A44DD9">
        <w:rPr>
          <w:sz w:val="28"/>
          <w:szCs w:val="28"/>
        </w:rPr>
        <w:lastRenderedPageBreak/>
        <w:t>характера»</w:t>
      </w:r>
      <w:r>
        <w:rPr>
          <w:sz w:val="28"/>
          <w:szCs w:val="28"/>
        </w:rPr>
        <w:t>.</w:t>
      </w:r>
    </w:p>
    <w:p w:rsidR="00075132" w:rsidRDefault="0043495B" w:rsidP="00075132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8"/>
        </w:rPr>
        <w:t>2</w:t>
      </w:r>
      <w:r w:rsidRPr="007821B5">
        <w:rPr>
          <w:sz w:val="28"/>
          <w:szCs w:val="28"/>
        </w:rPr>
        <w:t xml:space="preserve">. </w:t>
      </w:r>
      <w:r w:rsidR="00917EDB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="00917EDB">
        <w:rPr>
          <w:sz w:val="28"/>
          <w:szCs w:val="28"/>
        </w:rPr>
        <w:t>Гулькевичский</w:t>
      </w:r>
      <w:proofErr w:type="spellEnd"/>
      <w:r w:rsidR="00917EDB">
        <w:rPr>
          <w:sz w:val="28"/>
          <w:szCs w:val="28"/>
        </w:rPr>
        <w:t xml:space="preserve"> район </w:t>
      </w:r>
      <w:r w:rsidR="00DD6598">
        <w:rPr>
          <w:sz w:val="28"/>
          <w:szCs w:val="28"/>
        </w:rPr>
        <w:t>(</w:t>
      </w:r>
      <w:proofErr w:type="gramStart"/>
      <w:r w:rsidR="00DD6598">
        <w:rPr>
          <w:sz w:val="28"/>
          <w:szCs w:val="28"/>
        </w:rPr>
        <w:t>Алексашкина</w:t>
      </w:r>
      <w:proofErr w:type="gramEnd"/>
      <w:r w:rsidR="00DD6598">
        <w:rPr>
          <w:sz w:val="28"/>
          <w:szCs w:val="28"/>
        </w:rPr>
        <w:t xml:space="preserve">) </w:t>
      </w:r>
      <w:r w:rsidR="00917EDB">
        <w:rPr>
          <w:sz w:val="28"/>
          <w:szCs w:val="28"/>
        </w:rPr>
        <w:t>о</w:t>
      </w:r>
      <w:r>
        <w:rPr>
          <w:sz w:val="28"/>
        </w:rPr>
        <w:t xml:space="preserve">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район, определенных постановлением администрации</w:t>
      </w:r>
      <w:r w:rsidR="00075132">
        <w:rPr>
          <w:sz w:val="28"/>
        </w:rPr>
        <w:t xml:space="preserve">   </w:t>
      </w:r>
      <w:r>
        <w:rPr>
          <w:sz w:val="28"/>
        </w:rPr>
        <w:t xml:space="preserve"> муниципального </w:t>
      </w:r>
      <w:r w:rsidR="00075132">
        <w:rPr>
          <w:sz w:val="28"/>
        </w:rPr>
        <w:t xml:space="preserve">    </w:t>
      </w:r>
      <w:r>
        <w:rPr>
          <w:sz w:val="28"/>
        </w:rPr>
        <w:t xml:space="preserve">образования </w:t>
      </w:r>
      <w:r w:rsidR="00075132">
        <w:rPr>
          <w:sz w:val="28"/>
        </w:rPr>
        <w:t xml:space="preserve">     </w:t>
      </w:r>
      <w:proofErr w:type="spellStart"/>
      <w:r>
        <w:rPr>
          <w:sz w:val="28"/>
        </w:rPr>
        <w:t>Гулькевичский</w:t>
      </w:r>
      <w:proofErr w:type="spellEnd"/>
      <w:r w:rsidR="00075132">
        <w:rPr>
          <w:sz w:val="28"/>
        </w:rPr>
        <w:t xml:space="preserve"> </w:t>
      </w:r>
      <w:r>
        <w:rPr>
          <w:sz w:val="28"/>
        </w:rPr>
        <w:t xml:space="preserve"> </w:t>
      </w:r>
      <w:r w:rsidR="00075132">
        <w:rPr>
          <w:sz w:val="28"/>
        </w:rPr>
        <w:t xml:space="preserve"> </w:t>
      </w:r>
      <w:r>
        <w:rPr>
          <w:sz w:val="28"/>
        </w:rPr>
        <w:t>район</w:t>
      </w:r>
      <w:r w:rsidR="00075132">
        <w:rPr>
          <w:sz w:val="28"/>
        </w:rPr>
        <w:t xml:space="preserve">  </w:t>
      </w:r>
      <w:r>
        <w:rPr>
          <w:sz w:val="28"/>
        </w:rPr>
        <w:t xml:space="preserve"> от</w:t>
      </w:r>
    </w:p>
    <w:p w:rsidR="0043495B" w:rsidRDefault="0043495B" w:rsidP="0007513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и разместить </w:t>
      </w:r>
      <w:r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83267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информационно-телекомунникационной</w:t>
      </w:r>
      <w:proofErr w:type="spellEnd"/>
      <w:r>
        <w:rPr>
          <w:sz w:val="28"/>
        </w:rPr>
        <w:t xml:space="preserve"> сети «Интернет».</w:t>
      </w:r>
    </w:p>
    <w:p w:rsidR="0043495B" w:rsidRPr="0006177F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6177F">
        <w:rPr>
          <w:sz w:val="28"/>
          <w:szCs w:val="28"/>
        </w:rPr>
        <w:t>Контроль за</w:t>
      </w:r>
      <w:proofErr w:type="gramEnd"/>
      <w:r w:rsidRPr="0006177F">
        <w:rPr>
          <w:sz w:val="28"/>
          <w:szCs w:val="28"/>
        </w:rPr>
        <w:t xml:space="preserve"> выполнением настоящего решения возложить на комиссию по</w:t>
      </w:r>
      <w:r>
        <w:rPr>
          <w:sz w:val="28"/>
          <w:szCs w:val="28"/>
        </w:rPr>
        <w:t xml:space="preserve"> вопросам социальной </w:t>
      </w:r>
      <w:r w:rsidRPr="0006177F"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, здравоохранению, депутатской этике и правам человека </w:t>
      </w:r>
      <w:r w:rsidRPr="0006177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43495B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77F">
        <w:rPr>
          <w:sz w:val="28"/>
          <w:szCs w:val="28"/>
        </w:rPr>
        <w:t xml:space="preserve">. Настоящее решение вступает в силу </w:t>
      </w:r>
      <w:r w:rsidR="00A44DD9">
        <w:rPr>
          <w:sz w:val="28"/>
          <w:szCs w:val="28"/>
        </w:rPr>
        <w:t>со дня</w:t>
      </w:r>
      <w:r w:rsidRPr="0006177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</w:t>
      </w:r>
      <w:r w:rsidRPr="0006177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</w:t>
      </w:r>
      <w:r w:rsidR="00A44DD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495B" w:rsidRDefault="0043495B" w:rsidP="0043495B">
      <w:pPr>
        <w:tabs>
          <w:tab w:val="left" w:pos="5490"/>
        </w:tabs>
        <w:ind w:firstLine="720"/>
        <w:jc w:val="both"/>
        <w:rPr>
          <w:sz w:val="28"/>
          <w:szCs w:val="28"/>
        </w:rPr>
      </w:pPr>
    </w:p>
    <w:p w:rsidR="0043495B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C542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7C5425">
        <w:rPr>
          <w:sz w:val="28"/>
          <w:szCs w:val="28"/>
        </w:rPr>
        <w:t xml:space="preserve">муниципального образования </w:t>
      </w:r>
      <w:r w:rsidRPr="007C5425">
        <w:rPr>
          <w:sz w:val="28"/>
          <w:szCs w:val="28"/>
        </w:rPr>
        <w:tab/>
        <w:t>Председатель Совета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   </w:t>
      </w:r>
      <w:r w:rsidRPr="007C5425">
        <w:rPr>
          <w:sz w:val="28"/>
          <w:szCs w:val="28"/>
        </w:rPr>
        <w:tab/>
        <w:t>муниципального образования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 w:rsidRPr="007C5425">
        <w:rPr>
          <w:sz w:val="28"/>
          <w:szCs w:val="28"/>
        </w:rPr>
        <w:t xml:space="preserve">                                                                     </w:t>
      </w:r>
      <w:r w:rsidRPr="007C5425">
        <w:rPr>
          <w:sz w:val="28"/>
          <w:szCs w:val="28"/>
        </w:rPr>
        <w:tab/>
      </w: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</w:t>
      </w:r>
    </w:p>
    <w:p w:rsidR="0043495B" w:rsidRDefault="0043495B" w:rsidP="00F07DCA">
      <w:pPr>
        <w:tabs>
          <w:tab w:val="left" w:pos="7500"/>
        </w:tabs>
        <w:jc w:val="both"/>
        <w:rPr>
          <w:sz w:val="28"/>
          <w:szCs w:val="28"/>
        </w:rPr>
      </w:pPr>
      <w:r w:rsidRPr="0089227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</w:t>
      </w:r>
      <w:r w:rsidRPr="008922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В.И. </w:t>
      </w:r>
      <w:proofErr w:type="spellStart"/>
      <w:r>
        <w:rPr>
          <w:sz w:val="28"/>
          <w:szCs w:val="28"/>
        </w:rPr>
        <w:t>Кадькало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Н.Н. </w:t>
      </w:r>
      <w:proofErr w:type="spellStart"/>
      <w:r>
        <w:rPr>
          <w:sz w:val="28"/>
          <w:szCs w:val="28"/>
        </w:rPr>
        <w:t>Записоцкий</w:t>
      </w:r>
      <w:proofErr w:type="spellEnd"/>
    </w:p>
    <w:tbl>
      <w:tblPr>
        <w:tblW w:w="9900" w:type="dxa"/>
        <w:tblInd w:w="-72" w:type="dxa"/>
        <w:tblLook w:val="0000"/>
      </w:tblPr>
      <w:tblGrid>
        <w:gridCol w:w="6234"/>
        <w:gridCol w:w="837"/>
        <w:gridCol w:w="2829"/>
      </w:tblGrid>
      <w:tr w:rsidR="0043495B" w:rsidRPr="0005063E" w:rsidTr="00403BC5">
        <w:trPr>
          <w:trHeight w:val="982"/>
        </w:trPr>
        <w:tc>
          <w:tcPr>
            <w:tcW w:w="6234" w:type="dxa"/>
          </w:tcPr>
          <w:p w:rsidR="00403BC5" w:rsidRPr="0005063E" w:rsidRDefault="00403BC5" w:rsidP="00403BC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3495B" w:rsidRPr="0005063E" w:rsidRDefault="0043495B" w:rsidP="00403BC5">
            <w:pPr>
              <w:rPr>
                <w:sz w:val="28"/>
                <w:szCs w:val="28"/>
              </w:rPr>
            </w:pPr>
          </w:p>
        </w:tc>
      </w:tr>
      <w:tr w:rsidR="0043495B" w:rsidRPr="0005063E" w:rsidTr="00403BC5">
        <w:tc>
          <w:tcPr>
            <w:tcW w:w="6234" w:type="dxa"/>
          </w:tcPr>
          <w:p w:rsidR="0043495B" w:rsidRPr="0005063E" w:rsidRDefault="0043495B" w:rsidP="00A2542A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3495B" w:rsidRPr="0005063E" w:rsidRDefault="0043495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5519F8" w:rsidRPr="0005063E" w:rsidTr="00403BC5">
        <w:tc>
          <w:tcPr>
            <w:tcW w:w="6234" w:type="dxa"/>
          </w:tcPr>
          <w:p w:rsidR="005519F8" w:rsidRDefault="005519F8" w:rsidP="00A2542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5519F8" w:rsidRPr="0005063E" w:rsidRDefault="005519F8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5519F8" w:rsidRDefault="005519F8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403BC5">
        <w:tc>
          <w:tcPr>
            <w:tcW w:w="6234" w:type="dxa"/>
          </w:tcPr>
          <w:p w:rsidR="00403BC5" w:rsidRDefault="00403BC5" w:rsidP="00866C57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403BC5" w:rsidRDefault="00403BC5" w:rsidP="00866C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866C57">
            <w:pPr>
              <w:jc w:val="right"/>
              <w:rPr>
                <w:sz w:val="28"/>
              </w:rPr>
            </w:pPr>
          </w:p>
        </w:tc>
      </w:tr>
      <w:tr w:rsidR="00403BC5" w:rsidRPr="0005063E" w:rsidTr="00403BC5">
        <w:tc>
          <w:tcPr>
            <w:tcW w:w="6234" w:type="dxa"/>
          </w:tcPr>
          <w:p w:rsidR="00403BC5" w:rsidRDefault="00403BC5" w:rsidP="005519F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403BC5">
        <w:tc>
          <w:tcPr>
            <w:tcW w:w="6234" w:type="dxa"/>
          </w:tcPr>
          <w:p w:rsidR="00403BC5" w:rsidRDefault="00403BC5" w:rsidP="00403BC5">
            <w:pPr>
              <w:shd w:val="clear" w:color="auto" w:fill="FFFFFF"/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403BC5">
        <w:tc>
          <w:tcPr>
            <w:tcW w:w="6234" w:type="dxa"/>
          </w:tcPr>
          <w:p w:rsidR="00403BC5" w:rsidRDefault="00403BC5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403BC5">
        <w:tc>
          <w:tcPr>
            <w:tcW w:w="6234" w:type="dxa"/>
          </w:tcPr>
          <w:p w:rsidR="00403BC5" w:rsidRDefault="00403BC5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F33F7F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Tr="00403BC5">
        <w:tc>
          <w:tcPr>
            <w:tcW w:w="6234" w:type="dxa"/>
          </w:tcPr>
          <w:p w:rsidR="00403BC5" w:rsidRDefault="00403BC5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403BC5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</w:rPr>
            </w:pPr>
          </w:p>
        </w:tc>
      </w:tr>
      <w:tr w:rsidR="00403BC5" w:rsidTr="00403BC5">
        <w:tc>
          <w:tcPr>
            <w:tcW w:w="6234" w:type="dxa"/>
          </w:tcPr>
          <w:p w:rsidR="00403BC5" w:rsidRDefault="00403BC5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403BC5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</w:rPr>
            </w:pPr>
          </w:p>
        </w:tc>
      </w:tr>
      <w:tr w:rsidR="00403BC5" w:rsidTr="00403BC5">
        <w:tc>
          <w:tcPr>
            <w:tcW w:w="6234" w:type="dxa"/>
          </w:tcPr>
          <w:p w:rsidR="00403BC5" w:rsidRPr="000315CE" w:rsidRDefault="00403BC5" w:rsidP="00A2542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pacing w:val="-2"/>
                <w:sz w:val="28"/>
                <w:szCs w:val="28"/>
              </w:rPr>
            </w:pPr>
          </w:p>
        </w:tc>
      </w:tr>
    </w:tbl>
    <w:p w:rsidR="0043495B" w:rsidRPr="0006177F" w:rsidRDefault="0043495B" w:rsidP="0043495B">
      <w:pPr>
        <w:shd w:val="clear" w:color="auto" w:fill="FFFFFF"/>
        <w:rPr>
          <w:sz w:val="28"/>
          <w:szCs w:val="28"/>
        </w:rPr>
      </w:pPr>
      <w:r w:rsidRPr="000315CE">
        <w:rPr>
          <w:spacing w:val="-1"/>
          <w:sz w:val="28"/>
          <w:szCs w:val="28"/>
        </w:rPr>
        <w:tab/>
      </w:r>
    </w:p>
    <w:sectPr w:rsidR="0043495B" w:rsidRPr="0006177F" w:rsidSect="00032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17F48"/>
    <w:rsid w:val="00032E78"/>
    <w:rsid w:val="00036865"/>
    <w:rsid w:val="000407CA"/>
    <w:rsid w:val="00075132"/>
    <w:rsid w:val="000977F5"/>
    <w:rsid w:val="000A15D5"/>
    <w:rsid w:val="000A27AC"/>
    <w:rsid w:val="000B3DED"/>
    <w:rsid w:val="000D449E"/>
    <w:rsid w:val="000F2877"/>
    <w:rsid w:val="0011135C"/>
    <w:rsid w:val="001265F3"/>
    <w:rsid w:val="00126F3B"/>
    <w:rsid w:val="00132456"/>
    <w:rsid w:val="00153F28"/>
    <w:rsid w:val="001718B6"/>
    <w:rsid w:val="001828CA"/>
    <w:rsid w:val="001B4D08"/>
    <w:rsid w:val="00283F35"/>
    <w:rsid w:val="00296D6A"/>
    <w:rsid w:val="002D1644"/>
    <w:rsid w:val="002D3ED0"/>
    <w:rsid w:val="00320246"/>
    <w:rsid w:val="0036338E"/>
    <w:rsid w:val="00365B4F"/>
    <w:rsid w:val="00377425"/>
    <w:rsid w:val="003B2E04"/>
    <w:rsid w:val="003C5AEE"/>
    <w:rsid w:val="003E6B0C"/>
    <w:rsid w:val="003F42A0"/>
    <w:rsid w:val="003F5E92"/>
    <w:rsid w:val="00403BC5"/>
    <w:rsid w:val="004079F3"/>
    <w:rsid w:val="00417D33"/>
    <w:rsid w:val="0042050F"/>
    <w:rsid w:val="00424CB1"/>
    <w:rsid w:val="0043495B"/>
    <w:rsid w:val="00452528"/>
    <w:rsid w:val="0049173B"/>
    <w:rsid w:val="004D679A"/>
    <w:rsid w:val="005519F8"/>
    <w:rsid w:val="00591872"/>
    <w:rsid w:val="005A65D6"/>
    <w:rsid w:val="005D6A5E"/>
    <w:rsid w:val="006460DF"/>
    <w:rsid w:val="00675A6C"/>
    <w:rsid w:val="0068405D"/>
    <w:rsid w:val="006B3010"/>
    <w:rsid w:val="006C4D02"/>
    <w:rsid w:val="006D0625"/>
    <w:rsid w:val="00711F08"/>
    <w:rsid w:val="00740807"/>
    <w:rsid w:val="00741A07"/>
    <w:rsid w:val="00754554"/>
    <w:rsid w:val="00763674"/>
    <w:rsid w:val="00797894"/>
    <w:rsid w:val="007B341B"/>
    <w:rsid w:val="007B4823"/>
    <w:rsid w:val="007D0E9A"/>
    <w:rsid w:val="007E0119"/>
    <w:rsid w:val="00816186"/>
    <w:rsid w:val="00820C1E"/>
    <w:rsid w:val="008411B1"/>
    <w:rsid w:val="008F42A8"/>
    <w:rsid w:val="00906E88"/>
    <w:rsid w:val="00914146"/>
    <w:rsid w:val="00917EDB"/>
    <w:rsid w:val="00942E6F"/>
    <w:rsid w:val="00957153"/>
    <w:rsid w:val="009C585A"/>
    <w:rsid w:val="00A2537C"/>
    <w:rsid w:val="00A44DD9"/>
    <w:rsid w:val="00A60E4A"/>
    <w:rsid w:val="00A87D33"/>
    <w:rsid w:val="00AA3055"/>
    <w:rsid w:val="00AB2266"/>
    <w:rsid w:val="00AB7EEB"/>
    <w:rsid w:val="00AE1961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219A2"/>
    <w:rsid w:val="00CA3D6E"/>
    <w:rsid w:val="00CB40AB"/>
    <w:rsid w:val="00CC47F5"/>
    <w:rsid w:val="00D005A9"/>
    <w:rsid w:val="00D037EC"/>
    <w:rsid w:val="00D156DD"/>
    <w:rsid w:val="00D6538E"/>
    <w:rsid w:val="00D9092B"/>
    <w:rsid w:val="00DA06A5"/>
    <w:rsid w:val="00DA4847"/>
    <w:rsid w:val="00DD6598"/>
    <w:rsid w:val="00DF7EC7"/>
    <w:rsid w:val="00E30CCF"/>
    <w:rsid w:val="00E4687F"/>
    <w:rsid w:val="00EA66BE"/>
    <w:rsid w:val="00EF70FB"/>
    <w:rsid w:val="00F07DCA"/>
    <w:rsid w:val="00F15811"/>
    <w:rsid w:val="00F33F7F"/>
    <w:rsid w:val="00F35C8E"/>
    <w:rsid w:val="00F35CF1"/>
    <w:rsid w:val="00F37B64"/>
    <w:rsid w:val="00F66254"/>
    <w:rsid w:val="00F72CA0"/>
    <w:rsid w:val="00F90CB6"/>
    <w:rsid w:val="00FE3EA3"/>
    <w:rsid w:val="00FE5F32"/>
    <w:rsid w:val="00FE7CAC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Admin</cp:lastModifiedBy>
  <cp:revision>42</cp:revision>
  <cp:lastPrinted>2017-12-27T10:05:00Z</cp:lastPrinted>
  <dcterms:created xsi:type="dcterms:W3CDTF">2014-11-12T10:00:00Z</dcterms:created>
  <dcterms:modified xsi:type="dcterms:W3CDTF">2018-01-29T04:29:00Z</dcterms:modified>
</cp:coreProperties>
</file>