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0"/>
      </w:tblGrid>
      <w:tr w:rsidR="007B5BFD">
        <w:trPr>
          <w:cantSplit/>
          <w:trHeight w:val="341"/>
          <w:hidden/>
        </w:trPr>
        <w:tc>
          <w:tcPr>
            <w:tcW w:w="9780" w:type="dxa"/>
          </w:tcPr>
          <w:p w:rsidR="007B5BFD" w:rsidRDefault="007B5BFD">
            <w:pPr>
              <w:tabs>
                <w:tab w:val="left" w:pos="497"/>
              </w:tabs>
              <w:jc w:val="center"/>
              <w:rPr>
                <w:vanish/>
                <w:sz w:val="28"/>
                <w:szCs w:val="28"/>
              </w:rPr>
            </w:pPr>
            <w:r>
              <w:rPr>
                <w:vanish/>
                <w:sz w:val="28"/>
                <w:szCs w:val="28"/>
              </w:rPr>
              <w:t>Отступ</w:t>
            </w:r>
          </w:p>
        </w:tc>
      </w:tr>
      <w:tr w:rsidR="007B5BFD">
        <w:trPr>
          <w:trHeight w:val="535"/>
          <w:hidden/>
        </w:trPr>
        <w:tc>
          <w:tcPr>
            <w:tcW w:w="9780" w:type="dxa"/>
          </w:tcPr>
          <w:p w:rsidR="007B5BFD" w:rsidRPr="00486B15" w:rsidRDefault="007B5BFD">
            <w:pPr>
              <w:jc w:val="center"/>
              <w:rPr>
                <w:vanish/>
                <w:sz w:val="28"/>
                <w:szCs w:val="28"/>
              </w:rPr>
            </w:pPr>
            <w:r w:rsidRPr="00486B15">
              <w:rPr>
                <w:vanish/>
                <w:sz w:val="28"/>
                <w:szCs w:val="28"/>
              </w:rPr>
              <w:t>Отступ</w:t>
            </w:r>
          </w:p>
        </w:tc>
      </w:tr>
    </w:tbl>
    <w:p w:rsidR="00FA2669" w:rsidRDefault="00665719" w:rsidP="00BD6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E3F06" w:rsidRPr="00BB159C" w:rsidRDefault="000E3F06" w:rsidP="000E3F06">
      <w:pPr>
        <w:ind w:left="4248" w:firstLine="708"/>
        <w:jc w:val="center"/>
        <w:rPr>
          <w:sz w:val="28"/>
          <w:szCs w:val="28"/>
        </w:rPr>
      </w:pPr>
      <w:r w:rsidRPr="00BB159C">
        <w:rPr>
          <w:sz w:val="28"/>
          <w:szCs w:val="28"/>
        </w:rPr>
        <w:t>ПРИЛОЖЕНИЕ</w:t>
      </w:r>
    </w:p>
    <w:p w:rsidR="000E3F06" w:rsidRPr="00BB159C" w:rsidRDefault="000E3F06" w:rsidP="000E3F06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45 сессии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  Совета</w:t>
      </w:r>
      <w:r w:rsidRPr="00BB159C">
        <w:rPr>
          <w:sz w:val="28"/>
          <w:szCs w:val="28"/>
        </w:rPr>
        <w:t xml:space="preserve"> муниципального образования   </w:t>
      </w:r>
    </w:p>
    <w:p w:rsidR="000E3F06" w:rsidRPr="00BB159C" w:rsidRDefault="000E3F06" w:rsidP="000E3F06">
      <w:pPr>
        <w:ind w:left="4248" w:firstLine="708"/>
        <w:jc w:val="center"/>
        <w:rPr>
          <w:sz w:val="28"/>
          <w:szCs w:val="28"/>
        </w:rPr>
      </w:pPr>
      <w:r w:rsidRPr="00BB159C">
        <w:rPr>
          <w:sz w:val="28"/>
          <w:szCs w:val="28"/>
        </w:rPr>
        <w:t xml:space="preserve">Гулькевичский район </w:t>
      </w:r>
    </w:p>
    <w:p w:rsidR="000E3F06" w:rsidRPr="00BB159C" w:rsidRDefault="000E3F06" w:rsidP="000E3F06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 22.02.2018 г. № 4</w:t>
      </w:r>
    </w:p>
    <w:p w:rsidR="000E3F06" w:rsidRDefault="000E3F06" w:rsidP="00501BD9">
      <w:pPr>
        <w:ind w:left="284" w:firstLine="142"/>
        <w:jc w:val="center"/>
        <w:rPr>
          <w:sz w:val="28"/>
          <w:szCs w:val="28"/>
        </w:rPr>
      </w:pPr>
    </w:p>
    <w:p w:rsidR="000E3F06" w:rsidRDefault="000E3F06" w:rsidP="00501BD9">
      <w:pPr>
        <w:ind w:left="284" w:firstLine="142"/>
        <w:jc w:val="center"/>
        <w:rPr>
          <w:sz w:val="28"/>
          <w:szCs w:val="28"/>
        </w:rPr>
      </w:pPr>
    </w:p>
    <w:p w:rsidR="000E3F06" w:rsidRDefault="000E3F06" w:rsidP="00501BD9">
      <w:pPr>
        <w:ind w:left="284" w:firstLine="142"/>
        <w:jc w:val="center"/>
        <w:rPr>
          <w:sz w:val="28"/>
          <w:szCs w:val="28"/>
        </w:rPr>
      </w:pPr>
    </w:p>
    <w:p w:rsidR="000E3F06" w:rsidRDefault="000E3F06" w:rsidP="00501BD9">
      <w:pPr>
        <w:ind w:left="284" w:firstLine="142"/>
        <w:jc w:val="center"/>
        <w:rPr>
          <w:sz w:val="28"/>
          <w:szCs w:val="28"/>
        </w:rPr>
      </w:pPr>
    </w:p>
    <w:p w:rsidR="000E3F06" w:rsidRDefault="000E3F06" w:rsidP="00501BD9">
      <w:pPr>
        <w:ind w:left="284" w:firstLine="142"/>
        <w:jc w:val="center"/>
        <w:rPr>
          <w:sz w:val="28"/>
          <w:szCs w:val="28"/>
        </w:rPr>
      </w:pPr>
    </w:p>
    <w:p w:rsidR="00501BD9" w:rsidRDefault="000E3F06" w:rsidP="00501BD9">
      <w:pPr>
        <w:ind w:left="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3E026D" w:rsidRDefault="000E3F06" w:rsidP="00501BD9">
      <w:pPr>
        <w:ind w:left="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01BD9">
        <w:rPr>
          <w:sz w:val="28"/>
          <w:szCs w:val="28"/>
        </w:rPr>
        <w:t xml:space="preserve"> ходе исполнения  Закона  Краснодарского края </w:t>
      </w:r>
      <w:r w:rsidR="00501BD9" w:rsidRPr="0083234B">
        <w:rPr>
          <w:sz w:val="28"/>
          <w:szCs w:val="28"/>
        </w:rPr>
        <w:t xml:space="preserve">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</w:p>
    <w:p w:rsidR="00501BD9" w:rsidRDefault="00501BD9" w:rsidP="00501BD9">
      <w:pPr>
        <w:jc w:val="center"/>
        <w:rPr>
          <w:sz w:val="28"/>
          <w:szCs w:val="28"/>
        </w:rPr>
      </w:pPr>
    </w:p>
    <w:p w:rsidR="00C93988" w:rsidRPr="00322401" w:rsidRDefault="009A44D3" w:rsidP="00C93988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 </w:t>
      </w:r>
      <w:r w:rsidR="00C93988" w:rsidRPr="00322401">
        <w:rPr>
          <w:sz w:val="27"/>
          <w:szCs w:val="27"/>
        </w:rPr>
        <w:t>Законом  Краснодарского края от 26 декабря  2014 года  № 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определен порядок и условия предоставления земельных участков на территории Краснодарского края для индивидуального жилищного строительства  или ведения личного подсобного хозяйства гражданам, имеющим трех и более детей.</w:t>
      </w:r>
    </w:p>
    <w:p w:rsidR="00A4060A" w:rsidRPr="00322401" w:rsidRDefault="009A44D3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</w:t>
      </w:r>
      <w:r w:rsidR="00C93988" w:rsidRPr="00322401">
        <w:rPr>
          <w:sz w:val="27"/>
          <w:szCs w:val="27"/>
        </w:rPr>
        <w:t xml:space="preserve">      </w:t>
      </w:r>
      <w:r w:rsidRPr="00322401">
        <w:rPr>
          <w:sz w:val="27"/>
          <w:szCs w:val="27"/>
        </w:rPr>
        <w:t>По состоянию на текущую дату в соответствии с действующим законодательством гражданам, имеющим трех и более детей,</w:t>
      </w:r>
      <w:r w:rsidR="00C93988" w:rsidRPr="00322401">
        <w:rPr>
          <w:sz w:val="27"/>
          <w:szCs w:val="27"/>
        </w:rPr>
        <w:t xml:space="preserve"> на территории муниципального образования Гулькевичский район</w:t>
      </w:r>
      <w:r w:rsidRPr="00322401">
        <w:rPr>
          <w:sz w:val="27"/>
          <w:szCs w:val="27"/>
        </w:rPr>
        <w:t xml:space="preserve"> предоставлено 1</w:t>
      </w:r>
      <w:r w:rsidR="00C93988" w:rsidRPr="00322401">
        <w:rPr>
          <w:sz w:val="27"/>
          <w:szCs w:val="27"/>
        </w:rPr>
        <w:t>34</w:t>
      </w:r>
      <w:r w:rsidRPr="00322401">
        <w:rPr>
          <w:sz w:val="27"/>
          <w:szCs w:val="27"/>
        </w:rPr>
        <w:t xml:space="preserve"> земельных участк</w:t>
      </w:r>
      <w:r w:rsidR="00181930" w:rsidRPr="00322401">
        <w:rPr>
          <w:sz w:val="27"/>
          <w:szCs w:val="27"/>
        </w:rPr>
        <w:t>а</w:t>
      </w:r>
      <w:r w:rsidRPr="00322401">
        <w:rPr>
          <w:sz w:val="27"/>
          <w:szCs w:val="27"/>
        </w:rPr>
        <w:t>:</w:t>
      </w:r>
    </w:p>
    <w:p w:rsidR="00A4060A" w:rsidRPr="00322401" w:rsidRDefault="00A4060A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</w:t>
      </w:r>
      <w:r w:rsidR="009A44D3" w:rsidRPr="00322401">
        <w:rPr>
          <w:sz w:val="27"/>
          <w:szCs w:val="27"/>
        </w:rPr>
        <w:t xml:space="preserve"> в 20</w:t>
      </w:r>
      <w:r w:rsidR="00805339" w:rsidRPr="00322401">
        <w:rPr>
          <w:sz w:val="27"/>
          <w:szCs w:val="27"/>
        </w:rPr>
        <w:t>12 году - 13 земельных участков (полномочия мо Гулькевичский район),</w:t>
      </w:r>
      <w:r w:rsidR="009A44D3" w:rsidRPr="00322401">
        <w:rPr>
          <w:sz w:val="27"/>
          <w:szCs w:val="27"/>
        </w:rPr>
        <w:t xml:space="preserve"> </w:t>
      </w:r>
    </w:p>
    <w:p w:rsidR="00A4060A" w:rsidRPr="00322401" w:rsidRDefault="00A4060A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 </w:t>
      </w:r>
      <w:r w:rsidR="009A44D3" w:rsidRPr="00322401">
        <w:rPr>
          <w:sz w:val="27"/>
          <w:szCs w:val="27"/>
        </w:rPr>
        <w:t>в 2013 году- 22 земельных участка</w:t>
      </w:r>
      <w:r w:rsidR="00805339" w:rsidRPr="00322401">
        <w:rPr>
          <w:sz w:val="27"/>
          <w:szCs w:val="27"/>
        </w:rPr>
        <w:t xml:space="preserve"> (полномочия мо Гулькевичский район)</w:t>
      </w:r>
      <w:r w:rsidR="009A44D3" w:rsidRPr="00322401">
        <w:rPr>
          <w:sz w:val="27"/>
          <w:szCs w:val="27"/>
        </w:rPr>
        <w:t xml:space="preserve">, </w:t>
      </w:r>
    </w:p>
    <w:p w:rsidR="00A4060A" w:rsidRPr="00322401" w:rsidRDefault="00A4060A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 </w:t>
      </w:r>
      <w:r w:rsidR="009A44D3" w:rsidRPr="00322401">
        <w:rPr>
          <w:sz w:val="27"/>
          <w:szCs w:val="27"/>
        </w:rPr>
        <w:t>в 2014 году - 40 зем</w:t>
      </w:r>
      <w:r w:rsidR="00C93988" w:rsidRPr="00322401">
        <w:rPr>
          <w:sz w:val="27"/>
          <w:szCs w:val="27"/>
        </w:rPr>
        <w:t>ельных участков</w:t>
      </w:r>
      <w:r w:rsidR="00805339" w:rsidRPr="00322401">
        <w:rPr>
          <w:sz w:val="27"/>
          <w:szCs w:val="27"/>
        </w:rPr>
        <w:t xml:space="preserve"> (полномочия мо Гулькевичский район)</w:t>
      </w:r>
      <w:r w:rsidR="00C93988" w:rsidRPr="00322401">
        <w:rPr>
          <w:sz w:val="27"/>
          <w:szCs w:val="27"/>
        </w:rPr>
        <w:t xml:space="preserve">, </w:t>
      </w:r>
    </w:p>
    <w:p w:rsidR="00A4060A" w:rsidRPr="00322401" w:rsidRDefault="00374D51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</w:t>
      </w:r>
      <w:r w:rsidR="00C93988" w:rsidRPr="00322401">
        <w:rPr>
          <w:sz w:val="27"/>
          <w:szCs w:val="27"/>
        </w:rPr>
        <w:t xml:space="preserve">в 2015 году - </w:t>
      </w:r>
      <w:r w:rsidR="00682834" w:rsidRPr="00322401">
        <w:rPr>
          <w:sz w:val="27"/>
          <w:szCs w:val="27"/>
        </w:rPr>
        <w:t xml:space="preserve"> 25 земельных участков (</w:t>
      </w:r>
      <w:r w:rsidR="00805339" w:rsidRPr="00322401">
        <w:rPr>
          <w:sz w:val="27"/>
          <w:szCs w:val="27"/>
        </w:rPr>
        <w:t xml:space="preserve">полномочия поселений:                                    </w:t>
      </w:r>
      <w:r w:rsidR="00955E6E" w:rsidRPr="00322401">
        <w:rPr>
          <w:sz w:val="27"/>
          <w:szCs w:val="27"/>
        </w:rPr>
        <w:t>с. Новоукраинск</w:t>
      </w:r>
      <w:r w:rsidR="00FA01E7" w:rsidRPr="00322401">
        <w:rPr>
          <w:sz w:val="27"/>
          <w:szCs w:val="27"/>
        </w:rPr>
        <w:t>о</w:t>
      </w:r>
      <w:r w:rsidR="00955E6E" w:rsidRPr="00322401">
        <w:rPr>
          <w:sz w:val="27"/>
          <w:szCs w:val="27"/>
        </w:rPr>
        <w:t xml:space="preserve">е – 3 земельных участка, с. Отрадо-Ольгинское – </w:t>
      </w:r>
      <w:r w:rsidR="00FA01E7" w:rsidRPr="00322401">
        <w:rPr>
          <w:sz w:val="27"/>
          <w:szCs w:val="27"/>
        </w:rPr>
        <w:t>3</w:t>
      </w:r>
      <w:r w:rsidR="00955E6E" w:rsidRPr="00322401">
        <w:rPr>
          <w:sz w:val="27"/>
          <w:szCs w:val="27"/>
        </w:rPr>
        <w:t xml:space="preserve"> земельный участок, г.</w:t>
      </w:r>
      <w:r w:rsidR="00EE6C25" w:rsidRPr="00322401">
        <w:rPr>
          <w:sz w:val="27"/>
          <w:szCs w:val="27"/>
        </w:rPr>
        <w:t xml:space="preserve"> </w:t>
      </w:r>
      <w:r w:rsidR="00955E6E" w:rsidRPr="00322401">
        <w:rPr>
          <w:sz w:val="27"/>
          <w:szCs w:val="27"/>
        </w:rPr>
        <w:t>Гулькевичи</w:t>
      </w:r>
      <w:r w:rsidR="005F6DA6" w:rsidRPr="00322401">
        <w:rPr>
          <w:sz w:val="27"/>
          <w:szCs w:val="27"/>
        </w:rPr>
        <w:t xml:space="preserve"> </w:t>
      </w:r>
      <w:r w:rsidR="00955E6E" w:rsidRPr="00322401">
        <w:rPr>
          <w:sz w:val="27"/>
          <w:szCs w:val="27"/>
        </w:rPr>
        <w:t>-</w:t>
      </w:r>
      <w:r w:rsidR="00FA01E7" w:rsidRPr="00322401">
        <w:rPr>
          <w:sz w:val="27"/>
          <w:szCs w:val="27"/>
        </w:rPr>
        <w:t xml:space="preserve"> 19</w:t>
      </w:r>
      <w:r w:rsidR="00955E6E" w:rsidRPr="00322401">
        <w:rPr>
          <w:sz w:val="27"/>
          <w:szCs w:val="27"/>
        </w:rPr>
        <w:t xml:space="preserve"> земельны</w:t>
      </w:r>
      <w:r w:rsidR="005F6DA6" w:rsidRPr="00322401">
        <w:rPr>
          <w:sz w:val="27"/>
          <w:szCs w:val="27"/>
        </w:rPr>
        <w:t>х</w:t>
      </w:r>
      <w:r w:rsidR="00955E6E" w:rsidRPr="00322401">
        <w:rPr>
          <w:sz w:val="27"/>
          <w:szCs w:val="27"/>
        </w:rPr>
        <w:t xml:space="preserve"> участк</w:t>
      </w:r>
      <w:r w:rsidR="005F6DA6" w:rsidRPr="00322401">
        <w:rPr>
          <w:sz w:val="27"/>
          <w:szCs w:val="27"/>
        </w:rPr>
        <w:t>а</w:t>
      </w:r>
      <w:r w:rsidR="00955E6E" w:rsidRPr="00322401">
        <w:rPr>
          <w:sz w:val="27"/>
          <w:szCs w:val="27"/>
        </w:rPr>
        <w:t>),</w:t>
      </w:r>
    </w:p>
    <w:p w:rsidR="00A4060A" w:rsidRPr="00322401" w:rsidRDefault="00A4060A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</w:t>
      </w:r>
      <w:r w:rsidR="009A44D3" w:rsidRPr="00322401">
        <w:rPr>
          <w:sz w:val="27"/>
          <w:szCs w:val="27"/>
        </w:rPr>
        <w:t xml:space="preserve"> в 2016 году - </w:t>
      </w:r>
      <w:r w:rsidR="00C93988" w:rsidRPr="00322401">
        <w:rPr>
          <w:sz w:val="27"/>
          <w:szCs w:val="27"/>
        </w:rPr>
        <w:t>25</w:t>
      </w:r>
      <w:r w:rsidR="00472F0E" w:rsidRPr="00322401">
        <w:rPr>
          <w:sz w:val="27"/>
          <w:szCs w:val="27"/>
        </w:rPr>
        <w:t xml:space="preserve"> земельных участков (</w:t>
      </w:r>
      <w:r w:rsidR="00805339" w:rsidRPr="00322401">
        <w:rPr>
          <w:sz w:val="27"/>
          <w:szCs w:val="27"/>
        </w:rPr>
        <w:t xml:space="preserve">полномочия поселений: </w:t>
      </w:r>
      <w:r w:rsidR="00472F0E" w:rsidRPr="00322401">
        <w:rPr>
          <w:sz w:val="27"/>
          <w:szCs w:val="27"/>
        </w:rPr>
        <w:t>пос. Кубань -10 земельных участков, с. Новоукраинское  -  1 земельный участок,</w:t>
      </w:r>
      <w:r w:rsidR="00682834" w:rsidRPr="00322401">
        <w:rPr>
          <w:sz w:val="27"/>
          <w:szCs w:val="27"/>
        </w:rPr>
        <w:t xml:space="preserve"> </w:t>
      </w:r>
      <w:r w:rsidR="00374D51" w:rsidRPr="00322401">
        <w:rPr>
          <w:sz w:val="27"/>
          <w:szCs w:val="27"/>
        </w:rPr>
        <w:t xml:space="preserve">             </w:t>
      </w:r>
      <w:r w:rsidR="00472F0E" w:rsidRPr="00322401">
        <w:rPr>
          <w:sz w:val="27"/>
          <w:szCs w:val="27"/>
        </w:rPr>
        <w:t xml:space="preserve"> х</w:t>
      </w:r>
      <w:r w:rsidR="00BA16FB" w:rsidRPr="00322401">
        <w:rPr>
          <w:sz w:val="27"/>
          <w:szCs w:val="27"/>
        </w:rPr>
        <w:t>ут</w:t>
      </w:r>
      <w:r w:rsidR="00472F0E" w:rsidRPr="00322401">
        <w:rPr>
          <w:sz w:val="27"/>
          <w:szCs w:val="27"/>
        </w:rPr>
        <w:t xml:space="preserve">.Тельман </w:t>
      </w:r>
      <w:r w:rsidR="00BA16FB" w:rsidRPr="00322401">
        <w:rPr>
          <w:sz w:val="27"/>
          <w:szCs w:val="27"/>
        </w:rPr>
        <w:t>– 6 земельных участков</w:t>
      </w:r>
      <w:r w:rsidR="00472F0E" w:rsidRPr="00322401">
        <w:rPr>
          <w:sz w:val="27"/>
          <w:szCs w:val="27"/>
        </w:rPr>
        <w:t>,</w:t>
      </w:r>
      <w:r w:rsidR="00BA16FB" w:rsidRPr="00322401">
        <w:rPr>
          <w:sz w:val="27"/>
          <w:szCs w:val="27"/>
        </w:rPr>
        <w:t xml:space="preserve"> хут. Новокрасный - 1 земельный участок; </w:t>
      </w:r>
      <w:r w:rsidR="00374D51" w:rsidRPr="00322401">
        <w:rPr>
          <w:sz w:val="27"/>
          <w:szCs w:val="27"/>
        </w:rPr>
        <w:t xml:space="preserve">               </w:t>
      </w:r>
      <w:r w:rsidR="00472F0E" w:rsidRPr="00322401">
        <w:rPr>
          <w:sz w:val="27"/>
          <w:szCs w:val="27"/>
        </w:rPr>
        <w:t>г. Гулькевичи -7 земельных участков),</w:t>
      </w:r>
    </w:p>
    <w:p w:rsidR="009A44D3" w:rsidRPr="00322401" w:rsidRDefault="00A4060A" w:rsidP="009A44D3">
      <w:pPr>
        <w:ind w:left="567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</w:t>
      </w:r>
      <w:r w:rsidR="009A44D3" w:rsidRPr="00322401">
        <w:rPr>
          <w:sz w:val="27"/>
          <w:szCs w:val="27"/>
        </w:rPr>
        <w:t xml:space="preserve"> </w:t>
      </w:r>
      <w:r w:rsidR="00C93988" w:rsidRPr="00322401">
        <w:rPr>
          <w:sz w:val="27"/>
          <w:szCs w:val="27"/>
        </w:rPr>
        <w:t>в</w:t>
      </w:r>
      <w:r w:rsidR="009A44D3" w:rsidRPr="00322401">
        <w:rPr>
          <w:sz w:val="27"/>
          <w:szCs w:val="27"/>
        </w:rPr>
        <w:t xml:space="preserve"> 2017 год</w:t>
      </w:r>
      <w:r w:rsidR="00C93988" w:rsidRPr="00322401">
        <w:rPr>
          <w:sz w:val="27"/>
          <w:szCs w:val="27"/>
        </w:rPr>
        <w:t>у</w:t>
      </w:r>
      <w:r w:rsidR="009A44D3" w:rsidRPr="00322401">
        <w:rPr>
          <w:sz w:val="27"/>
          <w:szCs w:val="27"/>
        </w:rPr>
        <w:t xml:space="preserve"> </w:t>
      </w:r>
      <w:r w:rsidR="00C93988" w:rsidRPr="00322401">
        <w:rPr>
          <w:sz w:val="27"/>
          <w:szCs w:val="27"/>
        </w:rPr>
        <w:t>–</w:t>
      </w:r>
      <w:r w:rsidR="009A44D3" w:rsidRPr="00322401">
        <w:rPr>
          <w:sz w:val="27"/>
          <w:szCs w:val="27"/>
        </w:rPr>
        <w:t xml:space="preserve"> </w:t>
      </w:r>
      <w:r w:rsidR="00C93988" w:rsidRPr="00322401">
        <w:rPr>
          <w:sz w:val="27"/>
          <w:szCs w:val="27"/>
        </w:rPr>
        <w:t>9 земельных участков</w:t>
      </w:r>
      <w:r w:rsidR="00FA7E5F" w:rsidRPr="00322401">
        <w:rPr>
          <w:sz w:val="27"/>
          <w:szCs w:val="27"/>
        </w:rPr>
        <w:t xml:space="preserve"> (</w:t>
      </w:r>
      <w:r w:rsidR="00805339" w:rsidRPr="00322401">
        <w:rPr>
          <w:sz w:val="27"/>
          <w:szCs w:val="27"/>
        </w:rPr>
        <w:t>полномочия мо Гулькевичский район:</w:t>
      </w:r>
      <w:r w:rsidR="006A7A46" w:rsidRPr="00322401">
        <w:rPr>
          <w:sz w:val="27"/>
          <w:szCs w:val="27"/>
        </w:rPr>
        <w:t xml:space="preserve"> </w:t>
      </w:r>
      <w:r w:rsidR="00805339" w:rsidRPr="00322401">
        <w:rPr>
          <w:sz w:val="27"/>
          <w:szCs w:val="27"/>
        </w:rPr>
        <w:t xml:space="preserve"> </w:t>
      </w:r>
      <w:r w:rsidR="00FA7E5F" w:rsidRPr="00322401">
        <w:rPr>
          <w:sz w:val="27"/>
          <w:szCs w:val="27"/>
        </w:rPr>
        <w:t>7 земельных участков в пос.</w:t>
      </w:r>
      <w:r w:rsidR="00374D51" w:rsidRPr="00322401">
        <w:rPr>
          <w:sz w:val="27"/>
          <w:szCs w:val="27"/>
        </w:rPr>
        <w:t xml:space="preserve"> </w:t>
      </w:r>
      <w:r w:rsidR="00FA7E5F" w:rsidRPr="00322401">
        <w:rPr>
          <w:sz w:val="27"/>
          <w:szCs w:val="27"/>
        </w:rPr>
        <w:t xml:space="preserve">Кубань, </w:t>
      </w:r>
      <w:r w:rsidR="00805339" w:rsidRPr="00322401">
        <w:rPr>
          <w:sz w:val="27"/>
          <w:szCs w:val="27"/>
        </w:rPr>
        <w:t xml:space="preserve"> полномочия Гулькевичского городского поселения - </w:t>
      </w:r>
      <w:r w:rsidR="00FA7E5F" w:rsidRPr="00322401">
        <w:rPr>
          <w:sz w:val="27"/>
          <w:szCs w:val="27"/>
        </w:rPr>
        <w:t>2 земельных участка в г.</w:t>
      </w:r>
      <w:r w:rsidR="00472F0E" w:rsidRPr="00322401">
        <w:rPr>
          <w:sz w:val="27"/>
          <w:szCs w:val="27"/>
        </w:rPr>
        <w:t xml:space="preserve"> </w:t>
      </w:r>
      <w:r w:rsidR="00FA7E5F" w:rsidRPr="00322401">
        <w:rPr>
          <w:sz w:val="27"/>
          <w:szCs w:val="27"/>
        </w:rPr>
        <w:t>Гулькевичи)</w:t>
      </w:r>
      <w:r w:rsidR="009A44D3" w:rsidRPr="00322401">
        <w:rPr>
          <w:sz w:val="27"/>
          <w:szCs w:val="27"/>
        </w:rPr>
        <w:t xml:space="preserve">.       </w:t>
      </w:r>
    </w:p>
    <w:p w:rsidR="009A44D3" w:rsidRPr="00322401" w:rsidRDefault="009A44D3" w:rsidP="00AF1AE4">
      <w:pPr>
        <w:ind w:left="709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Администрацией муниципального образования Гулькевичский район совместно с администрациями сельских и городских поселений района ведется работа по выявлению свободных земельных участков для дальнейшего формирования и предоставления их гражданам, имеющим трех и более детей.</w:t>
      </w:r>
    </w:p>
    <w:p w:rsidR="00FF00B7" w:rsidRPr="00322401" w:rsidRDefault="009A44D3" w:rsidP="00AF1AE4">
      <w:pPr>
        <w:ind w:left="709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 </w:t>
      </w:r>
      <w:r w:rsidR="00CE5E0E" w:rsidRPr="00322401">
        <w:rPr>
          <w:sz w:val="27"/>
          <w:szCs w:val="27"/>
        </w:rPr>
        <w:t>Так, п</w:t>
      </w:r>
      <w:r w:rsidR="00C93988" w:rsidRPr="00322401">
        <w:rPr>
          <w:sz w:val="27"/>
          <w:szCs w:val="27"/>
        </w:rPr>
        <w:t>о результатам</w:t>
      </w:r>
      <w:r w:rsidR="00E17ACF" w:rsidRPr="00322401">
        <w:rPr>
          <w:sz w:val="27"/>
          <w:szCs w:val="27"/>
        </w:rPr>
        <w:t xml:space="preserve"> проводимой</w:t>
      </w:r>
      <w:r w:rsidR="00C93988" w:rsidRPr="00322401">
        <w:rPr>
          <w:sz w:val="27"/>
          <w:szCs w:val="27"/>
        </w:rPr>
        <w:t xml:space="preserve"> инвентаризации, для включения </w:t>
      </w:r>
      <w:r w:rsidR="00AF1AE4" w:rsidRPr="00322401">
        <w:rPr>
          <w:sz w:val="27"/>
          <w:szCs w:val="27"/>
        </w:rPr>
        <w:t xml:space="preserve"> </w:t>
      </w:r>
      <w:r w:rsidR="00C93988" w:rsidRPr="00322401">
        <w:rPr>
          <w:sz w:val="27"/>
          <w:szCs w:val="27"/>
        </w:rPr>
        <w:t>в перечень земельных участков, планируемых к предоставлению гражданам, имеющих трех и более детей,</w:t>
      </w:r>
      <w:r w:rsidR="00AF1AE4" w:rsidRPr="00322401">
        <w:rPr>
          <w:sz w:val="27"/>
          <w:szCs w:val="27"/>
        </w:rPr>
        <w:t xml:space="preserve"> </w:t>
      </w:r>
      <w:r w:rsidR="00FF00B7" w:rsidRPr="00322401">
        <w:rPr>
          <w:sz w:val="27"/>
          <w:szCs w:val="27"/>
        </w:rPr>
        <w:t xml:space="preserve"> в настоящее время сформировано: </w:t>
      </w:r>
    </w:p>
    <w:p w:rsidR="00FF00B7" w:rsidRPr="00322401" w:rsidRDefault="00CE5E0E" w:rsidP="00AF1AE4">
      <w:pPr>
        <w:ind w:left="709"/>
        <w:jc w:val="both"/>
        <w:rPr>
          <w:sz w:val="27"/>
          <w:szCs w:val="27"/>
        </w:rPr>
      </w:pPr>
      <w:r w:rsidRPr="00322401">
        <w:rPr>
          <w:sz w:val="27"/>
          <w:szCs w:val="27"/>
        </w:rPr>
        <w:t xml:space="preserve">       </w:t>
      </w:r>
      <w:r w:rsidR="00FF00B7" w:rsidRPr="00322401">
        <w:rPr>
          <w:sz w:val="27"/>
          <w:szCs w:val="27"/>
        </w:rPr>
        <w:t xml:space="preserve"> - </w:t>
      </w:r>
      <w:r w:rsidR="009E6EE5" w:rsidRPr="00322401">
        <w:rPr>
          <w:sz w:val="27"/>
          <w:szCs w:val="27"/>
        </w:rPr>
        <w:t xml:space="preserve">на территории сельских поселений Гулькевичского района – </w:t>
      </w:r>
      <w:r w:rsidR="00E2411C" w:rsidRPr="00322401">
        <w:rPr>
          <w:sz w:val="27"/>
          <w:szCs w:val="27"/>
        </w:rPr>
        <w:t>8</w:t>
      </w:r>
      <w:r w:rsidR="009E6EE5" w:rsidRPr="00322401">
        <w:rPr>
          <w:sz w:val="27"/>
          <w:szCs w:val="27"/>
        </w:rPr>
        <w:t xml:space="preserve"> </w:t>
      </w:r>
      <w:r w:rsidR="00FF00B7" w:rsidRPr="00322401">
        <w:rPr>
          <w:sz w:val="27"/>
          <w:szCs w:val="27"/>
        </w:rPr>
        <w:t>земельных участков</w:t>
      </w:r>
      <w:r w:rsidR="007F056C" w:rsidRPr="00322401">
        <w:rPr>
          <w:sz w:val="27"/>
          <w:szCs w:val="27"/>
        </w:rPr>
        <w:t xml:space="preserve"> (пос. Кубань -</w:t>
      </w:r>
      <w:r w:rsidR="00B472E3" w:rsidRPr="00322401">
        <w:rPr>
          <w:sz w:val="27"/>
          <w:szCs w:val="27"/>
        </w:rPr>
        <w:t xml:space="preserve"> </w:t>
      </w:r>
      <w:r w:rsidR="007F056C" w:rsidRPr="00322401">
        <w:rPr>
          <w:sz w:val="27"/>
          <w:szCs w:val="27"/>
        </w:rPr>
        <w:t>2 земельных участка, с.</w:t>
      </w:r>
      <w:r w:rsidR="00B472E3" w:rsidRPr="00322401">
        <w:rPr>
          <w:sz w:val="27"/>
          <w:szCs w:val="27"/>
        </w:rPr>
        <w:t xml:space="preserve"> </w:t>
      </w:r>
      <w:r w:rsidR="007F056C" w:rsidRPr="00322401">
        <w:rPr>
          <w:sz w:val="27"/>
          <w:szCs w:val="27"/>
        </w:rPr>
        <w:t xml:space="preserve">Новоукраинское – 4 земельных </w:t>
      </w:r>
      <w:r w:rsidR="007F056C" w:rsidRPr="00322401">
        <w:rPr>
          <w:sz w:val="27"/>
          <w:szCs w:val="27"/>
        </w:rPr>
        <w:lastRenderedPageBreak/>
        <w:t>участка, с.</w:t>
      </w:r>
      <w:r w:rsidR="00B472E3" w:rsidRPr="00322401">
        <w:rPr>
          <w:sz w:val="27"/>
          <w:szCs w:val="27"/>
        </w:rPr>
        <w:t xml:space="preserve"> </w:t>
      </w:r>
      <w:r w:rsidR="007F056C" w:rsidRPr="00322401">
        <w:rPr>
          <w:sz w:val="27"/>
          <w:szCs w:val="27"/>
        </w:rPr>
        <w:t>Отрадо-Кубанское – 1 земельный участок</w:t>
      </w:r>
      <w:r w:rsidR="00E2411C" w:rsidRPr="00322401">
        <w:rPr>
          <w:sz w:val="27"/>
          <w:szCs w:val="27"/>
        </w:rPr>
        <w:t>, пос. Венцы - 1 земельный участок</w:t>
      </w:r>
      <w:r w:rsidR="007F056C" w:rsidRPr="00322401">
        <w:rPr>
          <w:sz w:val="27"/>
          <w:szCs w:val="27"/>
        </w:rPr>
        <w:t>)</w:t>
      </w:r>
      <w:r w:rsidR="00FF00B7" w:rsidRPr="00322401">
        <w:rPr>
          <w:sz w:val="27"/>
          <w:szCs w:val="27"/>
        </w:rPr>
        <w:t>;</w:t>
      </w:r>
      <w:r w:rsidR="009E6EE5" w:rsidRPr="00322401">
        <w:rPr>
          <w:sz w:val="27"/>
          <w:szCs w:val="27"/>
        </w:rPr>
        <w:t xml:space="preserve"> </w:t>
      </w:r>
    </w:p>
    <w:p w:rsidR="00CE5E0E" w:rsidRPr="0072562F" w:rsidRDefault="00CE5E0E" w:rsidP="00CE5E0E">
      <w:pPr>
        <w:pStyle w:val="ConsPlusNormal"/>
        <w:widowControl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00B7" w:rsidRPr="00CE5E0E">
        <w:rPr>
          <w:rFonts w:ascii="Times New Roman" w:hAnsi="Times New Roman" w:cs="Times New Roman"/>
          <w:sz w:val="28"/>
          <w:szCs w:val="28"/>
        </w:rPr>
        <w:t xml:space="preserve">- </w:t>
      </w:r>
      <w:r w:rsidR="009E6EE5" w:rsidRPr="00CE5E0E">
        <w:rPr>
          <w:rFonts w:ascii="Times New Roman" w:hAnsi="Times New Roman" w:cs="Times New Roman"/>
          <w:sz w:val="28"/>
          <w:szCs w:val="28"/>
        </w:rPr>
        <w:t xml:space="preserve">на территории Гулькевичского городского поселения – </w:t>
      </w:r>
      <w:r w:rsidRPr="00CE5E0E">
        <w:rPr>
          <w:rFonts w:ascii="Times New Roman" w:hAnsi="Times New Roman" w:cs="Times New Roman"/>
          <w:sz w:val="28"/>
          <w:szCs w:val="28"/>
        </w:rPr>
        <w:t>6</w:t>
      </w:r>
      <w:r w:rsidR="009E6EE5" w:rsidRPr="00CE5E0E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Pr="00CE5E0E">
        <w:rPr>
          <w:rFonts w:ascii="Times New Roman" w:hAnsi="Times New Roman" w:cs="Times New Roman"/>
          <w:sz w:val="28"/>
          <w:szCs w:val="28"/>
        </w:rPr>
        <w:t xml:space="preserve"> (решением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E0E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E0E"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указанные земельные участки </w:t>
      </w:r>
      <w:r w:rsidR="006D3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февраля текущего </w:t>
      </w:r>
      <w:r w:rsidR="007F056C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включены в перечень</w:t>
      </w:r>
      <w:r w:rsidR="0072562F" w:rsidRPr="0072562F">
        <w:rPr>
          <w:sz w:val="28"/>
          <w:szCs w:val="28"/>
        </w:rPr>
        <w:t xml:space="preserve"> </w:t>
      </w:r>
      <w:r w:rsidR="0072562F" w:rsidRPr="0072562F">
        <w:rPr>
          <w:rFonts w:ascii="Times New Roman" w:hAnsi="Times New Roman" w:cs="Times New Roman"/>
          <w:sz w:val="28"/>
          <w:szCs w:val="28"/>
        </w:rPr>
        <w:t>земельных участков, предназначенных для предоставления в аренду гражданам, имеющим трех и более детей</w:t>
      </w:r>
      <w:r w:rsidR="0072562F">
        <w:rPr>
          <w:rFonts w:ascii="Times New Roman" w:hAnsi="Times New Roman" w:cs="Times New Roman"/>
          <w:sz w:val="28"/>
          <w:szCs w:val="28"/>
        </w:rPr>
        <w:t>, на территории Гулькевичского городского поселения</w:t>
      </w:r>
      <w:r w:rsidRPr="0072562F">
        <w:rPr>
          <w:rFonts w:ascii="Times New Roman" w:hAnsi="Times New Roman" w:cs="Times New Roman"/>
          <w:sz w:val="28"/>
          <w:szCs w:val="28"/>
        </w:rPr>
        <w:t>)</w:t>
      </w:r>
      <w:r w:rsidR="00AC02CF" w:rsidRPr="0072562F">
        <w:rPr>
          <w:rFonts w:ascii="Times New Roman" w:hAnsi="Times New Roman" w:cs="Times New Roman"/>
          <w:sz w:val="28"/>
          <w:szCs w:val="28"/>
        </w:rPr>
        <w:t>.</w:t>
      </w:r>
    </w:p>
    <w:p w:rsidR="00C93988" w:rsidRDefault="00CE5E0E" w:rsidP="00AC02CF">
      <w:pPr>
        <w:ind w:left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D6EDE" w:rsidRPr="00854190">
        <w:rPr>
          <w:sz w:val="28"/>
          <w:szCs w:val="28"/>
        </w:rPr>
        <w:t xml:space="preserve"> </w:t>
      </w:r>
      <w:r w:rsidR="00F45381" w:rsidRPr="00854190">
        <w:rPr>
          <w:sz w:val="28"/>
          <w:szCs w:val="28"/>
        </w:rPr>
        <w:t xml:space="preserve">     </w:t>
      </w:r>
      <w:r w:rsidR="0012640A">
        <w:rPr>
          <w:sz w:val="28"/>
          <w:szCs w:val="28"/>
        </w:rPr>
        <w:t xml:space="preserve"> </w:t>
      </w:r>
      <w:r w:rsidR="000D25A7" w:rsidRPr="00854190">
        <w:rPr>
          <w:sz w:val="28"/>
          <w:szCs w:val="28"/>
        </w:rPr>
        <w:t xml:space="preserve"> </w:t>
      </w:r>
      <w:r w:rsidR="00FF00B7">
        <w:rPr>
          <w:sz w:val="28"/>
          <w:szCs w:val="28"/>
        </w:rPr>
        <w:t>Дополнительно информируем, что д</w:t>
      </w:r>
      <w:r w:rsidR="00C93988" w:rsidRPr="00A06784">
        <w:rPr>
          <w:color w:val="000000"/>
          <w:sz w:val="28"/>
          <w:szCs w:val="28"/>
        </w:rPr>
        <w:t xml:space="preserve">ля увеличения объемов жилищного строительства, администрацией муниципального образования Гулькевичский район в 2014 году было  направлено обращение в Федерального фонда содействия развития жилищного строительства по вопросу  передачи полномочий по распоряжению части земельного участка с кадастровым номером 23:06:1901000:40 , находящегося в федеральной собственности. </w:t>
      </w:r>
    </w:p>
    <w:p w:rsidR="00C93988" w:rsidRDefault="00A12942" w:rsidP="00AC02CF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93988" w:rsidRPr="00A06784">
        <w:rPr>
          <w:color w:val="000000"/>
          <w:sz w:val="28"/>
          <w:szCs w:val="28"/>
        </w:rPr>
        <w:t>Правительственной комиссией по развитию жилищного строительства и оценке эффективности использования земельных участков, находящихся в собственности Российской Федерации (протокол №8 от 30.09.2014г) принято решение о передаче органу государственной власти Краснодарского края осуществление полномочий Российской Федерации по управлению и распоряжению  земельными участками</w:t>
      </w:r>
      <w:r w:rsidR="00C93988">
        <w:rPr>
          <w:color w:val="000000"/>
          <w:sz w:val="28"/>
          <w:szCs w:val="28"/>
        </w:rPr>
        <w:t xml:space="preserve">  </w:t>
      </w:r>
      <w:r w:rsidR="00C93988" w:rsidRPr="00A06784">
        <w:rPr>
          <w:color w:val="000000"/>
          <w:sz w:val="28"/>
          <w:szCs w:val="28"/>
        </w:rPr>
        <w:t xml:space="preserve"> 30,5 га  и 5,5 га, которые образованы из земельного участка с кадастровым номером 23:06:1901000:40 площадью </w:t>
      </w:r>
      <w:r w:rsidR="00721E80">
        <w:rPr>
          <w:color w:val="000000"/>
          <w:sz w:val="28"/>
          <w:szCs w:val="28"/>
        </w:rPr>
        <w:t xml:space="preserve">                     302,7</w:t>
      </w:r>
      <w:r w:rsidR="00C93988" w:rsidRPr="00A06784">
        <w:rPr>
          <w:color w:val="000000"/>
          <w:sz w:val="28"/>
          <w:szCs w:val="28"/>
        </w:rPr>
        <w:t xml:space="preserve">8 га, находящегося  в федеральной собственности. </w:t>
      </w:r>
      <w:r w:rsidR="00C93988">
        <w:rPr>
          <w:color w:val="000000"/>
          <w:sz w:val="28"/>
          <w:szCs w:val="28"/>
        </w:rPr>
        <w:t xml:space="preserve">        </w:t>
      </w:r>
    </w:p>
    <w:p w:rsidR="00AC62E9" w:rsidRDefault="00C93988" w:rsidP="00AC02CF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A06784">
        <w:rPr>
          <w:color w:val="000000"/>
          <w:sz w:val="28"/>
          <w:szCs w:val="28"/>
        </w:rPr>
        <w:t xml:space="preserve">В настоящее время </w:t>
      </w:r>
      <w:r>
        <w:rPr>
          <w:color w:val="000000"/>
          <w:sz w:val="28"/>
          <w:szCs w:val="28"/>
        </w:rPr>
        <w:t>а</w:t>
      </w:r>
      <w:r w:rsidRPr="00A06784">
        <w:rPr>
          <w:color w:val="000000"/>
          <w:sz w:val="28"/>
          <w:szCs w:val="28"/>
        </w:rPr>
        <w:t xml:space="preserve">дминистрацией Гулькевичского городского поселения Гулькевичского района разработан и утвержден проект планировки и межевания указанных земельных участков.  </w:t>
      </w:r>
    </w:p>
    <w:p w:rsidR="0072562F" w:rsidRDefault="0072562F" w:rsidP="00AC02CF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Так же на территории Гулькевичского городского поселения Гулькевичского района выявлено 32 ранее изъятых </w:t>
      </w:r>
      <w:r w:rsidR="00483410">
        <w:rPr>
          <w:color w:val="000000"/>
          <w:sz w:val="28"/>
          <w:szCs w:val="28"/>
        </w:rPr>
        <w:t xml:space="preserve"> у собственников земельных участк</w:t>
      </w:r>
      <w:r w:rsidR="007F056C">
        <w:rPr>
          <w:color w:val="000000"/>
          <w:sz w:val="28"/>
          <w:szCs w:val="28"/>
        </w:rPr>
        <w:t>а</w:t>
      </w:r>
      <w:r w:rsidR="00483410">
        <w:rPr>
          <w:color w:val="000000"/>
          <w:sz w:val="28"/>
          <w:szCs w:val="28"/>
        </w:rPr>
        <w:t xml:space="preserve">. По указанным земельным участкам проводятся работы по определению возможности формирования и предоставления </w:t>
      </w:r>
      <w:r w:rsidR="00483410">
        <w:rPr>
          <w:sz w:val="28"/>
          <w:szCs w:val="28"/>
        </w:rPr>
        <w:t>гражданам, имеющим трех и более детей, на территории Гулькевичского городского поселения.</w:t>
      </w:r>
    </w:p>
    <w:p w:rsidR="00AC02CF" w:rsidRPr="0022599E" w:rsidRDefault="00AC02CF" w:rsidP="00AC02C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4DBC">
        <w:rPr>
          <w:sz w:val="28"/>
          <w:szCs w:val="28"/>
        </w:rPr>
        <w:t xml:space="preserve">  </w:t>
      </w:r>
      <w:r w:rsidR="0072562F">
        <w:rPr>
          <w:sz w:val="28"/>
          <w:szCs w:val="28"/>
        </w:rPr>
        <w:t>Вместе с тем</w:t>
      </w:r>
      <w:r>
        <w:rPr>
          <w:sz w:val="28"/>
          <w:szCs w:val="28"/>
        </w:rPr>
        <w:t>,</w:t>
      </w:r>
      <w:r w:rsidRPr="0022599E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Pr="0022599E">
        <w:rPr>
          <w:sz w:val="28"/>
          <w:szCs w:val="28"/>
        </w:rPr>
        <w:t xml:space="preserve"> целях предоставления земельных участков гражданам, имеющим трех и более детей, </w:t>
      </w:r>
      <w:r w:rsidR="00483410">
        <w:rPr>
          <w:sz w:val="28"/>
          <w:szCs w:val="28"/>
        </w:rPr>
        <w:t xml:space="preserve"> администрацией муниципального образования Гулькевичский районе </w:t>
      </w:r>
      <w:r w:rsidRPr="0022599E">
        <w:rPr>
          <w:sz w:val="28"/>
          <w:szCs w:val="28"/>
        </w:rPr>
        <w:t xml:space="preserve">сформировано 29 земельных участков, расположенных в </w:t>
      </w:r>
      <w:r>
        <w:rPr>
          <w:sz w:val="28"/>
          <w:szCs w:val="28"/>
        </w:rPr>
        <w:t xml:space="preserve">  </w:t>
      </w:r>
      <w:r w:rsidRPr="0022599E">
        <w:rPr>
          <w:sz w:val="28"/>
          <w:szCs w:val="28"/>
        </w:rPr>
        <w:t xml:space="preserve">хут. Тельман по ул. Зеленая, ул. Молодежная, пер. Осенний.  </w:t>
      </w:r>
    </w:p>
    <w:p w:rsidR="00AC02CF" w:rsidRDefault="00AC02CF" w:rsidP="00AC02CF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4DB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Для реализации п</w:t>
      </w:r>
      <w:r w:rsidRPr="00F950A4">
        <w:rPr>
          <w:sz w:val="28"/>
          <w:szCs w:val="28"/>
        </w:rPr>
        <w:t>лан</w:t>
      </w:r>
      <w:r>
        <w:rPr>
          <w:sz w:val="28"/>
          <w:szCs w:val="28"/>
        </w:rPr>
        <w:t>овых мероприятий, предусматривающих и</w:t>
      </w:r>
      <w:r w:rsidRPr="00F950A4">
        <w:rPr>
          <w:sz w:val="28"/>
          <w:szCs w:val="28"/>
        </w:rPr>
        <w:t>нфраструктурное обустройство</w:t>
      </w:r>
      <w:r>
        <w:rPr>
          <w:sz w:val="28"/>
          <w:szCs w:val="28"/>
        </w:rPr>
        <w:t xml:space="preserve"> указанных</w:t>
      </w:r>
      <w:r w:rsidRPr="00F950A4">
        <w:rPr>
          <w:sz w:val="28"/>
          <w:szCs w:val="28"/>
        </w:rPr>
        <w:t xml:space="preserve"> земельных участков, подлежащих предоставлению для жилищного строительства семьям, имеющим трех и более детей</w:t>
      </w:r>
      <w:r>
        <w:rPr>
          <w:sz w:val="28"/>
          <w:szCs w:val="28"/>
        </w:rPr>
        <w:t xml:space="preserve">, администрацией Комсомольского сельского поселения проведена работа </w:t>
      </w:r>
      <w:r w:rsidRPr="00F950A4">
        <w:rPr>
          <w:sz w:val="28"/>
          <w:szCs w:val="28"/>
        </w:rPr>
        <w:t>по определению общей стоимости проектно-сметной документации по обеспечению инженерной инфраструктурой земельных участков предоставленных гражданам, имеющих трех и более детей</w:t>
      </w:r>
      <w:r>
        <w:rPr>
          <w:sz w:val="28"/>
          <w:szCs w:val="28"/>
        </w:rPr>
        <w:t>.</w:t>
      </w:r>
    </w:p>
    <w:p w:rsidR="00AC02CF" w:rsidRDefault="00AC02CF" w:rsidP="00AC02CF">
      <w:p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>Достигнута договоренность с ООО «Архитектурное проектно-производственное бюро» г. Армавир  о разработки проектно-сметной документации</w:t>
      </w:r>
      <w:r w:rsidR="00FA7E5F" w:rsidRPr="00FA7E5F">
        <w:rPr>
          <w:sz w:val="28"/>
          <w:szCs w:val="28"/>
        </w:rPr>
        <w:t xml:space="preserve"> </w:t>
      </w:r>
      <w:r w:rsidR="00FA7E5F" w:rsidRPr="00F950A4">
        <w:rPr>
          <w:sz w:val="28"/>
          <w:szCs w:val="28"/>
        </w:rPr>
        <w:t>по обеспечению инженерной инфраструктурой земельных участков</w:t>
      </w:r>
      <w:r>
        <w:rPr>
          <w:sz w:val="28"/>
          <w:szCs w:val="28"/>
        </w:rPr>
        <w:t xml:space="preserve">. С проектировщиками заключены три контракта общей стоимостью 299970 рублей:  на водоснабжение  - 99990 рублей, электроснабжения- </w:t>
      </w:r>
      <w:r w:rsidR="00FA7E5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99990 рублей, газоснабжение  -  99990 рублей земельного  массива в х. Тельман. </w:t>
      </w:r>
      <w:r>
        <w:rPr>
          <w:sz w:val="28"/>
          <w:szCs w:val="28"/>
        </w:rPr>
        <w:lastRenderedPageBreak/>
        <w:t xml:space="preserve">По двум  контрактам на водоснабжение и электроснабжение администрацией Комсомольского сельского поселения проведена предоплата в </w:t>
      </w:r>
      <w:r w:rsidRPr="00E772FE">
        <w:rPr>
          <w:sz w:val="28"/>
          <w:szCs w:val="28"/>
        </w:rPr>
        <w:t>размере</w:t>
      </w:r>
      <w:r>
        <w:rPr>
          <w:sz w:val="28"/>
          <w:szCs w:val="28"/>
        </w:rPr>
        <w:t xml:space="preserve">  60 тысяч рублей. Для завершения работ по разработке проектно-сметной документации, помимо проекта планировки территории и отчета по топографической сьемке, необходимо провести работы по </w:t>
      </w:r>
      <w:r w:rsidRPr="00FE7FF9">
        <w:rPr>
          <w:color w:val="000000"/>
          <w:sz w:val="28"/>
          <w:szCs w:val="28"/>
          <w:shd w:val="clear" w:color="auto" w:fill="FFFFFF"/>
        </w:rPr>
        <w:t>инженерно-гео</w:t>
      </w:r>
      <w:r>
        <w:rPr>
          <w:color w:val="000000"/>
          <w:sz w:val="28"/>
          <w:szCs w:val="28"/>
          <w:shd w:val="clear" w:color="auto" w:fill="FFFFFF"/>
        </w:rPr>
        <w:t xml:space="preserve">логическому </w:t>
      </w:r>
      <w:r w:rsidRPr="00FE7FF9">
        <w:rPr>
          <w:color w:val="000000"/>
          <w:sz w:val="28"/>
          <w:szCs w:val="28"/>
          <w:shd w:val="clear" w:color="auto" w:fill="FFFFFF"/>
        </w:rPr>
        <w:t>изыскани</w:t>
      </w:r>
      <w:r>
        <w:rPr>
          <w:color w:val="000000"/>
          <w:sz w:val="28"/>
          <w:szCs w:val="28"/>
          <w:shd w:val="clear" w:color="auto" w:fill="FFFFFF"/>
        </w:rPr>
        <w:t xml:space="preserve">ю данной территории. Ориентировочная стоимость </w:t>
      </w:r>
      <w:r w:rsidRPr="00FE7FF9">
        <w:rPr>
          <w:color w:val="000000"/>
          <w:sz w:val="28"/>
          <w:szCs w:val="28"/>
          <w:shd w:val="clear" w:color="auto" w:fill="FFFFFF"/>
        </w:rPr>
        <w:t>инженерно-гео</w:t>
      </w:r>
      <w:r>
        <w:rPr>
          <w:color w:val="000000"/>
          <w:sz w:val="28"/>
          <w:szCs w:val="28"/>
          <w:shd w:val="clear" w:color="auto" w:fill="FFFFFF"/>
        </w:rPr>
        <w:t xml:space="preserve">логических </w:t>
      </w:r>
      <w:r w:rsidRPr="00FE7FF9">
        <w:rPr>
          <w:color w:val="000000"/>
          <w:sz w:val="28"/>
          <w:szCs w:val="28"/>
          <w:shd w:val="clear" w:color="auto" w:fill="FFFFFF"/>
        </w:rPr>
        <w:t>изыскани</w:t>
      </w:r>
      <w:r>
        <w:rPr>
          <w:color w:val="000000"/>
          <w:sz w:val="28"/>
          <w:szCs w:val="28"/>
          <w:shd w:val="clear" w:color="auto" w:fill="FFFFFF"/>
        </w:rPr>
        <w:t>й составляет 140-150 тысяч рублей (г. Армавир  ТИСИз).</w:t>
      </w:r>
    </w:p>
    <w:p w:rsidR="00AC02CF" w:rsidRPr="00232A02" w:rsidRDefault="00AC02CF" w:rsidP="00AC02CF">
      <w:pPr>
        <w:shd w:val="clear" w:color="auto" w:fill="FFFFFF"/>
        <w:autoSpaceDE w:val="0"/>
        <w:autoSpaceDN w:val="0"/>
        <w:adjustRightInd w:val="0"/>
        <w:ind w:left="709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Вопросы дополнительных изысканий, таких как гидрометеорология и экология будет решаться с проектировщиками после п</w:t>
      </w:r>
      <w:bookmarkStart w:id="0" w:name="_GoBack"/>
      <w:bookmarkEnd w:id="0"/>
      <w:r>
        <w:rPr>
          <w:sz w:val="28"/>
          <w:szCs w:val="28"/>
        </w:rPr>
        <w:t>олучения исследований по геологии.</w:t>
      </w:r>
    </w:p>
    <w:p w:rsidR="00AC02CF" w:rsidRDefault="00AC02CF" w:rsidP="00AC02CF">
      <w:pPr>
        <w:pStyle w:val="20"/>
        <w:shd w:val="clear" w:color="auto" w:fill="auto"/>
        <w:tabs>
          <w:tab w:val="left" w:pos="1015"/>
        </w:tabs>
        <w:spacing w:before="0" w:after="0" w:line="240" w:lineRule="auto"/>
        <w:ind w:left="709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   Общая сумма подготовки проектно-сметной документации для строительства линейных объектов (водоснабжения, электроснабжения, газоснабжения) </w:t>
      </w:r>
      <w:r>
        <w:rPr>
          <w:sz w:val="28"/>
          <w:szCs w:val="28"/>
        </w:rPr>
        <w:t xml:space="preserve">земельного участка площадью 7,4 га, расположенного </w:t>
      </w:r>
      <w:r w:rsidRPr="00AC3CA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                            </w:t>
      </w:r>
      <w:r w:rsidRPr="00AC3CA1">
        <w:rPr>
          <w:sz w:val="28"/>
          <w:szCs w:val="28"/>
          <w:lang w:eastAsia="ar-SA"/>
        </w:rPr>
        <w:t>х. Тельман Комсомольского сельского поселения Гулькевичского района</w:t>
      </w:r>
      <w:r>
        <w:rPr>
          <w:sz w:val="28"/>
          <w:szCs w:val="28"/>
          <w:lang w:eastAsia="ar-SA"/>
        </w:rPr>
        <w:t xml:space="preserve"> бюджету  Комсомольского сельского поселения обойдется в 450</w:t>
      </w:r>
      <w:r w:rsidR="00F04DC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тыс.-</w:t>
      </w:r>
      <w:r w:rsidR="00F04DC2">
        <w:rPr>
          <w:sz w:val="28"/>
          <w:szCs w:val="28"/>
          <w:lang w:eastAsia="ar-SA"/>
        </w:rPr>
        <w:t xml:space="preserve">                              </w:t>
      </w:r>
      <w:r>
        <w:rPr>
          <w:sz w:val="28"/>
          <w:szCs w:val="28"/>
          <w:lang w:eastAsia="ar-SA"/>
        </w:rPr>
        <w:t>500 тыс. рублей.</w:t>
      </w:r>
    </w:p>
    <w:p w:rsidR="00AC02CF" w:rsidRPr="00F950A4" w:rsidRDefault="00A65FBF" w:rsidP="00AC02CF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55591">
        <w:rPr>
          <w:sz w:val="28"/>
          <w:szCs w:val="28"/>
        </w:rPr>
        <w:t>В целях реализации Закона Краснодарского края от 26 декабря 2014 года №3085-КЗ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 на территории Красносельского городского поселения Гулькевичского района</w:t>
      </w:r>
      <w:r w:rsidRPr="00A65FBF">
        <w:rPr>
          <w:sz w:val="28"/>
          <w:szCs w:val="28"/>
        </w:rPr>
        <w:t xml:space="preserve"> </w:t>
      </w:r>
      <w:r w:rsidRPr="00955591">
        <w:rPr>
          <w:sz w:val="28"/>
          <w:szCs w:val="28"/>
        </w:rPr>
        <w:t xml:space="preserve">принято решение </w:t>
      </w:r>
      <w:r>
        <w:rPr>
          <w:sz w:val="28"/>
          <w:szCs w:val="28"/>
        </w:rPr>
        <w:t xml:space="preserve"> о</w:t>
      </w:r>
      <w:r w:rsidRPr="00955591">
        <w:rPr>
          <w:sz w:val="28"/>
          <w:szCs w:val="28"/>
        </w:rPr>
        <w:t xml:space="preserve"> подготовке документации по планировке территории (проекта планировки и проекта межевания территории) в квартале   ул. Советская, пер. Северный в пос. Красносельском</w:t>
      </w:r>
      <w:r>
        <w:rPr>
          <w:sz w:val="28"/>
          <w:szCs w:val="28"/>
        </w:rPr>
        <w:t>.</w:t>
      </w:r>
      <w:r w:rsidRPr="00955591">
        <w:rPr>
          <w:sz w:val="28"/>
          <w:szCs w:val="28"/>
        </w:rPr>
        <w:t xml:space="preserve"> </w:t>
      </w:r>
    </w:p>
    <w:p w:rsidR="00FA7E5F" w:rsidRDefault="00A65FBF" w:rsidP="00A65FB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реализации данного мероприятия 11 сентября 201</w:t>
      </w:r>
      <w:r w:rsidRPr="00955591">
        <w:rPr>
          <w:sz w:val="28"/>
          <w:szCs w:val="28"/>
        </w:rPr>
        <w:t xml:space="preserve">7 года заключен договор с ООО «Архитектурная концепция» г. Омск по подготовке проекта планировки и проекта межевания территории в квартале   ул. Советская, </w:t>
      </w:r>
      <w:r w:rsidR="007F056C">
        <w:rPr>
          <w:sz w:val="28"/>
          <w:szCs w:val="28"/>
        </w:rPr>
        <w:t xml:space="preserve">                    </w:t>
      </w:r>
      <w:r w:rsidRPr="00955591">
        <w:rPr>
          <w:sz w:val="28"/>
          <w:szCs w:val="28"/>
        </w:rPr>
        <w:t>пер. Северный в пос. Красносельский Гулькевичского района.</w:t>
      </w:r>
      <w:r>
        <w:rPr>
          <w:sz w:val="28"/>
          <w:szCs w:val="28"/>
        </w:rPr>
        <w:t xml:space="preserve"> </w:t>
      </w:r>
    </w:p>
    <w:p w:rsidR="00AC02CF" w:rsidRDefault="00FA7E5F" w:rsidP="00AC02C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информации администрации Красносельского городского поселения п</w:t>
      </w:r>
      <w:r w:rsidR="00A65FBF">
        <w:rPr>
          <w:sz w:val="28"/>
          <w:szCs w:val="28"/>
        </w:rPr>
        <w:t xml:space="preserve">роектные </w:t>
      </w:r>
      <w:r w:rsidR="00A65FBF" w:rsidRPr="00955591">
        <w:rPr>
          <w:sz w:val="28"/>
          <w:szCs w:val="28"/>
        </w:rPr>
        <w:t xml:space="preserve"> работы </w:t>
      </w:r>
      <w:r w:rsidR="00A65FBF">
        <w:rPr>
          <w:sz w:val="28"/>
          <w:szCs w:val="28"/>
        </w:rPr>
        <w:t xml:space="preserve"> в феврале 2018 года завершены. </w:t>
      </w:r>
      <w:r w:rsidR="00A4060A">
        <w:rPr>
          <w:sz w:val="28"/>
          <w:szCs w:val="28"/>
        </w:rPr>
        <w:t xml:space="preserve">В настоящее время </w:t>
      </w:r>
      <w:r w:rsidR="00A4060A" w:rsidRPr="00955591">
        <w:rPr>
          <w:sz w:val="28"/>
          <w:szCs w:val="28"/>
        </w:rPr>
        <w:t>материалы по проекту планировки направлены в  отдел архитектуры и градостроительства муниципального образования Гулькевичский район</w:t>
      </w:r>
      <w:r w:rsidR="00A4060A">
        <w:rPr>
          <w:sz w:val="28"/>
          <w:szCs w:val="28"/>
        </w:rPr>
        <w:t xml:space="preserve"> для </w:t>
      </w:r>
      <w:r w:rsidR="00A4060A" w:rsidRPr="00955591">
        <w:rPr>
          <w:sz w:val="28"/>
          <w:szCs w:val="28"/>
        </w:rPr>
        <w:t>проведен</w:t>
      </w:r>
      <w:r w:rsidR="00A4060A">
        <w:rPr>
          <w:sz w:val="28"/>
          <w:szCs w:val="28"/>
        </w:rPr>
        <w:t>ия</w:t>
      </w:r>
      <w:r w:rsidR="00A4060A" w:rsidRPr="00955591">
        <w:rPr>
          <w:sz w:val="28"/>
          <w:szCs w:val="28"/>
        </w:rPr>
        <w:t xml:space="preserve"> процедур</w:t>
      </w:r>
      <w:r w:rsidR="00A4060A">
        <w:rPr>
          <w:sz w:val="28"/>
          <w:szCs w:val="28"/>
        </w:rPr>
        <w:t>ы</w:t>
      </w:r>
      <w:r w:rsidR="00A4060A" w:rsidRPr="00955591">
        <w:rPr>
          <w:sz w:val="28"/>
          <w:szCs w:val="28"/>
        </w:rPr>
        <w:t xml:space="preserve"> согласования и утверждения проекта планировки и проекта межевания территории</w:t>
      </w:r>
      <w:r w:rsidR="00A4060A">
        <w:rPr>
          <w:sz w:val="28"/>
          <w:szCs w:val="28"/>
        </w:rPr>
        <w:t xml:space="preserve"> </w:t>
      </w:r>
      <w:r w:rsidR="00A4060A" w:rsidRPr="00955591">
        <w:rPr>
          <w:sz w:val="28"/>
          <w:szCs w:val="28"/>
        </w:rPr>
        <w:t xml:space="preserve">в квартале  ул. Советская, пер. Северный в </w:t>
      </w:r>
      <w:r>
        <w:rPr>
          <w:sz w:val="28"/>
          <w:szCs w:val="28"/>
        </w:rPr>
        <w:t xml:space="preserve">                  </w:t>
      </w:r>
      <w:r w:rsidR="00A4060A" w:rsidRPr="00955591">
        <w:rPr>
          <w:sz w:val="28"/>
          <w:szCs w:val="28"/>
        </w:rPr>
        <w:t>пос. Красносельском</w:t>
      </w:r>
      <w:r w:rsidR="00A4060A">
        <w:rPr>
          <w:sz w:val="28"/>
          <w:szCs w:val="28"/>
        </w:rPr>
        <w:t xml:space="preserve">. После </w:t>
      </w:r>
      <w:r w:rsidR="00A4060A" w:rsidRPr="00955591">
        <w:rPr>
          <w:sz w:val="28"/>
          <w:szCs w:val="28"/>
        </w:rPr>
        <w:t>проведен</w:t>
      </w:r>
      <w:r w:rsidR="00A4060A">
        <w:rPr>
          <w:sz w:val="28"/>
          <w:szCs w:val="28"/>
        </w:rPr>
        <w:t xml:space="preserve">ия </w:t>
      </w:r>
      <w:r w:rsidR="00A4060A" w:rsidRPr="00955591">
        <w:rPr>
          <w:sz w:val="28"/>
          <w:szCs w:val="28"/>
        </w:rPr>
        <w:t xml:space="preserve">работ по формированию земельных участков и постановке </w:t>
      </w:r>
      <w:r w:rsidR="00A4060A">
        <w:rPr>
          <w:sz w:val="28"/>
          <w:szCs w:val="28"/>
        </w:rPr>
        <w:t xml:space="preserve"> их </w:t>
      </w:r>
      <w:r w:rsidR="00A4060A" w:rsidRPr="00955591">
        <w:rPr>
          <w:sz w:val="28"/>
          <w:szCs w:val="28"/>
        </w:rPr>
        <w:t>на кадастровый учет</w:t>
      </w:r>
      <w:r w:rsidR="00A4060A">
        <w:rPr>
          <w:sz w:val="28"/>
          <w:szCs w:val="28"/>
        </w:rPr>
        <w:t xml:space="preserve"> </w:t>
      </w:r>
      <w:r w:rsidR="00A4060A" w:rsidRPr="00955591">
        <w:rPr>
          <w:sz w:val="28"/>
          <w:szCs w:val="28"/>
        </w:rPr>
        <w:t xml:space="preserve">в соответствии с действующим законодательством </w:t>
      </w:r>
      <w:r w:rsidR="00A4060A">
        <w:rPr>
          <w:sz w:val="28"/>
          <w:szCs w:val="28"/>
        </w:rPr>
        <w:t xml:space="preserve">будет утвержден </w:t>
      </w:r>
      <w:r w:rsidR="00A4060A" w:rsidRPr="00955591">
        <w:rPr>
          <w:sz w:val="28"/>
          <w:szCs w:val="28"/>
        </w:rPr>
        <w:t>переч</w:t>
      </w:r>
      <w:r w:rsidR="00A4060A">
        <w:rPr>
          <w:sz w:val="28"/>
          <w:szCs w:val="28"/>
        </w:rPr>
        <w:t>ень</w:t>
      </w:r>
      <w:r w:rsidR="00A4060A" w:rsidRPr="00955591">
        <w:rPr>
          <w:sz w:val="28"/>
          <w:szCs w:val="28"/>
        </w:rPr>
        <w:t xml:space="preserve"> земельных участков, предназначенных для предоставления в аренду гражданам, имеющим трех и более детей, для индивидуального жилищного строительства</w:t>
      </w:r>
      <w:r w:rsidR="00A4060A">
        <w:rPr>
          <w:sz w:val="28"/>
          <w:szCs w:val="28"/>
        </w:rPr>
        <w:t>, на территории Красносельского городского поселения</w:t>
      </w:r>
      <w:r w:rsidR="00A4060A" w:rsidRPr="00955591">
        <w:rPr>
          <w:sz w:val="28"/>
          <w:szCs w:val="28"/>
        </w:rPr>
        <w:t>.</w:t>
      </w:r>
      <w:r w:rsidR="00A4060A" w:rsidRPr="00A4060A">
        <w:rPr>
          <w:sz w:val="28"/>
          <w:szCs w:val="28"/>
        </w:rPr>
        <w:t xml:space="preserve"> </w:t>
      </w:r>
    </w:p>
    <w:p w:rsidR="0072562F" w:rsidRDefault="00C93988" w:rsidP="0072562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2562F">
        <w:rPr>
          <w:sz w:val="28"/>
          <w:szCs w:val="28"/>
        </w:rPr>
        <w:t xml:space="preserve">     Таким образом,  в целях реализации прав граждан, имеющих трех и более детей, на получение земельных участков, находящихся в государственной или муниципальной собственности,  в соответствии с Законом </w:t>
      </w:r>
      <w:r w:rsidR="0072562F" w:rsidRPr="00955591">
        <w:rPr>
          <w:sz w:val="28"/>
          <w:szCs w:val="28"/>
        </w:rPr>
        <w:t>Краснодарского края от 26 декабря 2014 года №3085-КЗ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 w:rsidR="00E35F55">
        <w:rPr>
          <w:sz w:val="28"/>
          <w:szCs w:val="28"/>
        </w:rPr>
        <w:t xml:space="preserve">  администрация </w:t>
      </w:r>
      <w:r w:rsidR="007F056C">
        <w:rPr>
          <w:sz w:val="28"/>
          <w:szCs w:val="28"/>
        </w:rPr>
        <w:t xml:space="preserve"> муниципального образования Гулькевичский район совместно с </w:t>
      </w:r>
      <w:r w:rsidR="007F056C">
        <w:rPr>
          <w:sz w:val="28"/>
          <w:szCs w:val="28"/>
        </w:rPr>
        <w:lastRenderedPageBreak/>
        <w:t>администрациями сельских и городских поселений района</w:t>
      </w:r>
      <w:r w:rsidR="00E35F55">
        <w:rPr>
          <w:sz w:val="28"/>
          <w:szCs w:val="28"/>
        </w:rPr>
        <w:t xml:space="preserve"> проводит инициативные мероприятия </w:t>
      </w:r>
      <w:r w:rsidR="007F056C">
        <w:rPr>
          <w:sz w:val="28"/>
          <w:szCs w:val="28"/>
        </w:rPr>
        <w:t>по выявлению свободных  от прав третьих лиц земельных участков,</w:t>
      </w:r>
      <w:r w:rsidR="00E35F55">
        <w:rPr>
          <w:sz w:val="28"/>
          <w:szCs w:val="28"/>
        </w:rPr>
        <w:t xml:space="preserve"> по</w:t>
      </w:r>
      <w:r w:rsidR="007F056C">
        <w:rPr>
          <w:sz w:val="28"/>
          <w:szCs w:val="28"/>
        </w:rPr>
        <w:t xml:space="preserve"> их</w:t>
      </w:r>
      <w:r w:rsidR="00E35F55">
        <w:rPr>
          <w:sz w:val="28"/>
          <w:szCs w:val="28"/>
        </w:rPr>
        <w:t xml:space="preserve"> формиров</w:t>
      </w:r>
      <w:r w:rsidR="007F056C">
        <w:rPr>
          <w:sz w:val="28"/>
          <w:szCs w:val="28"/>
        </w:rPr>
        <w:t>а</w:t>
      </w:r>
      <w:r w:rsidR="00E35F55">
        <w:rPr>
          <w:sz w:val="28"/>
          <w:szCs w:val="28"/>
        </w:rPr>
        <w:t xml:space="preserve">нию </w:t>
      </w:r>
      <w:r w:rsidR="007F056C">
        <w:rPr>
          <w:color w:val="000000"/>
          <w:sz w:val="28"/>
          <w:szCs w:val="28"/>
        </w:rPr>
        <w:t xml:space="preserve"> и  включению  в перечни земельных участков, предназначенных для предоставления </w:t>
      </w:r>
      <w:r w:rsidR="007F056C">
        <w:rPr>
          <w:sz w:val="28"/>
          <w:szCs w:val="28"/>
        </w:rPr>
        <w:t>гражданам, имеющим трех и более детей, для индивидуального жилищного строительства или ведения личного подсобного хозяйства.</w:t>
      </w:r>
      <w:r w:rsidR="00E35F55">
        <w:rPr>
          <w:sz w:val="28"/>
          <w:szCs w:val="28"/>
        </w:rPr>
        <w:t xml:space="preserve"> </w:t>
      </w:r>
    </w:p>
    <w:p w:rsidR="000E3F06" w:rsidRDefault="000E3F06" w:rsidP="0072562F">
      <w:pPr>
        <w:ind w:left="709"/>
        <w:jc w:val="both"/>
        <w:rPr>
          <w:sz w:val="28"/>
          <w:szCs w:val="28"/>
        </w:rPr>
      </w:pPr>
    </w:p>
    <w:p w:rsidR="00501BD9" w:rsidRDefault="0072562F" w:rsidP="0072562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870B8" w:rsidRDefault="0008673A" w:rsidP="00BD6ED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65719">
        <w:rPr>
          <w:sz w:val="28"/>
          <w:szCs w:val="28"/>
        </w:rPr>
        <w:t xml:space="preserve">      </w:t>
      </w:r>
      <w:r w:rsidR="00425B89">
        <w:rPr>
          <w:sz w:val="28"/>
          <w:szCs w:val="28"/>
        </w:rPr>
        <w:t xml:space="preserve"> </w:t>
      </w:r>
      <w:r w:rsidR="003870B8">
        <w:rPr>
          <w:sz w:val="28"/>
          <w:szCs w:val="28"/>
        </w:rPr>
        <w:t>Заместитель главы муниципального</w:t>
      </w:r>
    </w:p>
    <w:p w:rsidR="003870B8" w:rsidRDefault="003870B8" w:rsidP="00BD6EDE">
      <w:pPr>
        <w:rPr>
          <w:sz w:val="28"/>
          <w:szCs w:val="28"/>
        </w:rPr>
      </w:pPr>
      <w:r>
        <w:rPr>
          <w:sz w:val="28"/>
          <w:szCs w:val="28"/>
        </w:rPr>
        <w:t xml:space="preserve">          образования Гулькевичский район,</w:t>
      </w:r>
    </w:p>
    <w:p w:rsidR="003870B8" w:rsidRDefault="003870B8" w:rsidP="00BD6EDE">
      <w:pPr>
        <w:rPr>
          <w:sz w:val="28"/>
          <w:szCs w:val="28"/>
        </w:rPr>
      </w:pPr>
      <w:r>
        <w:rPr>
          <w:sz w:val="28"/>
          <w:szCs w:val="28"/>
        </w:rPr>
        <w:t xml:space="preserve">          н</w:t>
      </w:r>
      <w:r w:rsidR="00856680">
        <w:rPr>
          <w:sz w:val="28"/>
          <w:szCs w:val="28"/>
        </w:rPr>
        <w:t>ачальник</w:t>
      </w:r>
      <w:r w:rsidR="00BC560A">
        <w:rPr>
          <w:sz w:val="28"/>
          <w:szCs w:val="28"/>
        </w:rPr>
        <w:t xml:space="preserve"> </w:t>
      </w:r>
      <w:r w:rsidR="00856680">
        <w:rPr>
          <w:sz w:val="28"/>
          <w:szCs w:val="28"/>
        </w:rPr>
        <w:t xml:space="preserve"> управления</w:t>
      </w:r>
    </w:p>
    <w:p w:rsidR="00D23A1E" w:rsidRDefault="003870B8" w:rsidP="001C5FF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6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имущественных </w:t>
      </w:r>
      <w:r w:rsidR="00856680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 w:rsidR="00856680">
        <w:rPr>
          <w:sz w:val="28"/>
          <w:szCs w:val="28"/>
        </w:rPr>
        <w:t xml:space="preserve">                                                                 </w:t>
      </w:r>
      <w:r w:rsidR="00425B89">
        <w:rPr>
          <w:sz w:val="28"/>
          <w:szCs w:val="28"/>
        </w:rPr>
        <w:t>М.А.Каламбет</w:t>
      </w:r>
    </w:p>
    <w:sectPr w:rsidR="00D23A1E" w:rsidSect="000E3F06">
      <w:headerReference w:type="even" r:id="rId7"/>
      <w:headerReference w:type="default" r:id="rId8"/>
      <w:pgSz w:w="11906" w:h="16838"/>
      <w:pgMar w:top="720" w:right="566" w:bottom="62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80F" w:rsidRDefault="00C6280F">
      <w:r>
        <w:separator/>
      </w:r>
    </w:p>
  </w:endnote>
  <w:endnote w:type="continuationSeparator" w:id="1">
    <w:p w:rsidR="00C6280F" w:rsidRDefault="00C62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80F" w:rsidRDefault="00C6280F">
      <w:r>
        <w:separator/>
      </w:r>
    </w:p>
  </w:footnote>
  <w:footnote w:type="continuationSeparator" w:id="1">
    <w:p w:rsidR="00C6280F" w:rsidRDefault="00C62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12" w:rsidRDefault="009C21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0321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3212" w:rsidRDefault="005032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12" w:rsidRDefault="009C21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0321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3F06">
      <w:rPr>
        <w:rStyle w:val="a4"/>
        <w:noProof/>
      </w:rPr>
      <w:t>4</w:t>
    </w:r>
    <w:r>
      <w:rPr>
        <w:rStyle w:val="a4"/>
      </w:rPr>
      <w:fldChar w:fldCharType="end"/>
    </w:r>
  </w:p>
  <w:p w:rsidR="00503212" w:rsidRDefault="005032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93A"/>
    <w:rsid w:val="0001484C"/>
    <w:rsid w:val="00032E62"/>
    <w:rsid w:val="000436C7"/>
    <w:rsid w:val="000472DF"/>
    <w:rsid w:val="000564C9"/>
    <w:rsid w:val="00063715"/>
    <w:rsid w:val="000723E8"/>
    <w:rsid w:val="0008673A"/>
    <w:rsid w:val="000B3E6E"/>
    <w:rsid w:val="000D25A7"/>
    <w:rsid w:val="000E3F06"/>
    <w:rsid w:val="00105ED5"/>
    <w:rsid w:val="00107644"/>
    <w:rsid w:val="00122A73"/>
    <w:rsid w:val="0012640A"/>
    <w:rsid w:val="001414DE"/>
    <w:rsid w:val="00145BD4"/>
    <w:rsid w:val="00153062"/>
    <w:rsid w:val="00154433"/>
    <w:rsid w:val="00162534"/>
    <w:rsid w:val="00173D52"/>
    <w:rsid w:val="00181930"/>
    <w:rsid w:val="00185EEA"/>
    <w:rsid w:val="001A4AB2"/>
    <w:rsid w:val="001C5FFB"/>
    <w:rsid w:val="001C6169"/>
    <w:rsid w:val="001D385C"/>
    <w:rsid w:val="001D7DB7"/>
    <w:rsid w:val="00220580"/>
    <w:rsid w:val="0022264A"/>
    <w:rsid w:val="00224705"/>
    <w:rsid w:val="002257DF"/>
    <w:rsid w:val="00242322"/>
    <w:rsid w:val="0024493A"/>
    <w:rsid w:val="00250CA3"/>
    <w:rsid w:val="00250CF7"/>
    <w:rsid w:val="00251C83"/>
    <w:rsid w:val="00264F29"/>
    <w:rsid w:val="002A40AB"/>
    <w:rsid w:val="002B5BF6"/>
    <w:rsid w:val="002B666D"/>
    <w:rsid w:val="002E16EA"/>
    <w:rsid w:val="002E239C"/>
    <w:rsid w:val="00314DBC"/>
    <w:rsid w:val="00316EC6"/>
    <w:rsid w:val="00322401"/>
    <w:rsid w:val="003254FA"/>
    <w:rsid w:val="0033094C"/>
    <w:rsid w:val="0033312C"/>
    <w:rsid w:val="00336D37"/>
    <w:rsid w:val="00340377"/>
    <w:rsid w:val="003474DB"/>
    <w:rsid w:val="00374D51"/>
    <w:rsid w:val="00381468"/>
    <w:rsid w:val="0038282F"/>
    <w:rsid w:val="003870B8"/>
    <w:rsid w:val="0039273C"/>
    <w:rsid w:val="003946B0"/>
    <w:rsid w:val="003A0286"/>
    <w:rsid w:val="003B0932"/>
    <w:rsid w:val="003C27F5"/>
    <w:rsid w:val="003D6C1F"/>
    <w:rsid w:val="003E026D"/>
    <w:rsid w:val="003E6A76"/>
    <w:rsid w:val="003F619F"/>
    <w:rsid w:val="00413F04"/>
    <w:rsid w:val="00425B89"/>
    <w:rsid w:val="004578EE"/>
    <w:rsid w:val="00460277"/>
    <w:rsid w:val="004655A0"/>
    <w:rsid w:val="004658A5"/>
    <w:rsid w:val="00472F0E"/>
    <w:rsid w:val="00483410"/>
    <w:rsid w:val="0048590F"/>
    <w:rsid w:val="0049542B"/>
    <w:rsid w:val="004B3C65"/>
    <w:rsid w:val="004B40C9"/>
    <w:rsid w:val="004B4F48"/>
    <w:rsid w:val="004D0EB1"/>
    <w:rsid w:val="004E54BF"/>
    <w:rsid w:val="00501BD9"/>
    <w:rsid w:val="00503212"/>
    <w:rsid w:val="00511E2F"/>
    <w:rsid w:val="00514E65"/>
    <w:rsid w:val="0051777F"/>
    <w:rsid w:val="005333EC"/>
    <w:rsid w:val="0056712E"/>
    <w:rsid w:val="00574226"/>
    <w:rsid w:val="00582091"/>
    <w:rsid w:val="005B0DB6"/>
    <w:rsid w:val="005B3531"/>
    <w:rsid w:val="005E5A59"/>
    <w:rsid w:val="005E5C09"/>
    <w:rsid w:val="005F6DA6"/>
    <w:rsid w:val="00605EE4"/>
    <w:rsid w:val="00617412"/>
    <w:rsid w:val="00633198"/>
    <w:rsid w:val="00665719"/>
    <w:rsid w:val="00676A07"/>
    <w:rsid w:val="00682834"/>
    <w:rsid w:val="006916C9"/>
    <w:rsid w:val="00697167"/>
    <w:rsid w:val="006A7A46"/>
    <w:rsid w:val="006C0FAE"/>
    <w:rsid w:val="006D187A"/>
    <w:rsid w:val="006D313F"/>
    <w:rsid w:val="006D35FD"/>
    <w:rsid w:val="006E35F3"/>
    <w:rsid w:val="00703B7B"/>
    <w:rsid w:val="0070411D"/>
    <w:rsid w:val="00721E80"/>
    <w:rsid w:val="00724E59"/>
    <w:rsid w:val="0072562F"/>
    <w:rsid w:val="007347C0"/>
    <w:rsid w:val="00764FC1"/>
    <w:rsid w:val="00787281"/>
    <w:rsid w:val="007B1AD5"/>
    <w:rsid w:val="007B31CA"/>
    <w:rsid w:val="007B5BFD"/>
    <w:rsid w:val="007B5F09"/>
    <w:rsid w:val="007D2CC7"/>
    <w:rsid w:val="007E6716"/>
    <w:rsid w:val="007F056C"/>
    <w:rsid w:val="007F1A79"/>
    <w:rsid w:val="007F2042"/>
    <w:rsid w:val="007F2407"/>
    <w:rsid w:val="008048A7"/>
    <w:rsid w:val="00805339"/>
    <w:rsid w:val="008055EC"/>
    <w:rsid w:val="0080787F"/>
    <w:rsid w:val="008174C3"/>
    <w:rsid w:val="00825871"/>
    <w:rsid w:val="0082609B"/>
    <w:rsid w:val="00827D61"/>
    <w:rsid w:val="008509D2"/>
    <w:rsid w:val="00854190"/>
    <w:rsid w:val="00855806"/>
    <w:rsid w:val="00856680"/>
    <w:rsid w:val="008637C8"/>
    <w:rsid w:val="008656E8"/>
    <w:rsid w:val="00882A64"/>
    <w:rsid w:val="00891CB8"/>
    <w:rsid w:val="008C5C9D"/>
    <w:rsid w:val="008E0C4D"/>
    <w:rsid w:val="009004F0"/>
    <w:rsid w:val="00910CFA"/>
    <w:rsid w:val="0091396F"/>
    <w:rsid w:val="00916E6A"/>
    <w:rsid w:val="009319EB"/>
    <w:rsid w:val="0093351A"/>
    <w:rsid w:val="00955591"/>
    <w:rsid w:val="00955E6E"/>
    <w:rsid w:val="00956ECF"/>
    <w:rsid w:val="00965252"/>
    <w:rsid w:val="009669CD"/>
    <w:rsid w:val="00983958"/>
    <w:rsid w:val="009A1CE9"/>
    <w:rsid w:val="009A4356"/>
    <w:rsid w:val="009A44D3"/>
    <w:rsid w:val="009B565F"/>
    <w:rsid w:val="009C21C1"/>
    <w:rsid w:val="009C645C"/>
    <w:rsid w:val="009D22F0"/>
    <w:rsid w:val="009D5690"/>
    <w:rsid w:val="009E3DB4"/>
    <w:rsid w:val="009E6EE5"/>
    <w:rsid w:val="00A03DF8"/>
    <w:rsid w:val="00A12942"/>
    <w:rsid w:val="00A13347"/>
    <w:rsid w:val="00A1396F"/>
    <w:rsid w:val="00A1478C"/>
    <w:rsid w:val="00A25131"/>
    <w:rsid w:val="00A3166B"/>
    <w:rsid w:val="00A3290E"/>
    <w:rsid w:val="00A4060A"/>
    <w:rsid w:val="00A4688C"/>
    <w:rsid w:val="00A563D1"/>
    <w:rsid w:val="00A65FBF"/>
    <w:rsid w:val="00A714E6"/>
    <w:rsid w:val="00A76929"/>
    <w:rsid w:val="00A91CBB"/>
    <w:rsid w:val="00AA2EBC"/>
    <w:rsid w:val="00AA66EF"/>
    <w:rsid w:val="00AC02CF"/>
    <w:rsid w:val="00AC04A4"/>
    <w:rsid w:val="00AC62E9"/>
    <w:rsid w:val="00AF1ADC"/>
    <w:rsid w:val="00AF1AE4"/>
    <w:rsid w:val="00B217F3"/>
    <w:rsid w:val="00B40E99"/>
    <w:rsid w:val="00B42662"/>
    <w:rsid w:val="00B472E3"/>
    <w:rsid w:val="00B53314"/>
    <w:rsid w:val="00B62FBB"/>
    <w:rsid w:val="00B80B11"/>
    <w:rsid w:val="00B82DE8"/>
    <w:rsid w:val="00B910AB"/>
    <w:rsid w:val="00B919FB"/>
    <w:rsid w:val="00BA16FB"/>
    <w:rsid w:val="00BB5364"/>
    <w:rsid w:val="00BB66EC"/>
    <w:rsid w:val="00BC560A"/>
    <w:rsid w:val="00BD6EDE"/>
    <w:rsid w:val="00BE4785"/>
    <w:rsid w:val="00BF5E3E"/>
    <w:rsid w:val="00C16727"/>
    <w:rsid w:val="00C354C6"/>
    <w:rsid w:val="00C460B8"/>
    <w:rsid w:val="00C57613"/>
    <w:rsid w:val="00C57BA0"/>
    <w:rsid w:val="00C6280F"/>
    <w:rsid w:val="00C70488"/>
    <w:rsid w:val="00C77AC5"/>
    <w:rsid w:val="00C93988"/>
    <w:rsid w:val="00CD65E1"/>
    <w:rsid w:val="00CE5E0E"/>
    <w:rsid w:val="00CF077D"/>
    <w:rsid w:val="00CF5E5B"/>
    <w:rsid w:val="00D0220E"/>
    <w:rsid w:val="00D16908"/>
    <w:rsid w:val="00D200DD"/>
    <w:rsid w:val="00D23A1E"/>
    <w:rsid w:val="00D360D0"/>
    <w:rsid w:val="00D9000A"/>
    <w:rsid w:val="00DA1823"/>
    <w:rsid w:val="00DA26BB"/>
    <w:rsid w:val="00DC5511"/>
    <w:rsid w:val="00DD61C1"/>
    <w:rsid w:val="00DE441A"/>
    <w:rsid w:val="00E01D92"/>
    <w:rsid w:val="00E061FA"/>
    <w:rsid w:val="00E17ACF"/>
    <w:rsid w:val="00E2411C"/>
    <w:rsid w:val="00E30132"/>
    <w:rsid w:val="00E35F55"/>
    <w:rsid w:val="00E4332D"/>
    <w:rsid w:val="00E44C95"/>
    <w:rsid w:val="00E540C5"/>
    <w:rsid w:val="00E67FA0"/>
    <w:rsid w:val="00E72DE1"/>
    <w:rsid w:val="00E95BBB"/>
    <w:rsid w:val="00EA03B3"/>
    <w:rsid w:val="00EA72D6"/>
    <w:rsid w:val="00EB1C84"/>
    <w:rsid w:val="00EB4046"/>
    <w:rsid w:val="00EC4C89"/>
    <w:rsid w:val="00EE1FC2"/>
    <w:rsid w:val="00EE6C25"/>
    <w:rsid w:val="00EF5B99"/>
    <w:rsid w:val="00EF73B8"/>
    <w:rsid w:val="00F03407"/>
    <w:rsid w:val="00F04DC2"/>
    <w:rsid w:val="00F15D8E"/>
    <w:rsid w:val="00F4517A"/>
    <w:rsid w:val="00F45381"/>
    <w:rsid w:val="00F4572F"/>
    <w:rsid w:val="00F569CE"/>
    <w:rsid w:val="00F657AD"/>
    <w:rsid w:val="00F66046"/>
    <w:rsid w:val="00F77F1F"/>
    <w:rsid w:val="00F829EC"/>
    <w:rsid w:val="00F82F29"/>
    <w:rsid w:val="00FA01E7"/>
    <w:rsid w:val="00FA2669"/>
    <w:rsid w:val="00FA2C55"/>
    <w:rsid w:val="00FA7E5F"/>
    <w:rsid w:val="00FB29C4"/>
    <w:rsid w:val="00FB771C"/>
    <w:rsid w:val="00FC7313"/>
    <w:rsid w:val="00FC73EF"/>
    <w:rsid w:val="00FD4730"/>
    <w:rsid w:val="00FE6DBD"/>
    <w:rsid w:val="00FF0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220E"/>
  </w:style>
  <w:style w:type="paragraph" w:styleId="1">
    <w:name w:val="heading 1"/>
    <w:basedOn w:val="a"/>
    <w:next w:val="a"/>
    <w:qFormat/>
    <w:rsid w:val="00D0220E"/>
    <w:pPr>
      <w:keepNext/>
      <w:outlineLvl w:val="0"/>
    </w:pPr>
    <w:rPr>
      <w:rFonts w:ascii="Arial" w:hAnsi="Arial"/>
      <w:vanish/>
      <w:sz w:val="28"/>
      <w:lang w:val="en-US"/>
    </w:rPr>
  </w:style>
  <w:style w:type="paragraph" w:styleId="5">
    <w:name w:val="heading 5"/>
    <w:basedOn w:val="a"/>
    <w:next w:val="a"/>
    <w:qFormat/>
    <w:rsid w:val="00D0220E"/>
    <w:pPr>
      <w:keepNext/>
      <w:jc w:val="center"/>
      <w:outlineLvl w:val="4"/>
    </w:pPr>
    <w:rPr>
      <w:vanish/>
      <w:sz w:val="28"/>
      <w:lang w:val="en-US"/>
    </w:rPr>
  </w:style>
  <w:style w:type="paragraph" w:styleId="6">
    <w:name w:val="heading 6"/>
    <w:basedOn w:val="a"/>
    <w:next w:val="a"/>
    <w:qFormat/>
    <w:rsid w:val="00D0220E"/>
    <w:pPr>
      <w:keepNext/>
      <w:jc w:val="center"/>
      <w:outlineLvl w:val="5"/>
    </w:pPr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0220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0220E"/>
  </w:style>
  <w:style w:type="paragraph" w:styleId="a5">
    <w:name w:val="Balloon Text"/>
    <w:basedOn w:val="a"/>
    <w:semiHidden/>
    <w:rsid w:val="00D022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5E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">
    <w:name w:val="Основной текст (2)_"/>
    <w:basedOn w:val="a0"/>
    <w:link w:val="20"/>
    <w:rsid w:val="00AC02CF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02CF"/>
    <w:pPr>
      <w:widowControl w:val="0"/>
      <w:shd w:val="clear" w:color="auto" w:fill="FFFFFF"/>
      <w:spacing w:before="900" w:after="900" w:line="0" w:lineRule="atLeas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1;&#1091;&#1082;&#1080;&#1085;&#1072;\&#1056;&#1072;&#1073;&#1086;&#1095;&#1080;&#1081;%20&#1089;&#1090;&#1086;&#1083;\&#1064;&#1040;&#1041;&#1051;&#1054;&#1053;&#1067;\&#1041;&#1083;&#1072;&#1085;&#1082;%20&#1091;&#1087;&#1088;&#1072;&#1074;&#1083;&#1077;&#1085;&#1080;&#1103;%20&#1080;&#1084;&#1091;&#1097;&#1077;&#1089;&#1090;&#1074;&#1077;&#1085;&#1085;&#1099;&#1093;%20&#1086;&#1090;&#1085;&#1086;&#1096;&#1077;&#1085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E941C-767B-491F-A591-CB22487E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управления имущественных отношений</Template>
  <TotalTime>357</TotalTime>
  <Pages>4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Jktu</dc:creator>
  <cp:lastModifiedBy>Sovet</cp:lastModifiedBy>
  <cp:revision>52</cp:revision>
  <cp:lastPrinted>2018-02-19T11:17:00Z</cp:lastPrinted>
  <dcterms:created xsi:type="dcterms:W3CDTF">2018-02-06T11:53:00Z</dcterms:created>
  <dcterms:modified xsi:type="dcterms:W3CDTF">2018-03-01T07:43:00Z</dcterms:modified>
</cp:coreProperties>
</file>