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74" w:rsidRDefault="003D3C74" w:rsidP="00E0620A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3C74" w:rsidRPr="00961964" w:rsidRDefault="003D3C74" w:rsidP="00E0620A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961964">
        <w:rPr>
          <w:sz w:val="28"/>
          <w:szCs w:val="28"/>
        </w:rPr>
        <w:t xml:space="preserve"> 80 </w:t>
      </w:r>
      <w:r>
        <w:rPr>
          <w:sz w:val="28"/>
          <w:szCs w:val="28"/>
        </w:rPr>
        <w:t xml:space="preserve">сессии </w:t>
      </w:r>
      <w:r>
        <w:rPr>
          <w:sz w:val="28"/>
          <w:szCs w:val="28"/>
          <w:lang w:val="en-US"/>
        </w:rPr>
        <w:t>V</w:t>
      </w:r>
      <w:r w:rsidRPr="0096196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озыва</w:t>
      </w:r>
    </w:p>
    <w:p w:rsidR="003D3C74" w:rsidRDefault="003D3C74" w:rsidP="00E0620A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Совета муниципального </w:t>
      </w:r>
    </w:p>
    <w:p w:rsidR="003D3C74" w:rsidRDefault="003D3C74" w:rsidP="00E0620A">
      <w:pPr>
        <w:tabs>
          <w:tab w:val="left" w:pos="2915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образования Гулькевичский район</w:t>
      </w:r>
    </w:p>
    <w:p w:rsidR="003D3C74" w:rsidRPr="00541A50" w:rsidRDefault="003D3C74" w:rsidP="00E0620A">
      <w:pPr>
        <w:tabs>
          <w:tab w:val="left" w:pos="2915"/>
        </w:tabs>
        <w:ind w:left="5245"/>
        <w:rPr>
          <w:sz w:val="28"/>
          <w:szCs w:val="28"/>
          <w:u w:val="single"/>
        </w:rPr>
      </w:pPr>
      <w:r>
        <w:rPr>
          <w:sz w:val="28"/>
          <w:szCs w:val="28"/>
        </w:rPr>
        <w:t>от  27.06.2014г. № 5</w:t>
      </w:r>
    </w:p>
    <w:p w:rsidR="003D3C74" w:rsidRDefault="003D3C74" w:rsidP="00E0620A">
      <w:pPr>
        <w:tabs>
          <w:tab w:val="left" w:pos="6280"/>
        </w:tabs>
        <w:jc w:val="center"/>
        <w:rPr>
          <w:sz w:val="28"/>
          <w:szCs w:val="28"/>
        </w:rPr>
      </w:pPr>
    </w:p>
    <w:p w:rsidR="003D3C74" w:rsidRDefault="003D3C74" w:rsidP="00E0620A">
      <w:pPr>
        <w:tabs>
          <w:tab w:val="left" w:pos="6280"/>
        </w:tabs>
        <w:jc w:val="center"/>
        <w:rPr>
          <w:sz w:val="28"/>
          <w:szCs w:val="28"/>
        </w:rPr>
      </w:pPr>
    </w:p>
    <w:p w:rsidR="003D3C74" w:rsidRDefault="003D3C74" w:rsidP="00E0620A">
      <w:pPr>
        <w:tabs>
          <w:tab w:val="left" w:pos="6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3D3C74" w:rsidRDefault="003D3C74" w:rsidP="00E0620A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специалистов  села муниципальных учреждений муниципального</w:t>
      </w:r>
    </w:p>
    <w:p w:rsidR="003D3C74" w:rsidRDefault="003D3C74" w:rsidP="00E0620A">
      <w:pPr>
        <w:ind w:left="900" w:hanging="900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Гулькевичский район, имеющих право на получение мер           социальной поддержки по оплате жилья, отопления и освещения</w:t>
      </w:r>
    </w:p>
    <w:p w:rsidR="003D3C74" w:rsidRDefault="003D3C74" w:rsidP="00E0620A">
      <w:pPr>
        <w:jc w:val="center"/>
        <w:rPr>
          <w:sz w:val="28"/>
          <w:szCs w:val="28"/>
        </w:rPr>
      </w:pPr>
    </w:p>
    <w:p w:rsidR="003D3C74" w:rsidRDefault="003D3C74" w:rsidP="00E0620A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  <w:t>- врачи, провизоры, средний медицинский и фармацевтический персонал;</w:t>
      </w:r>
    </w:p>
    <w:p w:rsidR="003D3C74" w:rsidRDefault="003D3C74" w:rsidP="00E062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клубные работники – директор (заведующий), художественный руководитель,  заведующий отделом и сектором, инструктор, ведущий методист и методист, режиссер, художник-постановщик, дирижер, балетмейстер, хормейстер, аккомпаниатор, руководитель кружка, культорганизатор, киномеханик, заведующий автоклубами, заведующий народной студией изобразительного и декоративно-прикладного искусства, заведующий народной фотостудии, художник.</w:t>
      </w:r>
    </w:p>
    <w:p w:rsidR="003D3C74" w:rsidRDefault="003D3C74" w:rsidP="00E062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библиотечные работники - директор библиотеки и его заместитель, заведующий библиотекой и ее филиалами (отделениями), заведующий отделом и сектором, главный библиотекарь, главный библиограф, ведущий библиотекарь, ведущий библиограф,  ведущий методист, ведущий редактор, библиотекарь, библиограф, редактор, методист;</w:t>
      </w:r>
    </w:p>
    <w:p w:rsidR="003D3C74" w:rsidRDefault="003D3C74" w:rsidP="00E062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музейные работники – директор музея и его заместитель, заведующий филиалом, главный  хранитель, заведующий отделом и сектором, старший научный сотрудник, ведущий методист, младший научный сотрудник, методист, экскурсовод;</w:t>
      </w:r>
    </w:p>
    <w:p w:rsidR="003D3C74" w:rsidRDefault="003D3C74" w:rsidP="00E062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работники киноорганизаций – киномеханик.</w:t>
      </w:r>
    </w:p>
    <w:p w:rsidR="003D3C74" w:rsidRDefault="003D3C74" w:rsidP="00E0620A">
      <w:pPr>
        <w:rPr>
          <w:sz w:val="28"/>
          <w:szCs w:val="28"/>
        </w:rPr>
      </w:pPr>
    </w:p>
    <w:p w:rsidR="003D3C74" w:rsidRDefault="003D3C74" w:rsidP="00E0620A">
      <w:pPr>
        <w:rPr>
          <w:sz w:val="28"/>
          <w:szCs w:val="28"/>
        </w:rPr>
      </w:pPr>
    </w:p>
    <w:p w:rsidR="003D3C74" w:rsidRDefault="003D3C74" w:rsidP="00E0620A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начальника </w:t>
      </w:r>
    </w:p>
    <w:p w:rsidR="003D3C74" w:rsidRDefault="003D3C74" w:rsidP="00E0620A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 </w:t>
      </w:r>
    </w:p>
    <w:p w:rsidR="003D3C74" w:rsidRDefault="003D3C74" w:rsidP="00E0620A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D3C74" w:rsidRDefault="003D3C74" w:rsidP="00E0620A">
      <w:pPr>
        <w:tabs>
          <w:tab w:val="left" w:pos="7815"/>
        </w:tabs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  <w:r>
        <w:rPr>
          <w:sz w:val="28"/>
          <w:szCs w:val="28"/>
        </w:rPr>
        <w:tab/>
        <w:t>А.В.Иванов</w:t>
      </w:r>
    </w:p>
    <w:p w:rsidR="003D3C74" w:rsidRDefault="003D3C74" w:rsidP="00E0620A">
      <w:pPr>
        <w:jc w:val="both"/>
        <w:rPr>
          <w:sz w:val="28"/>
          <w:szCs w:val="28"/>
        </w:rPr>
      </w:pPr>
    </w:p>
    <w:p w:rsidR="003D3C74" w:rsidRDefault="003D3C74"/>
    <w:sectPr w:rsidR="003D3C74" w:rsidSect="001B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0A"/>
    <w:rsid w:val="000928A8"/>
    <w:rsid w:val="001B35D3"/>
    <w:rsid w:val="003D3C74"/>
    <w:rsid w:val="00482A88"/>
    <w:rsid w:val="00541A50"/>
    <w:rsid w:val="00911F1A"/>
    <w:rsid w:val="00923B03"/>
    <w:rsid w:val="00961964"/>
    <w:rsid w:val="00BC63ED"/>
    <w:rsid w:val="00E06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231</Words>
  <Characters>1319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Admin</cp:lastModifiedBy>
  <cp:revision>5</cp:revision>
  <dcterms:created xsi:type="dcterms:W3CDTF">2014-06-18T10:16:00Z</dcterms:created>
  <dcterms:modified xsi:type="dcterms:W3CDTF">2014-07-01T05:58:00Z</dcterms:modified>
</cp:coreProperties>
</file>