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FF" w:rsidRDefault="00EE0FFF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0FFF" w:rsidRPr="00CF14BD" w:rsidRDefault="00EE0FFF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0FFF" w:rsidRPr="00CF14BD" w:rsidRDefault="00EE0FFF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0FFF" w:rsidRPr="00CF14BD" w:rsidRDefault="00EE0FFF" w:rsidP="00CF14BD">
      <w:pPr>
        <w:tabs>
          <w:tab w:val="left" w:pos="2520"/>
        </w:tabs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36pt;width:53.4pt;height:63pt;z-index:251658240">
            <v:imagedata r:id="rId5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4"/>
        <w:gridCol w:w="857"/>
        <w:gridCol w:w="444"/>
        <w:gridCol w:w="992"/>
        <w:gridCol w:w="532"/>
        <w:gridCol w:w="2006"/>
        <w:gridCol w:w="1702"/>
        <w:gridCol w:w="684"/>
        <w:gridCol w:w="653"/>
      </w:tblGrid>
      <w:tr w:rsidR="00EE0FFF" w:rsidRPr="00CF14BD" w:rsidTr="000602F2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10114" w:type="dxa"/>
            <w:gridSpan w:val="9"/>
          </w:tcPr>
          <w:p w:rsidR="00EE0FFF" w:rsidRPr="00CF14BD" w:rsidRDefault="00EE0FFF" w:rsidP="00CF14BD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F14BD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E0FFF" w:rsidRPr="00CF14BD" w:rsidRDefault="00EE0FFF" w:rsidP="00CF14BD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F14BD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E0FFF" w:rsidRPr="00CF14BD" w:rsidRDefault="00EE0FFF" w:rsidP="00CF14BD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CF14BD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РЕШЕНИЕ</w:t>
            </w:r>
          </w:p>
        </w:tc>
      </w:tr>
      <w:tr w:rsidR="00EE0FFF" w:rsidRPr="00CF14BD" w:rsidTr="000602F2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EE0FFF" w:rsidRPr="00CF14BD" w:rsidRDefault="00EE0FFF" w:rsidP="000602F2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F14BD">
              <w:rPr>
                <w:rFonts w:ascii="Times New Roman" w:hAnsi="Times New Roman"/>
                <w:sz w:val="28"/>
                <w:szCs w:val="28"/>
              </w:rPr>
              <w:t xml:space="preserve">           82</w:t>
            </w:r>
          </w:p>
        </w:tc>
        <w:tc>
          <w:tcPr>
            <w:tcW w:w="795" w:type="dxa"/>
            <w:vAlign w:val="center"/>
          </w:tcPr>
          <w:p w:rsidR="00EE0FFF" w:rsidRPr="00CF14BD" w:rsidRDefault="00EE0FFF" w:rsidP="0006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4BD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EE0FFF" w:rsidRPr="00CF14BD" w:rsidRDefault="00EE0FFF" w:rsidP="000602F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4B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EE0FFF" w:rsidRPr="00CF14BD" w:rsidRDefault="00EE0FFF" w:rsidP="000602F2">
            <w:pPr>
              <w:rPr>
                <w:rFonts w:ascii="Times New Roman" w:hAnsi="Times New Roman"/>
                <w:sz w:val="28"/>
                <w:szCs w:val="28"/>
              </w:rPr>
            </w:pPr>
            <w:r w:rsidRPr="00CF14BD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EE0FFF" w:rsidRPr="00CF14BD" w:rsidTr="000602F2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EE0FFF" w:rsidRPr="00CF14BD" w:rsidRDefault="00EE0FFF" w:rsidP="000602F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14BD">
              <w:rPr>
                <w:rFonts w:ascii="Times New Roman" w:hAnsi="Times New Roman"/>
                <w:sz w:val="28"/>
                <w:szCs w:val="28"/>
              </w:rPr>
              <w:t>от 24.07.2014 г.</w:t>
            </w:r>
          </w:p>
        </w:tc>
        <w:tc>
          <w:tcPr>
            <w:tcW w:w="877" w:type="dxa"/>
          </w:tcPr>
          <w:p w:rsidR="00EE0FFF" w:rsidRPr="00CF14BD" w:rsidRDefault="00EE0FFF" w:rsidP="0006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EE0FFF" w:rsidRPr="00CF14BD" w:rsidRDefault="00EE0FFF" w:rsidP="000602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EE0FFF" w:rsidRPr="00CF14BD" w:rsidRDefault="00EE0FFF" w:rsidP="00CF14B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F14BD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Pr="00CF14B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99" w:type="dxa"/>
          </w:tcPr>
          <w:p w:rsidR="00EE0FFF" w:rsidRPr="00CF14BD" w:rsidRDefault="00EE0FFF" w:rsidP="00060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EE0FFF" w:rsidRPr="00CF14BD" w:rsidRDefault="00EE0FFF" w:rsidP="000602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0FFF" w:rsidRPr="00CF14BD" w:rsidTr="000602F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114" w:type="dxa"/>
            <w:gridSpan w:val="9"/>
          </w:tcPr>
          <w:p w:rsidR="00EE0FFF" w:rsidRPr="00CF14BD" w:rsidRDefault="00EE0FFF" w:rsidP="000602F2">
            <w:pPr>
              <w:rPr>
                <w:rFonts w:ascii="Times New Roman" w:hAnsi="Times New Roman"/>
                <w:b/>
              </w:rPr>
            </w:pPr>
            <w:r w:rsidRPr="00CF14BD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CF14BD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CF14BD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EE0FFF" w:rsidRPr="00B20A15" w:rsidRDefault="00EE0FFF" w:rsidP="00CF14BD">
      <w:bookmarkStart w:id="0" w:name="0"/>
      <w:bookmarkEnd w:id="0"/>
    </w:p>
    <w:p w:rsidR="00EE0FFF" w:rsidRDefault="00EE0FFF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0FFF" w:rsidRPr="00BE50F4" w:rsidRDefault="00EE0FFF" w:rsidP="00BE50F4">
      <w:pPr>
        <w:shd w:val="clear" w:color="auto" w:fill="FFFFFF"/>
        <w:spacing w:after="0" w:line="240" w:lineRule="auto"/>
        <w:ind w:right="211"/>
        <w:jc w:val="center"/>
        <w:rPr>
          <w:b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О даче разрешения муниципальному </w:t>
      </w:r>
      <w:r w:rsidRPr="00BE50F4">
        <w:rPr>
          <w:rFonts w:ascii="Times New Roman" w:hAnsi="Times New Roman"/>
          <w:b/>
          <w:sz w:val="28"/>
          <w:szCs w:val="28"/>
        </w:rPr>
        <w:t>бюджетному учреждению</w:t>
      </w:r>
    </w:p>
    <w:p w:rsidR="00EE0FFF" w:rsidRPr="00BE50F4" w:rsidRDefault="00EE0FFF" w:rsidP="00BE50F4">
      <w:pPr>
        <w:shd w:val="clear" w:color="auto" w:fill="FFFFFF"/>
        <w:spacing w:after="0" w:line="240" w:lineRule="auto"/>
        <w:ind w:right="211"/>
        <w:jc w:val="center"/>
        <w:rPr>
          <w:b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здравоохранения «Центральная </w:t>
      </w:r>
      <w:r w:rsidRPr="00BE50F4">
        <w:rPr>
          <w:rFonts w:ascii="Times New Roman" w:hAnsi="Times New Roman"/>
          <w:b/>
          <w:sz w:val="28"/>
          <w:szCs w:val="28"/>
        </w:rPr>
        <w:t>районная больница</w:t>
      </w:r>
    </w:p>
    <w:p w:rsidR="00EE0FFF" w:rsidRPr="00BE50F4" w:rsidRDefault="00EE0FFF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/>
          <w:b/>
          <w:sz w:val="28"/>
          <w:szCs w:val="28"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Гулькевичского района» на списание </w:t>
      </w:r>
      <w:r w:rsidRPr="00BE50F4">
        <w:rPr>
          <w:rFonts w:ascii="Times New Roman" w:hAnsi="Times New Roman"/>
          <w:b/>
          <w:sz w:val="28"/>
          <w:szCs w:val="28"/>
        </w:rPr>
        <w:t>основных средств</w:t>
      </w:r>
    </w:p>
    <w:p w:rsidR="00EE0FFF" w:rsidRDefault="00EE0FFF" w:rsidP="00BE50F4">
      <w:pPr>
        <w:shd w:val="clear" w:color="auto" w:fill="FFFFFF"/>
        <w:spacing w:after="0" w:line="240" w:lineRule="auto"/>
        <w:ind w:right="221"/>
        <w:jc w:val="center"/>
      </w:pPr>
    </w:p>
    <w:p w:rsidR="00EE0FFF" w:rsidRDefault="00EE0FFF" w:rsidP="00BE50F4">
      <w:pPr>
        <w:shd w:val="clear" w:color="auto" w:fill="FFFFFF"/>
        <w:spacing w:after="0" w:line="24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письмо </w:t>
      </w:r>
      <w:r>
        <w:rPr>
          <w:rFonts w:ascii="Times New Roman" w:hAnsi="Times New Roman"/>
          <w:spacing w:val="-1"/>
          <w:sz w:val="28"/>
          <w:szCs w:val="28"/>
        </w:rPr>
        <w:t xml:space="preserve">муниципального бюджетного учреждения здравоохранения «Центральная </w:t>
      </w:r>
      <w:r>
        <w:rPr>
          <w:rFonts w:ascii="Times New Roman" w:hAnsi="Times New Roman"/>
          <w:sz w:val="28"/>
          <w:szCs w:val="28"/>
        </w:rPr>
        <w:t xml:space="preserve">районная больница Гулькевичского района» (далее - МБУЗ ЦРБ Гулькевичского района) от 19 июня 2014 года № 1835                        о списании основных средств, учитывая </w:t>
      </w:r>
      <w:r w:rsidRPr="00FD205F">
        <w:rPr>
          <w:rFonts w:ascii="Times New Roman" w:hAnsi="Times New Roman"/>
          <w:sz w:val="28"/>
          <w:szCs w:val="28"/>
        </w:rPr>
        <w:t>экспертизы от 29 декабря                   2013 года № 339-0</w:t>
      </w:r>
      <w:r>
        <w:rPr>
          <w:rFonts w:ascii="Times New Roman" w:hAnsi="Times New Roman"/>
          <w:sz w:val="28"/>
          <w:szCs w:val="28"/>
        </w:rPr>
        <w:t>48</w:t>
      </w:r>
      <w:r w:rsidRPr="00FD205F">
        <w:rPr>
          <w:rFonts w:ascii="Times New Roman" w:hAnsi="Times New Roman"/>
          <w:sz w:val="28"/>
          <w:szCs w:val="28"/>
        </w:rPr>
        <w:t xml:space="preserve">-01, </w:t>
      </w:r>
      <w:r>
        <w:rPr>
          <w:rFonts w:ascii="Times New Roman" w:hAnsi="Times New Roman"/>
          <w:sz w:val="28"/>
          <w:szCs w:val="28"/>
        </w:rPr>
        <w:t>от 30 декабря 2013 года № 339-050</w:t>
      </w:r>
      <w:r w:rsidRPr="00FD205F">
        <w:rPr>
          <w:rFonts w:ascii="Times New Roman" w:hAnsi="Times New Roman"/>
          <w:sz w:val="28"/>
          <w:szCs w:val="28"/>
        </w:rPr>
        <w:t>-01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05F">
        <w:rPr>
          <w:rFonts w:ascii="Times New Roman" w:hAnsi="Times New Roman"/>
          <w:sz w:val="28"/>
          <w:szCs w:val="28"/>
        </w:rPr>
        <w:t>подготовленные Гулькевичской торгово – промышленной палатой,</w:t>
      </w:r>
      <w:r>
        <w:rPr>
          <w:rFonts w:ascii="Times New Roman" w:hAnsi="Times New Roman"/>
          <w:sz w:val="28"/>
          <w:szCs w:val="28"/>
        </w:rPr>
        <w:t xml:space="preserve">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3D4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2, Совет муниципального образования </w:t>
      </w:r>
      <w:r>
        <w:rPr>
          <w:rFonts w:ascii="Times New Roman" w:hAnsi="Times New Roman"/>
          <w:spacing w:val="-4"/>
          <w:sz w:val="28"/>
          <w:szCs w:val="28"/>
        </w:rPr>
        <w:t xml:space="preserve">Гулькевичский район </w:t>
      </w:r>
      <w:r>
        <w:rPr>
          <w:rFonts w:ascii="Times New Roman" w:hAnsi="Times New Roman"/>
          <w:spacing w:val="50"/>
          <w:sz w:val="28"/>
          <w:szCs w:val="28"/>
        </w:rPr>
        <w:t>решил:</w:t>
      </w:r>
      <w:r>
        <w:rPr>
          <w:rFonts w:hAnsi="Times New Roman"/>
          <w:sz w:val="28"/>
          <w:szCs w:val="28"/>
        </w:rPr>
        <w:tab/>
      </w:r>
    </w:p>
    <w:p w:rsidR="00EE0FFF" w:rsidRPr="00BE50F4" w:rsidRDefault="00EE0FFF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E50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50F4">
        <w:rPr>
          <w:rFonts w:ascii="Times New Roman" w:hAnsi="Times New Roman"/>
          <w:sz w:val="28"/>
          <w:szCs w:val="28"/>
        </w:rPr>
        <w:t xml:space="preserve">Разрешить МБУЗ ЦРБ Гулькевичского района списать </w:t>
      </w:r>
      <w:r w:rsidRPr="00FD205F">
        <w:rPr>
          <w:rFonts w:ascii="Times New Roman" w:hAnsi="Times New Roman"/>
          <w:sz w:val="28"/>
          <w:szCs w:val="28"/>
        </w:rPr>
        <w:t xml:space="preserve">муниципальное имущество, указанное в приложении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E50F4">
        <w:rPr>
          <w:rFonts w:ascii="Times New Roman" w:hAnsi="Times New Roman"/>
          <w:spacing w:val="-1"/>
          <w:sz w:val="28"/>
          <w:szCs w:val="28"/>
        </w:rPr>
        <w:t>.</w:t>
      </w:r>
    </w:p>
    <w:p w:rsidR="00EE0FFF" w:rsidRDefault="00EE0FFF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2. </w:t>
      </w:r>
      <w:r w:rsidRPr="00BE50F4">
        <w:rPr>
          <w:rFonts w:ascii="Times New Roman" w:hAnsi="Times New Roman"/>
          <w:spacing w:val="-2"/>
          <w:sz w:val="28"/>
          <w:szCs w:val="28"/>
        </w:rPr>
        <w:t xml:space="preserve">Контроль за выполнением настоящего решения возложить на комиссию </w:t>
      </w:r>
      <w:r>
        <w:rPr>
          <w:rFonts w:ascii="Times New Roman" w:hAnsi="Times New Roman"/>
          <w:sz w:val="28"/>
          <w:szCs w:val="28"/>
        </w:rPr>
        <w:t>по бюджету, налогам, с</w:t>
      </w:r>
      <w:r w:rsidRPr="00BE50F4">
        <w:rPr>
          <w:rFonts w:ascii="Times New Roman" w:hAnsi="Times New Roman"/>
          <w:sz w:val="28"/>
          <w:szCs w:val="28"/>
        </w:rPr>
        <w:t>борам и муниципальной собственности Совета муниципального образования Гулькевичский район.</w:t>
      </w:r>
    </w:p>
    <w:p w:rsidR="00EE0FFF" w:rsidRPr="00BE50F4" w:rsidRDefault="00EE0FFF" w:rsidP="00BE50F4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E50F4">
        <w:rPr>
          <w:rFonts w:ascii="Times New Roman" w:hAnsi="Times New Roman"/>
          <w:sz w:val="28"/>
          <w:szCs w:val="28"/>
        </w:rPr>
        <w:t>ешение вступает в силу со дня подписания.</w:t>
      </w:r>
    </w:p>
    <w:p w:rsidR="00EE0FFF" w:rsidRDefault="00EE0FFF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FFF" w:rsidRDefault="00EE0FFF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FFF" w:rsidRDefault="00EE0FFF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EE0FFF" w:rsidRPr="0014181F" w:rsidRDefault="00EE0FFF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181F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14181F">
        <w:rPr>
          <w:rFonts w:ascii="Times New Roman" w:hAnsi="Times New Roman"/>
          <w:sz w:val="28"/>
          <w:szCs w:val="28"/>
        </w:rPr>
        <w:tab/>
      </w:r>
      <w:r w:rsidRPr="0014181F">
        <w:rPr>
          <w:rFonts w:ascii="Times New Roman" w:hAnsi="Times New Roman"/>
          <w:sz w:val="28"/>
          <w:szCs w:val="28"/>
        </w:rPr>
        <w:tab/>
      </w:r>
      <w:r w:rsidRPr="0014181F">
        <w:rPr>
          <w:rFonts w:ascii="Times New Roman" w:hAnsi="Times New Roman"/>
          <w:sz w:val="28"/>
          <w:szCs w:val="28"/>
        </w:rPr>
        <w:tab/>
      </w:r>
      <w:r w:rsidRPr="0014181F">
        <w:rPr>
          <w:rFonts w:ascii="Times New Roman" w:hAnsi="Times New Roman"/>
          <w:sz w:val="28"/>
          <w:szCs w:val="28"/>
        </w:rPr>
        <w:tab/>
      </w:r>
      <w:r w:rsidRPr="0014181F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EE0FFF" w:rsidRDefault="00EE0FFF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EE0FFF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F4"/>
    <w:rsid w:val="000315CE"/>
    <w:rsid w:val="000602F2"/>
    <w:rsid w:val="0014181F"/>
    <w:rsid w:val="00325D4A"/>
    <w:rsid w:val="00364035"/>
    <w:rsid w:val="0038410C"/>
    <w:rsid w:val="0039248C"/>
    <w:rsid w:val="003C6727"/>
    <w:rsid w:val="003D43DF"/>
    <w:rsid w:val="005F034D"/>
    <w:rsid w:val="00745815"/>
    <w:rsid w:val="007A74D8"/>
    <w:rsid w:val="009802C6"/>
    <w:rsid w:val="00A53155"/>
    <w:rsid w:val="00B20A15"/>
    <w:rsid w:val="00BE50F4"/>
    <w:rsid w:val="00C15D8B"/>
    <w:rsid w:val="00CD4AC5"/>
    <w:rsid w:val="00CF14BD"/>
    <w:rsid w:val="00EE0FFF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1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50F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FD205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D205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18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1</Pages>
  <Words>247</Words>
  <Characters>1413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9</cp:revision>
  <cp:lastPrinted>2014-07-25T11:52:00Z</cp:lastPrinted>
  <dcterms:created xsi:type="dcterms:W3CDTF">2014-06-09T07:15:00Z</dcterms:created>
  <dcterms:modified xsi:type="dcterms:W3CDTF">2014-08-11T05:51:00Z</dcterms:modified>
</cp:coreProperties>
</file>