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2"/>
        <w:gridCol w:w="522"/>
        <w:gridCol w:w="26"/>
        <w:gridCol w:w="560"/>
        <w:gridCol w:w="974"/>
        <w:gridCol w:w="429"/>
        <w:gridCol w:w="1030"/>
        <w:gridCol w:w="531"/>
        <w:gridCol w:w="145"/>
        <w:gridCol w:w="263"/>
        <w:gridCol w:w="49"/>
        <w:gridCol w:w="103"/>
        <w:gridCol w:w="38"/>
        <w:gridCol w:w="815"/>
        <w:gridCol w:w="8"/>
        <w:gridCol w:w="1266"/>
        <w:gridCol w:w="342"/>
        <w:gridCol w:w="1850"/>
      </w:tblGrid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0A297B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0A297B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0A29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0A297B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0A297B" w:rsidRDefault="00461731" w:rsidP="004A34EF">
            <w:pPr>
              <w:ind w:firstLine="0"/>
              <w:jc w:val="center"/>
            </w:pPr>
            <w:r w:rsidRPr="000A297B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61731" w:rsidRPr="000A297B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Pr="000A297B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3B7007" w:rsidP="003B70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район.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0A297B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 w:rsidRPr="000A2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0A297B" w:rsidRDefault="00D73F72" w:rsidP="001F2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3B7007" w:rsidP="00D64704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0A297B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1F287C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Гулькевичский район от </w:t>
            </w:r>
            <w:r w:rsidR="00801AD0" w:rsidRPr="000A2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704" w:rsidRPr="000A2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C1B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04" w:rsidRPr="000A297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52C1B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01AD0" w:rsidRPr="000A2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C1B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D64704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52C1B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4704" w:rsidRPr="000A297B">
              <w:rPr>
                <w:rFonts w:ascii="Times New Roman" w:hAnsi="Times New Roman" w:cs="Times New Roman"/>
                <w:sz w:val="28"/>
                <w:szCs w:val="28"/>
              </w:rPr>
              <w:t>1688</w:t>
            </w:r>
            <w:r w:rsidR="00B52C1B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64704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  <w:r w:rsidR="00B52C1B" w:rsidRPr="000A29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0A297B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0A297B" w:rsidTr="00E434C9">
        <w:trPr>
          <w:jc w:val="center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0172F0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801AD0" w:rsidRPr="000A29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73F72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B7007" w:rsidRPr="000A29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B7007"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0A297B" w:rsidTr="00E434C9">
        <w:trPr>
          <w:jc w:val="center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72F0" w:rsidRPr="000A297B" w:rsidRDefault="000172F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0A297B" w:rsidRDefault="003B7007" w:rsidP="00423C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роектом предусмотрено </w:t>
            </w:r>
            <w:r w:rsidR="00423C9F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приложений к постановлению </w:t>
            </w:r>
            <w:r w:rsidR="00735720" w:rsidRPr="000A297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Гулькевичский район от 12 декабря 2012 года № 1688 «Об утверждении административного регламента</w:t>
            </w:r>
            <w:r w:rsidR="00735720" w:rsidRPr="000A297B">
              <w:rPr>
                <w:rFonts w:ascii="Times New Roman" w:hAnsi="Times New Roman"/>
                <w:sz w:val="28"/>
                <w:szCs w:val="28"/>
              </w:rPr>
              <w:t xml:space="preserve"> по предоставлению муниципальной услуги «</w:t>
            </w:r>
            <w:r w:rsidR="00735720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  <w:r w:rsidR="00735720" w:rsidRPr="000A297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23C9F" w:rsidRPr="000A297B">
              <w:rPr>
                <w:rFonts w:ascii="Times New Roman" w:hAnsi="Times New Roman" w:cs="Times New Roman"/>
                <w:sz w:val="28"/>
                <w:szCs w:val="28"/>
              </w:rPr>
              <w:t>в новой редакции</w:t>
            </w:r>
            <w:r w:rsidR="003354CB" w:rsidRPr="000A29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C9F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r w:rsidR="00A938E9" w:rsidRPr="000A297B">
              <w:rPr>
                <w:rFonts w:ascii="Times New Roman" w:hAnsi="Times New Roman" w:cs="Times New Roman"/>
                <w:sz w:val="28"/>
                <w:szCs w:val="28"/>
              </w:rPr>
              <w:t>приведени</w:t>
            </w:r>
            <w:r w:rsidR="00423C9F" w:rsidRPr="000A29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938E9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 муниципального образования Гулькевичский район в соответствие с действующим законодательством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0A297B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0A297B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6B0CC3" w:rsidP="00E64A9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  <w:r w:rsidR="00E64A91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приложений к постановлению </w:t>
            </w:r>
            <w:r w:rsidR="00B40FF7" w:rsidRPr="000A297B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E64A91" w:rsidRPr="000A297B">
              <w:rPr>
                <w:rFonts w:ascii="Times New Roman" w:hAnsi="Times New Roman" w:cs="Times New Roman"/>
                <w:sz w:val="28"/>
                <w:szCs w:val="28"/>
              </w:rPr>
              <w:t>ции муниципального образования Гулькевичский район от 12 декабря 2012 года № 1688 «Об утверждении администра</w:t>
            </w:r>
            <w:r w:rsidR="00B40FF7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тивного </w:t>
            </w:r>
            <w:r w:rsidR="00893186" w:rsidRPr="000A297B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B40FF7" w:rsidRPr="000A2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A65" w:rsidRPr="000A297B">
              <w:rPr>
                <w:rFonts w:ascii="Times New Roman" w:hAnsi="Times New Roman"/>
                <w:sz w:val="28"/>
                <w:szCs w:val="28"/>
              </w:rPr>
              <w:t>по предоставлению муниципальной услуги «</w:t>
            </w:r>
            <w:r w:rsidR="009D4A65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  <w:r w:rsidR="009D4A65" w:rsidRPr="000A297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в новой редакции</w:t>
            </w:r>
            <w:r w:rsidR="00A938E9"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0A297B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65" w:rsidRPr="000A297B" w:rsidRDefault="009D4A65" w:rsidP="009D4A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определяет:</w:t>
            </w:r>
          </w:p>
          <w:p w:rsidR="009D4A65" w:rsidRPr="000A297B" w:rsidRDefault="009D4A65" w:rsidP="009D4A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1) срок предоставления муниципальной услуги;</w:t>
            </w:r>
          </w:p>
          <w:p w:rsidR="00461731" w:rsidRPr="000A297B" w:rsidRDefault="009D4A65" w:rsidP="009D4A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2) стандарты, сроки и последовательность административных процедур (действий) по предоставлению муниципальной услуги,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 Краснодарского края (далее – МФЦ)</w:t>
            </w:r>
            <w:r w:rsidR="00BB485C"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4C9" w:rsidRPr="000A297B" w:rsidTr="00E434C9">
        <w:trPr>
          <w:jc w:val="center"/>
        </w:trPr>
        <w:tc>
          <w:tcPr>
            <w:tcW w:w="55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34C9" w:rsidRDefault="00E434C9" w:rsidP="003E7C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434C9" w:rsidRPr="000A297B" w:rsidRDefault="00E434C9" w:rsidP="00E434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1.6.1. Степень регулирующего воздействия: </w:t>
            </w:r>
          </w:p>
        </w:tc>
        <w:tc>
          <w:tcPr>
            <w:tcW w:w="44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C9" w:rsidRDefault="00E434C9" w:rsidP="003E7C0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C9" w:rsidRPr="000A297B" w:rsidRDefault="00E434C9" w:rsidP="003E7C0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E434C9" w:rsidRPr="000A297B" w:rsidTr="00E434C9">
        <w:trPr>
          <w:jc w:val="center"/>
        </w:trPr>
        <w:tc>
          <w:tcPr>
            <w:tcW w:w="65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434C9" w:rsidRPr="003E7C0D" w:rsidRDefault="00E434C9" w:rsidP="00E434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C9" w:rsidRPr="003E7C0D" w:rsidRDefault="00E434C9" w:rsidP="00E434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содержит </w:t>
            </w:r>
          </w:p>
        </w:tc>
      </w:tr>
      <w:tr w:rsidR="003E7C0D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C0D" w:rsidRPr="003E7C0D" w:rsidRDefault="00E434C9" w:rsidP="00E434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положения, </w:t>
            </w:r>
            <w:r w:rsidR="003E7C0D">
              <w:rPr>
                <w:rFonts w:ascii="Times New Roman" w:hAnsi="Times New Roman" w:cs="Times New Roman"/>
                <w:sz w:val="28"/>
                <w:szCs w:val="28"/>
              </w:rPr>
              <w:t xml:space="preserve">изменяющие  ранее предусмотренные муниципальными НПА </w:t>
            </w:r>
          </w:p>
        </w:tc>
      </w:tr>
      <w:tr w:rsidR="003E7C0D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C0D" w:rsidRDefault="00E434C9" w:rsidP="00E434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для </w:t>
            </w:r>
            <w:r w:rsidR="003E7C0D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предпринимательской и инвестиционной </w:t>
            </w:r>
          </w:p>
        </w:tc>
      </w:tr>
      <w:tr w:rsidR="00461731" w:rsidRPr="000A297B" w:rsidTr="00E434C9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E434C9" w:rsidP="003E7C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461731" w:rsidRPr="000A297B" w:rsidTr="00E434C9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4C9" w:rsidRDefault="00E434C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0A297B" w:rsidTr="00E434C9">
        <w:trPr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382A3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0A297B" w:rsidTr="00E434C9">
        <w:trPr>
          <w:jc w:val="center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2A37" w:rsidRPr="000A297B" w:rsidRDefault="00B85194" w:rsidP="00382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297B">
              <w:rPr>
                <w:rFonts w:ascii="Times New Roman" w:hAnsi="Times New Roman"/>
                <w:sz w:val="28"/>
                <w:szCs w:val="28"/>
              </w:rPr>
              <w:t>з</w:t>
            </w:r>
            <w:r w:rsidR="00382A37" w:rsidRPr="000A297B">
              <w:rPr>
                <w:rFonts w:ascii="Times New Roman" w:hAnsi="Times New Roman"/>
                <w:sz w:val="28"/>
                <w:szCs w:val="28"/>
              </w:rPr>
              <w:t>аместитель главы муниципального образования Гулькевичский район, начальник управления имущественных отношений</w:t>
            </w:r>
          </w:p>
          <w:p w:rsidR="00A938E9" w:rsidRPr="000A297B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A37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37" w:rsidRPr="000A297B" w:rsidRDefault="00382A37" w:rsidP="00B254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Тел.: 5-09-10                             Адрес электронной почты: </w:t>
            </w:r>
            <w:hyperlink r:id="rId8" w:history="1">
              <w:r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uio</w:t>
              </w:r>
              <w:r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gulkevichi</w:t>
              </w:r>
              <w:r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0A297B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Pr="000A297B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0A297B" w:rsidRDefault="00382A37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0A297B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 w:rsidRPr="000A297B">
              <w:rPr>
                <w:rFonts w:ascii="Times New Roman" w:hAnsi="Times New Roman"/>
                <w:sz w:val="28"/>
                <w:szCs w:val="28"/>
              </w:rPr>
              <w:t>повышение качества предоставления муниципальной услуги «</w:t>
            </w:r>
            <w:r w:rsidR="009D4A65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  <w:r w:rsidR="00112CB5" w:rsidRPr="000A297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F60B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0A297B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0A297B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0A297B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0A2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0A297B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0A297B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AB" w:rsidRPr="000A297B" w:rsidRDefault="002A3864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BC4AAB" w:rsidRPr="000A297B">
              <w:rPr>
                <w:rFonts w:ascii="Times New Roman" w:hAnsi="Times New Roman" w:cs="Times New Roman"/>
                <w:sz w:val="28"/>
                <w:szCs w:val="28"/>
              </w:rPr>
              <w:t>контактных данных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многофункционального центра предоставлени</w:t>
            </w:r>
            <w:r w:rsidR="00460754" w:rsidRPr="000A29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</w:t>
            </w:r>
            <w:r w:rsidR="00BC4AAB" w:rsidRPr="000A297B">
              <w:rPr>
                <w:rFonts w:ascii="Times New Roman" w:hAnsi="Times New Roman" w:cs="Times New Roman"/>
                <w:sz w:val="28"/>
                <w:szCs w:val="28"/>
              </w:rPr>
              <w:t>ных услуг Краснодарского края (далее – МФЦ) в связи с переходом на централизованную систему организации МФЦ;</w:t>
            </w:r>
          </w:p>
          <w:p w:rsidR="00461731" w:rsidRPr="000A297B" w:rsidRDefault="00260F40" w:rsidP="009C0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0A2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D6C" w:rsidRPr="000A297B">
              <w:rPr>
                <w:rFonts w:ascii="Times New Roman" w:hAnsi="Times New Roman"/>
                <w:sz w:val="28"/>
                <w:szCs w:val="28"/>
              </w:rPr>
              <w:t xml:space="preserve">некоторых </w:t>
            </w:r>
            <w:r w:rsidRPr="000A297B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9C0D6C" w:rsidRPr="000A297B">
              <w:rPr>
                <w:rFonts w:ascii="Times New Roman" w:hAnsi="Times New Roman"/>
                <w:sz w:val="28"/>
                <w:szCs w:val="28"/>
              </w:rPr>
              <w:t>ов</w:t>
            </w:r>
            <w:r w:rsidRPr="000A297B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 по предоставлению муниципальной услуги «</w:t>
            </w:r>
            <w:r w:rsidR="00423C9F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  <w:r w:rsidRPr="000A297B">
              <w:rPr>
                <w:rFonts w:ascii="Times New Roman" w:hAnsi="Times New Roman"/>
                <w:sz w:val="28"/>
                <w:szCs w:val="28"/>
              </w:rPr>
              <w:t>» нормам действующего законодательства</w:t>
            </w:r>
            <w:r w:rsidR="00767B01" w:rsidRPr="000A29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Pr="000A297B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0A297B" w:rsidRDefault="005F4F73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0A297B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0A29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Pr="000A297B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0A297B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90B3E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2C" w:rsidRPr="000A297B" w:rsidRDefault="009D4A65" w:rsidP="005B232C">
            <w:pPr>
              <w:tabs>
                <w:tab w:val="num" w:pos="709"/>
                <w:tab w:val="left" w:pos="1134"/>
                <w:tab w:val="left" w:pos="141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Физические лица (в том числе индивидуальные предприниматели) и юридические лица, либо их представители, наделенные в порядке, установленном законодательством Российской Федерации, соответствующими полномочиями.</w:t>
            </w:r>
          </w:p>
          <w:p w:rsidR="00D90B3E" w:rsidRPr="000A297B" w:rsidRDefault="005B232C" w:rsidP="005B232C">
            <w:pPr>
              <w:tabs>
                <w:tab w:val="num" w:pos="709"/>
                <w:tab w:val="left" w:pos="1134"/>
                <w:tab w:val="left" w:pos="141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субъектов общественных отношений, заинтересованных в устранении проблемы определить не представляется возможным.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Pr="000A297B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0A297B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Pr="000A297B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</w:t>
            </w:r>
            <w:r w:rsidR="00DC39AA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регулирующего правоотношения </w:t>
            </w:r>
            <w:r w:rsidR="00DC3F12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D4A65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предоставлению выписки из реестра муниципального имущества</w:t>
            </w:r>
            <w:r w:rsidR="000A29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0D6C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действующему законодательству;</w:t>
            </w:r>
          </w:p>
          <w:p w:rsidR="00461731" w:rsidRPr="000A297B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не достаточная информированность населения, количественную оценку которых определить не представляется возможным.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Pr="000A297B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20" w:rsidRPr="000A297B" w:rsidRDefault="00935320" w:rsidP="00DE4A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переход на централизованную систему организации МФЦ;</w:t>
            </w:r>
          </w:p>
          <w:p w:rsidR="000D0ED3" w:rsidRPr="000A297B" w:rsidRDefault="009E5583" w:rsidP="003354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97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BE32FB" w:rsidRPr="000A297B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DE4A97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20B7E" w:rsidRPr="000A29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354CB" w:rsidRPr="000A29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действующее законодательство</w:t>
            </w:r>
            <w:r w:rsidR="00DE4A97"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Pr="000A297B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 w:rsidRPr="000A297B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6B0CC3" w:rsidP="006B0C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изменения в нормативные правовые акты вносят в пределах своей компетенции органы исполнительной власти субъектов Российской Федерации, исполнительные органы местного самоуправления.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0A297B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аналогичных проблем в других субъектах Российской 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муниципальных образованиях Краснодарского края, иностранных государствах:</w:t>
            </w:r>
            <w:r w:rsidR="00E81297" w:rsidRPr="000A2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F01BE" w:rsidRPr="000A297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Pr="000A297B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0A2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0A297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Pr="000A297B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0A297B" w:rsidRDefault="006B0CC3" w:rsidP="00C410F1">
            <w:pPr>
              <w:ind w:firstLine="0"/>
              <w:jc w:val="center"/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0A297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0A297B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Pr="000A297B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0A297B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0A297B" w:rsidTr="00E434C9">
        <w:trPr>
          <w:jc w:val="center"/>
        </w:trPr>
        <w:tc>
          <w:tcPr>
            <w:tcW w:w="31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0A297B" w:rsidRDefault="00AB172B" w:rsidP="004A34EF">
            <w:pPr>
              <w:ind w:firstLine="0"/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0A297B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0A297B" w:rsidTr="00E434C9">
        <w:trPr>
          <w:jc w:val="center"/>
        </w:trPr>
        <w:tc>
          <w:tcPr>
            <w:tcW w:w="31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AB172B" w:rsidP="003877A2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 xml:space="preserve">Внесение </w:t>
            </w:r>
            <w:r w:rsidR="00BE32FB" w:rsidRPr="000A297B">
              <w:rPr>
                <w:rFonts w:ascii="Times New Roman" w:hAnsi="Times New Roman" w:cs="Times New Roman"/>
              </w:rPr>
              <w:t>изменений</w:t>
            </w:r>
            <w:r w:rsidR="003877A2" w:rsidRPr="000A297B">
              <w:rPr>
                <w:rFonts w:ascii="Times New Roman" w:hAnsi="Times New Roman" w:cs="Times New Roman"/>
              </w:rPr>
              <w:t xml:space="preserve"> в </w:t>
            </w:r>
            <w:r w:rsidR="006B0CC3" w:rsidRPr="000A297B">
              <w:rPr>
                <w:rFonts w:ascii="Times New Roman" w:hAnsi="Times New Roman" w:cs="Times New Roman"/>
              </w:rPr>
              <w:t>постановлени</w:t>
            </w:r>
            <w:r w:rsidR="003877A2" w:rsidRPr="000A297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A962BB" w:rsidP="006B0C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 xml:space="preserve">С </w:t>
            </w:r>
            <w:r w:rsidR="006B0CC3" w:rsidRPr="000A297B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0A297B" w:rsidRDefault="006B0CC3" w:rsidP="006B0CC3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В мониторинге достижения целей н</w:t>
            </w:r>
            <w:r w:rsidR="007466F7" w:rsidRPr="000A297B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0A297B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0A297B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461731" w:rsidRPr="000A297B" w:rsidRDefault="00461731" w:rsidP="006B0CC3">
            <w:pPr>
              <w:pStyle w:val="1"/>
              <w:spacing w:before="0"/>
              <w:ind w:firstLine="0"/>
              <w:jc w:val="both"/>
              <w:rPr>
                <w:color w:val="auto"/>
              </w:rPr>
            </w:pPr>
          </w:p>
        </w:tc>
      </w:tr>
      <w:tr w:rsidR="007E0E66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D8" w:rsidRPr="000A297B" w:rsidRDefault="009E4662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="009617D8"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9617D8" w:rsidRPr="000A297B">
              <w:rPr>
                <w:rFonts w:ascii="Times New Roman" w:hAnsi="Times New Roman" w:cs="Times New Roman"/>
                <w:sz w:val="28"/>
                <w:szCs w:val="28"/>
              </w:rPr>
              <w:t>, принят</w:t>
            </w:r>
            <w:r w:rsidR="00462BA5" w:rsidRPr="000A29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7D8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на всенародном голосовании 12 декабря 1993 года (газета «Российская газета» от 25 декабря 1993 года № 237);</w:t>
            </w:r>
          </w:p>
          <w:p w:rsidR="000A297B" w:rsidRPr="000A297B" w:rsidRDefault="009E4662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hyperlink r:id="rId10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й</w:t>
              </w:r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0A297B" w:rsidRPr="000A297B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 (газета «Российская газета» от 8 октября 2003 года № 202, газета «Парламентская газета» от 8 октября 2003 года № 186, Собрание законодательства Российской Федерации от 6 октября 2003 года № 40 ст. 3822);</w:t>
            </w:r>
          </w:p>
          <w:p w:rsidR="000A297B" w:rsidRPr="000A297B" w:rsidRDefault="009E4662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hyperlink r:id="rId11" w:anchor="/document/12148555/entry/0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0A297B" w:rsidRPr="000A297B">
              <w:rPr>
                <w:sz w:val="28"/>
                <w:szCs w:val="28"/>
              </w:rPr>
              <w:t xml:space="preserve"> от 27 июля 2006 года № 149-ФЗ «Об информации, информационных технологиях и о защите информации» (газета «Российская газета» от 29 июля 2006 года № 165, газета «Парламентская газета» от 3 августа 2006 года № 126-127, Собрание законодательства Российской Федерации от                     31 июля 2006 года № 31 (1 часть) ст. 3448);</w:t>
            </w:r>
          </w:p>
          <w:p w:rsidR="000A297B" w:rsidRPr="000A297B" w:rsidRDefault="000A297B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0A297B">
              <w:rPr>
                <w:sz w:val="28"/>
                <w:szCs w:val="28"/>
              </w:rPr>
              <w:t>Федеральны</w:t>
            </w:r>
            <w:r w:rsidR="00CF1908">
              <w:rPr>
                <w:sz w:val="28"/>
                <w:szCs w:val="28"/>
              </w:rPr>
              <w:t>й</w:t>
            </w:r>
            <w:r w:rsidRPr="000A297B">
              <w:rPr>
                <w:sz w:val="28"/>
                <w:szCs w:val="28"/>
              </w:rPr>
              <w:t xml:space="preserve"> закон от 27 июля 2006 года № 152-ФЗ «О персональных данных» (газета «Российская газета» от 29 июля 2006 года № 165,                    газета «Парламентская газета» от 3 августа 2006 года № 126-127, Собрание </w:t>
            </w:r>
            <w:r w:rsidRPr="000A297B">
              <w:rPr>
                <w:sz w:val="28"/>
                <w:szCs w:val="28"/>
              </w:rPr>
              <w:lastRenderedPageBreak/>
              <w:t xml:space="preserve">законодательства Российской Федерации от 31 июля 2006 года № 31 (часть </w:t>
            </w:r>
            <w:r w:rsidRPr="000A297B">
              <w:rPr>
                <w:sz w:val="28"/>
                <w:szCs w:val="28"/>
                <w:lang w:val="en-US"/>
              </w:rPr>
              <w:t>I</w:t>
            </w:r>
            <w:r w:rsidRPr="000A297B">
              <w:rPr>
                <w:sz w:val="28"/>
                <w:szCs w:val="28"/>
              </w:rPr>
              <w:t xml:space="preserve">) </w:t>
            </w:r>
            <w:r w:rsidR="00CF1908">
              <w:rPr>
                <w:sz w:val="28"/>
                <w:szCs w:val="28"/>
              </w:rPr>
              <w:t xml:space="preserve">         </w:t>
            </w:r>
            <w:r w:rsidRPr="000A297B">
              <w:rPr>
                <w:sz w:val="28"/>
                <w:szCs w:val="28"/>
              </w:rPr>
              <w:t>ст. 3451);</w:t>
            </w:r>
          </w:p>
          <w:p w:rsidR="000A297B" w:rsidRPr="000A297B" w:rsidRDefault="009E4662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hyperlink r:id="rId12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CF1908">
                <w:rPr>
                  <w:rStyle w:val="aa"/>
                  <w:color w:val="auto"/>
                  <w:sz w:val="28"/>
                  <w:szCs w:val="28"/>
                  <w:u w:val="none"/>
                </w:rPr>
                <w:t>й</w:t>
              </w:r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0A297B" w:rsidRPr="000A297B">
              <w:rPr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0A297B" w:rsidRPr="000A297B" w:rsidRDefault="009E4662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hyperlink r:id="rId13" w:tgtFrame="_blank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CF1908">
                <w:rPr>
                  <w:rStyle w:val="aa"/>
                  <w:color w:val="auto"/>
                  <w:sz w:val="28"/>
                  <w:szCs w:val="28"/>
                  <w:u w:val="none"/>
                </w:rPr>
                <w:t>й</w:t>
              </w:r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0A297B" w:rsidRPr="000A297B">
              <w:rPr>
                <w:sz w:val="28"/>
                <w:szCs w:val="28"/>
              </w:rPr>
              <w:t xml:space="preserve"> от 6 апреля 2011 года № 63-ФЗ «Об электронной подписи» (газета «Российская газета» от 8 апреля 2011 года № 75,                    газета «Парламентская газета» от 8 апреля 2011 года № 17, Собрание законодательства Российской Федерации от 11 апреля 2011 года № 15 ст. 2036);</w:t>
            </w:r>
          </w:p>
          <w:p w:rsidR="000A297B" w:rsidRPr="000A297B" w:rsidRDefault="009E4662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hyperlink r:id="rId14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CF1908">
                <w:rPr>
                  <w:rStyle w:val="aa"/>
                  <w:color w:val="auto"/>
                  <w:sz w:val="28"/>
                  <w:szCs w:val="28"/>
                  <w:u w:val="none"/>
                </w:rPr>
                <w:t>й</w:t>
              </w:r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0A297B" w:rsidRPr="000A297B">
              <w:rPr>
                <w:sz w:val="28"/>
                <w:szCs w:val="28"/>
              </w:rPr>
              <w:t xml:space="preserve"> от 13 июля 2015 года № 218-ФЗ                                     «О государственной регистрации недвижимости» (газета «Российская газета» от 17 июля 2015 года № 156, Собрание законодательства Российской Федерации от 20 июля 2015 года № 29 (часть </w:t>
            </w:r>
            <w:r w:rsidR="000A297B" w:rsidRPr="000A297B">
              <w:rPr>
                <w:sz w:val="28"/>
                <w:szCs w:val="28"/>
                <w:lang w:val="en-US"/>
              </w:rPr>
              <w:t>I</w:t>
            </w:r>
            <w:r w:rsidR="000A297B" w:rsidRPr="000A297B">
              <w:rPr>
                <w:sz w:val="28"/>
                <w:szCs w:val="28"/>
              </w:rPr>
              <w:t>) ст. 4344);</w:t>
            </w:r>
          </w:p>
          <w:p w:rsidR="000A297B" w:rsidRPr="000A297B" w:rsidRDefault="000A297B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0A297B">
              <w:rPr>
                <w:sz w:val="28"/>
                <w:szCs w:val="28"/>
              </w:rPr>
              <w:t>Федеральный закон от 29.12.2017 № 479-ФЗ «О внесении изменений в Федеральный закон «Об организации предоставления государственных и муниципальных услуг»;</w:t>
            </w:r>
          </w:p>
          <w:p w:rsidR="000A297B" w:rsidRPr="000A297B" w:rsidRDefault="009E4662" w:rsidP="000A297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/document/102839/entry/0" w:history="1">
              <w:r w:rsidR="000A297B"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0A297B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31 декабря 1993 года № 2334 «О дополнительных гарантиях прав граждан на информацию» (газета «Российская газета» от 10 января 1994 года № 4, Собрание актов Президента и Правительства РФ от 10 января 1994 года № 2 ст. 74);</w:t>
            </w:r>
          </w:p>
          <w:p w:rsidR="000A297B" w:rsidRPr="000A297B" w:rsidRDefault="009E4662" w:rsidP="000A297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anchor="/document/10200083/entry/0" w:history="1">
              <w:r w:rsidR="00CF190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0A297B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06 марта 1997 года № 188 «Об утверждении Перечня сведений конфиденциального характера» (газета «Российская газета» от 14 марта 1997 года № 51, Собрание законодательства РФ от 10 марта 1997 года № 10 ст. 1127);</w:t>
            </w:r>
          </w:p>
          <w:p w:rsidR="000A297B" w:rsidRPr="000A297B" w:rsidRDefault="009E4662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hyperlink r:id="rId17" w:tgtFrame="_blank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0A297B" w:rsidRPr="000A297B">
              <w:rPr>
                <w:sz w:val="28"/>
                <w:szCs w:val="28"/>
              </w:rPr>
              <w:t xml:space="preserve"> Президента Российской Федерации от 7 мая 2012 года № 601 «Об основных направлениях совершенствования системы государственного управления» (газета «Российская газета» от 9 мая 2012 года № 102, Собрание законодательства Российской Федерации от 7 мая 2012 года № 19 ст. 2338, официальный интернет-портал правовой информации </w:t>
            </w:r>
            <w:hyperlink r:id="rId18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="000A297B" w:rsidRPr="000A297B">
              <w:rPr>
                <w:sz w:val="28"/>
                <w:szCs w:val="28"/>
              </w:rPr>
              <w:t xml:space="preserve">                    7 мая 2012 года);</w:t>
            </w:r>
          </w:p>
          <w:p w:rsidR="000A297B" w:rsidRPr="000A297B" w:rsidRDefault="000A297B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0A297B">
              <w:rPr>
                <w:sz w:val="28"/>
                <w:szCs w:val="28"/>
              </w:rPr>
      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(газета «Российская газета» от 2 июля 2012 года № 148, Собрание законодательства Российской Федерации от 2 июля 2012 года № 27 ст. 3744);</w:t>
            </w:r>
          </w:p>
          <w:p w:rsidR="000A297B" w:rsidRPr="000A297B" w:rsidRDefault="009E4662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hyperlink r:id="rId19" w:tgtFrame="_blank" w:history="1">
              <w:r w:rsidR="000A297B"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0A297B" w:rsidRPr="000A297B">
              <w:rPr>
                <w:sz w:val="28"/>
                <w:szCs w:val="28"/>
              </w:rPr>
              <w:t xml:space="preserve"> Правительства Российской Федерации от 25 августа  </w:t>
            </w:r>
            <w:r w:rsidR="00CF1908">
              <w:rPr>
                <w:sz w:val="28"/>
                <w:szCs w:val="28"/>
              </w:rPr>
              <w:t xml:space="preserve">     </w:t>
            </w:r>
            <w:r w:rsidR="000A297B" w:rsidRPr="000A297B">
              <w:rPr>
                <w:sz w:val="28"/>
                <w:szCs w:val="28"/>
              </w:rPr>
              <w:t>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(газета «Российская газета» от 31 августа 2012 года          № 200, Собрание законодательства Российской Федерации от 3 сентября               2012 года № 36 ст. 4903);</w:t>
            </w:r>
          </w:p>
          <w:p w:rsidR="000A297B" w:rsidRPr="000A297B" w:rsidRDefault="000A297B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0A297B">
              <w:rPr>
                <w:sz w:val="28"/>
                <w:szCs w:val="28"/>
              </w:rPr>
              <w:lastRenderedPageBreak/>
              <w:t>постановление Правительства Российской Федерации от 20 ноября         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(газета «Российская газета» от 23 ноября 2012 года               № 271, Собрание законодательства Россий</w:t>
            </w:r>
            <w:r w:rsidR="00CF1908">
              <w:rPr>
                <w:sz w:val="28"/>
                <w:szCs w:val="28"/>
              </w:rPr>
              <w:t xml:space="preserve">ской Федерации от 26 ноября               </w:t>
            </w:r>
            <w:r w:rsidRPr="000A297B">
              <w:rPr>
                <w:sz w:val="28"/>
                <w:szCs w:val="28"/>
              </w:rPr>
              <w:t>2012 года № 48 ст. 6706);</w:t>
            </w:r>
          </w:p>
          <w:p w:rsidR="000A297B" w:rsidRPr="000A297B" w:rsidRDefault="000A297B" w:rsidP="000A297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22 декабря </w:t>
            </w:r>
            <w:r w:rsidR="00CF1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2012 № 1376 «Об утверждении Правил организации деятельности многофункциональных центров предоставления государственных и муниципальных услуг» (газета «Российская газета» от 31 декабря 2012 года № 303, Собрание законодательства Российской Федерации от 31 декабря               2012 года № 53 (часть II) ст. 7932);</w:t>
            </w:r>
          </w:p>
          <w:p w:rsidR="000A297B" w:rsidRPr="000A297B" w:rsidRDefault="000A297B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0A297B">
              <w:rPr>
                <w:sz w:val="28"/>
                <w:szCs w:val="28"/>
              </w:rPr>
              <w:t xml:space="preserve">постановление Правительства Российской Федерации от 26 марта </w:t>
            </w:r>
            <w:r w:rsidR="00CF1908">
              <w:rPr>
                <w:sz w:val="28"/>
                <w:szCs w:val="28"/>
              </w:rPr>
              <w:t xml:space="preserve">            </w:t>
            </w:r>
            <w:r w:rsidRPr="000A297B">
              <w:rPr>
                <w:sz w:val="28"/>
                <w:szCs w:val="28"/>
              </w:rPr>
              <w:t xml:space="preserve">2016 года № 236 «О требованиях к предоставлению в электронной форме государственных и муниципальных услуг» (газета «Российская газета» от                  8 апреля 2016 года № 75, Собрание законодательства Российской Федерации от 11 апреля 2016 года № 15 ст. 2084, официальный интернет-портал правовой информации </w:t>
            </w:r>
            <w:hyperlink r:id="rId20" w:history="1">
              <w:r w:rsidRPr="000A297B">
                <w:rPr>
                  <w:rStyle w:val="aa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0A297B">
              <w:rPr>
                <w:sz w:val="28"/>
                <w:szCs w:val="28"/>
              </w:rPr>
              <w:t xml:space="preserve"> 5 апреля 2016 года,);</w:t>
            </w:r>
          </w:p>
          <w:p w:rsidR="000A297B" w:rsidRPr="000A297B" w:rsidRDefault="000A297B" w:rsidP="000A297B">
            <w:pPr>
              <w:pStyle w:val="ali0m00"/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0A297B">
              <w:rPr>
                <w:sz w:val="28"/>
                <w:szCs w:val="28"/>
              </w:rPr>
              <w:t>приказ Министерства экономического развития Российской Федерации от 30 августа 2011 года № 424 «Об утверждении Порядка ведения органами местного самоуправления реестров муниципального имущества» (газета «Российская газета» от 8 декабря 2011 года № 293);</w:t>
            </w:r>
          </w:p>
          <w:p w:rsidR="000A297B" w:rsidRPr="000A297B" w:rsidRDefault="000A297B" w:rsidP="000A297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(газета «Кубанские новости» от 12 марта 2012 года № 43, Информационный бюллетень Законодательного Собрания Краснодарского края от 11 марта 2012 года № 52);</w:t>
            </w:r>
          </w:p>
          <w:p w:rsidR="000A297B" w:rsidRPr="000A297B" w:rsidRDefault="000A297B" w:rsidP="000A297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положение о порядке управления и распоряжения имуществом, находящимся в муниципальной собственности муниципального образования Гулькевичский район, утвержденным решением 9 сессии </w:t>
            </w:r>
            <w:r w:rsidRPr="000A297B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V</w:t>
            </w:r>
            <w:r w:rsidRPr="000A29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созыва Совета муниципального образования Гулькевичский район от 24 сентября 2010 года  № 2 «Об утверждении Положения о порядке управления и распоряжения имуществом, находящимся в муниципальной собственности муниципального образования Гулькевичский район»;</w:t>
            </w:r>
          </w:p>
          <w:p w:rsidR="00395778" w:rsidRPr="000A297B" w:rsidRDefault="000A297B" w:rsidP="000A297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распоряжение главы муниципального образования Гулькевичский район от 1 августа 2007 года № 25-р «Об утверждении Положения об управлении имущественных отношений администрации муниципального образования Гулькевичский район»</w:t>
            </w:r>
            <w:r w:rsidR="00395778" w:rsidRPr="000A29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7D8" w:rsidRPr="000A297B" w:rsidRDefault="009E4662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617D8" w:rsidRPr="000A297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9617D8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район.</w:t>
            </w:r>
          </w:p>
        </w:tc>
      </w:tr>
      <w:tr w:rsidR="007E0E66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0A297B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0A297B" w:rsidTr="00E434C9">
        <w:trPr>
          <w:jc w:val="center"/>
        </w:trPr>
        <w:tc>
          <w:tcPr>
            <w:tcW w:w="31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0A297B">
              <w:rPr>
                <w:rFonts w:ascii="Times New Roman" w:hAnsi="Times New Roman" w:cs="Times New Roman"/>
              </w:rPr>
              <w:t xml:space="preserve">3.6. Индикаторы достижения целей предлагаемого </w:t>
            </w:r>
            <w:r w:rsidRPr="000A297B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  <w:bookmarkEnd w:id="3"/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lastRenderedPageBreak/>
              <w:t>3.7. Единица измерения индикаторов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3.8</w:t>
            </w:r>
            <w:r w:rsidR="00CF60B1" w:rsidRPr="000A297B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lastRenderedPageBreak/>
              <w:t>по годам</w:t>
            </w:r>
          </w:p>
        </w:tc>
      </w:tr>
      <w:tr w:rsidR="00461731" w:rsidRPr="000A297B" w:rsidTr="00E434C9">
        <w:trPr>
          <w:jc w:val="center"/>
        </w:trPr>
        <w:tc>
          <w:tcPr>
            <w:tcW w:w="31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9B12F7" w:rsidP="00222090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lastRenderedPageBreak/>
              <w:t xml:space="preserve">Внесение </w:t>
            </w:r>
            <w:r w:rsidR="00EF55AD" w:rsidRPr="000A297B">
              <w:rPr>
                <w:rFonts w:ascii="Times New Roman" w:hAnsi="Times New Roman" w:cs="Times New Roman"/>
              </w:rPr>
              <w:t>изменени</w:t>
            </w:r>
            <w:r w:rsidR="0035742E" w:rsidRPr="000A297B">
              <w:rPr>
                <w:rFonts w:ascii="Times New Roman" w:hAnsi="Times New Roman" w:cs="Times New Roman"/>
              </w:rPr>
              <w:t>й</w:t>
            </w:r>
            <w:r w:rsidR="00222090" w:rsidRPr="000A297B">
              <w:rPr>
                <w:rFonts w:ascii="Times New Roman" w:hAnsi="Times New Roman" w:cs="Times New Roman"/>
              </w:rPr>
              <w:t xml:space="preserve"> в </w:t>
            </w:r>
            <w:r w:rsidRPr="000A297B">
              <w:rPr>
                <w:rFonts w:ascii="Times New Roman" w:hAnsi="Times New Roman" w:cs="Times New Roman"/>
              </w:rPr>
              <w:t>постановлени</w:t>
            </w:r>
            <w:r w:rsidR="00222090" w:rsidRPr="000A297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0A297B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A297B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0A297B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0A29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Pr="000A297B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0A297B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0A297B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0A297B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0A297B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Pr="000A297B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0A297B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0A297B" w:rsidTr="00E434C9">
        <w:trPr>
          <w:jc w:val="center"/>
        </w:trPr>
        <w:tc>
          <w:tcPr>
            <w:tcW w:w="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0A297B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0A297B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0A297B" w:rsidTr="00E434C9">
        <w:trPr>
          <w:jc w:val="center"/>
        </w:trPr>
        <w:tc>
          <w:tcPr>
            <w:tcW w:w="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A297B" w:rsidRDefault="00110E54" w:rsidP="009B1349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A297B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0A297B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0E54" w:rsidRPr="000A297B" w:rsidTr="00E434C9">
        <w:trPr>
          <w:jc w:val="center"/>
        </w:trPr>
        <w:tc>
          <w:tcPr>
            <w:tcW w:w="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Pr="000A297B" w:rsidRDefault="00110E54" w:rsidP="009B1349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Pr="000A297B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E54" w:rsidRPr="000A297B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0E54" w:rsidRPr="000A297B" w:rsidTr="00E434C9">
        <w:trPr>
          <w:jc w:val="center"/>
        </w:trPr>
        <w:tc>
          <w:tcPr>
            <w:tcW w:w="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Pr="000A297B" w:rsidRDefault="00110E54" w:rsidP="009B1349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Pr="000A297B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E54" w:rsidRPr="000A297B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D361A4" w:rsidRPr="000A297B" w:rsidTr="004A34EF">
              <w:tc>
                <w:tcPr>
                  <w:tcW w:w="2731" w:type="dxa"/>
                </w:tcPr>
                <w:p w:rsidR="00D361A4" w:rsidRPr="000A297B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0A297B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D361A4" w:rsidRPr="000A297B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0A297B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D361A4" w:rsidRPr="000A297B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0A297B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D361A4" w:rsidRPr="000A297B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0A297B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D361A4" w:rsidRPr="000A297B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0A297B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361A4" w:rsidRPr="000A297B" w:rsidTr="004A34EF">
              <w:tc>
                <w:tcPr>
                  <w:tcW w:w="2731" w:type="dxa"/>
                </w:tcPr>
                <w:p w:rsidR="00D361A4" w:rsidRPr="000A297B" w:rsidRDefault="00D361A4" w:rsidP="00E12B6E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A297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D361A4" w:rsidRPr="000A297B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0A297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D361A4" w:rsidRPr="000A297B" w:rsidRDefault="00D361A4" w:rsidP="0035742E">
                  <w:pPr>
                    <w:ind w:firstLine="0"/>
                    <w:jc w:val="center"/>
                  </w:pPr>
                  <w:r w:rsidRPr="000A297B">
                    <w:t>-</w:t>
                  </w:r>
                </w:p>
              </w:tc>
              <w:tc>
                <w:tcPr>
                  <w:tcW w:w="1559" w:type="dxa"/>
                </w:tcPr>
                <w:p w:rsidR="00D361A4" w:rsidRPr="000A297B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9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3" w:type="dxa"/>
                </w:tcPr>
                <w:p w:rsidR="00D361A4" w:rsidRPr="000A297B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9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361A4" w:rsidRPr="000A297B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(доходы) бюджета муниципального образования Гулькевичский район, связанные с введением предлагаемого правового регулирования отсутствуют.</w:t>
            </w:r>
          </w:p>
          <w:p w:rsidR="00D361A4" w:rsidRPr="000A297B" w:rsidRDefault="00D361A4" w:rsidP="009B1349"/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 Другие сведения о дополнительных расходах (доходах) бюджета муниципального образования Гулькевичский район, возникающих в связи с введением предлагаемого правового регулирования: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E12B6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0A297B" w:rsidTr="00E434C9">
        <w:trPr>
          <w:jc w:val="center"/>
        </w:trPr>
        <w:tc>
          <w:tcPr>
            <w:tcW w:w="3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6.2. Источники данных: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7.1. Издержки и выгоды адресатов предлагаемого правового регулирования, не</w:t>
            </w:r>
          </w:p>
        </w:tc>
      </w:tr>
      <w:tr w:rsidR="00D361A4" w:rsidRPr="000A297B" w:rsidTr="00E434C9">
        <w:trPr>
          <w:trHeight w:val="299"/>
          <w:jc w:val="center"/>
        </w:trPr>
        <w:tc>
          <w:tcPr>
            <w:tcW w:w="5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поддающиеся количественной оценке: </w:t>
            </w:r>
          </w:p>
        </w:tc>
        <w:tc>
          <w:tcPr>
            <w:tcW w:w="47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61A4" w:rsidRPr="000A297B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297B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C9F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0A297B" w:rsidTr="00E434C9">
        <w:trPr>
          <w:jc w:val="center"/>
        </w:trPr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361A4" w:rsidRPr="000A297B" w:rsidTr="00E434C9">
        <w:trPr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361A4" w:rsidRPr="000A297B" w:rsidTr="00E434C9">
        <w:trPr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D723DB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-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0A297B" w:rsidTr="00E434C9">
        <w:trPr>
          <w:jc w:val="center"/>
        </w:trPr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0A297B" w:rsidTr="00E434C9">
        <w:trPr>
          <w:jc w:val="center"/>
        </w:trPr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361A4" w:rsidRPr="000A297B" w:rsidTr="00E434C9">
        <w:trPr>
          <w:jc w:val="center"/>
        </w:trPr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361A4" w:rsidRPr="000A297B" w:rsidTr="00E434C9">
        <w:trPr>
          <w:jc w:val="center"/>
        </w:trPr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  <w:r w:rsidR="0014697D" w:rsidRPr="000A297B">
              <w:rPr>
                <w:rFonts w:ascii="Times New Roman" w:hAnsi="Times New Roman" w:cs="Times New Roman"/>
              </w:rPr>
              <w:t>:</w:t>
            </w:r>
          </w:p>
          <w:p w:rsidR="0014697D" w:rsidRPr="000A297B" w:rsidRDefault="0014697D" w:rsidP="00C37DED">
            <w:pPr>
              <w:ind w:firstLine="0"/>
            </w:pPr>
            <w:r w:rsidRPr="000A297B">
              <w:rPr>
                <w:rFonts w:ascii="Times New Roman" w:hAnsi="Times New Roman" w:cs="Times New Roman"/>
              </w:rPr>
              <w:t>приняти</w:t>
            </w:r>
            <w:r w:rsidR="00C37DED" w:rsidRPr="000A297B">
              <w:rPr>
                <w:rFonts w:ascii="Times New Roman" w:hAnsi="Times New Roman" w:cs="Times New Roman"/>
              </w:rPr>
              <w:t>е муниципального правового акта о</w:t>
            </w:r>
            <w:r w:rsidRPr="000A297B">
              <w:rPr>
                <w:rFonts w:ascii="Times New Roman" w:hAnsi="Times New Roman" w:cs="Times New Roman"/>
              </w:rPr>
              <w:t xml:space="preserve"> </w:t>
            </w:r>
            <w:r w:rsidR="00C37DED" w:rsidRPr="000A297B">
              <w:rPr>
                <w:rFonts w:ascii="Times New Roman" w:hAnsi="Times New Roman" w:cs="Times New Roman"/>
              </w:rPr>
              <w:t xml:space="preserve">внесении </w:t>
            </w:r>
            <w:r w:rsidRPr="000A297B">
              <w:rPr>
                <w:rFonts w:ascii="Times New Roman" w:hAnsi="Times New Roman" w:cs="Times New Roman"/>
              </w:rPr>
              <w:t>изменени</w:t>
            </w:r>
            <w:r w:rsidR="00C37DED" w:rsidRPr="000A297B">
              <w:rPr>
                <w:rFonts w:ascii="Times New Roman" w:hAnsi="Times New Roman" w:cs="Times New Roman"/>
              </w:rPr>
              <w:t>й</w:t>
            </w:r>
            <w:r w:rsidRPr="000A297B">
              <w:rPr>
                <w:rFonts w:ascii="Times New Roman" w:hAnsi="Times New Roman" w:cs="Times New Roman"/>
              </w:rPr>
              <w:t xml:space="preserve"> в постановление об утверждении административного регламента по предоставлению муниципальной услуги «</w:t>
            </w:r>
            <w:r w:rsidR="00C37DED" w:rsidRPr="000A297B">
              <w:rPr>
                <w:rFonts w:ascii="Times New Roman" w:hAnsi="Times New Roman" w:cs="Times New Roman"/>
              </w:rPr>
              <w:t>Предоставление выписки из реестра муниципального имущества</w:t>
            </w:r>
            <w:r w:rsidRPr="000A29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BE32F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Внесение изменений в постановление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 xml:space="preserve">Не внесение изменений </w:t>
            </w:r>
            <w:r w:rsidR="009B35FE" w:rsidRPr="000A297B">
              <w:rPr>
                <w:rFonts w:ascii="Times New Roman" w:hAnsi="Times New Roman" w:cs="Times New Roman"/>
              </w:rPr>
              <w:t xml:space="preserve">в </w:t>
            </w:r>
            <w:r w:rsidRPr="000A297B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D361A4" w:rsidRPr="000A297B" w:rsidTr="00E434C9">
        <w:trPr>
          <w:jc w:val="center"/>
        </w:trPr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EF55AD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 xml:space="preserve">9.2. Качественная характеристика и оценка </w:t>
            </w:r>
            <w:r w:rsidRPr="000A297B">
              <w:rPr>
                <w:rFonts w:ascii="Times New Roman" w:hAnsi="Times New Roman" w:cs="Times New Roman"/>
              </w:rPr>
              <w:lastRenderedPageBreak/>
              <w:t>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0A297B" w:rsidTr="00E434C9">
        <w:trPr>
          <w:jc w:val="center"/>
        </w:trPr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0A297B" w:rsidTr="00E434C9">
        <w:trPr>
          <w:jc w:val="center"/>
        </w:trPr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0A297B" w:rsidTr="00E434C9">
        <w:trPr>
          <w:jc w:val="center"/>
        </w:trPr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0A297B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0A297B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D361A4" w:rsidRPr="000A297B" w:rsidTr="00E434C9">
        <w:trPr>
          <w:jc w:val="center"/>
        </w:trPr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0A297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361A4" w:rsidRPr="000A297B" w:rsidTr="00E434C9">
        <w:trPr>
          <w:jc w:val="center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CF190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61A4" w:rsidRPr="000A297B">
              <w:rPr>
                <w:rFonts w:ascii="Times New Roman" w:hAnsi="Times New Roman" w:cs="Times New Roman"/>
                <w:sz w:val="28"/>
                <w:szCs w:val="28"/>
              </w:rPr>
              <w:t>ариант № 1.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принятие положительного решения о внесении изменений в постановление благоприятно повлияет на предоставление муниципальной услуги «</w:t>
            </w:r>
            <w:r w:rsidR="00C37DED" w:rsidRPr="000A297B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отсутствует.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10.1. Предполагаемая дата вступления в силу муниципального нормативного правового акта: </w:t>
            </w:r>
          </w:p>
          <w:p w:rsidR="00D361A4" w:rsidRPr="000A297B" w:rsidRDefault="00D361A4" w:rsidP="000172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опубликования в </w:t>
            </w:r>
            <w:r w:rsidR="000172F0" w:rsidRPr="000A2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2018 года.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Pr="000A29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E434C9">
        <w:trPr>
          <w:jc w:val="center"/>
        </w:trPr>
        <w:tc>
          <w:tcPr>
            <w:tcW w:w="46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E434C9">
        <w:trPr>
          <w:jc w:val="center"/>
        </w:trPr>
        <w:tc>
          <w:tcPr>
            <w:tcW w:w="46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отсрочка введения предлагаемого правового регулирования: </w:t>
            </w:r>
          </w:p>
        </w:tc>
        <w:tc>
          <w:tcPr>
            <w:tcW w:w="1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0A297B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A4" w:rsidRPr="000A297B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0A29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361A4" w:rsidRPr="000A297B" w:rsidRDefault="00D361A4" w:rsidP="004A34EF">
            <w:pPr>
              <w:ind w:firstLine="0"/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10.3.1. Период распространения на ранее возникшие отношения: </w:t>
            </w:r>
            <w:r w:rsidRPr="000A29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</w:t>
            </w:r>
          </w:p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ind w:firstLine="0"/>
              <w:jc w:val="center"/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0A297B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297B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D361A4" w:rsidRPr="000A297B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297B"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D361A4" w:rsidRPr="000A297B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297B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D361A4" w:rsidRPr="000A297B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297B">
              <w:rPr>
                <w:rFonts w:ascii="Times New Roman" w:hAnsi="Times New Roman"/>
                <w:sz w:val="28"/>
                <w:szCs w:val="28"/>
              </w:rPr>
              <w:t>имущественных отношений</w:t>
            </w:r>
          </w:p>
          <w:p w:rsidR="00D361A4" w:rsidRPr="000A297B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1A4" w:rsidRPr="000A297B" w:rsidTr="00E434C9">
        <w:trPr>
          <w:jc w:val="center"/>
        </w:trPr>
        <w:tc>
          <w:tcPr>
            <w:tcW w:w="5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6"/>
            </w:pPr>
          </w:p>
        </w:tc>
        <w:tc>
          <w:tcPr>
            <w:tcW w:w="47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0A297B" w:rsidTr="00E434C9">
        <w:trPr>
          <w:jc w:val="center"/>
        </w:trPr>
        <w:tc>
          <w:tcPr>
            <w:tcW w:w="3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          М.А. 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0A297B" w:rsidTr="00E434C9">
        <w:trPr>
          <w:jc w:val="center"/>
        </w:trPr>
        <w:tc>
          <w:tcPr>
            <w:tcW w:w="3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0A297B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0A297B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0A297B" w:rsidSect="004A34EF"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4B" w:rsidRPr="00BC798D" w:rsidRDefault="005F5D4B" w:rsidP="0017167C">
      <w:pPr>
        <w:pStyle w:val="a5"/>
      </w:pPr>
      <w:r>
        <w:separator/>
      </w:r>
    </w:p>
  </w:endnote>
  <w:endnote w:type="continuationSeparator" w:id="1">
    <w:p w:rsidR="005F5D4B" w:rsidRPr="00BC798D" w:rsidRDefault="005F5D4B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4B" w:rsidRPr="00BC798D" w:rsidRDefault="005F5D4B" w:rsidP="0017167C">
      <w:pPr>
        <w:pStyle w:val="a5"/>
      </w:pPr>
      <w:r>
        <w:separator/>
      </w:r>
    </w:p>
  </w:footnote>
  <w:footnote w:type="continuationSeparator" w:id="1">
    <w:p w:rsidR="005F5D4B" w:rsidRPr="00BC798D" w:rsidRDefault="005F5D4B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9E4662">
    <w:pPr>
      <w:pStyle w:val="a7"/>
      <w:jc w:val="center"/>
    </w:pPr>
    <w:fldSimple w:instr=" PAGE   \* MERGEFORMAT ">
      <w:r w:rsidR="00E434C9">
        <w:rPr>
          <w:noProof/>
        </w:rPr>
        <w:t>10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172F0"/>
    <w:rsid w:val="000346B9"/>
    <w:rsid w:val="00043AF8"/>
    <w:rsid w:val="00087878"/>
    <w:rsid w:val="00095038"/>
    <w:rsid w:val="000A297B"/>
    <w:rsid w:val="000A73E9"/>
    <w:rsid w:val="000B360B"/>
    <w:rsid w:val="000D0ED3"/>
    <w:rsid w:val="000D7EDC"/>
    <w:rsid w:val="00110E54"/>
    <w:rsid w:val="00112CB5"/>
    <w:rsid w:val="00122515"/>
    <w:rsid w:val="0013463F"/>
    <w:rsid w:val="00137399"/>
    <w:rsid w:val="001448CE"/>
    <w:rsid w:val="0014697D"/>
    <w:rsid w:val="00160D79"/>
    <w:rsid w:val="00170BC1"/>
    <w:rsid w:val="0017167C"/>
    <w:rsid w:val="00173EDC"/>
    <w:rsid w:val="00195A79"/>
    <w:rsid w:val="001A11BA"/>
    <w:rsid w:val="001A78BA"/>
    <w:rsid w:val="001B6407"/>
    <w:rsid w:val="001C797C"/>
    <w:rsid w:val="001F287C"/>
    <w:rsid w:val="002006CC"/>
    <w:rsid w:val="00222090"/>
    <w:rsid w:val="002236B5"/>
    <w:rsid w:val="00244509"/>
    <w:rsid w:val="00260F40"/>
    <w:rsid w:val="002877C1"/>
    <w:rsid w:val="002A3864"/>
    <w:rsid w:val="002D25EE"/>
    <w:rsid w:val="002D73D4"/>
    <w:rsid w:val="002E160C"/>
    <w:rsid w:val="002F1D3A"/>
    <w:rsid w:val="002F2456"/>
    <w:rsid w:val="0031040D"/>
    <w:rsid w:val="00314DAA"/>
    <w:rsid w:val="003354CB"/>
    <w:rsid w:val="003422B5"/>
    <w:rsid w:val="00342899"/>
    <w:rsid w:val="0035742E"/>
    <w:rsid w:val="00366991"/>
    <w:rsid w:val="00382A37"/>
    <w:rsid w:val="00382B3E"/>
    <w:rsid w:val="00385FB6"/>
    <w:rsid w:val="003877A2"/>
    <w:rsid w:val="00395778"/>
    <w:rsid w:val="003974F3"/>
    <w:rsid w:val="00397EE1"/>
    <w:rsid w:val="003A0051"/>
    <w:rsid w:val="003A030B"/>
    <w:rsid w:val="003A0F35"/>
    <w:rsid w:val="003B4ED0"/>
    <w:rsid w:val="003B7007"/>
    <w:rsid w:val="003E7C0D"/>
    <w:rsid w:val="003F6CA9"/>
    <w:rsid w:val="004050E2"/>
    <w:rsid w:val="00415B4E"/>
    <w:rsid w:val="00423C9F"/>
    <w:rsid w:val="00460754"/>
    <w:rsid w:val="00461731"/>
    <w:rsid w:val="00462BA5"/>
    <w:rsid w:val="00477D17"/>
    <w:rsid w:val="00483896"/>
    <w:rsid w:val="004940F4"/>
    <w:rsid w:val="004A0552"/>
    <w:rsid w:val="004A34EF"/>
    <w:rsid w:val="004B0A7B"/>
    <w:rsid w:val="004B7FFB"/>
    <w:rsid w:val="004C1665"/>
    <w:rsid w:val="004C1995"/>
    <w:rsid w:val="004D57DD"/>
    <w:rsid w:val="00537045"/>
    <w:rsid w:val="00562583"/>
    <w:rsid w:val="00564A5B"/>
    <w:rsid w:val="0057095D"/>
    <w:rsid w:val="00571E47"/>
    <w:rsid w:val="005831B1"/>
    <w:rsid w:val="00594C69"/>
    <w:rsid w:val="00596381"/>
    <w:rsid w:val="005A5993"/>
    <w:rsid w:val="005B232C"/>
    <w:rsid w:val="005C0BFB"/>
    <w:rsid w:val="005C7F1D"/>
    <w:rsid w:val="005D3827"/>
    <w:rsid w:val="005D54F8"/>
    <w:rsid w:val="005F4F73"/>
    <w:rsid w:val="005F5D4B"/>
    <w:rsid w:val="00612E16"/>
    <w:rsid w:val="00630E6A"/>
    <w:rsid w:val="00636423"/>
    <w:rsid w:val="00640B0F"/>
    <w:rsid w:val="00643D68"/>
    <w:rsid w:val="0065227D"/>
    <w:rsid w:val="00653F49"/>
    <w:rsid w:val="00654180"/>
    <w:rsid w:val="0065563E"/>
    <w:rsid w:val="006700D4"/>
    <w:rsid w:val="00671A99"/>
    <w:rsid w:val="00672D85"/>
    <w:rsid w:val="00673DD7"/>
    <w:rsid w:val="006856BB"/>
    <w:rsid w:val="00685EE1"/>
    <w:rsid w:val="00687956"/>
    <w:rsid w:val="006B0CC3"/>
    <w:rsid w:val="006E2E06"/>
    <w:rsid w:val="006E5C83"/>
    <w:rsid w:val="006F6AC9"/>
    <w:rsid w:val="006F6B08"/>
    <w:rsid w:val="00717193"/>
    <w:rsid w:val="00717902"/>
    <w:rsid w:val="00735720"/>
    <w:rsid w:val="007466F7"/>
    <w:rsid w:val="0075223C"/>
    <w:rsid w:val="007628A2"/>
    <w:rsid w:val="00764841"/>
    <w:rsid w:val="00767B01"/>
    <w:rsid w:val="00777A09"/>
    <w:rsid w:val="0078194C"/>
    <w:rsid w:val="00797330"/>
    <w:rsid w:val="007C391C"/>
    <w:rsid w:val="007C47B0"/>
    <w:rsid w:val="007D295C"/>
    <w:rsid w:val="007E0E66"/>
    <w:rsid w:val="007E4540"/>
    <w:rsid w:val="007E52FC"/>
    <w:rsid w:val="00801AD0"/>
    <w:rsid w:val="008051BA"/>
    <w:rsid w:val="0082580D"/>
    <w:rsid w:val="00836219"/>
    <w:rsid w:val="00836F43"/>
    <w:rsid w:val="0084448D"/>
    <w:rsid w:val="00867E51"/>
    <w:rsid w:val="008763FB"/>
    <w:rsid w:val="0087760E"/>
    <w:rsid w:val="008841C7"/>
    <w:rsid w:val="0088509E"/>
    <w:rsid w:val="00893186"/>
    <w:rsid w:val="00895927"/>
    <w:rsid w:val="008971D9"/>
    <w:rsid w:val="008A0B8F"/>
    <w:rsid w:val="008B34AF"/>
    <w:rsid w:val="008C112C"/>
    <w:rsid w:val="008E059D"/>
    <w:rsid w:val="008E23E0"/>
    <w:rsid w:val="008E5AE6"/>
    <w:rsid w:val="008F1168"/>
    <w:rsid w:val="00905EFF"/>
    <w:rsid w:val="00925FCD"/>
    <w:rsid w:val="009317D7"/>
    <w:rsid w:val="00935320"/>
    <w:rsid w:val="00935D7E"/>
    <w:rsid w:val="009617D8"/>
    <w:rsid w:val="009868B7"/>
    <w:rsid w:val="009971B2"/>
    <w:rsid w:val="009A5160"/>
    <w:rsid w:val="009B12F7"/>
    <w:rsid w:val="009B1349"/>
    <w:rsid w:val="009B35FE"/>
    <w:rsid w:val="009B5655"/>
    <w:rsid w:val="009C0D6C"/>
    <w:rsid w:val="009D0581"/>
    <w:rsid w:val="009D493B"/>
    <w:rsid w:val="009D4A65"/>
    <w:rsid w:val="009D4B24"/>
    <w:rsid w:val="009E4662"/>
    <w:rsid w:val="009E5583"/>
    <w:rsid w:val="009F6EEB"/>
    <w:rsid w:val="00A25673"/>
    <w:rsid w:val="00A32DA9"/>
    <w:rsid w:val="00A421A2"/>
    <w:rsid w:val="00A447CA"/>
    <w:rsid w:val="00A461B3"/>
    <w:rsid w:val="00A52A72"/>
    <w:rsid w:val="00A61794"/>
    <w:rsid w:val="00A7106B"/>
    <w:rsid w:val="00A72FFE"/>
    <w:rsid w:val="00A74E9E"/>
    <w:rsid w:val="00A8110E"/>
    <w:rsid w:val="00A91138"/>
    <w:rsid w:val="00A938E9"/>
    <w:rsid w:val="00A962BB"/>
    <w:rsid w:val="00AA3AAD"/>
    <w:rsid w:val="00AB172B"/>
    <w:rsid w:val="00AC73DC"/>
    <w:rsid w:val="00AE614D"/>
    <w:rsid w:val="00B234AF"/>
    <w:rsid w:val="00B40FF7"/>
    <w:rsid w:val="00B42A17"/>
    <w:rsid w:val="00B438B3"/>
    <w:rsid w:val="00B52C1B"/>
    <w:rsid w:val="00B70831"/>
    <w:rsid w:val="00B85194"/>
    <w:rsid w:val="00BB485C"/>
    <w:rsid w:val="00BB4CC3"/>
    <w:rsid w:val="00BC4AAB"/>
    <w:rsid w:val="00BC5ABB"/>
    <w:rsid w:val="00BE32FB"/>
    <w:rsid w:val="00BE6FB3"/>
    <w:rsid w:val="00BF2838"/>
    <w:rsid w:val="00C07847"/>
    <w:rsid w:val="00C23614"/>
    <w:rsid w:val="00C34657"/>
    <w:rsid w:val="00C37DED"/>
    <w:rsid w:val="00C410F1"/>
    <w:rsid w:val="00C42F82"/>
    <w:rsid w:val="00C442A4"/>
    <w:rsid w:val="00C44E59"/>
    <w:rsid w:val="00C474A0"/>
    <w:rsid w:val="00C61C4C"/>
    <w:rsid w:val="00C85F60"/>
    <w:rsid w:val="00C9032C"/>
    <w:rsid w:val="00C9452F"/>
    <w:rsid w:val="00CB64A0"/>
    <w:rsid w:val="00CD15FB"/>
    <w:rsid w:val="00CD2149"/>
    <w:rsid w:val="00CD6DA4"/>
    <w:rsid w:val="00CF1908"/>
    <w:rsid w:val="00CF60B1"/>
    <w:rsid w:val="00D011E8"/>
    <w:rsid w:val="00D22F14"/>
    <w:rsid w:val="00D30B40"/>
    <w:rsid w:val="00D33FE9"/>
    <w:rsid w:val="00D361A4"/>
    <w:rsid w:val="00D50FB7"/>
    <w:rsid w:val="00D64704"/>
    <w:rsid w:val="00D723DB"/>
    <w:rsid w:val="00D73F72"/>
    <w:rsid w:val="00D7704C"/>
    <w:rsid w:val="00D7737A"/>
    <w:rsid w:val="00D81B50"/>
    <w:rsid w:val="00D86C2C"/>
    <w:rsid w:val="00D90B3E"/>
    <w:rsid w:val="00D91664"/>
    <w:rsid w:val="00D94187"/>
    <w:rsid w:val="00DA38D9"/>
    <w:rsid w:val="00DC39AA"/>
    <w:rsid w:val="00DC3F12"/>
    <w:rsid w:val="00DC627F"/>
    <w:rsid w:val="00DE4A97"/>
    <w:rsid w:val="00DF01BE"/>
    <w:rsid w:val="00DF635A"/>
    <w:rsid w:val="00E04333"/>
    <w:rsid w:val="00E12B6E"/>
    <w:rsid w:val="00E20B7E"/>
    <w:rsid w:val="00E33302"/>
    <w:rsid w:val="00E4050D"/>
    <w:rsid w:val="00E434C9"/>
    <w:rsid w:val="00E51097"/>
    <w:rsid w:val="00E64A91"/>
    <w:rsid w:val="00E66784"/>
    <w:rsid w:val="00E802B2"/>
    <w:rsid w:val="00E81297"/>
    <w:rsid w:val="00E81786"/>
    <w:rsid w:val="00E8555C"/>
    <w:rsid w:val="00EB5335"/>
    <w:rsid w:val="00EB77B7"/>
    <w:rsid w:val="00EC5304"/>
    <w:rsid w:val="00EC79EE"/>
    <w:rsid w:val="00ED170F"/>
    <w:rsid w:val="00EF0D6C"/>
    <w:rsid w:val="00EF55AD"/>
    <w:rsid w:val="00EF7BE4"/>
    <w:rsid w:val="00F1439C"/>
    <w:rsid w:val="00F332A5"/>
    <w:rsid w:val="00F347D8"/>
    <w:rsid w:val="00F41207"/>
    <w:rsid w:val="00F44F75"/>
    <w:rsid w:val="00F51880"/>
    <w:rsid w:val="00F51DC6"/>
    <w:rsid w:val="00F55948"/>
    <w:rsid w:val="00F85562"/>
    <w:rsid w:val="00FA7870"/>
    <w:rsid w:val="00FB3E14"/>
    <w:rsid w:val="00FB3FFE"/>
    <w:rsid w:val="00FB6A28"/>
    <w:rsid w:val="00FC4D80"/>
    <w:rsid w:val="00FC4FBB"/>
    <w:rsid w:val="00FC51D4"/>
    <w:rsid w:val="00FC5ACA"/>
    <w:rsid w:val="00FE5C7C"/>
    <w:rsid w:val="00FF0BE6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9617D8"/>
    <w:pPr>
      <w:widowControl/>
      <w:autoSpaceDE/>
      <w:autoSpaceDN/>
      <w:adjustRightInd/>
    </w:pPr>
    <w:rPr>
      <w:sz w:val="26"/>
      <w:szCs w:val="26"/>
    </w:rPr>
  </w:style>
  <w:style w:type="paragraph" w:customStyle="1" w:styleId="ali0m00">
    <w:name w:val="ali0m0_0"/>
    <w:basedOn w:val="a"/>
    <w:rsid w:val="000A297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http://municipal.garant.ru/services/arbitr/link/12184522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1431379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http://municipal.garant.ru/services/arbitr/link/701709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www.pravo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://municipal.garant.ru/services/arbitr/link/70220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86F6-B6C1-4011-991B-50EAC0FD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10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20370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13</cp:revision>
  <cp:lastPrinted>2018-05-29T05:40:00Z</cp:lastPrinted>
  <dcterms:created xsi:type="dcterms:W3CDTF">2018-05-14T11:15:00Z</dcterms:created>
  <dcterms:modified xsi:type="dcterms:W3CDTF">2018-06-06T11:33:00Z</dcterms:modified>
</cp:coreProperties>
</file>