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3"/>
        <w:gridCol w:w="948"/>
        <w:gridCol w:w="160"/>
        <w:gridCol w:w="974"/>
        <w:gridCol w:w="429"/>
        <w:gridCol w:w="420"/>
        <w:gridCol w:w="610"/>
        <w:gridCol w:w="531"/>
        <w:gridCol w:w="145"/>
        <w:gridCol w:w="312"/>
        <w:gridCol w:w="103"/>
        <w:gridCol w:w="38"/>
        <w:gridCol w:w="572"/>
        <w:gridCol w:w="36"/>
        <w:gridCol w:w="347"/>
        <w:gridCol w:w="993"/>
        <w:gridCol w:w="420"/>
        <w:gridCol w:w="63"/>
        <w:gridCol w:w="1849"/>
      </w:tblGrid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F60B1" w:rsidRPr="00CF60B1" w:rsidRDefault="00461731" w:rsidP="004A34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ar196"/>
            <w:bookmarkEnd w:id="0"/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СВОДНЫЙ ОТЧЕТ</w:t>
            </w: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результатах проведения о</w:t>
            </w:r>
            <w:r w:rsidR="00CF60B1"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ценки регулирующего воздействия</w:t>
            </w:r>
          </w:p>
          <w:p w:rsidR="00461731" w:rsidRPr="0066465E" w:rsidRDefault="00461731" w:rsidP="004A34EF">
            <w:pPr>
              <w:ind w:firstLine="0"/>
              <w:jc w:val="center"/>
            </w:pP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 муниципальных нормативных правовых актов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 Общая информация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3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61731" w:rsidRPr="00461731">
              <w:rPr>
                <w:rFonts w:ascii="Times New Roman" w:hAnsi="Times New Roman" w:cs="Times New Roman"/>
                <w:sz w:val="28"/>
                <w:szCs w:val="28"/>
              </w:rPr>
              <w:t>Регулирующий орган:</w:t>
            </w:r>
            <w:r w:rsidR="006E2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4A0" w:rsidRDefault="00C474A0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2B0D87" w:rsidRDefault="00C02B4D" w:rsidP="002B0D87">
            <w:pPr>
              <w:shd w:val="clear" w:color="auto" w:fill="FFFFFF"/>
              <w:spacing w:before="7" w:line="31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экономики и потребительской сферы администрации муниципального образования Гулькевичский район</w:t>
            </w:r>
            <w:r w:rsidR="0079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(полное и краткое наименования)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муниципального нормативного правового акта:</w:t>
            </w:r>
            <w:r w:rsidR="007D29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8200B3" w:rsidRDefault="008200B3" w:rsidP="00C02B4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200B3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C02B4D">
              <w:rPr>
                <w:rFonts w:ascii="Times New Roman" w:hAnsi="Times New Roman" w:cs="Times New Roman"/>
                <w:sz w:val="28"/>
                <w:szCs w:val="28"/>
              </w:rPr>
              <w:t>постановления «</w:t>
            </w:r>
            <w:r w:rsidR="00C02B4D" w:rsidRPr="00C02B4D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 w:rsidR="00C02B4D">
              <w:rPr>
                <w:rFonts w:ascii="Times New Roman" w:hAnsi="Times New Roman" w:cs="Times New Roman"/>
                <w:sz w:val="28"/>
                <w:szCs w:val="28"/>
              </w:rPr>
              <w:t xml:space="preserve"> схем размещения нестационарных </w:t>
            </w:r>
            <w:r w:rsidR="00C02B4D" w:rsidRPr="00C02B4D">
              <w:rPr>
                <w:rFonts w:ascii="Times New Roman" w:hAnsi="Times New Roman" w:cs="Times New Roman"/>
                <w:sz w:val="28"/>
                <w:szCs w:val="28"/>
              </w:rPr>
              <w:t>торговых объектов на территории муниципального образования Гулькевичский район в 2018 году»</w:t>
            </w:r>
            <w:r w:rsidR="00790D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муниципального нормативного</w:t>
            </w:r>
          </w:p>
        </w:tc>
      </w:tr>
      <w:tr w:rsidR="00461731" w:rsidRPr="0066465E" w:rsidTr="004A34EF">
        <w:trPr>
          <w:jc w:val="center"/>
        </w:trPr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правового акта:</w:t>
            </w:r>
          </w:p>
        </w:tc>
        <w:tc>
          <w:tcPr>
            <w:tcW w:w="784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594C69" w:rsidRDefault="00C02B4D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D73F72">
              <w:rPr>
                <w:rFonts w:ascii="Times New Roman" w:hAnsi="Times New Roman" w:cs="Times New Roman"/>
                <w:sz w:val="28"/>
                <w:szCs w:val="28"/>
              </w:rPr>
              <w:t xml:space="preserve"> 2017 года</w:t>
            </w:r>
          </w:p>
        </w:tc>
      </w:tr>
      <w:tr w:rsidR="00461731" w:rsidRPr="0066465E" w:rsidTr="004A34EF">
        <w:trPr>
          <w:jc w:val="center"/>
        </w:trPr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(указывается дата)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CB8" w:rsidRDefault="00742CB8" w:rsidP="00790D5D">
            <w:pPr>
              <w:spacing w:line="33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4A0" w:rsidRPr="007E0E8D" w:rsidRDefault="007E0E8D" w:rsidP="007E0E8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Схемы размещения нестационарных торговых объектов на территории муниципального образования Гулькевичский район</w:t>
            </w:r>
            <w:r w:rsidR="00790D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CB8" w:rsidRDefault="00742CB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594C69" w:rsidRDefault="007E0E8D" w:rsidP="007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CB8">
              <w:rPr>
                <w:rFonts w:ascii="Times New Roman" w:hAnsi="Times New Roman" w:cs="Times New Roman"/>
                <w:sz w:val="28"/>
                <w:szCs w:val="28"/>
              </w:rPr>
              <w:t xml:space="preserve">Целью предполагаемого правового регулирования является регулирование отношений в сфере осуществления торговой деятельности с использованием нестационарных торговых объектов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Гулькевичский район</w:t>
            </w:r>
            <w:r w:rsidRPr="00742C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E9" w:rsidRPr="00A938E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CB8" w:rsidRPr="00742CB8" w:rsidRDefault="00742CB8" w:rsidP="0074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CB8">
              <w:rPr>
                <w:rFonts w:ascii="Times New Roman" w:hAnsi="Times New Roman" w:cs="Times New Roman"/>
                <w:sz w:val="28"/>
                <w:szCs w:val="28"/>
              </w:rPr>
              <w:t>Принятие проекта постановления позволит:</w:t>
            </w:r>
          </w:p>
          <w:p w:rsidR="00742CB8" w:rsidRPr="00742CB8" w:rsidRDefault="00742CB8" w:rsidP="0074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CB8">
              <w:rPr>
                <w:rFonts w:ascii="Times New Roman" w:hAnsi="Times New Roman" w:cs="Times New Roman"/>
                <w:sz w:val="28"/>
                <w:szCs w:val="28"/>
              </w:rPr>
              <w:t xml:space="preserve">- привести  Схему размещения нестационарных торговых объектов на территории </w:t>
            </w:r>
            <w:r w:rsidR="004B6B6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Гулькевичский район</w:t>
            </w:r>
            <w:r w:rsidRPr="00742CB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соответствие требованиям Порядка разработки и утверждения </w:t>
            </w:r>
            <w:r w:rsidR="004B6B64">
              <w:rPr>
                <w:rFonts w:ascii="Times New Roman" w:hAnsi="Times New Roman" w:cs="Times New Roman"/>
                <w:sz w:val="28"/>
                <w:szCs w:val="28"/>
              </w:rPr>
              <w:t>органами местного самоуправления схем</w:t>
            </w:r>
            <w:r w:rsidRPr="00742CB8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нестационарных торговых объектов на территории </w:t>
            </w:r>
            <w:r w:rsidR="004B6B64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  <w:r w:rsidRPr="00742CB8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утвержденного </w:t>
            </w:r>
            <w:r w:rsidR="004B6B6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главы администрации (губернатора) Краснодарского края от 11 ноября 2014 года          </w:t>
            </w:r>
            <w:r w:rsidR="004B6B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1249;</w:t>
            </w:r>
          </w:p>
          <w:p w:rsidR="00742CB8" w:rsidRPr="00742CB8" w:rsidRDefault="00742CB8" w:rsidP="0074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CB8">
              <w:rPr>
                <w:rFonts w:ascii="Times New Roman" w:hAnsi="Times New Roman" w:cs="Times New Roman"/>
                <w:sz w:val="28"/>
                <w:szCs w:val="28"/>
              </w:rPr>
              <w:t xml:space="preserve">- создать дополнительные условия для развития потребительского рынка </w:t>
            </w:r>
            <w:r w:rsidR="004B6B6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Гулькевичский район</w:t>
            </w:r>
            <w:r w:rsidRPr="00742CB8">
              <w:rPr>
                <w:rFonts w:ascii="Times New Roman" w:hAnsi="Times New Roman" w:cs="Times New Roman"/>
                <w:sz w:val="28"/>
                <w:szCs w:val="28"/>
              </w:rPr>
              <w:t xml:space="preserve"> и поддержки предпринимательства, повышения эффективности использования земель или земельных участков, находящихся в государственной или муниципальной собственности </w:t>
            </w:r>
            <w:r w:rsidR="004B6B6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Гулькевичский район</w:t>
            </w:r>
            <w:r w:rsidRPr="00742CB8">
              <w:rPr>
                <w:rFonts w:ascii="Times New Roman" w:hAnsi="Times New Roman" w:cs="Times New Roman"/>
                <w:sz w:val="28"/>
                <w:szCs w:val="28"/>
              </w:rPr>
              <w:t>, для целей размещения НТО;</w:t>
            </w:r>
          </w:p>
          <w:p w:rsidR="004B6B64" w:rsidRDefault="00742CB8" w:rsidP="004B6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CB8">
              <w:rPr>
                <w:rFonts w:ascii="Times New Roman" w:hAnsi="Times New Roman" w:cs="Times New Roman"/>
                <w:sz w:val="28"/>
                <w:szCs w:val="28"/>
              </w:rPr>
              <w:t>- урегулировать вопрос размещения нестационарного торгового объекта на земельных участках, в зданиях, строениях и сооружениях, находящихся в государств</w:t>
            </w:r>
            <w:r w:rsidR="004B6B64">
              <w:rPr>
                <w:rFonts w:ascii="Times New Roman" w:hAnsi="Times New Roman" w:cs="Times New Roman"/>
                <w:sz w:val="28"/>
                <w:szCs w:val="28"/>
              </w:rPr>
              <w:t>енной</w:t>
            </w:r>
            <w:r w:rsidRPr="00742CB8">
              <w:rPr>
                <w:rFonts w:ascii="Times New Roman" w:hAnsi="Times New Roman" w:cs="Times New Roman"/>
                <w:sz w:val="28"/>
                <w:szCs w:val="28"/>
              </w:rPr>
              <w:t xml:space="preserve"> или муниципальной собственности  </w:t>
            </w:r>
            <w:r w:rsidR="004B6B6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Гулькевичский район</w:t>
            </w:r>
            <w:r w:rsidRPr="00742CB8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земельных участков, собственность на которые не разграничена, что в том числе повлечет за собой повышение доступности для предпринимателей в части размещения нестационарных торговых объектов. </w:t>
            </w:r>
          </w:p>
          <w:p w:rsidR="00461731" w:rsidRPr="00594C69" w:rsidRDefault="00742CB8" w:rsidP="004B6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CB8">
              <w:rPr>
                <w:rFonts w:ascii="Times New Roman" w:hAnsi="Times New Roman" w:cs="Times New Roman"/>
                <w:sz w:val="28"/>
                <w:szCs w:val="28"/>
              </w:rPr>
              <w:t xml:space="preserve">Также создаст дополнительные условия для развития потребительского рынка </w:t>
            </w:r>
            <w:r w:rsidR="004B6B6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Гулькевичский район</w:t>
            </w:r>
            <w:r w:rsidRPr="00742CB8">
              <w:rPr>
                <w:rFonts w:ascii="Times New Roman" w:hAnsi="Times New Roman" w:cs="Times New Roman"/>
                <w:sz w:val="28"/>
                <w:szCs w:val="28"/>
              </w:rPr>
              <w:t>, формированию торговой инфраструктуры с учётом видов и типов торговых объектов, форм и способов торговли, поддержки предпринимательства.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085B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85B8D" w:rsidRPr="00085B8D" w:rsidRDefault="00085B8D" w:rsidP="004B6B64">
            <w:pPr>
              <w:ind w:firstLine="0"/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461731" w:rsidRPr="0066465E" w:rsidTr="004A34EF">
        <w:trPr>
          <w:jc w:val="center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95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594C69" w:rsidRDefault="004B6B64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Хмелько Елена Александровна</w:t>
            </w:r>
          </w:p>
        </w:tc>
      </w:tr>
      <w:tr w:rsidR="00461731" w:rsidRPr="0066465E" w:rsidTr="0079288A">
        <w:trPr>
          <w:jc w:val="center"/>
        </w:trPr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800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61731" w:rsidRDefault="00A938E9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C4BE1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4B6B64">
              <w:rPr>
                <w:rFonts w:ascii="Times New Roman" w:hAnsi="Times New Roman"/>
                <w:sz w:val="28"/>
                <w:szCs w:val="28"/>
              </w:rPr>
              <w:t>управления экономики и потребительской сферы</w:t>
            </w:r>
          </w:p>
          <w:p w:rsidR="00A938E9" w:rsidRPr="00A938E9" w:rsidRDefault="00A938E9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8E9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594C69" w:rsidRDefault="00A938E9" w:rsidP="004B6B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</w:t>
            </w:r>
            <w:r w:rsidR="004B6B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B6B64">
              <w:rPr>
                <w:rFonts w:ascii="Times New Roman" w:hAnsi="Times New Roman" w:cs="Times New Roman"/>
                <w:sz w:val="28"/>
                <w:szCs w:val="28"/>
              </w:rPr>
              <w:t xml:space="preserve">70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Адрес электронной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94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F067FC" w:rsidRPr="00F067FC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uprav.eco@gulkevichi.com</w:t>
              </w:r>
            </w:hyperlink>
            <w:r w:rsidR="00F067FC">
              <w:rPr>
                <w:rStyle w:val="dropdown-user-name"/>
              </w:rPr>
              <w:t xml:space="preserve"> </w:t>
            </w:r>
          </w:p>
        </w:tc>
      </w:tr>
      <w:tr w:rsidR="00461731" w:rsidRPr="0066465E" w:rsidTr="002A5079">
        <w:trPr>
          <w:jc w:val="center"/>
        </w:trPr>
        <w:tc>
          <w:tcPr>
            <w:tcW w:w="1005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43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 Описание проблемы, на решение которой направлено предлагаемое правовое</w:t>
            </w:r>
            <w:r w:rsidR="00636423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регулирование:</w:t>
            </w:r>
          </w:p>
          <w:p w:rsidR="008E3288" w:rsidRDefault="008E328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E8D" w:rsidRPr="00742CB8" w:rsidRDefault="007E0E8D" w:rsidP="007E0E8D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>В целях реализации Федерального закона от 28.12.2009 № 381-ФЗ «Об основах государственного регулирования торговой деятельности в Российской Федерации», в соответствии с постановлением главы администрации (губернатора) Краснодарского края от 11 ноября 2014 года №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 постановлением администрации муниципального образования Гулькевичский район от 27 сентября 2016 года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1042 утверждена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>хема размещения нестационарных торговых объектов на территории муниципального образования Гулькевичский район на 2017 год (далее – схема НТО).</w:t>
            </w:r>
          </w:p>
          <w:p w:rsidR="007E0E8D" w:rsidRPr="00742CB8" w:rsidRDefault="007E0E8D" w:rsidP="007E0E8D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Согласно постановлению главы администрации (губернатора) Краснодарского края от 11 ноября 2014 года № 1249 (пункт 3.1) схема разрабатывается уполномоченным органом местного самоуправления по каждому городскому, сельскому поселению, входящему в его состав, в срок до 1 октября года, предшествующего году начала срока действия Схемы. </w:t>
            </w:r>
          </w:p>
          <w:p w:rsidR="008E3288" w:rsidRPr="000D431F" w:rsidRDefault="000D431F" w:rsidP="000D431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 исполнение установленных требований, 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егулирующим органом разработана</w:t>
            </w:r>
            <w:r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схема размещения</w:t>
            </w:r>
            <w:r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НТО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9557F">
              <w:rPr>
                <w:rFonts w:ascii="Times New Roman" w:hAnsi="Times New Roman" w:cs="Times New Roman"/>
                <w:sz w:val="28"/>
                <w:szCs w:val="28"/>
              </w:rPr>
              <w:t>на землях или земельных участках, находящихся в государственной или муниципальной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</w:t>
            </w:r>
            <w:r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CF60B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0B1" w:rsidRPr="00654180" w:rsidRDefault="00CF60B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E3288" w:rsidRDefault="008E3288" w:rsidP="008E328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D3A" w:rsidRPr="008E3288" w:rsidRDefault="00461731" w:rsidP="008E328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  <w:r w:rsidR="00B42A17" w:rsidRPr="00BE36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trHeight w:val="80"/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7E0E8D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0E8D" w:rsidRPr="007E0E8D" w:rsidRDefault="00790D5D" w:rsidP="007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Схемы размещения нестационарных торговых объектов на территории муниципального образования Гулькевичский район</w:t>
            </w:r>
            <w:r w:rsidR="007030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30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 срок до 1 октября, </w:t>
            </w:r>
            <w:r w:rsidR="0070304B"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>предшествующего г</w:t>
            </w:r>
            <w:r w:rsidR="0070304B">
              <w:rPr>
                <w:rFonts w:ascii="Times New Roman" w:hAnsi="Times New Roman" w:cs="Times New Roman"/>
                <w:bCs/>
                <w:sz w:val="28"/>
                <w:szCs w:val="28"/>
              </w:rPr>
              <w:t>оду начала срока действия Схемы.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67B0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её решения, достигнутых результатах и затраченных ресурсах: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B01" w:rsidRDefault="00790D5D" w:rsidP="00790D5D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 исполнение пункта 3.1 </w:t>
            </w:r>
            <w:r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администрации (губернатора) Краснодарского края от 11 ноября 2014 года № 1249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ежегодно в  срок до 1 октября, </w:t>
            </w:r>
            <w:r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>предшествующего 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оду начала срока действия Схемы, </w:t>
            </w:r>
            <w:r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разрабатывается Схема размещения НТО на территории муниципального образования Гулькевичский район.</w:t>
            </w:r>
          </w:p>
          <w:p w:rsidR="0070304B" w:rsidRDefault="0070304B" w:rsidP="007030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70304B">
              <w:rPr>
                <w:rFonts w:ascii="Times New Roman" w:hAnsi="Times New Roman" w:cs="Times New Roman"/>
                <w:sz w:val="28"/>
                <w:szCs w:val="28"/>
              </w:rPr>
              <w:t xml:space="preserve">Достигнута оптимизация размещения мест нестационарных торговых объектов </w:t>
            </w:r>
            <w:r w:rsidRPr="0070304B">
              <w:rPr>
                <w:rFonts w:ascii="Times New Roman" w:hAnsi="Times New Roman" w:cs="Times New Roman"/>
                <w:bCs/>
                <w:sz w:val="28"/>
                <w:szCs w:val="28"/>
              </w:rPr>
              <w:t>на территории муниципального образования Гулькевичский район</w:t>
            </w:r>
            <w:r w:rsidRPr="0070304B">
              <w:rPr>
                <w:rFonts w:ascii="Times New Roman" w:hAnsi="Times New Roman" w:cs="Times New Roman"/>
                <w:sz w:val="28"/>
                <w:szCs w:val="28"/>
              </w:rPr>
              <w:t xml:space="preserve"> для обеспечения достижения норматива минимальной обеспеченности населения площадью торговых объектов с учетом наличия существующих стационарных торговых объектов.</w:t>
            </w:r>
          </w:p>
          <w:p w:rsidR="0070304B" w:rsidRPr="0070304B" w:rsidRDefault="0070304B" w:rsidP="007030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Затраченные ресурсы - отсутствуют.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E0E8D" w:rsidRDefault="007E0E8D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DD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  <w:p w:rsidR="00461731" w:rsidRPr="00767B01" w:rsidRDefault="00673DD7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D5D" w:rsidRPr="00790D5D" w:rsidRDefault="00790D5D" w:rsidP="00790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D5D">
              <w:rPr>
                <w:rFonts w:ascii="Times New Roman" w:hAnsi="Times New Roman" w:cs="Times New Roman"/>
                <w:sz w:val="28"/>
                <w:szCs w:val="28"/>
              </w:rPr>
              <w:t xml:space="preserve">Хозяйствующие субъекты, осуществляющие торговую деятельность в НТО на территории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территории муниципального образования Гулькевичский район.</w:t>
            </w:r>
          </w:p>
          <w:p w:rsidR="00461731" w:rsidRPr="00790D5D" w:rsidRDefault="00790D5D" w:rsidP="00790D5D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0D5D">
              <w:rPr>
                <w:rFonts w:ascii="Times New Roman" w:hAnsi="Times New Roman" w:cs="Times New Roman"/>
                <w:sz w:val="28"/>
                <w:szCs w:val="28"/>
              </w:rPr>
              <w:t>Предполагаемые издержки и выгоды основных групп участников от принятия проекта нормативного правового акта - отсутствуют.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A5079" w:rsidRDefault="002A507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B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  <w:p w:rsidR="00461731" w:rsidRPr="00461731" w:rsidRDefault="00461731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790D5D" w:rsidP="00790D5D">
            <w:pPr>
              <w:pStyle w:val="a5"/>
              <w:tabs>
                <w:tab w:val="left" w:pos="357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E0E8D">
              <w:rPr>
                <w:rFonts w:ascii="Times New Roman" w:hAnsi="Times New Roman" w:cs="Times New Roman"/>
                <w:sz w:val="28"/>
                <w:szCs w:val="28"/>
              </w:rPr>
              <w:t>Отсутствие единого порядка и условий размещения объектов нестационарной торговли приводит к организации торговой деятельности в неустановленных местах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D0ED3" w:rsidRDefault="000D0ED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её существование: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ED3" w:rsidRPr="000D0ED3" w:rsidRDefault="0070304B" w:rsidP="0070304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Необходимость, согласно </w:t>
            </w:r>
            <w:r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администрации (губернатора) Краснодарского края от 11 ноября 2014 года № 1249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срок до 1 октября 2017 года, разработать Схему размещения нестационарных торговых объектов на территории муниципального образования Гулькевичский район в 2018 году.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67B0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38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461731" w:rsidRPr="00594C6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767B01" w:rsidP="002A5079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4C69">
              <w:rPr>
                <w:rFonts w:ascii="Times New Roman" w:hAnsi="Times New Roman" w:cs="Times New Roman"/>
                <w:sz w:val="28"/>
                <w:szCs w:val="28"/>
              </w:rPr>
              <w:t>Указанные проблемы могут быть решены посредством вмешательства органов местного самоуправления в лице администрации муниципального образования Гулькевичский район</w:t>
            </w:r>
            <w:r w:rsidR="007030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0304B" w:rsidRDefault="0070304B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      </w:r>
            <w:r w:rsidR="00E81297"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F4148D" w:rsidRDefault="00F4148D" w:rsidP="00F4148D">
            <w:pPr>
              <w:ind w:firstLine="547"/>
              <w:rPr>
                <w:rFonts w:ascii="Times New Roman" w:hAnsi="Times New Roman" w:cs="Times New Roman"/>
                <w:sz w:val="21"/>
                <w:szCs w:val="21"/>
              </w:rPr>
            </w:pPr>
            <w:r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>В целях реализации Федерального закона от 28.12.2009 № 381-ФЗ «Об основах государственного регулирования торговой деятельности в Российской Федерации»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4148D">
              <w:rPr>
                <w:rFonts w:ascii="Times New Roman" w:hAnsi="Times New Roman" w:cs="Times New Roman"/>
                <w:sz w:val="28"/>
                <w:szCs w:val="28"/>
              </w:rPr>
              <w:t>Схема размещения нестационарных торговых объектов разрабатывается и утверждается органом местного самоуправления, определенным в соответствии с уставом муниципального образования, в порядке, установленном уполномоченным органом исполнительной власти субъекта Российской Федерации.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  <w:r w:rsidR="005D3827"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1BE" w:rsidRDefault="00DF01B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F4148D" w:rsidRDefault="00F4148D" w:rsidP="00F414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4148D">
              <w:rPr>
                <w:rFonts w:ascii="Times New Roman" w:hAnsi="Times New Roman" w:cs="Times New Roman"/>
                <w:sz w:val="28"/>
                <w:szCs w:val="28"/>
              </w:rPr>
              <w:t>КонсультантПлюс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Pr="00DF01BE" w:rsidRDefault="00DF01BE" w:rsidP="00C410F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3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 Определение целей предлагаемого правового регулирования и индикаторов для оценки их достижения</w:t>
            </w:r>
            <w:bookmarkEnd w:id="1"/>
          </w:p>
          <w:p w:rsidR="00D7737A" w:rsidRPr="00CF60B1" w:rsidRDefault="00D7737A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F332A5">
        <w:trPr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3.1. Цели предлагаемого правового регулирования</w:t>
            </w:r>
          </w:p>
          <w:p w:rsidR="00AB172B" w:rsidRPr="004A34EF" w:rsidRDefault="00AB172B" w:rsidP="004A34EF">
            <w:pPr>
              <w:ind w:firstLine="0"/>
            </w:pPr>
          </w:p>
        </w:tc>
        <w:tc>
          <w:tcPr>
            <w:tcW w:w="2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00032"/>
            <w:r w:rsidRPr="004A34EF">
              <w:rPr>
                <w:rFonts w:ascii="Times New Roman" w:hAnsi="Times New Roman" w:cs="Times New Roman"/>
              </w:rPr>
              <w:lastRenderedPageBreak/>
              <w:t xml:space="preserve">3.2. Сроки достижения целей предлагаемого </w:t>
            </w:r>
            <w:r w:rsidRPr="004A34EF">
              <w:rPr>
                <w:rFonts w:ascii="Times New Roman" w:hAnsi="Times New Roman" w:cs="Times New Roman"/>
              </w:rPr>
              <w:lastRenderedPageBreak/>
              <w:t>правового регулирования</w:t>
            </w:r>
            <w:bookmarkEnd w:id="2"/>
          </w:p>
        </w:tc>
        <w:tc>
          <w:tcPr>
            <w:tcW w:w="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 xml:space="preserve">3.3. Периодичность мониторинга достижения целей предлагаемого </w:t>
            </w:r>
            <w:r w:rsidRPr="004A34EF">
              <w:rPr>
                <w:rFonts w:ascii="Times New Roman" w:hAnsi="Times New Roman" w:cs="Times New Roman"/>
              </w:rPr>
              <w:lastRenderedPageBreak/>
              <w:t>правового регулирования</w:t>
            </w:r>
          </w:p>
        </w:tc>
      </w:tr>
      <w:tr w:rsidR="00461731" w:rsidRPr="0066465E" w:rsidTr="00F332A5">
        <w:trPr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DF01BE" w:rsidP="00F4148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F4148D">
              <w:rPr>
                <w:rFonts w:ascii="Times New Roman" w:hAnsi="Times New Roman" w:cs="Times New Roman"/>
              </w:rPr>
              <w:t>Р</w:t>
            </w:r>
            <w:r w:rsidR="00F4148D" w:rsidRPr="00F4148D">
              <w:rPr>
                <w:rFonts w:ascii="Times New Roman" w:hAnsi="Times New Roman" w:cs="Times New Roman"/>
              </w:rPr>
              <w:t xml:space="preserve">егулирование отношений в сфере осуществления торговой деятельности с использованием </w:t>
            </w:r>
            <w:r w:rsidR="00F4148D">
              <w:rPr>
                <w:rFonts w:ascii="Times New Roman" w:hAnsi="Times New Roman" w:cs="Times New Roman"/>
              </w:rPr>
              <w:t>НТО</w:t>
            </w:r>
            <w:r w:rsidR="00F4148D" w:rsidRPr="00F4148D">
              <w:rPr>
                <w:rFonts w:ascii="Times New Roman" w:hAnsi="Times New Roman" w:cs="Times New Roman"/>
              </w:rPr>
              <w:t xml:space="preserve"> на территории муниципального образования Гулькевичский район.</w:t>
            </w:r>
          </w:p>
        </w:tc>
        <w:tc>
          <w:tcPr>
            <w:tcW w:w="2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A962BB" w:rsidP="004A34EF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С момента официального опубликования</w:t>
            </w:r>
          </w:p>
        </w:tc>
        <w:tc>
          <w:tcPr>
            <w:tcW w:w="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7466F7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нуждается в проведении мониторинга</w:t>
            </w:r>
          </w:p>
        </w:tc>
      </w:tr>
      <w:tr w:rsidR="00461731" w:rsidRPr="0066465E" w:rsidTr="00F332A5">
        <w:trPr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F60B1" w:rsidRPr="002B0D87" w:rsidRDefault="00CF60B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Pr="002B0D87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0D87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</w:t>
            </w:r>
            <w:r w:rsidR="007E0E66" w:rsidRPr="002B0D87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целей:</w:t>
            </w:r>
            <w:r w:rsidR="00E66784" w:rsidRPr="002B0D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61731" w:rsidRPr="002B0D87" w:rsidRDefault="00461731" w:rsidP="004A34EF">
            <w:pPr>
              <w:pStyle w:val="1"/>
              <w:ind w:firstLine="0"/>
              <w:jc w:val="both"/>
            </w:pPr>
          </w:p>
        </w:tc>
      </w:tr>
      <w:tr w:rsidR="007E0E66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614" w:rsidRPr="00F4148D" w:rsidRDefault="004A34EF" w:rsidP="00F4148D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4148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В соответствии с Конституцией Российской Федерации, принята всенародным голосованием 12 декабря 1993 года («Российская газета» от 25 декабря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F4148D">
                <w:rPr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1993 г</w:t>
              </w:r>
            </w:smartTag>
            <w:r w:rsidRPr="00F4148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. № 237); </w:t>
            </w:r>
            <w:r w:rsidR="00F4148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F4148D" w:rsidRPr="00F4148D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Федеральный закон от 28.12.2009 № 381-ФЗ «Об основах государственного регулирования торговой деятельности в Российской Федерации»</w:t>
            </w:r>
            <w:r w:rsidR="00F4148D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; </w:t>
            </w:r>
            <w:r w:rsidR="00F4148D" w:rsidRPr="00F4148D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Постановление главы администрации (губернатора) Краснодарского края от 11 ноября 2014 года №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</w:t>
            </w:r>
          </w:p>
        </w:tc>
      </w:tr>
      <w:tr w:rsidR="007E0E66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E66" w:rsidRPr="00654180" w:rsidRDefault="007E0E66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2B0D87">
        <w:trPr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3.5. Цели предлагаемого правового регулирования</w:t>
            </w:r>
          </w:p>
        </w:tc>
        <w:tc>
          <w:tcPr>
            <w:tcW w:w="2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100036"/>
            <w:r w:rsidRPr="004A34EF">
              <w:rPr>
                <w:rFonts w:ascii="Times New Roman" w:hAnsi="Times New Roman" w:cs="Times New Roman"/>
              </w:rPr>
              <w:t>3.6. Индикаторы достижения целей предлагаемого правового регулирования</w:t>
            </w:r>
            <w:bookmarkEnd w:id="3"/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3.7. Единица измерения индикаторов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B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3.8</w:t>
            </w:r>
            <w:r w:rsidR="00CF60B1" w:rsidRPr="004A34EF">
              <w:rPr>
                <w:rFonts w:ascii="Times New Roman" w:hAnsi="Times New Roman" w:cs="Times New Roman"/>
              </w:rPr>
              <w:t>. Целевые значения индикаторов</w:t>
            </w:r>
          </w:p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по годам</w:t>
            </w:r>
          </w:p>
        </w:tc>
      </w:tr>
      <w:tr w:rsidR="00461731" w:rsidRPr="0066465E" w:rsidTr="002B0D87">
        <w:trPr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2A5079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1. </w:t>
            </w:r>
            <w:r w:rsidR="00F4148D">
              <w:rPr>
                <w:rFonts w:ascii="Times New Roman" w:hAnsi="Times New Roman" w:cs="Times New Roman"/>
              </w:rPr>
              <w:t>Р</w:t>
            </w:r>
            <w:r w:rsidR="00F4148D" w:rsidRPr="00F4148D">
              <w:rPr>
                <w:rFonts w:ascii="Times New Roman" w:hAnsi="Times New Roman" w:cs="Times New Roman"/>
              </w:rPr>
              <w:t xml:space="preserve">егулирование отношений в сфере осуществления торговой деятельности с использованием </w:t>
            </w:r>
            <w:r w:rsidR="00F4148D">
              <w:rPr>
                <w:rFonts w:ascii="Times New Roman" w:hAnsi="Times New Roman" w:cs="Times New Roman"/>
              </w:rPr>
              <w:t>НТО</w:t>
            </w:r>
            <w:r w:rsidR="00F4148D" w:rsidRPr="00F4148D">
              <w:rPr>
                <w:rFonts w:ascii="Times New Roman" w:hAnsi="Times New Roman" w:cs="Times New Roman"/>
              </w:rPr>
              <w:t xml:space="preserve"> на территории муниципального образования Гулькевичский район.</w:t>
            </w:r>
          </w:p>
        </w:tc>
        <w:tc>
          <w:tcPr>
            <w:tcW w:w="2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C410F1" w:rsidP="00C410F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C410F1" w:rsidP="00C41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C410F1" w:rsidP="00C41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3.9. Методы расчёта индикаторов достижения целей предлагаемого правового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регулирования, источники информации для расчётов: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48D" w:rsidRDefault="00F4148D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E802B2" w:rsidRDefault="00C410F1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</w:t>
            </w:r>
            <w:r w:rsidR="0065227D" w:rsidRPr="00E802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9868B7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AE614D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3.10. Оценка затрат на проведение мониторинга достижения целей предлагаемого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правового регулирования:</w:t>
            </w:r>
          </w:p>
        </w:tc>
      </w:tr>
      <w:tr w:rsidR="00C410F1" w:rsidRPr="0066465E" w:rsidTr="00DD59FE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0F1" w:rsidRPr="00461731" w:rsidRDefault="00C410F1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</w:t>
            </w:r>
          </w:p>
        </w:tc>
      </w:tr>
      <w:tr w:rsidR="009868B7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8B7" w:rsidRPr="009868B7" w:rsidRDefault="009868B7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4148D" w:rsidRDefault="00F4148D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2B0D87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00041"/>
            <w:r w:rsidRPr="004A34EF">
              <w:rPr>
                <w:rFonts w:ascii="Times New Roman" w:hAnsi="Times New Roman" w:cs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4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750A4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50A4">
              <w:rPr>
                <w:rFonts w:ascii="Times New Roman" w:hAnsi="Times New Roman" w:cs="Times New Roman"/>
              </w:rPr>
              <w:t>4.2. Количество участников группы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4.3. Источники данных</w:t>
            </w:r>
          </w:p>
        </w:tc>
      </w:tr>
      <w:tr w:rsidR="00112CB5" w:rsidRPr="0066465E" w:rsidTr="002B0D87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2A5079" w:rsidRDefault="00F4148D" w:rsidP="00F4148D">
            <w:pPr>
              <w:tabs>
                <w:tab w:val="left" w:pos="1134"/>
              </w:tabs>
              <w:ind w:firstLine="709"/>
              <w:outlineLvl w:val="0"/>
              <w:rPr>
                <w:rFonts w:ascii="Times New Roman" w:hAnsi="Times New Roman" w:cs="Times New Roman"/>
              </w:rPr>
            </w:pPr>
            <w:r w:rsidRPr="00F4148D">
              <w:rPr>
                <w:rFonts w:ascii="Times New Roman" w:hAnsi="Times New Roman" w:cs="Times New Roman"/>
              </w:rPr>
              <w:t xml:space="preserve">Потенциальными адресатами предлагаемого правового регулирования, интересы которых могут быть затронуты в результате принятия проекта НПА, являются физические и юридические лица, осуществляющие </w:t>
            </w:r>
            <w:r w:rsidRPr="00F4148D">
              <w:rPr>
                <w:rFonts w:ascii="Times New Roman" w:hAnsi="Times New Roman" w:cs="Times New Roman"/>
                <w:bCs/>
              </w:rPr>
              <w:t>предпринимательскую деятельность и</w:t>
            </w:r>
            <w:r w:rsidRPr="00F4148D">
              <w:rPr>
                <w:rFonts w:ascii="Times New Roman" w:hAnsi="Times New Roman" w:cs="Times New Roman"/>
              </w:rPr>
              <w:t xml:space="preserve"> заинтересованные в размещении нестационарных торговых объектов на территории </w:t>
            </w:r>
            <w:r>
              <w:rPr>
                <w:rFonts w:ascii="Times New Roman" w:hAnsi="Times New Roman" w:cs="Times New Roman"/>
              </w:rPr>
              <w:t>муниципального образования Гулькевичский район.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B750A4" w:rsidRDefault="00F4148D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неограниченно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CB5" w:rsidRPr="004A34EF" w:rsidRDefault="00F4148D" w:rsidP="00F414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2CB5" w:rsidRPr="0066465E" w:rsidTr="002B0D87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4A34EF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4A34EF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CB5" w:rsidRPr="004A34EF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F1D3A" w:rsidRPr="002F1D3A" w:rsidRDefault="00461731" w:rsidP="004A34EF">
            <w:pPr>
              <w:pStyle w:val="a5"/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5. Изменение функций (полномочий, обязанностей, прав) органов местного самоуправления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а также порядка их реализации в связи с введением предлагаемого правового регулирования:</w:t>
            </w:r>
            <w:r w:rsidR="00E81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31"/>
              <w:gridCol w:w="1560"/>
              <w:gridCol w:w="2693"/>
              <w:gridCol w:w="1559"/>
              <w:gridCol w:w="1333"/>
            </w:tblGrid>
            <w:tr w:rsidR="004A34EF" w:rsidRPr="00461731" w:rsidTr="004A34EF">
              <w:tc>
                <w:tcPr>
                  <w:tcW w:w="2731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5" w:name="sub_100051"/>
                  <w:r w:rsidRPr="00FC51D4">
                    <w:rPr>
                      <w:rFonts w:ascii="Times New Roman" w:hAnsi="Times New Roman" w:cs="Times New Roman"/>
                    </w:rPr>
                    <w:t>5.1. Наименование функции (полномочия, обязанности или права)</w:t>
                  </w:r>
                  <w:bookmarkEnd w:id="5"/>
                </w:p>
              </w:tc>
              <w:tc>
                <w:tcPr>
                  <w:tcW w:w="1560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5.2. Характер функции (новая / изменяемая / отменяемая)</w:t>
                  </w:r>
                </w:p>
              </w:tc>
              <w:tc>
                <w:tcPr>
                  <w:tcW w:w="2693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5.3. Предполагаемый порядок реализации</w:t>
                  </w:r>
                </w:p>
              </w:tc>
              <w:tc>
                <w:tcPr>
                  <w:tcW w:w="1559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5.4. Оценка изменения трудовых затрат (чел./час в год), изменения численности сотрудников (чел.)</w:t>
                  </w:r>
                </w:p>
              </w:tc>
              <w:tc>
                <w:tcPr>
                  <w:tcW w:w="1333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5.5. Оценка изменения потребностей в других ресурсах</w:t>
                  </w:r>
                </w:p>
              </w:tc>
            </w:tr>
            <w:tr w:rsidR="003A0F35" w:rsidRPr="007E0E66" w:rsidTr="004A34EF">
              <w:tc>
                <w:tcPr>
                  <w:tcW w:w="9876" w:type="dxa"/>
                  <w:gridSpan w:val="5"/>
                </w:tcPr>
                <w:p w:rsidR="003A0F35" w:rsidRPr="00C23614" w:rsidRDefault="003A0F35" w:rsidP="002A5079">
                  <w:pPr>
                    <w:pStyle w:val="1"/>
                    <w:spacing w:before="0" w:after="0"/>
                    <w:ind w:firstLine="0"/>
                    <w:jc w:val="both"/>
                    <w:rPr>
                      <w:rFonts w:ascii="Times New Roman" w:hAnsi="Times New Roman" w:cs="Times New Roman"/>
                      <w:b w:val="0"/>
                    </w:rPr>
                  </w:pPr>
                  <w:r w:rsidRPr="00C23614">
                    <w:rPr>
                      <w:rFonts w:ascii="Times New Roman" w:hAnsi="Times New Roman" w:cs="Times New Roman"/>
                      <w:b w:val="0"/>
                    </w:rPr>
                    <w:t xml:space="preserve">1. </w:t>
                  </w:r>
                </w:p>
              </w:tc>
            </w:tr>
            <w:tr w:rsidR="004A34EF" w:rsidRPr="00461731" w:rsidTr="004A34EF">
              <w:tc>
                <w:tcPr>
                  <w:tcW w:w="2731" w:type="dxa"/>
                </w:tcPr>
                <w:p w:rsidR="003A0F35" w:rsidRPr="00FC51D4" w:rsidRDefault="00FC51D4" w:rsidP="002A507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/>
                    </w:rPr>
                    <w:t xml:space="preserve">1. </w:t>
                  </w:r>
                </w:p>
              </w:tc>
              <w:tc>
                <w:tcPr>
                  <w:tcW w:w="1560" w:type="dxa"/>
                </w:tcPr>
                <w:p w:rsidR="003A0F35" w:rsidRPr="00FC51D4" w:rsidRDefault="003A0F35" w:rsidP="004A34EF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F332A5" w:rsidRPr="00F332A5" w:rsidRDefault="00F332A5" w:rsidP="002A5079">
                  <w:pPr>
                    <w:ind w:firstLine="0"/>
                    <w:jc w:val="left"/>
                  </w:pPr>
                </w:p>
              </w:tc>
              <w:tc>
                <w:tcPr>
                  <w:tcW w:w="1559" w:type="dxa"/>
                </w:tcPr>
                <w:p w:rsidR="003A0F35" w:rsidRPr="00461731" w:rsidRDefault="003A0F35" w:rsidP="004A34EF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3" w:type="dxa"/>
                </w:tcPr>
                <w:p w:rsidR="003A0F35" w:rsidRPr="00461731" w:rsidRDefault="003A0F35" w:rsidP="004A34EF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A0F35" w:rsidRPr="003A0F35" w:rsidRDefault="003A0F35" w:rsidP="004A34EF">
            <w:pPr>
              <w:ind w:firstLine="0"/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A0F35" w:rsidRDefault="003A0F3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006"/>
          </w:p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6. Оценка дополнительных расходов (доходов) бюджета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связанных с введением предлагаемого правового регулирования:</w:t>
            </w:r>
            <w:bookmarkEnd w:id="6"/>
          </w:p>
          <w:p w:rsidR="004B7FFB" w:rsidRPr="009868B7" w:rsidRDefault="004B7FFB" w:rsidP="004A34EF">
            <w:pPr>
              <w:ind w:firstLine="0"/>
            </w:pPr>
          </w:p>
        </w:tc>
      </w:tr>
      <w:tr w:rsidR="00461731" w:rsidRPr="0066465E" w:rsidTr="009C0AF6">
        <w:trPr>
          <w:jc w:val="center"/>
        </w:trPr>
        <w:tc>
          <w:tcPr>
            <w:tcW w:w="403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6.1. Наименование функции (полномочия, обязанности или права) (в соответствии с 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пункт</w:t>
            </w:r>
            <w:r w:rsidR="006F6AC9" w:rsidRPr="004A34EF">
              <w:rPr>
                <w:rStyle w:val="a4"/>
                <w:rFonts w:ascii="Times New Roman" w:hAnsi="Times New Roman"/>
                <w:color w:val="auto"/>
              </w:rPr>
              <w:t>ом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 xml:space="preserve"> 5</w:t>
            </w:r>
            <w:r w:rsidRPr="004A34EF">
              <w:rPr>
                <w:rFonts w:ascii="Times New Roman" w:hAnsi="Times New Roman" w:cs="Times New Roman"/>
              </w:rPr>
              <w:t xml:space="preserve"> настоящего сводного </w:t>
            </w:r>
            <w:r w:rsidR="007E0E66" w:rsidRPr="004A34EF">
              <w:rPr>
                <w:rFonts w:ascii="Times New Roman" w:hAnsi="Times New Roman" w:cs="Times New Roman"/>
              </w:rPr>
              <w:t>о</w:t>
            </w:r>
            <w:r w:rsidRPr="004A34EF">
              <w:rPr>
                <w:rFonts w:ascii="Times New Roman" w:hAnsi="Times New Roman" w:cs="Times New Roman"/>
              </w:rPr>
              <w:t>тчёта)</w:t>
            </w:r>
          </w:p>
          <w:p w:rsidR="007E52FC" w:rsidRPr="004A34EF" w:rsidRDefault="007E52FC" w:rsidP="004A34E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6.2. Виды расходов (возможных поступлений бюджета муниципального образования </w:t>
            </w:r>
            <w:r w:rsidR="001C797C" w:rsidRPr="004A34EF">
              <w:rPr>
                <w:rFonts w:ascii="Times New Roman" w:hAnsi="Times New Roman" w:cs="Times New Roman"/>
              </w:rPr>
              <w:t>Гулькевичский</w:t>
            </w:r>
            <w:r w:rsidRPr="004A34EF">
              <w:rPr>
                <w:rFonts w:ascii="Times New Roman" w:hAnsi="Times New Roman" w:cs="Times New Roman"/>
              </w:rPr>
              <w:t xml:space="preserve"> район)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6.3. Количественная оценка расходов и возможных поступлений, млн</w:t>
            </w:r>
            <w:r w:rsidR="00636423" w:rsidRPr="004A34EF">
              <w:rPr>
                <w:rFonts w:ascii="Times New Roman" w:hAnsi="Times New Roman" w:cs="Times New Roman"/>
              </w:rPr>
              <w:t>. руб.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461731" w:rsidRPr="004A34EF" w:rsidRDefault="00B71768" w:rsidP="00B71768">
            <w:pPr>
              <w:pStyle w:val="1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Администрация муниципального образования Гулькевичский район</w:t>
            </w:r>
          </w:p>
        </w:tc>
      </w:tr>
      <w:tr w:rsidR="00461731" w:rsidRPr="0066465E" w:rsidTr="009C0AF6">
        <w:trPr>
          <w:jc w:val="center"/>
        </w:trPr>
        <w:tc>
          <w:tcPr>
            <w:tcW w:w="4034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EF" w:rsidRDefault="004A34EF" w:rsidP="004A34EF">
            <w:pPr>
              <w:ind w:firstLine="0"/>
              <w:rPr>
                <w:rFonts w:ascii="Times New Roman" w:hAnsi="Times New Roman" w:cs="Times New Roman"/>
              </w:rPr>
            </w:pPr>
          </w:p>
          <w:p w:rsidR="004A34EF" w:rsidRDefault="004A34EF" w:rsidP="004A34EF">
            <w:pPr>
              <w:ind w:firstLine="0"/>
              <w:rPr>
                <w:rFonts w:ascii="Times New Roman" w:hAnsi="Times New Roman" w:cs="Times New Roman"/>
              </w:rPr>
            </w:pPr>
          </w:p>
          <w:p w:rsidR="005831B1" w:rsidRPr="004A34EF" w:rsidRDefault="00A91138" w:rsidP="004A34EF">
            <w:pPr>
              <w:ind w:firstLine="0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 xml:space="preserve">Единовременные </w:t>
            </w:r>
            <w:r w:rsidRPr="004A34EF">
              <w:rPr>
                <w:rFonts w:ascii="Times New Roman" w:hAnsi="Times New Roman" w:cs="Times New Roman"/>
              </w:rPr>
              <w:lastRenderedPageBreak/>
              <w:t>расходы в ____ г.: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137399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>не предполагается</w:t>
            </w:r>
          </w:p>
        </w:tc>
      </w:tr>
      <w:tr w:rsidR="00461731" w:rsidRPr="0066465E" w:rsidTr="009C0AF6">
        <w:trPr>
          <w:jc w:val="center"/>
        </w:trPr>
        <w:tc>
          <w:tcPr>
            <w:tcW w:w="4034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Периодические расходы за период ____ гг.: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137399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предполагается</w:t>
            </w:r>
          </w:p>
        </w:tc>
      </w:tr>
      <w:tr w:rsidR="00461731" w:rsidRPr="0066465E" w:rsidTr="009C0AF6">
        <w:trPr>
          <w:jc w:val="center"/>
        </w:trPr>
        <w:tc>
          <w:tcPr>
            <w:tcW w:w="4034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Возможные доходы за период ____ гг.: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397EE1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предполагается</w:t>
            </w:r>
          </w:p>
        </w:tc>
      </w:tr>
      <w:tr w:rsidR="00461731" w:rsidRPr="0066465E" w:rsidTr="009C0AF6">
        <w:trPr>
          <w:jc w:val="center"/>
        </w:trPr>
        <w:tc>
          <w:tcPr>
            <w:tcW w:w="672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Итого единовременные расходы за период _</w:t>
            </w:r>
            <w:r w:rsidR="00FF0BE6" w:rsidRPr="004A34EF">
              <w:rPr>
                <w:rFonts w:ascii="Times New Roman" w:hAnsi="Times New Roman" w:cs="Times New Roman"/>
              </w:rPr>
              <w:t>2016</w:t>
            </w:r>
            <w:r w:rsidRPr="004A34EF">
              <w:rPr>
                <w:rFonts w:ascii="Times New Roman" w:hAnsi="Times New Roman" w:cs="Times New Roman"/>
              </w:rPr>
              <w:t>г.: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112CB5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</w:t>
            </w:r>
            <w:r w:rsidR="00FF0BE6" w:rsidRPr="004A34EF">
              <w:rPr>
                <w:rFonts w:ascii="Times New Roman" w:hAnsi="Times New Roman" w:cs="Times New Roman"/>
              </w:rPr>
              <w:t>т</w:t>
            </w:r>
          </w:p>
        </w:tc>
      </w:tr>
      <w:tr w:rsidR="00461731" w:rsidRPr="0066465E" w:rsidTr="009C0AF6">
        <w:trPr>
          <w:jc w:val="center"/>
        </w:trPr>
        <w:tc>
          <w:tcPr>
            <w:tcW w:w="672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Итого пери</w:t>
            </w:r>
            <w:r w:rsidR="00FF0BE6" w:rsidRPr="004A34EF">
              <w:rPr>
                <w:rFonts w:ascii="Times New Roman" w:hAnsi="Times New Roman" w:cs="Times New Roman"/>
              </w:rPr>
              <w:t xml:space="preserve">одические расходы за период  2016 </w:t>
            </w:r>
            <w:r w:rsidRPr="004A34EF">
              <w:rPr>
                <w:rFonts w:ascii="Times New Roman" w:hAnsi="Times New Roman" w:cs="Times New Roman"/>
              </w:rPr>
              <w:t>г.: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112CB5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</w:t>
            </w:r>
            <w:r w:rsidR="00FF0BE6" w:rsidRPr="004A34EF">
              <w:rPr>
                <w:rFonts w:ascii="Times New Roman" w:hAnsi="Times New Roman" w:cs="Times New Roman"/>
              </w:rPr>
              <w:t>т</w:t>
            </w:r>
          </w:p>
        </w:tc>
      </w:tr>
      <w:tr w:rsidR="00461731" w:rsidRPr="0066465E" w:rsidTr="009C0AF6">
        <w:trPr>
          <w:jc w:val="center"/>
        </w:trPr>
        <w:tc>
          <w:tcPr>
            <w:tcW w:w="672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Итого</w:t>
            </w:r>
            <w:r w:rsidR="00FF0BE6" w:rsidRPr="004A34EF">
              <w:rPr>
                <w:rFonts w:ascii="Times New Roman" w:hAnsi="Times New Roman" w:cs="Times New Roman"/>
              </w:rPr>
              <w:t xml:space="preserve"> возможные доходы за период  2016 </w:t>
            </w:r>
            <w:r w:rsidRPr="004A34EF">
              <w:rPr>
                <w:rFonts w:ascii="Times New Roman" w:hAnsi="Times New Roman" w:cs="Times New Roman"/>
              </w:rPr>
              <w:t>г.: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112CB5" w:rsidP="004A34EF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4A34EF">
              <w:rPr>
                <w:rFonts w:ascii="Times New Roman" w:hAnsi="Times New Roman" w:cs="Times New Roman"/>
              </w:rPr>
              <w:t>отсутствую</w:t>
            </w:r>
            <w:r w:rsidR="00FF0BE6" w:rsidRPr="004A34EF">
              <w:rPr>
                <w:rFonts w:ascii="Times New Roman" w:hAnsi="Times New Roman" w:cs="Times New Roman"/>
              </w:rPr>
              <w:t>т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6.4. Другие сведения о дополнительных расходах (доходах) бюджета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возникающих в связи с</w:t>
            </w:r>
            <w:r w:rsidR="00636423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введением предлагаемого правового регулирования: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768" w:rsidRDefault="00B7176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</w:t>
            </w:r>
            <w:r w:rsidR="00B234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5223C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5223C" w:rsidRPr="009868B7" w:rsidRDefault="00752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3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3614" w:rsidRDefault="00C2361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6.5. Источники данных:</w:t>
            </w:r>
          </w:p>
        </w:tc>
        <w:tc>
          <w:tcPr>
            <w:tcW w:w="64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0F1" w:rsidRDefault="00C410F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</w:t>
            </w:r>
            <w:r w:rsidR="0082580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5223C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5223C" w:rsidRPr="009868B7" w:rsidRDefault="00752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410F1" w:rsidRDefault="00C410F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3C" w:rsidRPr="004A34EF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      </w:r>
          </w:p>
        </w:tc>
      </w:tr>
      <w:tr w:rsidR="00461731" w:rsidRPr="0066465E" w:rsidTr="009C0AF6">
        <w:trPr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6A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7.1. Группы потенциальных адресатов предла</w:t>
            </w:r>
            <w:r w:rsidR="00630E6A" w:rsidRPr="004A34EF">
              <w:rPr>
                <w:rFonts w:ascii="Times New Roman" w:hAnsi="Times New Roman" w:cs="Times New Roman"/>
              </w:rPr>
              <w:t>гаемого правового регулирования</w:t>
            </w:r>
          </w:p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(в соответствии с 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подпунктом 4.1 пункта 4</w:t>
            </w:r>
            <w:r w:rsidRPr="004A34EF">
              <w:rPr>
                <w:rFonts w:ascii="Times New Roman" w:hAnsi="Times New Roman" w:cs="Times New Roman"/>
              </w:rPr>
              <w:t xml:space="preserve"> настоящего сводного отчёта)</w:t>
            </w:r>
          </w:p>
        </w:tc>
        <w:tc>
          <w:tcPr>
            <w:tcW w:w="3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6A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7.2. Новые обязанности и ограничения, изменения существующих обязанностей и ограничений, вводимые предл</w:t>
            </w:r>
            <w:r w:rsidR="00630E6A" w:rsidRPr="004A34EF">
              <w:rPr>
                <w:rFonts w:ascii="Times New Roman" w:hAnsi="Times New Roman" w:cs="Times New Roman"/>
              </w:rPr>
              <w:t>агаемым правовым регулированием</w:t>
            </w:r>
          </w:p>
          <w:p w:rsidR="00630E6A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(с указанием соответствующих положений прое</w:t>
            </w:r>
            <w:r w:rsidR="00630E6A" w:rsidRPr="004A34EF">
              <w:rPr>
                <w:rFonts w:ascii="Times New Roman" w:hAnsi="Times New Roman" w:cs="Times New Roman"/>
              </w:rPr>
              <w:t>кта муниципального нормативного</w:t>
            </w:r>
          </w:p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правового акта)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A34EF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</w:t>
            </w:r>
            <w:r w:rsidR="00461731" w:rsidRPr="004A34EF">
              <w:rPr>
                <w:rFonts w:ascii="Times New Roman" w:hAnsi="Times New Roman" w:cs="Times New Roman"/>
              </w:rPr>
              <w:t>Количественная оценка, млн</w:t>
            </w:r>
            <w:r w:rsidR="00636423" w:rsidRPr="004A34EF">
              <w:rPr>
                <w:rFonts w:ascii="Times New Roman" w:hAnsi="Times New Roman" w:cs="Times New Roman"/>
              </w:rPr>
              <w:t>.</w:t>
            </w:r>
            <w:r w:rsidR="00461731" w:rsidRPr="004A34EF">
              <w:rPr>
                <w:rFonts w:ascii="Times New Roman" w:hAnsi="Times New Roman" w:cs="Times New Roman"/>
              </w:rPr>
              <w:t xml:space="preserve"> руб</w:t>
            </w:r>
            <w:r w:rsidR="00636423" w:rsidRPr="004A34EF">
              <w:rPr>
                <w:rFonts w:ascii="Times New Roman" w:hAnsi="Times New Roman" w:cs="Times New Roman"/>
              </w:rPr>
              <w:t>.</w:t>
            </w:r>
          </w:p>
        </w:tc>
      </w:tr>
      <w:tr w:rsidR="00461731" w:rsidRPr="0066465E" w:rsidTr="009C0AF6">
        <w:trPr>
          <w:trHeight w:val="355"/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8A0B43" w:rsidP="004A34E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F4148D">
              <w:rPr>
                <w:rFonts w:ascii="Times New Roman" w:hAnsi="Times New Roman" w:cs="Times New Roman"/>
              </w:rPr>
              <w:t xml:space="preserve">изические и юридические лица, осуществляющие </w:t>
            </w:r>
            <w:r w:rsidRPr="00F4148D">
              <w:rPr>
                <w:rFonts w:ascii="Times New Roman" w:hAnsi="Times New Roman" w:cs="Times New Roman"/>
                <w:bCs/>
              </w:rPr>
              <w:t>предпринимательскую деятельность и</w:t>
            </w:r>
            <w:r w:rsidRPr="00F4148D">
              <w:rPr>
                <w:rFonts w:ascii="Times New Roman" w:hAnsi="Times New Roman" w:cs="Times New Roman"/>
              </w:rPr>
              <w:t xml:space="preserve"> заинтересованные в размещении нестационарных торговых объектов на территории </w:t>
            </w:r>
            <w:r>
              <w:rPr>
                <w:rFonts w:ascii="Times New Roman" w:hAnsi="Times New Roman" w:cs="Times New Roman"/>
              </w:rPr>
              <w:t>муниципального образования Гулькевичский район</w:t>
            </w:r>
          </w:p>
        </w:tc>
        <w:tc>
          <w:tcPr>
            <w:tcW w:w="3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A5" w:rsidRPr="008A0B43" w:rsidRDefault="008A0B43" w:rsidP="008A0B4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A0B43">
              <w:rPr>
                <w:rFonts w:ascii="Times New Roman" w:hAnsi="Times New Roman" w:cs="Times New Roman"/>
              </w:rPr>
              <w:t xml:space="preserve">озникнет право на заключения договора на размещение </w:t>
            </w:r>
            <w:r>
              <w:rPr>
                <w:rFonts w:ascii="Times New Roman" w:hAnsi="Times New Roman" w:cs="Times New Roman"/>
              </w:rPr>
              <w:t>НТО</w:t>
            </w:r>
            <w:r w:rsidRPr="008A0B43">
              <w:rPr>
                <w:rFonts w:ascii="Times New Roman" w:hAnsi="Times New Roman" w:cs="Times New Roman"/>
              </w:rPr>
              <w:t xml:space="preserve"> на землях или земельных участках, находящихся в государственной или муниципальной собственности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8A0B43" w:rsidP="008A0B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8A0B43" w:rsidP="008A0B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1A11BA" w:rsidRDefault="00461731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7.5. Издержки и выгоды адресатов предлагаемого правового регулирования, </w:t>
            </w:r>
          </w:p>
        </w:tc>
      </w:tr>
      <w:tr w:rsidR="00461731" w:rsidRPr="0066465E" w:rsidTr="00C410F1">
        <w:trPr>
          <w:trHeight w:val="299"/>
          <w:jc w:val="center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1731" w:rsidRPr="00764841" w:rsidRDefault="00630E6A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поддающиеся количественной оценке:</w:t>
            </w:r>
            <w:r w:rsidR="00764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3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61731" w:rsidRPr="00764841" w:rsidRDefault="00461731" w:rsidP="004A34EF">
            <w:pPr>
              <w:pStyle w:val="a5"/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802B2" w:rsidRPr="0066465E" w:rsidTr="00C410F1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CB5" w:rsidRDefault="00112CB5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71768" w:rsidRPr="004E0378" w:rsidRDefault="00B71768" w:rsidP="00186B06">
            <w:pPr>
              <w:tabs>
                <w:tab w:val="left" w:pos="1134"/>
              </w:tabs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378">
              <w:rPr>
                <w:rFonts w:ascii="Times New Roman" w:hAnsi="Times New Roman" w:cs="Times New Roman"/>
                <w:sz w:val="28"/>
                <w:szCs w:val="28"/>
              </w:rPr>
              <w:t xml:space="preserve">Выгоды: - </w:t>
            </w:r>
            <w:r w:rsidR="00186B06" w:rsidRPr="004E0378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проекта муниципального НПА </w:t>
            </w:r>
            <w:r w:rsidRPr="004E0378">
              <w:rPr>
                <w:rFonts w:ascii="Times New Roman" w:hAnsi="Times New Roman" w:cs="Times New Roman"/>
                <w:sz w:val="28"/>
                <w:szCs w:val="28"/>
              </w:rPr>
              <w:t>позволит обеспечить достижение норматива минимальной обеспеченности насел</w:t>
            </w:r>
            <w:r w:rsidR="00186B06" w:rsidRPr="004E0378">
              <w:rPr>
                <w:rFonts w:ascii="Times New Roman" w:hAnsi="Times New Roman" w:cs="Times New Roman"/>
                <w:sz w:val="28"/>
                <w:szCs w:val="28"/>
              </w:rPr>
              <w:t>ения площадью торговых объектов;</w:t>
            </w:r>
          </w:p>
          <w:p w:rsidR="00186B06" w:rsidRPr="004E0378" w:rsidRDefault="00186B06" w:rsidP="00186B06">
            <w:pPr>
              <w:tabs>
                <w:tab w:val="left" w:pos="1134"/>
              </w:tabs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37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71768" w:rsidRPr="004E0378">
              <w:rPr>
                <w:rFonts w:ascii="Times New Roman" w:hAnsi="Times New Roman" w:cs="Times New Roman"/>
                <w:sz w:val="28"/>
                <w:szCs w:val="28"/>
              </w:rPr>
              <w:t>положительно повлияет на осуществление предпринимательской деятельности за счет формирования конкурентной среды</w:t>
            </w:r>
            <w:r w:rsidRPr="004E037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288A" w:rsidRPr="00186B06" w:rsidRDefault="00186B06" w:rsidP="00186B06">
            <w:pPr>
              <w:tabs>
                <w:tab w:val="left" w:pos="1134"/>
              </w:tabs>
              <w:ind w:firstLine="709"/>
              <w:outlineLvl w:val="0"/>
              <w:rPr>
                <w:sz w:val="28"/>
                <w:szCs w:val="28"/>
              </w:rPr>
            </w:pPr>
            <w:r w:rsidRPr="004E0378">
              <w:rPr>
                <w:rFonts w:ascii="Times New Roman" w:hAnsi="Times New Roman" w:cs="Times New Roman"/>
                <w:sz w:val="28"/>
                <w:szCs w:val="28"/>
              </w:rPr>
              <w:t xml:space="preserve">Издержки: - </w:t>
            </w:r>
            <w:r w:rsidR="00B71768" w:rsidRPr="004E0378">
              <w:rPr>
                <w:rFonts w:ascii="Times New Roman" w:hAnsi="Times New Roman" w:cs="Times New Roman"/>
                <w:sz w:val="28"/>
                <w:szCs w:val="28"/>
              </w:rPr>
              <w:t>возможное увеличение расходов субъектов предпринимательской деятельности в связи с проведением демонтажа нестационарных торговых объектов владельцами данных объектов в добровольном порядке.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802B2" w:rsidRPr="009868B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802B2" w:rsidRPr="0066465E" w:rsidTr="00F332A5">
        <w:trPr>
          <w:jc w:val="center"/>
        </w:trPr>
        <w:tc>
          <w:tcPr>
            <w:tcW w:w="3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  <w:r w:rsidRPr="004E0378">
              <w:rPr>
                <w:rFonts w:ascii="Times New Roman" w:hAnsi="Times New Roman" w:cs="Times New Roman"/>
                <w:sz w:val="28"/>
                <w:szCs w:val="28"/>
              </w:rPr>
              <w:t>. Источники данных:</w:t>
            </w:r>
          </w:p>
        </w:tc>
        <w:tc>
          <w:tcPr>
            <w:tcW w:w="686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1A11BA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802B2" w:rsidRPr="002F1D3A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B0D87" w:rsidRDefault="002B0D87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 Оценка рисков неблагоприятных последствий применения предлагаемого правового регулирования:</w:t>
            </w:r>
          </w:p>
        </w:tc>
      </w:tr>
      <w:tr w:rsidR="00E802B2" w:rsidRPr="0066465E" w:rsidTr="009C0AF6">
        <w:trPr>
          <w:jc w:val="center"/>
        </w:trPr>
        <w:tc>
          <w:tcPr>
            <w:tcW w:w="20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8.1. Виды рисков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8.3. Методы контроля рисков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8.4. Степень контроля рисков (полный / частичный / отсутствует)</w:t>
            </w:r>
          </w:p>
        </w:tc>
      </w:tr>
      <w:tr w:rsidR="00D723DB" w:rsidRPr="0066465E" w:rsidTr="009C0AF6">
        <w:trPr>
          <w:jc w:val="center"/>
        </w:trPr>
        <w:tc>
          <w:tcPr>
            <w:tcW w:w="20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DB" w:rsidRPr="0079288A" w:rsidRDefault="00D723DB" w:rsidP="0079288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DB" w:rsidRPr="004A34EF" w:rsidRDefault="00D723DB" w:rsidP="0079288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DB" w:rsidRPr="004A34EF" w:rsidRDefault="00D723DB" w:rsidP="0079288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3DB" w:rsidRPr="009C0AF6" w:rsidRDefault="00D723DB" w:rsidP="009C0AF6">
            <w:pPr>
              <w:rPr>
                <w:rFonts w:ascii="Times New Roman" w:hAnsi="Times New Roman" w:cs="Times New Roman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802B2" w:rsidRPr="001A11BA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802B2" w:rsidRPr="0066465E" w:rsidTr="00F332A5">
        <w:trPr>
          <w:jc w:val="center"/>
        </w:trPr>
        <w:tc>
          <w:tcPr>
            <w:tcW w:w="3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</w:p>
        </w:tc>
        <w:tc>
          <w:tcPr>
            <w:tcW w:w="686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802B2" w:rsidRPr="0066465E" w:rsidTr="00F332A5">
        <w:trPr>
          <w:jc w:val="center"/>
        </w:trPr>
        <w:tc>
          <w:tcPr>
            <w:tcW w:w="3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2B2" w:rsidRPr="001A11BA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6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23C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802B2" w:rsidRPr="002F1D3A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112CB5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 Сравнение возможных вариантов решения проблемы:</w:t>
            </w:r>
          </w:p>
        </w:tc>
      </w:tr>
      <w:tr w:rsidR="00FA7870" w:rsidRPr="0066465E" w:rsidTr="002B0D87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FA7870" w:rsidRPr="0066465E" w:rsidTr="002B0D87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9.1. Содержание варианта решения проблемы</w:t>
            </w:r>
          </w:p>
        </w:tc>
        <w:tc>
          <w:tcPr>
            <w:tcW w:w="2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9C0AF6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данного нормативного правового акта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9C0AF6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принятие данного нормативного правового акта</w:t>
            </w:r>
          </w:p>
        </w:tc>
      </w:tr>
      <w:tr w:rsidR="00FA7870" w:rsidRPr="0066465E" w:rsidTr="002B0D87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</w:p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(1 – 3 года)</w:t>
            </w:r>
          </w:p>
        </w:tc>
        <w:tc>
          <w:tcPr>
            <w:tcW w:w="2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D723DB" w:rsidRDefault="008A0B43" w:rsidP="001449FF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Доступно мест для размещении НТО </w:t>
            </w:r>
            <w:r w:rsidRPr="008A0B43">
              <w:rPr>
                <w:rFonts w:ascii="Times New Roman" w:hAnsi="Times New Roman" w:cs="Times New Roman"/>
              </w:rPr>
              <w:t>на землях или земельных участках, находящихся в государственной или муниципальной собственности</w:t>
            </w:r>
            <w:r>
              <w:rPr>
                <w:rFonts w:ascii="Times New Roman" w:hAnsi="Times New Roman" w:cs="Times New Roman"/>
              </w:rPr>
              <w:t xml:space="preserve"> - 159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1449FF" w:rsidRDefault="001449FF" w:rsidP="001449FF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  <w:r w:rsidRPr="001449FF">
              <w:rPr>
                <w:rFonts w:ascii="Times New Roman" w:hAnsi="Times New Roman" w:cs="Times New Roman"/>
              </w:rPr>
              <w:t xml:space="preserve">единого порядка и условий размещения </w:t>
            </w:r>
            <w:r>
              <w:rPr>
                <w:rFonts w:ascii="Times New Roman" w:hAnsi="Times New Roman" w:cs="Times New Roman"/>
              </w:rPr>
              <w:t>НТО приве</w:t>
            </w:r>
            <w:r w:rsidRPr="001449FF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ет</w:t>
            </w:r>
            <w:r w:rsidRPr="001449FF">
              <w:rPr>
                <w:rFonts w:ascii="Times New Roman" w:hAnsi="Times New Roman" w:cs="Times New Roman"/>
              </w:rPr>
              <w:t xml:space="preserve"> к организации торговой деятельности в неустановленных местах</w:t>
            </w:r>
            <w:r>
              <w:rPr>
                <w:rFonts w:ascii="Times New Roman" w:hAnsi="Times New Roman" w:cs="Times New Roman"/>
              </w:rPr>
              <w:t xml:space="preserve"> неограниченного количества субъектов.</w:t>
            </w:r>
          </w:p>
        </w:tc>
      </w:tr>
      <w:tr w:rsidR="00FA7870" w:rsidRPr="0066465E" w:rsidTr="002B0D87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1449FF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1449FF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A7870" w:rsidRPr="0066465E" w:rsidTr="002B0D87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9.4. Оценка расходов (доходов) бюджета муниципального образования Гулькевичский район, связанных с введением предлагаемого правового регулирования</w:t>
            </w:r>
          </w:p>
        </w:tc>
        <w:tc>
          <w:tcPr>
            <w:tcW w:w="2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1449FF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1449FF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A7870" w:rsidRPr="0066465E" w:rsidTr="002B0D87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9.5. Оценка возможности достижения заявленных целей регулирования (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пункт 3</w:t>
            </w:r>
            <w:r w:rsidRPr="004A34EF">
              <w:rPr>
                <w:rFonts w:ascii="Times New Roman" w:hAnsi="Times New Roman" w:cs="Times New Roman"/>
              </w:rPr>
              <w:t xml:space="preserve"> настоящего сводного отчёта)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D723DB" w:rsidRDefault="00D723DB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D723DB">
              <w:rPr>
                <w:rFonts w:ascii="Times New Roman" w:hAnsi="Times New Roman" w:cs="Times New Roman"/>
              </w:rPr>
              <w:t>Предполагаемая цель будет достигнута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Предполагаемая цель не будет достигнута</w:t>
            </w:r>
          </w:p>
        </w:tc>
      </w:tr>
      <w:tr w:rsidR="00FA7870" w:rsidRPr="0066465E" w:rsidTr="002B0D87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9.6. Оценка рисков неблагоприятных последствий</w:t>
            </w:r>
          </w:p>
        </w:tc>
        <w:tc>
          <w:tcPr>
            <w:tcW w:w="2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9C0AF6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79288A">
              <w:rPr>
                <w:rFonts w:ascii="Times New Roman" w:hAnsi="Times New Roman" w:cs="Times New Roman"/>
              </w:rPr>
              <w:t>Нарушение прав юридических и физических лиц, в том числе индивидуальных предпринимателей, претендующих на заключение договоров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9.7. Обоснование выбора предпочтительного варианта решения выявленной</w:t>
            </w:r>
          </w:p>
        </w:tc>
      </w:tr>
      <w:tr w:rsidR="00E802B2" w:rsidRPr="0066465E" w:rsidTr="0079288A">
        <w:trPr>
          <w:jc w:val="center"/>
        </w:trPr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</w:p>
        </w:tc>
        <w:tc>
          <w:tcPr>
            <w:tcW w:w="800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112CB5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Вариант №1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802B2" w:rsidRPr="008971D9" w:rsidRDefault="00E802B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  <w:p w:rsidR="00E802B2" w:rsidRPr="008841C7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8A0B43" w:rsidRDefault="008A0B43" w:rsidP="008A0B43">
            <w:pPr>
              <w:tabs>
                <w:tab w:val="left" w:pos="1134"/>
              </w:tabs>
              <w:ind w:firstLine="709"/>
              <w:rPr>
                <w:sz w:val="28"/>
                <w:szCs w:val="28"/>
              </w:rPr>
            </w:pPr>
            <w:r w:rsidRPr="008A0B43">
              <w:rPr>
                <w:rFonts w:ascii="Times New Roman" w:hAnsi="Times New Roman" w:cs="Times New Roman"/>
                <w:sz w:val="28"/>
                <w:szCs w:val="28"/>
              </w:rPr>
              <w:t>Целесообразность предлагаемого правового регулирования обусловлена необходимостью соблюдения федерального и регионального законодательства в сфере регулирования торговой деятельности в части размещения нестационарных торговых объектов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D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422B5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CB5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10.1. Предполагаемая дата вступления в силу муниципального нормативного правового акта: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2B2" w:rsidRPr="00461731" w:rsidRDefault="00E802B2" w:rsidP="00186B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 xml:space="preserve">с момента опубликования 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10.2. Необходимость установления переходного периода и (или) отсрочки введения предлагаемого правового регулирования: </w:t>
            </w:r>
            <w:r w:rsid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нет 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а) срок переходного периода: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802B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6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дней с даты принятия 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акта;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 отсрочка введения предлагаемого правового регулирования: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C9452F" w:rsidRDefault="00E802B2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2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7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2B2" w:rsidRPr="00461731" w:rsidRDefault="00E802B2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дней с даты принятия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акта.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10.3. Необходимость распространения предлагаемого правового регулирования на ранее возникшие отношения: </w:t>
            </w: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3422B5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422B5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10.3.1. Период распространения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422B5" w:rsidRPr="009B5655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отсутствует.</w:t>
            </w:r>
          </w:p>
          <w:p w:rsidR="003422B5" w:rsidRPr="00461731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422B5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6B06" w:rsidRDefault="00186B06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2B2" w:rsidRPr="007C47B0" w:rsidRDefault="00E802B2" w:rsidP="004A34EF">
            <w:pPr>
              <w:ind w:firstLine="0"/>
              <w:jc w:val="center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72FFE" w:rsidRDefault="003422B5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C4BE1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 xml:space="preserve">архитектуры и </w:t>
            </w:r>
          </w:p>
          <w:p w:rsidR="003422B5" w:rsidRDefault="003422B5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C4BE1">
              <w:rPr>
                <w:rFonts w:ascii="Times New Roman" w:hAnsi="Times New Roman"/>
                <w:sz w:val="28"/>
                <w:szCs w:val="28"/>
              </w:rPr>
              <w:t>градостроительства,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>главны</w:t>
            </w:r>
            <w:r>
              <w:rPr>
                <w:rFonts w:ascii="Times New Roman" w:hAnsi="Times New Roman"/>
                <w:sz w:val="28"/>
                <w:szCs w:val="28"/>
              </w:rPr>
              <w:t>й архитектор</w:t>
            </w: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02B2" w:rsidRPr="007E4540" w:rsidRDefault="00E802B2" w:rsidP="004A34EF">
            <w:pPr>
              <w:pStyle w:val="a6"/>
            </w:pPr>
          </w:p>
        </w:tc>
        <w:tc>
          <w:tcPr>
            <w:tcW w:w="473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2B0D87">
        <w:trPr>
          <w:jc w:val="center"/>
        </w:trPr>
        <w:tc>
          <w:tcPr>
            <w:tcW w:w="36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186B06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Хмелько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9B5655" w:rsidP="002B0D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B0D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72FF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86B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72FFE">
              <w:rPr>
                <w:rFonts w:ascii="Times New Roman" w:hAnsi="Times New Roman" w:cs="Times New Roman"/>
                <w:sz w:val="28"/>
                <w:szCs w:val="28"/>
              </w:rPr>
              <w:t>.2017 г.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2B0D87">
        <w:trPr>
          <w:jc w:val="center"/>
        </w:trPr>
        <w:tc>
          <w:tcPr>
            <w:tcW w:w="3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C47B0" w:rsidRPr="007C47B0" w:rsidRDefault="007C47B0" w:rsidP="004A34E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C47B0" w:rsidRPr="007C47B0" w:rsidSect="004A34EF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DBE" w:rsidRPr="00BC798D" w:rsidRDefault="00A92DBE" w:rsidP="0017167C">
      <w:pPr>
        <w:pStyle w:val="a5"/>
      </w:pPr>
      <w:r>
        <w:separator/>
      </w:r>
    </w:p>
  </w:endnote>
  <w:endnote w:type="continuationSeparator" w:id="1">
    <w:p w:rsidR="00A92DBE" w:rsidRPr="00BC798D" w:rsidRDefault="00A92DBE" w:rsidP="0017167C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DBE" w:rsidRPr="00BC798D" w:rsidRDefault="00A92DBE" w:rsidP="0017167C">
      <w:pPr>
        <w:pStyle w:val="a5"/>
      </w:pPr>
      <w:r>
        <w:separator/>
      </w:r>
    </w:p>
  </w:footnote>
  <w:footnote w:type="continuationSeparator" w:id="1">
    <w:p w:rsidR="00A92DBE" w:rsidRPr="00BC798D" w:rsidRDefault="00A92DBE" w:rsidP="0017167C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ED0" w:rsidRDefault="00DE11A2">
    <w:pPr>
      <w:pStyle w:val="a7"/>
      <w:jc w:val="center"/>
    </w:pPr>
    <w:fldSimple w:instr=" PAGE   \* MERGEFORMAT ">
      <w:r w:rsidR="004E0378">
        <w:rPr>
          <w:noProof/>
        </w:rPr>
        <w:t>2</w:t>
      </w:r>
    </w:fldSimple>
  </w:p>
  <w:p w:rsidR="003B4ED0" w:rsidRDefault="003B4E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0C6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2C6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F22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646A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049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F2A5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B089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A6BE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28C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1CE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550D3"/>
    <w:multiLevelType w:val="hybridMultilevel"/>
    <w:tmpl w:val="DF1C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A79FC"/>
    <w:multiLevelType w:val="hybridMultilevel"/>
    <w:tmpl w:val="EFA6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B3D19"/>
    <w:multiLevelType w:val="multilevel"/>
    <w:tmpl w:val="66F405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F061534"/>
    <w:multiLevelType w:val="hybridMultilevel"/>
    <w:tmpl w:val="3ADEBB6C"/>
    <w:lvl w:ilvl="0" w:tplc="2A3A7D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34947"/>
    <w:multiLevelType w:val="hybridMultilevel"/>
    <w:tmpl w:val="C62E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15640"/>
    <w:multiLevelType w:val="hybridMultilevel"/>
    <w:tmpl w:val="7076D728"/>
    <w:lvl w:ilvl="0" w:tplc="B48256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731"/>
    <w:rsid w:val="000346B9"/>
    <w:rsid w:val="00085B8D"/>
    <w:rsid w:val="00087878"/>
    <w:rsid w:val="00095038"/>
    <w:rsid w:val="000B360B"/>
    <w:rsid w:val="000D0ED3"/>
    <w:rsid w:val="000D431F"/>
    <w:rsid w:val="000D7EDC"/>
    <w:rsid w:val="00112CB5"/>
    <w:rsid w:val="0013463F"/>
    <w:rsid w:val="00137399"/>
    <w:rsid w:val="001448CE"/>
    <w:rsid w:val="001449FF"/>
    <w:rsid w:val="00160D79"/>
    <w:rsid w:val="00170BC1"/>
    <w:rsid w:val="0017167C"/>
    <w:rsid w:val="00173EDC"/>
    <w:rsid w:val="00186B06"/>
    <w:rsid w:val="001A11BA"/>
    <w:rsid w:val="001B6407"/>
    <w:rsid w:val="001C797C"/>
    <w:rsid w:val="002236B5"/>
    <w:rsid w:val="00225EF7"/>
    <w:rsid w:val="0022664F"/>
    <w:rsid w:val="002A5079"/>
    <w:rsid w:val="002B0D87"/>
    <w:rsid w:val="002E160C"/>
    <w:rsid w:val="002F1D3A"/>
    <w:rsid w:val="002F2456"/>
    <w:rsid w:val="003422B5"/>
    <w:rsid w:val="00385FB6"/>
    <w:rsid w:val="00397EE1"/>
    <w:rsid w:val="003A0051"/>
    <w:rsid w:val="003A0F35"/>
    <w:rsid w:val="003B4ED0"/>
    <w:rsid w:val="00443EC9"/>
    <w:rsid w:val="00461731"/>
    <w:rsid w:val="00477D17"/>
    <w:rsid w:val="004940F4"/>
    <w:rsid w:val="004A34EF"/>
    <w:rsid w:val="004B0A7B"/>
    <w:rsid w:val="004B6B64"/>
    <w:rsid w:val="004B7FFB"/>
    <w:rsid w:val="004C1665"/>
    <w:rsid w:val="004D6FEB"/>
    <w:rsid w:val="004E0378"/>
    <w:rsid w:val="00500EB8"/>
    <w:rsid w:val="0053666B"/>
    <w:rsid w:val="00537045"/>
    <w:rsid w:val="00562583"/>
    <w:rsid w:val="00564A5B"/>
    <w:rsid w:val="005831B1"/>
    <w:rsid w:val="00594C69"/>
    <w:rsid w:val="00596381"/>
    <w:rsid w:val="005A5993"/>
    <w:rsid w:val="005C7F1D"/>
    <w:rsid w:val="005D3827"/>
    <w:rsid w:val="005D54F8"/>
    <w:rsid w:val="00612E16"/>
    <w:rsid w:val="00630E6A"/>
    <w:rsid w:val="00635ABD"/>
    <w:rsid w:val="00636423"/>
    <w:rsid w:val="0065227D"/>
    <w:rsid w:val="00653F49"/>
    <w:rsid w:val="00654180"/>
    <w:rsid w:val="006700D4"/>
    <w:rsid w:val="00671A99"/>
    <w:rsid w:val="00672D85"/>
    <w:rsid w:val="00673DD7"/>
    <w:rsid w:val="00687956"/>
    <w:rsid w:val="006E2E06"/>
    <w:rsid w:val="006F6AC9"/>
    <w:rsid w:val="006F6B08"/>
    <w:rsid w:val="0070304B"/>
    <w:rsid w:val="00736C39"/>
    <w:rsid w:val="00742CB8"/>
    <w:rsid w:val="007466F7"/>
    <w:rsid w:val="0075223C"/>
    <w:rsid w:val="007628A2"/>
    <w:rsid w:val="00764841"/>
    <w:rsid w:val="00767B01"/>
    <w:rsid w:val="00777A09"/>
    <w:rsid w:val="0078194C"/>
    <w:rsid w:val="00790D5D"/>
    <w:rsid w:val="0079288A"/>
    <w:rsid w:val="007C391C"/>
    <w:rsid w:val="007C47B0"/>
    <w:rsid w:val="007D295C"/>
    <w:rsid w:val="007E0E66"/>
    <w:rsid w:val="007E0E8D"/>
    <w:rsid w:val="007E4540"/>
    <w:rsid w:val="007E52FC"/>
    <w:rsid w:val="008051BA"/>
    <w:rsid w:val="008200B3"/>
    <w:rsid w:val="0082580D"/>
    <w:rsid w:val="00836F43"/>
    <w:rsid w:val="0084448D"/>
    <w:rsid w:val="00867E51"/>
    <w:rsid w:val="0087760E"/>
    <w:rsid w:val="008841C7"/>
    <w:rsid w:val="0088509E"/>
    <w:rsid w:val="00895927"/>
    <w:rsid w:val="008971D9"/>
    <w:rsid w:val="008A0B43"/>
    <w:rsid w:val="008B34AF"/>
    <w:rsid w:val="008C112C"/>
    <w:rsid w:val="008C14FA"/>
    <w:rsid w:val="008E059D"/>
    <w:rsid w:val="008E3288"/>
    <w:rsid w:val="008F1168"/>
    <w:rsid w:val="00905EFF"/>
    <w:rsid w:val="009317D7"/>
    <w:rsid w:val="00935D7E"/>
    <w:rsid w:val="009868B7"/>
    <w:rsid w:val="0098744E"/>
    <w:rsid w:val="009971B2"/>
    <w:rsid w:val="009A5160"/>
    <w:rsid w:val="009B5655"/>
    <w:rsid w:val="009C0AF6"/>
    <w:rsid w:val="009D0581"/>
    <w:rsid w:val="009D493B"/>
    <w:rsid w:val="009F62A1"/>
    <w:rsid w:val="00A32DA9"/>
    <w:rsid w:val="00A403B7"/>
    <w:rsid w:val="00A421A2"/>
    <w:rsid w:val="00A447CA"/>
    <w:rsid w:val="00A461B3"/>
    <w:rsid w:val="00A46BA4"/>
    <w:rsid w:val="00A52A72"/>
    <w:rsid w:val="00A72FFE"/>
    <w:rsid w:val="00A74E9E"/>
    <w:rsid w:val="00A91138"/>
    <w:rsid w:val="00A92DBE"/>
    <w:rsid w:val="00A938E9"/>
    <w:rsid w:val="00A962BB"/>
    <w:rsid w:val="00AA1DF5"/>
    <w:rsid w:val="00AA2754"/>
    <w:rsid w:val="00AB172B"/>
    <w:rsid w:val="00AB66FC"/>
    <w:rsid w:val="00AC73DC"/>
    <w:rsid w:val="00AD35E7"/>
    <w:rsid w:val="00AE614D"/>
    <w:rsid w:val="00B234AF"/>
    <w:rsid w:val="00B42A17"/>
    <w:rsid w:val="00B70831"/>
    <w:rsid w:val="00B71768"/>
    <w:rsid w:val="00B750A4"/>
    <w:rsid w:val="00BE6FB3"/>
    <w:rsid w:val="00BF2838"/>
    <w:rsid w:val="00C02B4D"/>
    <w:rsid w:val="00C23614"/>
    <w:rsid w:val="00C24F22"/>
    <w:rsid w:val="00C34657"/>
    <w:rsid w:val="00C410F1"/>
    <w:rsid w:val="00C44E59"/>
    <w:rsid w:val="00C45110"/>
    <w:rsid w:val="00C474A0"/>
    <w:rsid w:val="00C61C4C"/>
    <w:rsid w:val="00C85F60"/>
    <w:rsid w:val="00C9452F"/>
    <w:rsid w:val="00CB64A0"/>
    <w:rsid w:val="00CD15FB"/>
    <w:rsid w:val="00CF60B1"/>
    <w:rsid w:val="00D22F14"/>
    <w:rsid w:val="00D30B40"/>
    <w:rsid w:val="00D33FE9"/>
    <w:rsid w:val="00D50FB7"/>
    <w:rsid w:val="00D723DB"/>
    <w:rsid w:val="00D73F72"/>
    <w:rsid w:val="00D7737A"/>
    <w:rsid w:val="00D81B50"/>
    <w:rsid w:val="00D86C2C"/>
    <w:rsid w:val="00D91664"/>
    <w:rsid w:val="00DA38D9"/>
    <w:rsid w:val="00DC627F"/>
    <w:rsid w:val="00DE11A2"/>
    <w:rsid w:val="00DF01BE"/>
    <w:rsid w:val="00DF635A"/>
    <w:rsid w:val="00E04333"/>
    <w:rsid w:val="00E33302"/>
    <w:rsid w:val="00E51097"/>
    <w:rsid w:val="00E66784"/>
    <w:rsid w:val="00E802B2"/>
    <w:rsid w:val="00E81297"/>
    <w:rsid w:val="00E81786"/>
    <w:rsid w:val="00EB5335"/>
    <w:rsid w:val="00EB77B7"/>
    <w:rsid w:val="00EC5304"/>
    <w:rsid w:val="00EF407C"/>
    <w:rsid w:val="00EF7BE4"/>
    <w:rsid w:val="00F067FC"/>
    <w:rsid w:val="00F1439C"/>
    <w:rsid w:val="00F332A5"/>
    <w:rsid w:val="00F41207"/>
    <w:rsid w:val="00F4148D"/>
    <w:rsid w:val="00F51880"/>
    <w:rsid w:val="00F57147"/>
    <w:rsid w:val="00F85562"/>
    <w:rsid w:val="00FA7870"/>
    <w:rsid w:val="00FB3FFE"/>
    <w:rsid w:val="00FB6A28"/>
    <w:rsid w:val="00FC51D4"/>
    <w:rsid w:val="00FC5ACA"/>
    <w:rsid w:val="00FE5C7C"/>
    <w:rsid w:val="00FF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3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1731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173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4617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617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4617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461731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6173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61731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4617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1731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semiHidden/>
    <w:rsid w:val="001A11BA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A938E9"/>
  </w:style>
  <w:style w:type="character" w:styleId="aa">
    <w:name w:val="Hyperlink"/>
    <w:basedOn w:val="a0"/>
    <w:uiPriority w:val="99"/>
    <w:unhideWhenUsed/>
    <w:rsid w:val="00A938E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332A5"/>
    <w:pPr>
      <w:ind w:left="720"/>
      <w:contextualSpacing/>
    </w:pPr>
  </w:style>
  <w:style w:type="character" w:customStyle="1" w:styleId="dropdown-user-name">
    <w:name w:val="dropdown-user-name"/>
    <w:basedOn w:val="a0"/>
    <w:rsid w:val="004B6B64"/>
  </w:style>
  <w:style w:type="character" w:customStyle="1" w:styleId="dropdown-user-namefirst-letter">
    <w:name w:val="dropdown-user-name__first-letter"/>
    <w:basedOn w:val="a0"/>
    <w:rsid w:val="004B6B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prav.eco@gulkevich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10</Pages>
  <Words>2645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17690</CharactersWithSpaces>
  <SharedDoc>false</SharedDoc>
  <HLinks>
    <vt:vector size="6" baseType="variant">
      <vt:variant>
        <vt:i4>3801099</vt:i4>
      </vt:variant>
      <vt:variant>
        <vt:i4>0</vt:i4>
      </vt:variant>
      <vt:variant>
        <vt:i4>0</vt:i4>
      </vt:variant>
      <vt:variant>
        <vt:i4>5</vt:i4>
      </vt:variant>
      <vt:variant>
        <vt:lpwstr>mailto:zarina1103@mail.ru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Homutova</dc:creator>
  <cp:lastModifiedBy>Chistyakov</cp:lastModifiedBy>
  <cp:revision>13</cp:revision>
  <cp:lastPrinted>2017-11-23T13:19:00Z</cp:lastPrinted>
  <dcterms:created xsi:type="dcterms:W3CDTF">2017-07-18T13:26:00Z</dcterms:created>
  <dcterms:modified xsi:type="dcterms:W3CDTF">2017-11-23T13:19:00Z</dcterms:modified>
</cp:coreProperties>
</file>