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E4BB6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Гулькевичский район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364477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364477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BB6" w:rsidRPr="004E4BB6" w:rsidRDefault="007345A1" w:rsidP="004E4B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364477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4E4B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E4BB6" w:rsidRPr="004E4BB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</w:t>
            </w:r>
          </w:p>
          <w:p w:rsidR="00461731" w:rsidRPr="00364477" w:rsidRDefault="004E4BB6" w:rsidP="004E4BB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E4BB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Гулькевичский район от 20 февраля 2016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4E4BB6">
              <w:rPr>
                <w:rFonts w:ascii="Times New Roman" w:hAnsi="Times New Roman" w:cs="Times New Roman"/>
                <w:sz w:val="28"/>
                <w:szCs w:val="28"/>
              </w:rPr>
              <w:t>№ 99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7345A1" w:rsidP="00A405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7345A1" w:rsidP="004E4B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4E4BB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4BB6" w:rsidRPr="004E4BB6">
              <w:rPr>
                <w:rFonts w:ascii="Times New Roman" w:hAnsi="Times New Roman" w:cs="Times New Roman"/>
                <w:sz w:val="28"/>
                <w:szCs w:val="28"/>
              </w:rPr>
              <w:t>несени</w:t>
            </w:r>
            <w:r w:rsidR="004E4B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4BB6" w:rsidRPr="004E4BB6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постановление администрации муниципального образования Гулькевичский район от 20 февраля 2016 года № 99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A11AAD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11AAD" w:rsidRDefault="007345A1" w:rsidP="004E4BB6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егламент распространяется на правоотношения по </w:t>
            </w:r>
            <w:r w:rsidR="004E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выдаче разрешений на строительство (реконструкцию) объектов капитального строительства, линейных объектов, </w:t>
            </w:r>
            <w:r w:rsidR="004E4BB6" w:rsidRPr="002966AA">
              <w:rPr>
                <w:rStyle w:val="FontStyle47"/>
                <w:i w:val="0"/>
                <w:sz w:val="28"/>
                <w:szCs w:val="28"/>
              </w:rPr>
              <w:t>продлении</w:t>
            </w:r>
            <w:r w:rsidR="004E4BB6">
              <w:rPr>
                <w:rStyle w:val="FontStyle47"/>
                <w:i w:val="0"/>
                <w:sz w:val="28"/>
                <w:szCs w:val="28"/>
              </w:rPr>
              <w:t xml:space="preserve"> срока действия</w:t>
            </w:r>
            <w:r w:rsidR="004E4BB6" w:rsidRPr="002966AA">
              <w:rPr>
                <w:rStyle w:val="FontStyle47"/>
                <w:i w:val="0"/>
                <w:sz w:val="28"/>
                <w:szCs w:val="28"/>
              </w:rPr>
              <w:t xml:space="preserve"> (внесение изменений) в </w:t>
            </w:r>
            <w:r w:rsidR="004E4BB6">
              <w:rPr>
                <w:rStyle w:val="FontStyle47"/>
                <w:i w:val="0"/>
                <w:sz w:val="28"/>
                <w:szCs w:val="28"/>
              </w:rPr>
              <w:t xml:space="preserve">такие </w:t>
            </w:r>
            <w:r w:rsidR="004E4BB6" w:rsidRPr="002966AA">
              <w:rPr>
                <w:rStyle w:val="FontStyle47"/>
                <w:i w:val="0"/>
                <w:sz w:val="28"/>
                <w:szCs w:val="28"/>
              </w:rPr>
              <w:t>разрешени</w:t>
            </w:r>
            <w:r w:rsidR="004E4BB6">
              <w:rPr>
                <w:rStyle w:val="FontStyle47"/>
                <w:i w:val="0"/>
                <w:sz w:val="28"/>
                <w:szCs w:val="28"/>
              </w:rPr>
              <w:t>я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E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отношении объектов 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</w:t>
            </w:r>
            <w:r w:rsidR="004E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Гулькевичский район</w:t>
            </w:r>
            <w:r w:rsidR="004E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8" w:rsidRPr="000A21D8" w:rsidRDefault="000A21D8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регламент определяет:</w:t>
            </w:r>
          </w:p>
          <w:p w:rsidR="000A21D8" w:rsidRPr="000A21D8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A21D8" w:rsidRPr="000A21D8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услуги;</w:t>
            </w:r>
          </w:p>
          <w:p w:rsidR="00461731" w:rsidRPr="00594C69" w:rsidRDefault="000A21D8" w:rsidP="000A21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11AAD" w:rsidRPr="000A21D8">
              <w:rPr>
                <w:rFonts w:ascii="Times New Roman" w:hAnsi="Times New Roman" w:cs="Times New Roman"/>
                <w:sz w:val="28"/>
                <w:szCs w:val="28"/>
              </w:rPr>
              <w:t>стандарты, сроки и последовательность административных процедур (действий) по предоставлению муниципальной услуги</w:t>
            </w: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8E9" w:rsidRPr="000A21D8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 xml:space="preserve"> процедур в МКУ «МФЦ</w:t>
            </w:r>
            <w:r w:rsidR="00A938E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4E4BB6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Балацкая Зарина Салимовна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Default="004E4BB6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архитектуры и градостроительства, главный архитектор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4E4BB6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4E4BB6" w:rsidRDefault="00A938E9" w:rsidP="004E4B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E4BB6">
              <w:rPr>
                <w:rFonts w:ascii="Times New Roman" w:hAnsi="Times New Roman" w:cs="Times New Roman"/>
                <w:sz w:val="28"/>
                <w:szCs w:val="28"/>
              </w:rPr>
              <w:t>Тел.: 5-</w:t>
            </w:r>
            <w:r w:rsidR="004E4BB6" w:rsidRPr="004E4B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4E4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4BB6" w:rsidRPr="004E4BB6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4E4B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Адрес электронной почты: </w:t>
            </w:r>
            <w:r w:rsidR="004E4BB6" w:rsidRPr="004E4BB6">
              <w:rPr>
                <w:rFonts w:ascii="Times New Roman" w:hAnsi="Times New Roman" w:cs="Times New Roman"/>
                <w:sz w:val="28"/>
                <w:szCs w:val="28"/>
              </w:rPr>
              <w:t>arhi.gul@gulkevichi.com</w:t>
            </w:r>
            <w:r w:rsidRPr="004E4BB6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A938E9" w:rsidP="00B41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правовое регулирование направлено 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4E4BB6" w:rsidRPr="004E4BB6">
              <w:rPr>
                <w:rFonts w:ascii="Times New Roman" w:hAnsi="Times New Roman" w:cs="Times New Roman"/>
                <w:sz w:val="28"/>
                <w:szCs w:val="28"/>
              </w:rPr>
              <w:t>«Выдача разрешений на строительство, реконструкцию объектов капитального строительства»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2A1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767B01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B41CE3" w:rsidRDefault="002D597C" w:rsidP="002D597C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597C">
              <w:rPr>
                <w:rFonts w:ascii="Times New Roman" w:hAnsi="Times New Roman" w:cs="Times New Roman"/>
                <w:sz w:val="28"/>
                <w:szCs w:val="28"/>
              </w:rPr>
              <w:t>несени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597C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 постановление администрации муниципального образования Гулькевичский район от 20 февраля 2016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97C">
              <w:rPr>
                <w:rFonts w:ascii="Times New Roman" w:hAnsi="Times New Roman" w:cs="Times New Roman"/>
                <w:sz w:val="28"/>
                <w:szCs w:val="28"/>
              </w:rPr>
              <w:t>№ 99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DF01BE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Pr="00434424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434424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B6F26" w:rsidRDefault="00434424" w:rsidP="002D59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 и юридические лица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2.4. Характеристика негативных эффектов, возникающих в связи с наличием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26" w:rsidRDefault="000B6F26" w:rsidP="002D59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17C9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регулирующего </w:t>
            </w:r>
            <w:r w:rsidR="002D59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597C" w:rsidRPr="004E4BB6">
              <w:rPr>
                <w:rFonts w:ascii="Times New Roman" w:hAnsi="Times New Roman" w:cs="Times New Roman"/>
                <w:sz w:val="28"/>
                <w:szCs w:val="28"/>
              </w:rPr>
              <w:t>ыдач</w:t>
            </w:r>
            <w:r w:rsidR="002D597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597C" w:rsidRPr="004E4BB6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разрешений на строительство, реконструкцию объектов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1" w:rsidRPr="00461731" w:rsidRDefault="00E17C9C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0ED3">
              <w:rPr>
                <w:rFonts w:ascii="Times New Roman" w:hAnsi="Times New Roman" w:cs="Times New Roman"/>
                <w:sz w:val="28"/>
                <w:szCs w:val="28"/>
              </w:rPr>
              <w:t xml:space="preserve">е достаточная информированность населения, </w:t>
            </w:r>
            <w:r w:rsidR="000D0ED3"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7345A1" w:rsidRDefault="007345A1" w:rsidP="002D59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9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97C" w:rsidRPr="004E4BB6">
              <w:rPr>
                <w:rFonts w:ascii="Times New Roman" w:hAnsi="Times New Roman" w:cs="Times New Roman"/>
                <w:sz w:val="28"/>
                <w:szCs w:val="28"/>
              </w:rPr>
              <w:t>«Выдача разрешений на строительство, реконструкцию объектов капитального строительства»</w:t>
            </w:r>
            <w:r w:rsidR="002D59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93C58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DF01B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DF01B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2D597C" w:rsidRDefault="002D597C" w:rsidP="002D597C"/>
          <w:p w:rsidR="002D597C" w:rsidRPr="002D597C" w:rsidRDefault="002D597C" w:rsidP="002D597C"/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2D597C" w:rsidRPr="00CF60B1" w:rsidRDefault="002D597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7C" w:rsidRPr="002D597C" w:rsidRDefault="002D597C" w:rsidP="002D59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597C">
              <w:rPr>
                <w:rFonts w:ascii="Times New Roman" w:hAnsi="Times New Roman" w:cs="Times New Roman"/>
              </w:rPr>
              <w:t>несени</w:t>
            </w:r>
            <w:r>
              <w:rPr>
                <w:rFonts w:ascii="Times New Roman" w:hAnsi="Times New Roman" w:cs="Times New Roman"/>
              </w:rPr>
              <w:t>е</w:t>
            </w:r>
            <w:r w:rsidRPr="002D597C">
              <w:rPr>
                <w:rFonts w:ascii="Times New Roman" w:hAnsi="Times New Roman" w:cs="Times New Roman"/>
              </w:rPr>
              <w:t xml:space="preserve"> изменения в постановление администрации </w:t>
            </w:r>
          </w:p>
          <w:p w:rsidR="00461731" w:rsidRPr="0030078A" w:rsidRDefault="002D597C" w:rsidP="002D59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D597C">
              <w:rPr>
                <w:rFonts w:ascii="Times New Roman" w:hAnsi="Times New Roman" w:cs="Times New Roman"/>
              </w:rPr>
              <w:t>муниципального образования Гулькевичский район от 20 февраля 2016 года  № 99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30078A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достижения </w:t>
            </w:r>
            <w:r>
              <w:rPr>
                <w:rFonts w:ascii="Times New Roman" w:hAnsi="Times New Roman" w:cs="Times New Roman"/>
              </w:rPr>
              <w:t>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Default="00461731" w:rsidP="00DE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DE6B9B" w:rsidRPr="00DE6B9B" w:rsidRDefault="00DE6B9B" w:rsidP="00DE6B9B">
            <w:pPr>
              <w:ind w:firstLine="0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597C" w:rsidRPr="002966AA" w:rsidRDefault="002D597C" w:rsidP="002D597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>Конституци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(газет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«Российская газета»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>25 декабря 1993 года № 237);</w:t>
            </w:r>
          </w:p>
          <w:p w:rsidR="002D597C" w:rsidRPr="002966AA" w:rsidRDefault="002D597C" w:rsidP="002D597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>Градостроительны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 xml:space="preserve"> кодекс Российской Федерации (газета «</w:t>
            </w:r>
            <w:r w:rsidRPr="002966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Российская газета» от 30 декабря 2004 года № 290);</w:t>
            </w:r>
          </w:p>
          <w:p w:rsidR="002D597C" w:rsidRPr="002966AA" w:rsidRDefault="002D597C" w:rsidP="002D597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66AA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966AA">
              <w:rPr>
                <w:rFonts w:ascii="Times New Roman" w:hAnsi="Times New Roman"/>
                <w:sz w:val="28"/>
                <w:szCs w:val="28"/>
              </w:rPr>
              <w:t xml:space="preserve"> закон от 29 декабря 2004 года № 191-ФЗ «О введении в действие Градостроительного кодекса Российской Федерации» (газета «Российская газета» от 30 декабря 2004 года № 290);</w:t>
            </w:r>
          </w:p>
          <w:p w:rsidR="002D597C" w:rsidRPr="002966AA" w:rsidRDefault="002D597C" w:rsidP="002D597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66AA">
              <w:rPr>
                <w:rFonts w:ascii="Times New Roman" w:hAnsi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2966AA">
              <w:rPr>
                <w:rFonts w:ascii="Times New Roman" w:hAnsi="Times New Roman"/>
                <w:sz w:val="28"/>
                <w:szCs w:val="28"/>
              </w:rPr>
              <w:t xml:space="preserve"> закон от 6 октября 2003 года № 131-ФЗ «Об общих принципах организации местного самоуправления в Российской Федерации» (газета «Российская газета» от 8 октября 2003 года № 202);</w:t>
            </w:r>
          </w:p>
          <w:p w:rsidR="002D597C" w:rsidRPr="002966AA" w:rsidRDefault="002D597C" w:rsidP="002D597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66AA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Федерации от 16 мая                     </w:t>
            </w:r>
            <w:r w:rsidRPr="002966AA">
              <w:rPr>
                <w:rFonts w:ascii="Times New Roman" w:hAnsi="Times New Roman"/>
                <w:sz w:val="28"/>
                <w:szCs w:val="28"/>
              </w:rPr>
              <w:t>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 от 30 мая 2011 года № 22 статья 3169);</w:t>
            </w:r>
          </w:p>
          <w:p w:rsidR="002D597C" w:rsidRPr="002966AA" w:rsidRDefault="002D597C" w:rsidP="002D597C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строительства и 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Российской Федерации от 19 февраля 2015 года № 117/пр «Об утверждении формы разрешения на строительство и формы разрешения на ввод объекта в эксплуатацию»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>екст приказа опубликован на «Официальном 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966AA">
              <w:rPr>
                <w:rFonts w:ascii="Times New Roman" w:hAnsi="Times New Roman" w:cs="Times New Roman"/>
                <w:sz w:val="28"/>
                <w:szCs w:val="28"/>
              </w:rPr>
              <w:t xml:space="preserve">портале правовой информации» </w:t>
            </w:r>
            <w:hyperlink r:id="rId8" w:history="1">
              <w:r w:rsidRPr="002966AA">
                <w:rPr>
                  <w:rFonts w:ascii="Times New Roman" w:hAnsi="Times New Roman" w:cs="Times New Roman"/>
                  <w:sz w:val="28"/>
                  <w:szCs w:val="28"/>
                </w:rPr>
                <w:t>www.pravo.gov.ru</w:t>
              </w:r>
            </w:hyperlink>
            <w:r w:rsidRPr="002966AA">
              <w:rPr>
                <w:rFonts w:ascii="Times New Roman" w:hAnsi="Times New Roman" w:cs="Times New Roman"/>
                <w:sz w:val="28"/>
                <w:szCs w:val="28"/>
              </w:rPr>
              <w:t xml:space="preserve"> 13 апреля 2015 года);</w:t>
            </w:r>
          </w:p>
          <w:p w:rsidR="00C23614" w:rsidRPr="002D597C" w:rsidRDefault="002D597C" w:rsidP="002D597C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966AA">
              <w:rPr>
                <w:rFonts w:ascii="Times New Roman" w:hAnsi="Times New Roman"/>
                <w:sz w:val="28"/>
                <w:szCs w:val="28"/>
              </w:rPr>
              <w:lastRenderedPageBreak/>
              <w:t>устав муниципального образования Гулькевичский район.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7C" w:rsidRPr="002D597C" w:rsidRDefault="002D597C" w:rsidP="002D59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D597C">
              <w:rPr>
                <w:rFonts w:ascii="Times New Roman" w:hAnsi="Times New Roman" w:cs="Times New Roman"/>
              </w:rPr>
              <w:t>несени</w:t>
            </w:r>
            <w:r>
              <w:rPr>
                <w:rFonts w:ascii="Times New Roman" w:hAnsi="Times New Roman" w:cs="Times New Roman"/>
              </w:rPr>
              <w:t>е</w:t>
            </w:r>
            <w:r w:rsidRPr="002D597C">
              <w:rPr>
                <w:rFonts w:ascii="Times New Roman" w:hAnsi="Times New Roman" w:cs="Times New Roman"/>
              </w:rPr>
              <w:t xml:space="preserve"> изменения в постановление администрации </w:t>
            </w:r>
          </w:p>
          <w:p w:rsidR="001403A5" w:rsidRPr="0030078A" w:rsidRDefault="002D597C" w:rsidP="002D59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D597C">
              <w:rPr>
                <w:rFonts w:ascii="Times New Roman" w:hAnsi="Times New Roman" w:cs="Times New Roman"/>
              </w:rPr>
              <w:t>муниципального образования Гулькевичский район от 20 февраля 2016 года  № 99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074AEC" w:rsidRDefault="00074AEC" w:rsidP="00EC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4AEC">
              <w:rPr>
                <w:rFonts w:ascii="Times New Roman" w:hAnsi="Times New Roman" w:cs="Times New Roman"/>
              </w:rPr>
              <w:t>Физические лица, индивидуальные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4AE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lastRenderedPageBreak/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4A34EF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FC51D4" w:rsidRPr="00C23614">
                    <w:rPr>
                      <w:rFonts w:ascii="Times New Roman" w:hAnsi="Times New Roman" w:cs="Times New Roman"/>
                      <w:b w:val="0"/>
                    </w:rPr>
                    <w:t>Многофункциональный центр по предоставлению государственных и муниципальных услуг муниципального образования Гулькевичский район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EC37E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FC51D4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вправе выбрать </w:t>
                  </w:r>
                  <w:r w:rsidRPr="00FC51D4">
                    <w:rPr>
                      <w:rFonts w:ascii="Times New Roman" w:hAnsi="Times New Roman"/>
                    </w:rPr>
                    <w:t>для обращения за получением муниципальной услуги</w:t>
                  </w:r>
                  <w:r w:rsidR="00C23614">
                    <w:rPr>
                      <w:rFonts w:ascii="Times New Roman" w:hAnsi="Times New Roman"/>
                    </w:rPr>
                    <w:t xml:space="preserve"> МФЦ</w:t>
                  </w:r>
                  <w:r w:rsidRPr="00FC51D4">
                    <w:rPr>
                      <w:rFonts w:ascii="Times New Roman" w:hAnsi="Times New Roman"/>
                    </w:rPr>
                    <w:t>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</w:t>
                  </w:r>
                  <w:r w:rsidR="00C23614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FC51D4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Условием предоставления муниципальной услуги по </w:t>
                  </w:r>
                  <w:r w:rsidR="00C23614">
                    <w:rPr>
                      <w:rFonts w:ascii="Times New Roman" w:hAnsi="Times New Roman"/>
                    </w:rPr>
                    <w:t xml:space="preserve">данному </w:t>
                  </w:r>
                  <w:r w:rsidRPr="00FC51D4">
                    <w:rPr>
                      <w:rFonts w:ascii="Times New Roman" w:hAnsi="Times New Roman"/>
                    </w:rPr>
                    <w:t>принципу является регистрация заявителя в федеральной государственной информа</w:t>
                  </w:r>
                  <w:r w:rsidR="00C23614"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Pr="00FC51D4">
                    <w:rPr>
                      <w:rFonts w:ascii="Times New Roman" w:hAnsi="Times New Roman"/>
                    </w:rPr>
                    <w:t xml:space="preserve"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            </w:r>
                  <w:r w:rsidRPr="00FC51D4">
                    <w:rPr>
                      <w:rFonts w:ascii="Times New Roman" w:hAnsi="Times New Roman"/>
                    </w:rPr>
                    <w:lastRenderedPageBreak/>
                    <w:t>государс</w:t>
                  </w:r>
                  <w:r>
                    <w:rPr>
                      <w:rFonts w:ascii="Times New Roman" w:hAnsi="Times New Roman"/>
                    </w:rPr>
                    <w:t xml:space="preserve">твенных и муниципальных услуг в </w:t>
                  </w:r>
                  <w:r w:rsidRPr="00FC51D4">
                    <w:rPr>
                      <w:rFonts w:ascii="Times New Roman" w:hAnsi="Times New Roman"/>
                    </w:rPr>
                    <w:t>электронном виде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F332A5" w:rsidRPr="00F332A5" w:rsidRDefault="00F332A5" w:rsidP="00EC37EA">
                  <w:pPr>
                    <w:ind w:firstLine="0"/>
                    <w:jc w:val="center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461731" w:rsidTr="004A34EF">
              <w:tc>
                <w:tcPr>
                  <w:tcW w:w="2731" w:type="dxa"/>
                </w:tcPr>
                <w:p w:rsidR="00F332A5" w:rsidRPr="00FC51D4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FC51D4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Default="00F332A5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332A5">
                    <w:rPr>
                      <w:rFonts w:ascii="Times New Roman" w:hAnsi="Times New Roman"/>
                    </w:rPr>
                    <w:t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559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EC37EA" w:rsidRDefault="00EC37EA" w:rsidP="00EC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EA" w:rsidRPr="00EC37EA" w:rsidRDefault="00EC37EA" w:rsidP="00EC37E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 w:rsidR="003E3A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BA78B6" w:rsidRDefault="00461731" w:rsidP="00BA78B6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BA78B6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112CB5" w:rsidP="0005524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055243" w:rsidRPr="004E4BB6">
              <w:rPr>
                <w:rFonts w:ascii="Times New Roman" w:hAnsi="Times New Roman" w:cs="Times New Roman"/>
                <w:sz w:val="28"/>
                <w:szCs w:val="28"/>
              </w:rPr>
              <w:t xml:space="preserve">«Выдача </w:t>
            </w:r>
            <w:r w:rsidR="00055243" w:rsidRPr="004E4B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разрешений на строительство, реконструкцию объектов капитального строительства»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BA78B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BA78B6" w:rsidRDefault="00BA78B6" w:rsidP="00BA78B6"/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BA78B6" w:rsidRDefault="00BA78B6" w:rsidP="00BA78B6"/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BA78B6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BA78B6" w:rsidRPr="00BA78B6" w:rsidRDefault="00BA78B6" w:rsidP="0005524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 xml:space="preserve">Принятие муниципального правового акта, </w:t>
            </w:r>
            <w:r w:rsidR="00055243">
              <w:rPr>
                <w:rFonts w:ascii="Times New Roman" w:hAnsi="Times New Roman" w:cs="Times New Roman"/>
              </w:rPr>
              <w:t xml:space="preserve">«О </w:t>
            </w:r>
            <w:r w:rsidR="00055243" w:rsidRPr="00055243">
              <w:rPr>
                <w:rFonts w:ascii="Times New Roman" w:hAnsi="Times New Roman" w:cs="Times New Roman"/>
              </w:rPr>
              <w:t>внесении изменения в постановление администрации муниципального образования Гулькевичский район от 20 февраля 2016 года                            № 99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Непринятие муниципального правового акта</w:t>
            </w:r>
          </w:p>
        </w:tc>
      </w:tr>
      <w:tr w:rsidR="0049403D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9842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Pr="004A34EF">
              <w:rPr>
                <w:rFonts w:ascii="Times New Roman" w:hAnsi="Times New Roman" w:cs="Times New Roman"/>
              </w:rPr>
              <w:lastRenderedPageBreak/>
              <w:t>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lastRenderedPageBreak/>
              <w:t xml:space="preserve">Предполагаемая цель будет </w:t>
            </w:r>
            <w:r w:rsidRPr="00D723DB">
              <w:rPr>
                <w:rFonts w:ascii="Times New Roman" w:hAnsi="Times New Roman" w:cs="Times New Roman"/>
              </w:rPr>
              <w:lastRenderedPageBreak/>
              <w:t>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Предполагаемая цель не будет </w:t>
            </w:r>
            <w:r>
              <w:rPr>
                <w:rFonts w:ascii="Times New Roman" w:hAnsi="Times New Roman" w:cs="Times New Roman"/>
              </w:rPr>
              <w:lastRenderedPageBreak/>
              <w:t>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>
              <w:rPr>
                <w:rFonts w:ascii="Times New Roman" w:hAnsi="Times New Roman" w:cs="Times New Roman"/>
              </w:rPr>
              <w:t xml:space="preserve">ринятия </w:t>
            </w:r>
            <w:r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31524C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31524C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31524C" w:rsidRDefault="00E802B2" w:rsidP="000552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</w:t>
            </w:r>
            <w:r w:rsidR="0005524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55243" w:rsidRPr="00055243">
              <w:rPr>
                <w:rFonts w:ascii="Times New Roman" w:hAnsi="Times New Roman" w:cs="Times New Roman"/>
                <w:sz w:val="28"/>
                <w:szCs w:val="28"/>
              </w:rPr>
              <w:t>внесении изменения в постановление администрации муниципального образования Гулькевичский район от 20 февраля 2016 года № 99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строительства»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Default="00055243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архитектуры</w:t>
            </w:r>
          </w:p>
          <w:p w:rsidR="00055243" w:rsidRDefault="00055243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градостроительства,</w:t>
            </w:r>
          </w:p>
          <w:p w:rsidR="00055243" w:rsidRDefault="00055243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архитектор</w:t>
            </w:r>
          </w:p>
          <w:p w:rsidR="00E802B2" w:rsidRPr="00461731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055243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З.С. Балацкая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54" w:rsidRPr="00BC798D" w:rsidRDefault="00395E54" w:rsidP="0017167C">
      <w:pPr>
        <w:pStyle w:val="a5"/>
      </w:pPr>
      <w:r>
        <w:separator/>
      </w:r>
    </w:p>
  </w:endnote>
  <w:endnote w:type="continuationSeparator" w:id="1">
    <w:p w:rsidR="00395E54" w:rsidRPr="00BC798D" w:rsidRDefault="00395E54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54" w:rsidRPr="00BC798D" w:rsidRDefault="00395E54" w:rsidP="0017167C">
      <w:pPr>
        <w:pStyle w:val="a5"/>
      </w:pPr>
      <w:r>
        <w:separator/>
      </w:r>
    </w:p>
  </w:footnote>
  <w:footnote w:type="continuationSeparator" w:id="1">
    <w:p w:rsidR="00395E54" w:rsidRPr="00BC798D" w:rsidRDefault="00395E54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553C9F">
    <w:pPr>
      <w:pStyle w:val="a7"/>
      <w:jc w:val="center"/>
    </w:pPr>
    <w:fldSimple w:instr=" PAGE   \* MERGEFORMAT ">
      <w:r w:rsidR="00055243">
        <w:rPr>
          <w:noProof/>
        </w:rPr>
        <w:t>2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6C51"/>
    <w:rsid w:val="00055243"/>
    <w:rsid w:val="00074AEC"/>
    <w:rsid w:val="00087457"/>
    <w:rsid w:val="00087878"/>
    <w:rsid w:val="00095038"/>
    <w:rsid w:val="000A21D8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A11BA"/>
    <w:rsid w:val="001B6407"/>
    <w:rsid w:val="001C797C"/>
    <w:rsid w:val="001F26ED"/>
    <w:rsid w:val="001F6B49"/>
    <w:rsid w:val="002236B5"/>
    <w:rsid w:val="002C7383"/>
    <w:rsid w:val="002D597C"/>
    <w:rsid w:val="002E160C"/>
    <w:rsid w:val="002F1D3A"/>
    <w:rsid w:val="002F2456"/>
    <w:rsid w:val="0030078A"/>
    <w:rsid w:val="0031524C"/>
    <w:rsid w:val="003422B5"/>
    <w:rsid w:val="00364477"/>
    <w:rsid w:val="00385FB6"/>
    <w:rsid w:val="00395E54"/>
    <w:rsid w:val="00397EE1"/>
    <w:rsid w:val="003A0051"/>
    <w:rsid w:val="003A0F35"/>
    <w:rsid w:val="003B4ED0"/>
    <w:rsid w:val="003E3AD0"/>
    <w:rsid w:val="00434424"/>
    <w:rsid w:val="00461731"/>
    <w:rsid w:val="00477D17"/>
    <w:rsid w:val="0049403D"/>
    <w:rsid w:val="004940F4"/>
    <w:rsid w:val="004A34EF"/>
    <w:rsid w:val="004B0A7B"/>
    <w:rsid w:val="004B7FFB"/>
    <w:rsid w:val="004C1665"/>
    <w:rsid w:val="004E4BB6"/>
    <w:rsid w:val="00537045"/>
    <w:rsid w:val="00553C9F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E2E06"/>
    <w:rsid w:val="006F6AC9"/>
    <w:rsid w:val="006F6B08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448D"/>
    <w:rsid w:val="00851784"/>
    <w:rsid w:val="00867E51"/>
    <w:rsid w:val="0087760E"/>
    <w:rsid w:val="008841C7"/>
    <w:rsid w:val="0088509E"/>
    <w:rsid w:val="00895927"/>
    <w:rsid w:val="008971D9"/>
    <w:rsid w:val="008B34AF"/>
    <w:rsid w:val="008C112C"/>
    <w:rsid w:val="008C7E1E"/>
    <w:rsid w:val="008E059D"/>
    <w:rsid w:val="008F1168"/>
    <w:rsid w:val="00905EFF"/>
    <w:rsid w:val="009317D7"/>
    <w:rsid w:val="00935D7E"/>
    <w:rsid w:val="00937D43"/>
    <w:rsid w:val="009868B7"/>
    <w:rsid w:val="00994B95"/>
    <w:rsid w:val="009971B2"/>
    <w:rsid w:val="009A5160"/>
    <w:rsid w:val="009B5655"/>
    <w:rsid w:val="009D0581"/>
    <w:rsid w:val="009D493B"/>
    <w:rsid w:val="00A11AAD"/>
    <w:rsid w:val="00A32DA9"/>
    <w:rsid w:val="00A34F81"/>
    <w:rsid w:val="00A40562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CE3"/>
    <w:rsid w:val="00B42A17"/>
    <w:rsid w:val="00B70831"/>
    <w:rsid w:val="00BA78B6"/>
    <w:rsid w:val="00BE6FB3"/>
    <w:rsid w:val="00BF2838"/>
    <w:rsid w:val="00C23614"/>
    <w:rsid w:val="00C34657"/>
    <w:rsid w:val="00C410F1"/>
    <w:rsid w:val="00C44E59"/>
    <w:rsid w:val="00C474A0"/>
    <w:rsid w:val="00C61C4C"/>
    <w:rsid w:val="00C85F60"/>
    <w:rsid w:val="00C9452F"/>
    <w:rsid w:val="00CB5954"/>
    <w:rsid w:val="00CB64A0"/>
    <w:rsid w:val="00CD15FB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D0B7D"/>
    <w:rsid w:val="00DE6B9B"/>
    <w:rsid w:val="00DF01BE"/>
    <w:rsid w:val="00DF635A"/>
    <w:rsid w:val="00E04333"/>
    <w:rsid w:val="00E17C9C"/>
    <w:rsid w:val="00E33302"/>
    <w:rsid w:val="00E51097"/>
    <w:rsid w:val="00E66784"/>
    <w:rsid w:val="00E718ED"/>
    <w:rsid w:val="00E802B2"/>
    <w:rsid w:val="00E81297"/>
    <w:rsid w:val="00E81786"/>
    <w:rsid w:val="00E93C58"/>
    <w:rsid w:val="00EB5335"/>
    <w:rsid w:val="00EB77B7"/>
    <w:rsid w:val="00EC37EA"/>
    <w:rsid w:val="00EC5304"/>
    <w:rsid w:val="00EF7BE4"/>
    <w:rsid w:val="00F0562B"/>
    <w:rsid w:val="00F1439C"/>
    <w:rsid w:val="00F332A5"/>
    <w:rsid w:val="00F41207"/>
    <w:rsid w:val="00F51880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4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  <w:style w:type="character" w:customStyle="1" w:styleId="FontStyle47">
    <w:name w:val="Font Style47"/>
    <w:rsid w:val="004E4BB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2D597C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458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31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24F-7DD1-4C39-87D0-70A495D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2331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15593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Isaeva</cp:lastModifiedBy>
  <cp:revision>2</cp:revision>
  <cp:lastPrinted>2018-02-01T10:42:00Z</cp:lastPrinted>
  <dcterms:created xsi:type="dcterms:W3CDTF">2018-02-12T12:02:00Z</dcterms:created>
  <dcterms:modified xsi:type="dcterms:W3CDTF">2018-02-12T12:02:00Z</dcterms:modified>
</cp:coreProperties>
</file>