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55F3" w:rsidRDefault="008E55F3" w:rsidP="008E55F3">
      <w:pPr>
        <w:pStyle w:val="a3"/>
        <w:widowControl w:val="0"/>
        <w:tabs>
          <w:tab w:val="left" w:pos="7515"/>
          <w:tab w:val="left" w:pos="805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замечаний и предложений результатов</w:t>
      </w:r>
    </w:p>
    <w:p w:rsidR="008E55F3" w:rsidRDefault="008E55F3" w:rsidP="008E55F3">
      <w:pPr>
        <w:pStyle w:val="Con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публичного обсуждения проекта постановления </w:t>
      </w:r>
      <w:r w:rsidR="0090767B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Гулькевичский район </w:t>
      </w:r>
      <w:r w:rsidRPr="00E22955">
        <w:rPr>
          <w:rFonts w:ascii="Times New Roman" w:hAnsi="Times New Roman" w:cs="Times New Roman"/>
          <w:bCs/>
          <w:sz w:val="28"/>
          <w:szCs w:val="28"/>
        </w:rPr>
        <w:t>«</w:t>
      </w:r>
      <w:r w:rsidRPr="00B91E87">
        <w:rPr>
          <w:rFonts w:ascii="Times New Roman" w:hAnsi="Times New Roman" w:cs="Times New Roman"/>
          <w:bCs/>
          <w:sz w:val="28"/>
          <w:szCs w:val="28"/>
        </w:rPr>
        <w:t xml:space="preserve">О внесении изменения в постановление администрации муниципального образования Гулькевичский район от 14 октября  2014 года № </w:t>
      </w:r>
      <w:r>
        <w:rPr>
          <w:rFonts w:ascii="Times New Roman" w:hAnsi="Times New Roman" w:cs="Times New Roman"/>
          <w:bCs/>
          <w:sz w:val="28"/>
          <w:szCs w:val="28"/>
        </w:rPr>
        <w:t>1832</w:t>
      </w:r>
      <w:r w:rsidRPr="00B91E87">
        <w:rPr>
          <w:rFonts w:ascii="Times New Roman" w:hAnsi="Times New Roman" w:cs="Times New Roman"/>
          <w:bCs/>
          <w:sz w:val="28"/>
          <w:szCs w:val="28"/>
        </w:rPr>
        <w:t xml:space="preserve"> «Об утверждении муниципальной программы муниципального образования Гулькевичский район «</w:t>
      </w:r>
      <w:r>
        <w:rPr>
          <w:rFonts w:ascii="Times New Roman" w:hAnsi="Times New Roman" w:cs="Times New Roman"/>
          <w:bCs/>
          <w:sz w:val="28"/>
          <w:szCs w:val="28"/>
        </w:rPr>
        <w:t>Развитие образования</w:t>
      </w:r>
      <w:r w:rsidRPr="00B91E87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91E87">
        <w:rPr>
          <w:rFonts w:ascii="Times New Roman" w:hAnsi="Times New Roman" w:cs="Times New Roman"/>
          <w:bCs/>
          <w:sz w:val="28"/>
          <w:szCs w:val="28"/>
        </w:rPr>
        <w:t>на 2015 – 2017 годы»</w:t>
      </w:r>
    </w:p>
    <w:p w:rsidR="008E55F3" w:rsidRPr="00651993" w:rsidRDefault="008E55F3" w:rsidP="008E55F3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00"/>
        <w:gridCol w:w="3088"/>
        <w:gridCol w:w="3011"/>
        <w:gridCol w:w="2991"/>
      </w:tblGrid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88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301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Содержание замечаний</w:t>
            </w:r>
          </w:p>
        </w:tc>
        <w:tc>
          <w:tcPr>
            <w:tcW w:w="2991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BE8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замечаний и предложений</w:t>
            </w:r>
          </w:p>
        </w:tc>
      </w:tr>
      <w:tr w:rsidR="008E55F3" w:rsidRPr="00E43BE8" w:rsidTr="007C0CF3">
        <w:tc>
          <w:tcPr>
            <w:tcW w:w="800" w:type="dxa"/>
          </w:tcPr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88" w:type="dxa"/>
          </w:tcPr>
          <w:p w:rsidR="008E55F3" w:rsidRPr="00E43BE8" w:rsidRDefault="0079618D" w:rsidP="0079618D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постановления администрации муниципального образования Гулькевичский район </w:t>
            </w:r>
            <w:r w:rsidRPr="00E22955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внесении изменения в постановление администрации муниципального образования Гулькевичский район от 14 октября  2014 года №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1832</w:t>
            </w: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«Об утверждении муниципальной программы муниципального образования Гулькевичский район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Развитие образования</w:t>
            </w: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91E87">
              <w:rPr>
                <w:rFonts w:ascii="Times New Roman" w:hAnsi="Times New Roman" w:cs="Times New Roman"/>
                <w:bCs/>
                <w:sz w:val="28"/>
                <w:szCs w:val="28"/>
              </w:rPr>
              <w:t>на 2015 – 2017 годы»</w:t>
            </w:r>
          </w:p>
        </w:tc>
        <w:tc>
          <w:tcPr>
            <w:tcW w:w="301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  <w:tc>
          <w:tcPr>
            <w:tcW w:w="2991" w:type="dxa"/>
          </w:tcPr>
          <w:p w:rsidR="008E55F3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замечаний и предложений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</w:t>
            </w:r>
            <w:r w:rsidRPr="00433DA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представителей общественности</w:t>
            </w:r>
          </w:p>
          <w:p w:rsidR="008E55F3" w:rsidRPr="00E43BE8" w:rsidRDefault="008E55F3" w:rsidP="008E55F3">
            <w:pPr>
              <w:pStyle w:val="a3"/>
              <w:widowControl w:val="0"/>
              <w:tabs>
                <w:tab w:val="left" w:pos="7515"/>
                <w:tab w:val="left" w:pos="80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 поступало</w:t>
            </w:r>
          </w:p>
        </w:tc>
      </w:tr>
    </w:tbl>
    <w:p w:rsidR="008E55F3" w:rsidRDefault="008E55F3"/>
    <w:p w:rsidR="008E55F3" w:rsidRDefault="008E55F3" w:rsidP="008E55F3">
      <w:pPr>
        <w:spacing w:after="0" w:line="240" w:lineRule="auto"/>
        <w:ind w:firstLine="709"/>
        <w:jc w:val="both"/>
      </w:pPr>
      <w:r w:rsidRPr="00D570B6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представителей общественности к проекту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поступившие после срока завершения проведения публичного обсуждения проекта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муниципальной п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рограммы, не учитываются при его доработке и рассматриваются в порядке, установленном </w:t>
      </w:r>
      <w:hyperlink r:id="rId5" w:history="1">
        <w:r w:rsidRPr="00FA10B1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от 2 мая 2006 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 59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 xml:space="preserve">ФЗ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О порядке рассмотрения обращений граждан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D570B6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8E5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5F3"/>
    <w:rsid w:val="0079618D"/>
    <w:rsid w:val="008E0957"/>
    <w:rsid w:val="008E55F3"/>
    <w:rsid w:val="0090767B"/>
    <w:rsid w:val="00D5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55F3"/>
    <w:pPr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55F3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8E55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6661.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Д.Г. Пивоваров</dc:creator>
  <cp:keywords/>
  <dc:description/>
  <cp:lastModifiedBy>Д.Г. Пивоваров</cp:lastModifiedBy>
  <cp:revision>4</cp:revision>
  <dcterms:created xsi:type="dcterms:W3CDTF">2014-12-31T06:43:00Z</dcterms:created>
  <dcterms:modified xsi:type="dcterms:W3CDTF">2014-12-31T07:05:00Z</dcterms:modified>
</cp:coreProperties>
</file>