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8F" w:rsidRDefault="00F937A9" w:rsidP="00463B7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7F31B43" wp14:editId="3469B0DB">
            <wp:simplePos x="0" y="0"/>
            <wp:positionH relativeFrom="margin">
              <wp:posOffset>-722314</wp:posOffset>
            </wp:positionH>
            <wp:positionV relativeFrom="margin">
              <wp:posOffset>-442254</wp:posOffset>
            </wp:positionV>
            <wp:extent cx="7545705" cy="3549650"/>
            <wp:effectExtent l="0" t="0" r="0" b="0"/>
            <wp:wrapNone/>
            <wp:docPr id="5" name="Рисунок 5" descr="C:\Users\Иван\AppData\Local\Microsoft\Windows\Temporary Internet Files\Content.Word\sennaya_1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ан\AppData\Local\Microsoft\Windows\Temporary Internet Files\Content.Word\sennaya_18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354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B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F508AD" wp14:editId="745A8D0A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325200" cy="2854800"/>
                <wp:effectExtent l="0" t="0" r="19050" b="22225"/>
                <wp:wrapNone/>
                <wp:docPr id="6" name="Багетная рам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00" cy="2854800"/>
                        </a:xfrm>
                        <a:prstGeom prst="bevel">
                          <a:avLst>
                            <a:gd name="adj" fmla="val 1546"/>
                          </a:avLst>
                        </a:prstGeom>
                        <a:solidFill>
                          <a:schemeClr val="bg1">
                            <a:alpha val="64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F34" w:rsidRPr="00E230DD" w:rsidRDefault="00D73F34" w:rsidP="00D73F34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E2AC00"/>
                                <w:sz w:val="28"/>
                                <w:szCs w:val="28"/>
                              </w:rPr>
                            </w:pPr>
                            <w:r w:rsidRPr="00E5228F">
                              <w:rPr>
                                <w:rFonts w:ascii="Monotype Corsiva" w:hAnsi="Monotype Corsiva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14:glow w14:rad="152400">
                                  <w14:schemeClr w14:val="tx1"/>
                                </w14:glow>
                              </w:rPr>
                              <w:t>«Превыше всего прибыль, но честь – превыше прибыли!»</w:t>
                            </w:r>
                          </w:p>
                          <w:p w:rsidR="00D73F34" w:rsidRPr="00E37F89" w:rsidRDefault="00D73F34" w:rsidP="00D73F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7438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выпуск </w:t>
                            </w:r>
                            <w:r w:rsidRPr="00B74387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22 (36</w:t>
                            </w:r>
                            <w:r w:rsidRPr="00B74387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)</w:t>
                            </w:r>
                            <w:r w:rsidRPr="00B7438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29</w:t>
                            </w:r>
                            <w:r w:rsidRPr="00B7438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августа</w:t>
                            </w:r>
                            <w:r w:rsidRPr="00B7438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2013 года</w:t>
                            </w:r>
                          </w:p>
                          <w:p w:rsidR="00D73F34" w:rsidRDefault="00D73F34" w:rsidP="00E37F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D73F34" w:rsidRDefault="00D73F34" w:rsidP="00E37F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D73F34" w:rsidRDefault="00D73F34" w:rsidP="00E37F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/>
                                <w:sz w:val="56"/>
                                <w:szCs w:val="56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6" type="#_x0000_t136" style="width:397.35pt;height:62.5pt" fillcolor="black" strokecolor="white [3212]" strokeweight="1.5pt">
                                  <v:shadow on="t" color="#900"/>
                                  <v:textpath style="font-family:&quot;Impact&quot;;v-text-kern:t" trim="t" fitpath="t" string="«Вестник  Гильдии»"/>
                                </v:shape>
                              </w:pict>
                            </w:r>
                          </w:p>
                          <w:p w:rsidR="00D73F34" w:rsidRPr="001F5BBD" w:rsidRDefault="00D73F34" w:rsidP="00C8792A">
                            <w:pPr>
                              <w:spacing w:after="0" w:line="240" w:lineRule="auto"/>
                              <w:ind w:right="2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 w:rsidRPr="001F5BB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>Еженедельное издание «</w:t>
                            </w:r>
                            <w:r w:rsidRPr="001F5BBD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Торгово-Рыночной гильдии Краснодарского края</w:t>
                            </w:r>
                            <w:r w:rsidRPr="001F5BB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>»</w:t>
                            </w:r>
                          </w:p>
                          <w:p w:rsidR="00D73F34" w:rsidRDefault="00D73F34" w:rsidP="00E37F89">
                            <w:pPr>
                              <w:spacing w:after="0" w:line="240" w:lineRule="auto"/>
                              <w:ind w:left="-284" w:right="-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D73F34" w:rsidRDefault="00D73F34" w:rsidP="00E37F89">
                            <w:pPr>
                              <w:spacing w:after="0" w:line="240" w:lineRule="auto"/>
                              <w:ind w:left="-284" w:right="-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D73F34" w:rsidRPr="00D73F34" w:rsidRDefault="00D73F34" w:rsidP="00E37F89">
                            <w:pPr>
                              <w:spacing w:after="0" w:line="240" w:lineRule="auto"/>
                              <w:ind w:left="-284" w:right="-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highlight w:val="cyan"/>
                                <w:lang w:eastAsia="ru-RU"/>
                              </w:rPr>
                            </w:pPr>
                            <w:r w:rsidRPr="00D73F34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highlight w:val="cyan"/>
                                <w:lang w:eastAsia="ru-RU"/>
                              </w:rPr>
                              <w:t>Некоммерческое партнёрство «Торгово-Рыночн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highlight w:val="cyan"/>
                                <w:lang w:eastAsia="ru-RU"/>
                              </w:rPr>
                              <w:t>ая</w:t>
                            </w:r>
                            <w:r w:rsidRPr="00D73F34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highlight w:val="cyan"/>
                                <w:lang w:eastAsia="ru-RU"/>
                              </w:rPr>
                              <w:t xml:space="preserve"> гильди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highlight w:val="cyan"/>
                                <w:lang w:eastAsia="ru-RU"/>
                              </w:rPr>
                              <w:t>я</w:t>
                            </w:r>
                            <w:r w:rsidRPr="00D73F34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highlight w:val="cyan"/>
                                <w:lang w:eastAsia="ru-RU"/>
                              </w:rPr>
                              <w:t xml:space="preserve"> Краснодарского края»</w:t>
                            </w:r>
                          </w:p>
                          <w:p w:rsidR="00D73F34" w:rsidRPr="00D73F34" w:rsidRDefault="00D73F34" w:rsidP="00E37F89">
                            <w:pPr>
                              <w:spacing w:after="0" w:line="240" w:lineRule="auto"/>
                              <w:ind w:left="-284" w:right="-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highlight w:val="cyan"/>
                                <w:lang w:eastAsia="ru-RU"/>
                              </w:rPr>
                            </w:pPr>
                            <w:r w:rsidRPr="00D73F34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highlight w:val="cyan"/>
                                <w:lang w:eastAsia="ru-RU"/>
                              </w:rPr>
                              <w:t>Юр. адрес 350011 г. Краснодар ул. Стасова 39 Факт</w:t>
                            </w:r>
                            <w:proofErr w:type="gramStart"/>
                            <w:r w:rsidRPr="00D73F34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highlight w:val="cyan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D73F34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highlight w:val="cyan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D73F34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highlight w:val="cyan"/>
                                <w:lang w:eastAsia="ru-RU"/>
                              </w:rPr>
                              <w:t>а</w:t>
                            </w:r>
                            <w:proofErr w:type="gramEnd"/>
                            <w:r w:rsidRPr="00D73F34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highlight w:val="cyan"/>
                                <w:lang w:eastAsia="ru-RU"/>
                              </w:rPr>
                              <w:t>дрес: г. Краснодар ул. 40-лет Победы д. 39 оф. 18</w:t>
                            </w:r>
                          </w:p>
                          <w:p w:rsidR="00D73F34" w:rsidRPr="00D73F34" w:rsidRDefault="00D73F34" w:rsidP="00E37F89">
                            <w:pPr>
                              <w:spacing w:after="0" w:line="240" w:lineRule="auto"/>
                              <w:ind w:left="-284" w:right="-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highlight w:val="cyan"/>
                                <w:lang w:eastAsia="ru-RU"/>
                              </w:rPr>
                            </w:pPr>
                            <w:r w:rsidRPr="00D73F34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highlight w:val="cyan"/>
                                <w:lang w:eastAsia="ru-RU"/>
                              </w:rPr>
                              <w:t>Адрес для корреспонденции: 350901 г. Краснодар ул. 40-лет Победы д. 39/1 оф. 77 почтовое отделение Калинино – 1, А\Я 3178</w:t>
                            </w:r>
                          </w:p>
                          <w:p w:rsidR="00D73F34" w:rsidRDefault="00D73F34" w:rsidP="00E37F89">
                            <w:pPr>
                              <w:spacing w:after="0" w:line="240" w:lineRule="auto"/>
                              <w:jc w:val="center"/>
                            </w:pPr>
                            <w:r w:rsidRPr="00D73F34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highlight w:val="cyan"/>
                                <w:lang w:eastAsia="ru-RU"/>
                              </w:rPr>
                              <w:t>тел</w:t>
                            </w:r>
                            <w:proofErr w:type="gramStart"/>
                            <w:r w:rsidRPr="00D73F34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highlight w:val="cyan"/>
                                <w:lang w:eastAsia="ru-RU"/>
                              </w:rPr>
                              <w:t>.-</w:t>
                            </w:r>
                            <w:proofErr w:type="gramEnd"/>
                            <w:r w:rsidRPr="00D73F34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highlight w:val="cyan"/>
                                <w:lang w:eastAsia="ru-RU"/>
                              </w:rPr>
                              <w:t xml:space="preserve">факс 8(861) 257-68-01,  8(861) 252-64-89, эл. почта: </w:t>
                            </w:r>
                            <w:proofErr w:type="spellStart"/>
                            <w:r w:rsidRPr="00D73F34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  <w:highlight w:val="cyan"/>
                                <w:u w:val="single"/>
                                <w:lang w:val="en-US" w:eastAsia="ru-RU"/>
                              </w:rPr>
                              <w:t>np</w:t>
                            </w:r>
                            <w:hyperlink r:id="rId10" w:history="1">
                              <w:r w:rsidRPr="00D73F34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 w:themeColor="text1"/>
                                  <w:sz w:val="16"/>
                                  <w:szCs w:val="16"/>
                                  <w:highlight w:val="cyan"/>
                                  <w:u w:val="single"/>
                                  <w:lang w:val="en-US" w:eastAsia="ru-RU"/>
                                </w:rPr>
                                <w:t>gildiay</w:t>
                              </w:r>
                              <w:proofErr w:type="spellEnd"/>
                              <w:r w:rsidRPr="00D73F34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 w:themeColor="text1"/>
                                  <w:sz w:val="16"/>
                                  <w:szCs w:val="16"/>
                                  <w:highlight w:val="cyan"/>
                                  <w:u w:val="single"/>
                                  <w:lang w:eastAsia="ru-RU"/>
                                </w:rPr>
                                <w:t>@</w:t>
                              </w:r>
                              <w:r w:rsidRPr="00D73F34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 w:themeColor="text1"/>
                                  <w:sz w:val="16"/>
                                  <w:szCs w:val="16"/>
                                  <w:highlight w:val="cyan"/>
                                  <w:u w:val="single"/>
                                  <w:lang w:val="en-US" w:eastAsia="ru-RU"/>
                                </w:rPr>
                                <w:t>mail</w:t>
                              </w:r>
                              <w:r w:rsidRPr="00D73F34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 w:themeColor="text1"/>
                                  <w:sz w:val="16"/>
                                  <w:szCs w:val="16"/>
                                  <w:highlight w:val="cyan"/>
                                  <w:u w:val="single"/>
                                  <w:lang w:eastAsia="ru-RU"/>
                                </w:rPr>
                                <w:t>.</w:t>
                              </w:r>
                              <w:r w:rsidRPr="00D73F34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 w:themeColor="text1"/>
                                  <w:sz w:val="16"/>
                                  <w:szCs w:val="16"/>
                                  <w:highlight w:val="cyan"/>
                                  <w:u w:val="single"/>
                                  <w:lang w:val="en-US" w:eastAsia="ru-RU"/>
                                </w:rPr>
                                <w:t>ru</w:t>
                              </w:r>
                            </w:hyperlink>
                            <w:r w:rsidRPr="00D73F34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  <w:highlight w:val="cyan"/>
                                <w:lang w:eastAsia="ru-RU"/>
                              </w:rPr>
                              <w:t xml:space="preserve">  </w:t>
                            </w:r>
                            <w:r w:rsidRPr="00D73F34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highlight w:val="cyan"/>
                                <w:lang w:eastAsia="ru-RU"/>
                              </w:rPr>
                              <w:t xml:space="preserve">Сайт </w:t>
                            </w:r>
                            <w:r w:rsidRPr="00D73F34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highlight w:val="cyan"/>
                                <w:lang w:val="en-US" w:eastAsia="ru-RU"/>
                              </w:rPr>
                              <w:t>www</w:t>
                            </w:r>
                            <w:r w:rsidRPr="00D73F34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highlight w:val="cyan"/>
                                <w:lang w:eastAsia="ru-RU"/>
                              </w:rPr>
                              <w:t>.</w:t>
                            </w:r>
                            <w:r w:rsidRPr="00D73F34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highlight w:val="cyan"/>
                                <w:lang w:val="en-US" w:eastAsia="ru-RU"/>
                              </w:rPr>
                              <w:t>npgildia</w:t>
                            </w:r>
                            <w:r w:rsidRPr="00D73F34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highlight w:val="cyan"/>
                                <w:lang w:eastAsia="ru-RU"/>
                              </w:rPr>
                              <w:t>.</w:t>
                            </w:r>
                            <w:r w:rsidRPr="00D73F34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highlight w:val="cyan"/>
                                <w:lang w:val="en-US" w:eastAsia="ru-RU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6" o:spid="_x0000_s1026" type="#_x0000_t84" style="position:absolute;margin-left:0;margin-top:0;width:498.05pt;height:224.8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" adj="334" fillcolor="white [3212]">
                <v:fill opacity="41891f"/>
                <v:textbox>
                  <w:txbxContent>
                    <w:p w:rsidR="00D73F34" w:rsidRPr="00E230DD" w:rsidRDefault="00D73F34" w:rsidP="00D73F34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E2AC00"/>
                          <w:sz w:val="28"/>
                          <w:szCs w:val="28"/>
                        </w:rPr>
                      </w:pPr>
                      <w:r w:rsidRPr="00E5228F">
                        <w:rPr>
                          <w:rFonts w:ascii="Monotype Corsiva" w:hAnsi="Monotype Corsiva"/>
                          <w:b/>
                          <w:bCs/>
                          <w:color w:val="FFC000"/>
                          <w:sz w:val="28"/>
                          <w:szCs w:val="28"/>
                          <w14:glow w14:rad="152400">
                            <w14:schemeClr w14:val="tx1"/>
                          </w14:glow>
                        </w:rPr>
                        <w:t>«Превыше всего прибыль, но честь – превыше прибыли!»</w:t>
                      </w:r>
                    </w:p>
                    <w:p w:rsidR="00D73F34" w:rsidRPr="00E37F89" w:rsidRDefault="00D73F34" w:rsidP="00D73F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7438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выпуск </w:t>
                      </w:r>
                      <w:r w:rsidRPr="00B74387">
                        <w:rPr>
                          <w:rFonts w:ascii="Times New Roman" w:hAnsi="Times New Roman"/>
                          <w:b/>
                          <w:sz w:val="52"/>
                          <w:szCs w:val="52"/>
                          <w:u w:val="single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b/>
                          <w:sz w:val="52"/>
                          <w:szCs w:val="52"/>
                          <w:u w:val="single"/>
                        </w:rPr>
                        <w:t>22 (36</w:t>
                      </w:r>
                      <w:r w:rsidRPr="00B74387">
                        <w:rPr>
                          <w:rFonts w:ascii="Times New Roman" w:hAnsi="Times New Roman"/>
                          <w:b/>
                          <w:sz w:val="52"/>
                          <w:szCs w:val="52"/>
                          <w:u w:val="single"/>
                        </w:rPr>
                        <w:t>)</w:t>
                      </w:r>
                      <w:r w:rsidRPr="00B7438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 от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29</w:t>
                      </w:r>
                      <w:r w:rsidRPr="00B7438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августа</w:t>
                      </w:r>
                      <w:r w:rsidRPr="00B7438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 2013 года</w:t>
                      </w:r>
                    </w:p>
                    <w:p w:rsidR="00D73F34" w:rsidRDefault="00D73F34" w:rsidP="00E37F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</w:pPr>
                    </w:p>
                    <w:p w:rsidR="00D73F34" w:rsidRDefault="00D73F34" w:rsidP="00E37F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</w:pPr>
                    </w:p>
                    <w:p w:rsidR="00D73F34" w:rsidRDefault="00D73F34" w:rsidP="00E37F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b/>
                          <w:i/>
                          <w:sz w:val="56"/>
                          <w:szCs w:val="56"/>
                        </w:rPr>
                        <w:pict>
                          <v:shape id="_x0000_i1026" type="#_x0000_t136" style="width:397.35pt;height:62.5pt" fillcolor="black" strokecolor="white [3212]" strokeweight="1.5pt">
                            <v:shadow on="t" color="#900"/>
                            <v:textpath style="font-family:&quot;Impact&quot;;v-text-kern:t" trim="t" fitpath="t" string="«Вестник  Гильдии»"/>
                          </v:shape>
                        </w:pict>
                      </w:r>
                    </w:p>
                    <w:p w:rsidR="00D73F34" w:rsidRPr="001F5BBD" w:rsidRDefault="00D73F34" w:rsidP="00C8792A">
                      <w:pPr>
                        <w:spacing w:after="0" w:line="240" w:lineRule="auto"/>
                        <w:ind w:right="2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 w:rsidRPr="001F5BBD">
                        <w:rPr>
                          <w:rFonts w:ascii="Times New Roman" w:hAnsi="Times New Roman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>Еженедельное издание «</w:t>
                      </w:r>
                      <w:r w:rsidRPr="001F5BBD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  <w:lang w:eastAsia="ru-RU"/>
                        </w:rPr>
                        <w:t>Торгово-Рыночной гильдии Краснодарского края</w:t>
                      </w:r>
                      <w:r w:rsidRPr="001F5BBD">
                        <w:rPr>
                          <w:rFonts w:ascii="Times New Roman" w:hAnsi="Times New Roman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>»</w:t>
                      </w:r>
                    </w:p>
                    <w:p w:rsidR="00D73F34" w:rsidRDefault="00D73F34" w:rsidP="00E37F89">
                      <w:pPr>
                        <w:spacing w:after="0" w:line="240" w:lineRule="auto"/>
                        <w:ind w:left="-284" w:right="-1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</w:pPr>
                    </w:p>
                    <w:p w:rsidR="00D73F34" w:rsidRDefault="00D73F34" w:rsidP="00E37F89">
                      <w:pPr>
                        <w:spacing w:after="0" w:line="240" w:lineRule="auto"/>
                        <w:ind w:left="-284" w:right="-1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</w:pPr>
                    </w:p>
                    <w:p w:rsidR="00D73F34" w:rsidRPr="00D73F34" w:rsidRDefault="00D73F34" w:rsidP="00E37F89">
                      <w:pPr>
                        <w:spacing w:after="0" w:line="240" w:lineRule="auto"/>
                        <w:ind w:left="-284" w:right="-1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highlight w:val="cyan"/>
                          <w:lang w:eastAsia="ru-RU"/>
                        </w:rPr>
                      </w:pPr>
                      <w:r w:rsidRPr="00D73F34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highlight w:val="cyan"/>
                          <w:lang w:eastAsia="ru-RU"/>
                        </w:rPr>
                        <w:t>Некоммерческое партнёрство «Торгово-Рыночн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highlight w:val="cyan"/>
                          <w:lang w:eastAsia="ru-RU"/>
                        </w:rPr>
                        <w:t>ая</w:t>
                      </w:r>
                      <w:r w:rsidRPr="00D73F34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highlight w:val="cyan"/>
                          <w:lang w:eastAsia="ru-RU"/>
                        </w:rPr>
                        <w:t xml:space="preserve"> гильди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highlight w:val="cyan"/>
                          <w:lang w:eastAsia="ru-RU"/>
                        </w:rPr>
                        <w:t>я</w:t>
                      </w:r>
                      <w:r w:rsidRPr="00D73F34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highlight w:val="cyan"/>
                          <w:lang w:eastAsia="ru-RU"/>
                        </w:rPr>
                        <w:t xml:space="preserve"> Краснодарского края»</w:t>
                      </w:r>
                    </w:p>
                    <w:p w:rsidR="00D73F34" w:rsidRPr="00D73F34" w:rsidRDefault="00D73F34" w:rsidP="00E37F89">
                      <w:pPr>
                        <w:spacing w:after="0" w:line="240" w:lineRule="auto"/>
                        <w:ind w:left="-284" w:right="-1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highlight w:val="cyan"/>
                          <w:lang w:eastAsia="ru-RU"/>
                        </w:rPr>
                      </w:pPr>
                      <w:r w:rsidRPr="00D73F34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highlight w:val="cyan"/>
                          <w:lang w:eastAsia="ru-RU"/>
                        </w:rPr>
                        <w:t>Юр. адрес 350011 г. Краснодар ул. Стасова 39 Факт</w:t>
                      </w:r>
                      <w:proofErr w:type="gramStart"/>
                      <w:r w:rsidRPr="00D73F34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highlight w:val="cyan"/>
                          <w:lang w:eastAsia="ru-RU"/>
                        </w:rPr>
                        <w:t>.</w:t>
                      </w:r>
                      <w:proofErr w:type="gramEnd"/>
                      <w:r w:rsidRPr="00D73F34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highlight w:val="cyan"/>
                          <w:lang w:eastAsia="ru-RU"/>
                        </w:rPr>
                        <w:t xml:space="preserve"> </w:t>
                      </w:r>
                      <w:proofErr w:type="gramStart"/>
                      <w:r w:rsidRPr="00D73F34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highlight w:val="cyan"/>
                          <w:lang w:eastAsia="ru-RU"/>
                        </w:rPr>
                        <w:t>а</w:t>
                      </w:r>
                      <w:proofErr w:type="gramEnd"/>
                      <w:r w:rsidRPr="00D73F34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highlight w:val="cyan"/>
                          <w:lang w:eastAsia="ru-RU"/>
                        </w:rPr>
                        <w:t>дрес: г. Краснодар ул. 40-лет Победы д. 39 оф. 18</w:t>
                      </w:r>
                    </w:p>
                    <w:p w:rsidR="00D73F34" w:rsidRPr="00D73F34" w:rsidRDefault="00D73F34" w:rsidP="00E37F89">
                      <w:pPr>
                        <w:spacing w:after="0" w:line="240" w:lineRule="auto"/>
                        <w:ind w:left="-284" w:right="-1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highlight w:val="cyan"/>
                          <w:lang w:eastAsia="ru-RU"/>
                        </w:rPr>
                      </w:pPr>
                      <w:r w:rsidRPr="00D73F34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highlight w:val="cyan"/>
                          <w:lang w:eastAsia="ru-RU"/>
                        </w:rPr>
                        <w:t>Адрес для корреспонденции: 350901 г. Краснодар ул. 40-лет Победы д. 39/1 оф. 77 почтовое отделение Калинино – 1, А\Я 3178</w:t>
                      </w:r>
                    </w:p>
                    <w:p w:rsidR="00D73F34" w:rsidRDefault="00D73F34" w:rsidP="00E37F89">
                      <w:pPr>
                        <w:spacing w:after="0" w:line="240" w:lineRule="auto"/>
                        <w:jc w:val="center"/>
                      </w:pPr>
                      <w:r w:rsidRPr="00D73F34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highlight w:val="cyan"/>
                          <w:lang w:eastAsia="ru-RU"/>
                        </w:rPr>
                        <w:t>тел</w:t>
                      </w:r>
                      <w:proofErr w:type="gramStart"/>
                      <w:r w:rsidRPr="00D73F34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highlight w:val="cyan"/>
                          <w:lang w:eastAsia="ru-RU"/>
                        </w:rPr>
                        <w:t>.-</w:t>
                      </w:r>
                      <w:proofErr w:type="gramEnd"/>
                      <w:r w:rsidRPr="00D73F34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highlight w:val="cyan"/>
                          <w:lang w:eastAsia="ru-RU"/>
                        </w:rPr>
                        <w:t xml:space="preserve">факс 8(861) 257-68-01,  8(861) 252-64-89, эл. почта: </w:t>
                      </w:r>
                      <w:proofErr w:type="spellStart"/>
                      <w:r w:rsidRPr="00D73F34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  <w:highlight w:val="cyan"/>
                          <w:u w:val="single"/>
                          <w:lang w:val="en-US" w:eastAsia="ru-RU"/>
                        </w:rPr>
                        <w:t>np</w:t>
                      </w:r>
                      <w:hyperlink r:id="rId11" w:history="1">
                        <w:r w:rsidRPr="00D73F34"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16"/>
                            <w:szCs w:val="16"/>
                            <w:highlight w:val="cyan"/>
                            <w:u w:val="single"/>
                            <w:lang w:val="en-US" w:eastAsia="ru-RU"/>
                          </w:rPr>
                          <w:t>gildiay</w:t>
                        </w:r>
                        <w:proofErr w:type="spellEnd"/>
                        <w:r w:rsidRPr="00D73F34"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16"/>
                            <w:szCs w:val="16"/>
                            <w:highlight w:val="cyan"/>
                            <w:u w:val="single"/>
                            <w:lang w:eastAsia="ru-RU"/>
                          </w:rPr>
                          <w:t>@</w:t>
                        </w:r>
                        <w:r w:rsidRPr="00D73F34"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16"/>
                            <w:szCs w:val="16"/>
                            <w:highlight w:val="cyan"/>
                            <w:u w:val="single"/>
                            <w:lang w:val="en-US" w:eastAsia="ru-RU"/>
                          </w:rPr>
                          <w:t>mail</w:t>
                        </w:r>
                        <w:r w:rsidRPr="00D73F34"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16"/>
                            <w:szCs w:val="16"/>
                            <w:highlight w:val="cyan"/>
                            <w:u w:val="single"/>
                            <w:lang w:eastAsia="ru-RU"/>
                          </w:rPr>
                          <w:t>.</w:t>
                        </w:r>
                        <w:r w:rsidRPr="00D73F34"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16"/>
                            <w:szCs w:val="16"/>
                            <w:highlight w:val="cyan"/>
                            <w:u w:val="single"/>
                            <w:lang w:val="en-US" w:eastAsia="ru-RU"/>
                          </w:rPr>
                          <w:t>ru</w:t>
                        </w:r>
                      </w:hyperlink>
                      <w:r w:rsidRPr="00D73F34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  <w:highlight w:val="cyan"/>
                          <w:lang w:eastAsia="ru-RU"/>
                        </w:rPr>
                        <w:t xml:space="preserve">  </w:t>
                      </w:r>
                      <w:r w:rsidRPr="00D73F34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highlight w:val="cyan"/>
                          <w:lang w:eastAsia="ru-RU"/>
                        </w:rPr>
                        <w:t xml:space="preserve">Сайт </w:t>
                      </w:r>
                      <w:r w:rsidRPr="00D73F34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highlight w:val="cyan"/>
                          <w:lang w:val="en-US" w:eastAsia="ru-RU"/>
                        </w:rPr>
                        <w:t>www</w:t>
                      </w:r>
                      <w:r w:rsidRPr="00D73F34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highlight w:val="cyan"/>
                          <w:lang w:eastAsia="ru-RU"/>
                        </w:rPr>
                        <w:t>.</w:t>
                      </w:r>
                      <w:r w:rsidRPr="00D73F34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highlight w:val="cyan"/>
                          <w:lang w:val="en-US" w:eastAsia="ru-RU"/>
                        </w:rPr>
                        <w:t>npgildia</w:t>
                      </w:r>
                      <w:r w:rsidRPr="00D73F34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highlight w:val="cyan"/>
                          <w:lang w:eastAsia="ru-RU"/>
                        </w:rPr>
                        <w:t>.</w:t>
                      </w:r>
                      <w:r w:rsidRPr="00D73F34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highlight w:val="cyan"/>
                          <w:lang w:val="en-US" w:eastAsia="ru-RU"/>
                        </w:rPr>
                        <w:t>ru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57F0C">
        <w:t xml:space="preserve">    </w:t>
      </w:r>
    </w:p>
    <w:p w:rsidR="00E5228F" w:rsidRPr="00E5228F" w:rsidRDefault="00E5228F" w:rsidP="00E5228F"/>
    <w:p w:rsidR="00E5228F" w:rsidRPr="00E5228F" w:rsidRDefault="00E5228F" w:rsidP="00E5228F"/>
    <w:p w:rsidR="00E5228F" w:rsidRPr="00E5228F" w:rsidRDefault="00E5228F" w:rsidP="00E5228F"/>
    <w:p w:rsidR="00E5228F" w:rsidRPr="00E5228F" w:rsidRDefault="00E5228F" w:rsidP="00E5228F"/>
    <w:p w:rsidR="00E5228F" w:rsidRPr="00E5228F" w:rsidRDefault="00E5228F" w:rsidP="00E5228F"/>
    <w:p w:rsidR="00E5228F" w:rsidRPr="00E5228F" w:rsidRDefault="00E5228F" w:rsidP="00E5228F"/>
    <w:p w:rsidR="00E5228F" w:rsidRPr="00E5228F" w:rsidRDefault="00E5228F" w:rsidP="00E5228F"/>
    <w:p w:rsidR="00E5228F" w:rsidRPr="00E5228F" w:rsidRDefault="00E5228F" w:rsidP="00E5228F"/>
    <w:p w:rsidR="001F3361" w:rsidRDefault="001F3361" w:rsidP="001F3361">
      <w:pPr>
        <w:spacing w:after="0" w:line="240" w:lineRule="auto"/>
        <w:jc w:val="both"/>
      </w:pPr>
    </w:p>
    <w:p w:rsidR="001F3361" w:rsidRPr="001F3361" w:rsidRDefault="001F3361" w:rsidP="00A46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</w:p>
    <w:p w:rsidR="001F3361" w:rsidRPr="001F3361" w:rsidRDefault="001F3361" w:rsidP="00EC45E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33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Колонка главного редактора</w:t>
      </w:r>
      <w:r w:rsidR="003C71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F02B09" w:rsidRPr="00F02B09" w:rsidRDefault="00F02B09" w:rsidP="00146E3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Актуально: Изменения в законодательстве.</w:t>
      </w:r>
    </w:p>
    <w:p w:rsidR="00C26EBB" w:rsidRPr="00C26EBB" w:rsidRDefault="00EE1C46" w:rsidP="00146E3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</w:rPr>
        <w:t>Рупор власти</w:t>
      </w:r>
      <w:r w:rsidR="00A50AD6" w:rsidRPr="00C26EBB">
        <w:rPr>
          <w:rFonts w:ascii="Times New Roman" w:hAnsi="Times New Roman"/>
          <w:b/>
          <w:sz w:val="20"/>
          <w:szCs w:val="20"/>
        </w:rPr>
        <w:t>:</w:t>
      </w:r>
      <w:r w:rsidR="00C26EBB" w:rsidRPr="00C26EBB">
        <w:rPr>
          <w:rFonts w:ascii="Times New Roman" w:hAnsi="Times New Roman"/>
          <w:b/>
          <w:sz w:val="20"/>
          <w:szCs w:val="20"/>
        </w:rPr>
        <w:t xml:space="preserve"> </w:t>
      </w:r>
    </w:p>
    <w:p w:rsidR="00A74CCB" w:rsidRPr="00EE1C46" w:rsidRDefault="001F5BBD" w:rsidP="00E527AD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>Новости из Департамента потребительской сферы Краснодарского края.</w:t>
      </w:r>
    </w:p>
    <w:p w:rsidR="00EE1C46" w:rsidRPr="00E34008" w:rsidRDefault="00EE1C46" w:rsidP="00E527AD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 МЧС.</w:t>
      </w:r>
    </w:p>
    <w:p w:rsidR="00E34008" w:rsidRPr="00E34008" w:rsidRDefault="00EE1C46" w:rsidP="00E34008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>По волнам интернета.</w:t>
      </w:r>
    </w:p>
    <w:p w:rsidR="00A50AD6" w:rsidRPr="002557AD" w:rsidRDefault="00A50AD6" w:rsidP="00A50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100330</wp:posOffset>
                </wp:positionV>
                <wp:extent cx="2141855" cy="0"/>
                <wp:effectExtent l="13970" t="13335" r="15875" b="1524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185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51.55pt;margin-top:7.9pt;width:168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" strokeweight="1.25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100330</wp:posOffset>
                </wp:positionV>
                <wp:extent cx="2141855" cy="0"/>
                <wp:effectExtent l="12065" t="13335" r="8255" b="1524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185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60.9pt;margin-top:7.9pt;width:168.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" strokeweight="1.25pt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Pr="00A85848">
        <w:rPr>
          <w:rFonts w:ascii="Times New Roman" w:hAnsi="Times New Roman"/>
          <w:b/>
          <w:sz w:val="24"/>
          <w:szCs w:val="24"/>
        </w:rPr>
        <w:sym w:font="Symbol" w:char="F02A"/>
      </w:r>
      <w:r w:rsidRPr="00A85848">
        <w:rPr>
          <w:rFonts w:ascii="Times New Roman" w:hAnsi="Times New Roman"/>
          <w:b/>
          <w:sz w:val="24"/>
          <w:szCs w:val="24"/>
        </w:rPr>
        <w:sym w:font="Symbol" w:char="F02A"/>
      </w:r>
      <w:r w:rsidRPr="00A85848">
        <w:rPr>
          <w:rFonts w:ascii="Times New Roman" w:hAnsi="Times New Roman"/>
          <w:b/>
          <w:sz w:val="24"/>
          <w:szCs w:val="24"/>
        </w:rPr>
        <w:sym w:font="Symbol" w:char="F02A"/>
      </w:r>
    </w:p>
    <w:p w:rsidR="00C85E61" w:rsidRPr="00A50AD6" w:rsidRDefault="00C85E61" w:rsidP="00E5228F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1F3361" w:rsidRPr="00A50AD6" w:rsidRDefault="001F3361" w:rsidP="00E5228F">
      <w:pPr>
        <w:ind w:firstLine="708"/>
        <w:rPr>
          <w:rFonts w:ascii="Times New Roman" w:hAnsi="Times New Roman" w:cs="Times New Roman"/>
          <w:sz w:val="16"/>
          <w:szCs w:val="16"/>
        </w:rPr>
        <w:sectPr w:rsidR="001F3361" w:rsidRPr="00A50AD6" w:rsidSect="00F937A9">
          <w:footerReference w:type="default" r:id="rId12"/>
          <w:pgSz w:w="11906" w:h="16838"/>
          <w:pgMar w:top="709" w:right="851" w:bottom="1304" w:left="1134" w:header="567" w:footer="408" w:gutter="0"/>
          <w:pgBorders w:offsetFrom="page">
            <w:top w:val="single" w:sz="4" w:space="24" w:color="auto"/>
            <w:left w:val="single" w:sz="4" w:space="31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F3361" w:rsidRPr="001F3361" w:rsidRDefault="001F3361" w:rsidP="001F33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highlight w:val="cyan"/>
          <w:u w:val="single"/>
          <w:lang w:eastAsia="ru-RU"/>
        </w:rPr>
      </w:pPr>
      <w:r w:rsidRPr="001F3361">
        <w:rPr>
          <w:rFonts w:ascii="Times New Roman" w:eastAsia="Times New Roman" w:hAnsi="Times New Roman" w:cs="Times New Roman"/>
          <w:b/>
          <w:i/>
          <w:highlight w:val="cyan"/>
          <w:u w:val="single"/>
          <w:lang w:eastAsia="ru-RU"/>
        </w:rPr>
        <w:lastRenderedPageBreak/>
        <w:t>________________КОЛОНКА РЕДАКТОРА</w:t>
      </w:r>
    </w:p>
    <w:p w:rsidR="001F3361" w:rsidRPr="001F3361" w:rsidRDefault="00475280" w:rsidP="001F3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9F67E09" wp14:editId="704DE4BA">
                <wp:simplePos x="0" y="0"/>
                <wp:positionH relativeFrom="column">
                  <wp:posOffset>-241625</wp:posOffset>
                </wp:positionH>
                <wp:positionV relativeFrom="paragraph">
                  <wp:posOffset>41512</wp:posOffset>
                </wp:positionV>
                <wp:extent cx="3434316" cy="3955312"/>
                <wp:effectExtent l="57150" t="57150" r="147320" b="160020"/>
                <wp:wrapNone/>
                <wp:docPr id="7" name="Прямоугольник с двумя скругленными противолежащими углами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316" cy="3955312"/>
                        </a:xfrm>
                        <a:prstGeom prst="round2Diag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63500" dir="2700000" algn="tl" rotWithShape="0">
                            <a:prstClr val="black">
                              <a:alpha val="89000"/>
                            </a:prstClr>
                          </a:outerShdw>
                        </a:effectLst>
                        <a:scene3d>
                          <a:camera prst="orthographicFront"/>
                          <a:lightRig rig="freezing" dir="t"/>
                        </a:scene3d>
                        <a:sp3d prstMaterial="dkEdge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7" o:spid="_x0000_s1026" style="position:absolute;margin-left:-19.05pt;margin-top:3.25pt;width:270.4pt;height:311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34316,3955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" path="m572397,l3434316,r,l3434316,3382915v,316126,-256271,572397,-572397,572397l,3955312r,l,572397c,256271,256271,,572397,xe" fillcolor="yellow" strokecolor="black [3213]" strokeweight="1pt">
                <v:shadow on="t" color="black" opacity="58327f" origin="-.5,-.5" offset="1.24725mm,1.24725mm"/>
                <v:path arrowok="t" o:connecttype="custom" o:connectlocs="572397,0;3434316,0;3434316,0;3434316,3382915;2861919,3955312;0,3955312;0,3955312;0,572397;572397,0" o:connectangles="0,0,0,0,0,0,0,0,0"/>
              </v:shape>
            </w:pict>
          </mc:Fallback>
        </mc:AlternateContent>
      </w:r>
    </w:p>
    <w:p w:rsidR="001F3361" w:rsidRDefault="001F3361" w:rsidP="001F3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3361">
        <w:rPr>
          <w:rFonts w:ascii="Times New Roman" w:eastAsia="Times New Roman" w:hAnsi="Times New Roman" w:cs="Times New Roman"/>
          <w:b/>
          <w:lang w:eastAsia="ru-RU"/>
        </w:rPr>
        <w:t>Уважаемые читатели!</w:t>
      </w:r>
    </w:p>
    <w:p w:rsidR="00B356CF" w:rsidRDefault="00B356CF" w:rsidP="001F3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F5BBD" w:rsidRPr="00D907CC" w:rsidRDefault="00546A4B" w:rsidP="00FF7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521970</wp:posOffset>
            </wp:positionV>
            <wp:extent cx="2515235" cy="1923415"/>
            <wp:effectExtent l="19050" t="19050" r="151765" b="153035"/>
            <wp:wrapSquare wrapText="bothSides"/>
            <wp:docPr id="2" name="Рисунок 2" descr="C:\Users\Иван\AppData\Local\Microsoft\Windows\Temporary Internet Files\Content.Word\P1000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ан\AppData\Local\Microsoft\Windows\Temporary Internet Files\Content.Word\P100093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9234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114300" dir="2700000" algn="tl" rotWithShape="0">
                        <a:prstClr val="black">
                          <a:alpha val="88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07CC">
        <w:rPr>
          <w:noProof/>
          <w:sz w:val="20"/>
          <w:szCs w:val="20"/>
          <w:lang w:eastAsia="ru-RU"/>
        </w:rPr>
        <w:t xml:space="preserve"> </w:t>
      </w:r>
      <w:r w:rsidR="00E8780B" w:rsidRPr="00D907CC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 приветствует очередной выпуск «Вестн</w:t>
      </w:r>
      <w:r w:rsidR="00E8780B" w:rsidRPr="00D907C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E8780B" w:rsidRPr="00D907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ка». Сегодня вы </w:t>
      </w:r>
      <w:r w:rsidR="00422A7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закончите</w:t>
      </w:r>
      <w:r w:rsidR="00E8780B" w:rsidRPr="00D907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знакомит</w:t>
      </w:r>
      <w:r w:rsidR="00DB4EA6" w:rsidRPr="00D907CC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="00E8780B" w:rsidRPr="00D907CC">
        <w:rPr>
          <w:rFonts w:ascii="Times New Roman" w:eastAsia="Times New Roman" w:hAnsi="Times New Roman" w:cs="Times New Roman"/>
          <w:sz w:val="20"/>
          <w:szCs w:val="20"/>
          <w:lang w:eastAsia="ru-RU"/>
        </w:rPr>
        <w:t>ся с информ</w:t>
      </w:r>
      <w:r w:rsidR="00E8780B" w:rsidRPr="00D907C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E8780B" w:rsidRPr="00D907CC">
        <w:rPr>
          <w:rFonts w:ascii="Times New Roman" w:eastAsia="Times New Roman" w:hAnsi="Times New Roman" w:cs="Times New Roman"/>
          <w:sz w:val="20"/>
          <w:szCs w:val="20"/>
          <w:lang w:eastAsia="ru-RU"/>
        </w:rPr>
        <w:t>цией по результатам обследования ярмарок специ</w:t>
      </w:r>
      <w:r w:rsidR="00E8780B" w:rsidRPr="00D907C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E8780B" w:rsidRPr="00D907CC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листами Департ</w:t>
      </w:r>
      <w:r w:rsidR="00E8780B" w:rsidRPr="00D907C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E8780B" w:rsidRPr="00D907CC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 потреб</w:t>
      </w:r>
      <w:r w:rsidR="00E8780B" w:rsidRPr="00D907C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E8780B" w:rsidRPr="00D907C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тельской сферы Краснодарского края</w:t>
      </w:r>
      <w:r w:rsidR="00422A7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00DBA" w:rsidRDefault="009468B6" w:rsidP="00F02B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 главной новостью станет, конечно же, новое Постановление губернатора Кра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нодарского края. Этим актом 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правляются нек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торые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ошибки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недочеты </w:t>
      </w:r>
      <w:r w:rsidR="00900DB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прежних правил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регулирующих торговлю</w:t>
      </w:r>
      <w:r w:rsidR="00900DB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02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00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Так, из </w:t>
      </w:r>
      <w:r w:rsidR="00900DBA" w:rsidRPr="00900DBA">
        <w:rPr>
          <w:rFonts w:ascii="Times New Roman" w:eastAsia="TimesNewRomanPSMT" w:hAnsi="Times New Roman" w:cs="Times New Roman"/>
          <w:sz w:val="20"/>
          <w:szCs w:val="20"/>
        </w:rPr>
        <w:t>Требов</w:t>
      </w:r>
      <w:r w:rsidR="00900DBA" w:rsidRPr="00900DBA">
        <w:rPr>
          <w:rFonts w:ascii="Times New Roman" w:eastAsia="TimesNewRomanPSMT" w:hAnsi="Times New Roman" w:cs="Times New Roman"/>
          <w:sz w:val="20"/>
          <w:szCs w:val="20"/>
        </w:rPr>
        <w:t>а</w:t>
      </w:r>
      <w:r w:rsidR="00900DBA" w:rsidRPr="00900DBA">
        <w:rPr>
          <w:rFonts w:ascii="Times New Roman" w:eastAsia="TimesNewRomanPSMT" w:hAnsi="Times New Roman" w:cs="Times New Roman"/>
          <w:sz w:val="20"/>
          <w:szCs w:val="20"/>
        </w:rPr>
        <w:t>ни</w:t>
      </w:r>
      <w:r w:rsidR="00900DBA">
        <w:rPr>
          <w:rFonts w:ascii="Times New Roman" w:eastAsia="TimesNewRomanPSMT" w:hAnsi="Times New Roman" w:cs="Times New Roman"/>
          <w:sz w:val="20"/>
          <w:szCs w:val="20"/>
        </w:rPr>
        <w:t>й</w:t>
      </w:r>
      <w:r w:rsidR="00900DBA" w:rsidRPr="00900DBA">
        <w:rPr>
          <w:rFonts w:ascii="Times New Roman" w:eastAsia="TimesNewRomanPSMT" w:hAnsi="Times New Roman" w:cs="Times New Roman"/>
          <w:sz w:val="20"/>
          <w:szCs w:val="20"/>
        </w:rPr>
        <w:t xml:space="preserve"> к организации продажи товаров (выполнения работ, оказания услуг) на ярмарках, выставках-ярмарках на территории Краснодарского края</w:t>
      </w:r>
      <w:r w:rsidR="00900DBA">
        <w:rPr>
          <w:rFonts w:ascii="Times New Roman" w:eastAsia="TimesNewRomanPSMT" w:hAnsi="Times New Roman" w:cs="Times New Roman"/>
          <w:sz w:val="20"/>
          <w:szCs w:val="20"/>
        </w:rPr>
        <w:t xml:space="preserve"> и</w:t>
      </w:r>
      <w:r w:rsidR="00900DBA">
        <w:rPr>
          <w:rFonts w:ascii="Times New Roman" w:eastAsia="TimesNewRomanPSMT" w:hAnsi="Times New Roman" w:cs="Times New Roman"/>
          <w:sz w:val="20"/>
          <w:szCs w:val="20"/>
        </w:rPr>
        <w:t>с</w:t>
      </w:r>
      <w:r w:rsidR="00900DBA">
        <w:rPr>
          <w:rFonts w:ascii="Times New Roman" w:eastAsia="TimesNewRomanPSMT" w:hAnsi="Times New Roman" w:cs="Times New Roman"/>
          <w:sz w:val="20"/>
          <w:szCs w:val="20"/>
        </w:rPr>
        <w:t>ключен пункт о российском происхождении товаров, реализуемых на ярмарках.</w:t>
      </w:r>
    </w:p>
    <w:p w:rsidR="00900DBA" w:rsidRDefault="00900DBA" w:rsidP="00FF7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240" w:rsidRDefault="00BF4240" w:rsidP="00FF7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Обратите внимание на новости</w:t>
      </w:r>
      <w:r w:rsidR="00900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конце выпу</w:t>
      </w:r>
      <w:r w:rsidR="00900DB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900DBA">
        <w:rPr>
          <w:rFonts w:ascii="Times New Roman" w:eastAsia="Times New Roman" w:hAnsi="Times New Roman" w:cs="Times New Roman"/>
          <w:sz w:val="20"/>
          <w:szCs w:val="20"/>
          <w:lang w:eastAsia="ru-RU"/>
        </w:rPr>
        <w:t>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="00900DBA">
        <w:rPr>
          <w:rFonts w:ascii="Times New Roman" w:eastAsia="Times New Roman" w:hAnsi="Times New Roman" w:cs="Times New Roman"/>
          <w:sz w:val="20"/>
          <w:szCs w:val="20"/>
          <w:lang w:eastAsia="ru-RU"/>
        </w:rPr>
        <w:t>Сетевикам</w:t>
      </w:r>
      <w:proofErr w:type="spellEnd"/>
      <w:r w:rsidR="00900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запретили расширяться по площадям более чем на 25% от существующего объема в год, чтоб хоть как-то замедлить монополизацию рынка ширпотреба и продуктов питания.</w:t>
      </w:r>
      <w:r w:rsidR="00F02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власть опомнилась? Косвенно это подтверждает позиция московского руководства, принявшегося за искор</w:t>
      </w:r>
      <w:r w:rsidR="00F02B09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F02B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нение «Магнитов» из-за низкого качества реализу</w:t>
      </w:r>
      <w:r w:rsidR="00F02B09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F02B09">
        <w:rPr>
          <w:rFonts w:ascii="Times New Roman" w:eastAsia="Times New Roman" w:hAnsi="Times New Roman" w:cs="Times New Roman"/>
          <w:sz w:val="20"/>
          <w:szCs w:val="20"/>
          <w:lang w:eastAsia="ru-RU"/>
        </w:rPr>
        <w:t>мых товаров и прочих нарушений. Однако пока это не похоже на последовательную политику властей, а отдельные всплески активности не в с</w:t>
      </w:r>
      <w:r w:rsidR="00F02B0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F02B0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стоянии изменить ситуацию с доминир</w:t>
      </w:r>
      <w:r w:rsidR="00F02B0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F02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ванием ритейла в корне. </w:t>
      </w:r>
    </w:p>
    <w:p w:rsidR="00900DBA" w:rsidRPr="00D907CC" w:rsidRDefault="00900DBA" w:rsidP="00FF7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361" w:rsidRPr="00C26EBB" w:rsidRDefault="002C3FB6" w:rsidP="00EE1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26EBB">
        <w:rPr>
          <w:rFonts w:ascii="Times New Roman" w:hAnsi="Times New Roman"/>
          <w:sz w:val="32"/>
          <w:szCs w:val="32"/>
        </w:rPr>
        <w:t>***</w:t>
      </w:r>
    </w:p>
    <w:p w:rsidR="00F02B09" w:rsidRDefault="00F02B09" w:rsidP="00F02B09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/>
          <w:highlight w:val="cyan"/>
          <w:u w:val="single"/>
          <w:lang w:eastAsia="ru-RU"/>
        </w:rPr>
      </w:pPr>
    </w:p>
    <w:p w:rsidR="009468B6" w:rsidRPr="00580768" w:rsidRDefault="009468B6" w:rsidP="00F02B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0"/>
        <w:jc w:val="right"/>
        <w:rPr>
          <w:rFonts w:ascii="Times New Roman" w:eastAsia="Times New Roman" w:hAnsi="Times New Roman" w:cs="Times New Roman"/>
          <w:b/>
          <w:i/>
          <w:highlight w:val="cy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highlight w:val="cyan"/>
          <w:u w:val="single"/>
          <w:lang w:eastAsia="ru-RU"/>
        </w:rPr>
        <w:t>АКТУАЛЬНО</w:t>
      </w:r>
      <w:r w:rsidRPr="00580768">
        <w:rPr>
          <w:rFonts w:ascii="Times New Roman" w:eastAsia="Times New Roman" w:hAnsi="Times New Roman" w:cs="Times New Roman"/>
          <w:b/>
          <w:i/>
          <w:highlight w:val="cyan"/>
          <w:u w:val="single"/>
          <w:lang w:eastAsia="ru-RU"/>
        </w:rPr>
        <w:t xml:space="preserve"> </w:t>
      </w:r>
    </w:p>
    <w:p w:rsidR="00580768" w:rsidRDefault="00580768" w:rsidP="004F6E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8B6" w:rsidRDefault="009468B6" w:rsidP="00946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Губернатором Краснодарского края внесены важные поправки в норм</w:t>
      </w:r>
      <w:r>
        <w:rPr>
          <w:rFonts w:ascii="Times New Roman" w:eastAsia="TimesNewRomanPSMT" w:hAnsi="Times New Roman" w:cs="Times New Roman"/>
          <w:sz w:val="20"/>
          <w:szCs w:val="20"/>
        </w:rPr>
        <w:t>а</w:t>
      </w:r>
      <w:r>
        <w:rPr>
          <w:rFonts w:ascii="Times New Roman" w:eastAsia="TimesNewRomanPSMT" w:hAnsi="Times New Roman" w:cs="Times New Roman"/>
          <w:sz w:val="20"/>
          <w:szCs w:val="20"/>
        </w:rPr>
        <w:t>тивно-правовые акты, регулирующие то</w:t>
      </w:r>
      <w:r>
        <w:rPr>
          <w:rFonts w:ascii="Times New Roman" w:eastAsia="TimesNewRomanPSMT" w:hAnsi="Times New Roman" w:cs="Times New Roman"/>
          <w:sz w:val="20"/>
          <w:szCs w:val="20"/>
        </w:rPr>
        <w:t>р</w:t>
      </w:r>
      <w:r>
        <w:rPr>
          <w:rFonts w:ascii="Times New Roman" w:eastAsia="TimesNewRomanPSMT" w:hAnsi="Times New Roman" w:cs="Times New Roman"/>
          <w:sz w:val="20"/>
          <w:szCs w:val="20"/>
        </w:rPr>
        <w:t>говлю. Ниже мы приводим текст Пост</w:t>
      </w:r>
      <w:r>
        <w:rPr>
          <w:rFonts w:ascii="Times New Roman" w:eastAsia="TimesNewRomanPSMT" w:hAnsi="Times New Roman" w:cs="Times New Roman"/>
          <w:sz w:val="20"/>
          <w:szCs w:val="20"/>
        </w:rPr>
        <w:t>а</w:t>
      </w:r>
      <w:r>
        <w:rPr>
          <w:rFonts w:ascii="Times New Roman" w:eastAsia="TimesNewRomanPSMT" w:hAnsi="Times New Roman" w:cs="Times New Roman"/>
          <w:sz w:val="20"/>
          <w:szCs w:val="20"/>
        </w:rPr>
        <w:t>новления главы администрации (губерн</w:t>
      </w:r>
      <w:r>
        <w:rPr>
          <w:rFonts w:ascii="Times New Roman" w:eastAsia="TimesNewRomanPSMT" w:hAnsi="Times New Roman" w:cs="Times New Roman"/>
          <w:sz w:val="20"/>
          <w:szCs w:val="20"/>
        </w:rPr>
        <w:t>а</w:t>
      </w:r>
      <w:r>
        <w:rPr>
          <w:rFonts w:ascii="Times New Roman" w:eastAsia="TimesNewRomanPSMT" w:hAnsi="Times New Roman" w:cs="Times New Roman"/>
          <w:sz w:val="20"/>
          <w:szCs w:val="20"/>
        </w:rPr>
        <w:t>тора) Краснодарского края № 878 от 13.08.2013 г. «О внесении изменений в отдельные постановления главы администрации (г</w:t>
      </w:r>
      <w:r>
        <w:rPr>
          <w:rFonts w:ascii="Times New Roman" w:eastAsia="TimesNewRomanPSMT" w:hAnsi="Times New Roman" w:cs="Times New Roman"/>
          <w:sz w:val="20"/>
          <w:szCs w:val="20"/>
        </w:rPr>
        <w:t>у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бернатора) Краснодарского края». </w:t>
      </w:r>
    </w:p>
    <w:p w:rsidR="009468B6" w:rsidRPr="009468B6" w:rsidRDefault="009468B6" w:rsidP="00946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/>
          <w:i/>
          <w:sz w:val="20"/>
          <w:szCs w:val="20"/>
        </w:rPr>
      </w:pPr>
      <w:proofErr w:type="gramStart"/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В соответствии с федеральными закон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а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ми от 30 декабря 2006 года № 271-ФЗ «О розни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ч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ных рынках и о внесении изменений в Трудовой кодекс Российской Федерации», 28 декабря 2009 года № 381-ФЗ «Об основах государственного рег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у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 xml:space="preserve">лирования торговой деятельности в Российской Федерации», Законом Краснодарского края от 1 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lastRenderedPageBreak/>
        <w:t>марта 2011 года № 2195-КЗ «Об организации де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я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тельности розничных рынков, ярмарок и агропр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о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мышленных выставок-ярмарок на территории Краснодарского края», в</w:t>
      </w:r>
      <w:proofErr w:type="gramEnd"/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 xml:space="preserve"> </w:t>
      </w:r>
      <w:proofErr w:type="gramStart"/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целях</w:t>
      </w:r>
      <w:proofErr w:type="gramEnd"/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 xml:space="preserve"> оптимизации орг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а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низации деятельности розничных рынков и ярм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а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рок на территории Краснодарского края пост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а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новляю:</w:t>
      </w:r>
    </w:p>
    <w:p w:rsidR="009468B6" w:rsidRPr="009468B6" w:rsidRDefault="009468B6" w:rsidP="00946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/>
          <w:i/>
          <w:sz w:val="20"/>
          <w:szCs w:val="20"/>
        </w:rPr>
      </w:pP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 xml:space="preserve">1. </w:t>
      </w:r>
      <w:proofErr w:type="gramStart"/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Внести в раздел 4 «Характеристика и предельная (минимальная и (или) максимальная) площадь торговых мест, складских, подсобных и иных помещений» приложения к постановлению главы администрации (губернатора) Краснода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р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ского края от 29 апреля 2013 года № 441 «Об утверждении Основных требований к планировке, перепланировке и застройке розничных рынков на территории Краснодарского края, реконструкции и модернизации зданий, строений, сооружений и находящихся в них помещений» изменение</w:t>
      </w:r>
      <w:proofErr w:type="gramEnd"/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, допо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л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нив пунктом 4.15 следующего содержания:</w:t>
      </w:r>
    </w:p>
    <w:p w:rsidR="009468B6" w:rsidRPr="009468B6" w:rsidRDefault="009468B6" w:rsidP="00946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0"/>
          <w:szCs w:val="20"/>
        </w:rPr>
      </w:pP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«4.15. Минимальная площадь складских, подсо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б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ных и иных помещений на рынке должна соста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в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лять не менее 25 кв. метров</w:t>
      </w:r>
      <w:proofErr w:type="gramStart"/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.»</w:t>
      </w:r>
      <w:proofErr w:type="gramEnd"/>
    </w:p>
    <w:p w:rsidR="009468B6" w:rsidRPr="009468B6" w:rsidRDefault="009468B6" w:rsidP="00946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/>
          <w:i/>
          <w:sz w:val="20"/>
          <w:szCs w:val="20"/>
        </w:rPr>
      </w:pP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 xml:space="preserve">2. </w:t>
      </w:r>
      <w:proofErr w:type="gramStart"/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Внести в пункт 7 раздела 2 «Требования к организации продажи товаров (выполнения р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а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бот, оказания услуг) на ярмарках, выставках-ярмарках на территории Краснодарского края» приложения к постановлению главы администр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а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ции (губернатора) Краснодарского края от 6 ма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р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та 2013 года № 208 «Об установлении требований к организации выставок-ярмарок, продажи тов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а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ров (выполнения работ, оказания услуг) на ярма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р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ках, выставках-ярмарках на территории Красн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о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дарского края» изменение, исключив слова «ро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с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сийских производителей»</w:t>
      </w:r>
      <w:proofErr w:type="gramEnd"/>
    </w:p>
    <w:p w:rsidR="009468B6" w:rsidRPr="009468B6" w:rsidRDefault="009468B6" w:rsidP="00946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/>
          <w:i/>
          <w:sz w:val="20"/>
          <w:szCs w:val="20"/>
        </w:rPr>
      </w:pP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3. Департаменту печати и средств масс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о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вых коммуникаций Краснодарского края (Горохова) опубликовать настоящее постановление в сре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д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ствах массовой информации Краснодарского края.</w:t>
      </w:r>
    </w:p>
    <w:p w:rsidR="009468B6" w:rsidRDefault="009468B6" w:rsidP="009468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9468B6">
        <w:rPr>
          <w:rFonts w:ascii="Times New Roman" w:eastAsia="TimesNewRomanPSMT" w:hAnsi="Times New Roman" w:cs="Times New Roman"/>
          <w:b/>
          <w:bCs/>
          <w:i/>
          <w:sz w:val="20"/>
          <w:szCs w:val="20"/>
        </w:rPr>
        <w:t>4. Постановление вступает в силу на след</w:t>
      </w:r>
      <w:r w:rsidRPr="009468B6">
        <w:rPr>
          <w:rFonts w:ascii="Times New Roman" w:eastAsia="TimesNewRomanPSMT" w:hAnsi="Times New Roman" w:cs="Times New Roman"/>
          <w:b/>
          <w:bCs/>
          <w:i/>
          <w:sz w:val="20"/>
          <w:szCs w:val="20"/>
        </w:rPr>
        <w:t>у</w:t>
      </w:r>
      <w:r w:rsidRPr="009468B6">
        <w:rPr>
          <w:rFonts w:ascii="Times New Roman" w:eastAsia="TimesNewRomanPSMT" w:hAnsi="Times New Roman" w:cs="Times New Roman"/>
          <w:b/>
          <w:bCs/>
          <w:i/>
          <w:sz w:val="20"/>
          <w:szCs w:val="20"/>
        </w:rPr>
        <w:t xml:space="preserve">ющий день после его </w:t>
      </w:r>
      <w:r w:rsidRPr="009468B6">
        <w:rPr>
          <w:rFonts w:ascii="Times New Roman" w:eastAsia="TimesNewRomanPSMT" w:hAnsi="Times New Roman" w:cs="Times New Roman"/>
          <w:b/>
          <w:i/>
          <w:sz w:val="20"/>
          <w:szCs w:val="20"/>
        </w:rPr>
        <w:t>официального опубликования.</w:t>
      </w:r>
    </w:p>
    <w:p w:rsidR="009468B6" w:rsidRDefault="009468B6" w:rsidP="009468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9468B6" w:rsidRDefault="009468B6" w:rsidP="009468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8B6" w:rsidRPr="00580768" w:rsidRDefault="009468B6" w:rsidP="004F6E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0768" w:rsidRPr="00580768" w:rsidRDefault="00E7258F" w:rsidP="004F6E0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567"/>
        <w:jc w:val="right"/>
        <w:rPr>
          <w:rFonts w:ascii="Times New Roman" w:eastAsia="Times New Roman" w:hAnsi="Times New Roman" w:cs="Times New Roman"/>
          <w:b/>
          <w:i/>
          <w:highlight w:val="cy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highlight w:val="cyan"/>
          <w:u w:val="single"/>
          <w:lang w:eastAsia="ru-RU"/>
        </w:rPr>
        <w:t>________</w:t>
      </w:r>
      <w:r w:rsidR="00EE1C46">
        <w:rPr>
          <w:rFonts w:ascii="Times New Roman" w:eastAsia="Times New Roman" w:hAnsi="Times New Roman" w:cs="Times New Roman"/>
          <w:b/>
          <w:i/>
          <w:highlight w:val="cyan"/>
          <w:u w:val="single"/>
          <w:lang w:eastAsia="ru-RU"/>
        </w:rPr>
        <w:t>РУПОР ВЛАСТИ</w:t>
      </w:r>
      <w:r w:rsidR="00580768" w:rsidRPr="00580768">
        <w:rPr>
          <w:rFonts w:ascii="Times New Roman" w:eastAsia="Times New Roman" w:hAnsi="Times New Roman" w:cs="Times New Roman"/>
          <w:b/>
          <w:i/>
          <w:highlight w:val="cyan"/>
          <w:u w:val="single"/>
          <w:lang w:eastAsia="ru-RU"/>
        </w:rPr>
        <w:t xml:space="preserve"> </w:t>
      </w:r>
    </w:p>
    <w:p w:rsidR="00EE1C46" w:rsidRDefault="00EE1C46" w:rsidP="00B81184">
      <w:pPr>
        <w:spacing w:after="0" w:line="240" w:lineRule="auto"/>
        <w:ind w:firstLine="567"/>
        <w:jc w:val="right"/>
        <w:rPr>
          <w:rFonts w:ascii="Impact" w:eastAsia="Times New Roman" w:hAnsi="Impact" w:cs="Times New Roman"/>
          <w:sz w:val="24"/>
          <w:szCs w:val="24"/>
          <w:u w:val="single"/>
          <w:lang w:eastAsia="ru-RU"/>
        </w:rPr>
      </w:pPr>
    </w:p>
    <w:p w:rsidR="009F5FF1" w:rsidRPr="009F5FF1" w:rsidRDefault="009F5FF1" w:rsidP="00B81184">
      <w:pPr>
        <w:spacing w:after="0" w:line="240" w:lineRule="auto"/>
        <w:ind w:firstLine="567"/>
        <w:jc w:val="right"/>
        <w:rPr>
          <w:rFonts w:ascii="Impact" w:eastAsia="Times New Roman" w:hAnsi="Impact" w:cs="Times New Roman"/>
          <w:sz w:val="24"/>
          <w:szCs w:val="24"/>
          <w:u w:val="single"/>
          <w:lang w:eastAsia="ru-RU"/>
        </w:rPr>
      </w:pPr>
      <w:r w:rsidRPr="00B81184">
        <w:rPr>
          <w:rFonts w:ascii="Impact" w:eastAsia="Times New Roman" w:hAnsi="Impact" w:cs="Times New Roman"/>
          <w:sz w:val="24"/>
          <w:szCs w:val="24"/>
          <w:u w:val="single"/>
          <w:lang w:eastAsia="ru-RU"/>
        </w:rPr>
        <w:t>Новости Департамента</w:t>
      </w:r>
    </w:p>
    <w:p w:rsidR="009F5FF1" w:rsidRDefault="009F5FF1" w:rsidP="009F5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49B" w:rsidRPr="00E3749B" w:rsidRDefault="00321EB6" w:rsidP="00E37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Окончание</w:t>
      </w:r>
      <w:r w:rsidR="00F0762E">
        <w:rPr>
          <w:rFonts w:ascii="Times New Roman" w:eastAsia="Times New Roman" w:hAnsi="Times New Roman" w:cs="Times New Roman"/>
          <w:i/>
          <w:sz w:val="20"/>
          <w:szCs w:val="20"/>
        </w:rPr>
        <w:t xml:space="preserve"> информации</w:t>
      </w:r>
      <w:r w:rsidR="00460B52">
        <w:rPr>
          <w:rFonts w:ascii="Times New Roman" w:eastAsia="Times New Roman" w:hAnsi="Times New Roman" w:cs="Times New Roman"/>
          <w:i/>
          <w:sz w:val="20"/>
          <w:szCs w:val="20"/>
        </w:rPr>
        <w:t xml:space="preserve"> об обследовании </w:t>
      </w:r>
      <w:r w:rsidR="00E3749B" w:rsidRPr="00E3749B">
        <w:rPr>
          <w:rFonts w:ascii="Times New Roman" w:eastAsia="Times New Roman" w:hAnsi="Times New Roman" w:cs="Times New Roman"/>
          <w:i/>
          <w:sz w:val="20"/>
          <w:szCs w:val="20"/>
        </w:rPr>
        <w:t>Департамент</w:t>
      </w:r>
      <w:r w:rsidR="00460B52">
        <w:rPr>
          <w:rFonts w:ascii="Times New Roman" w:eastAsia="Times New Roman" w:hAnsi="Times New Roman" w:cs="Times New Roman"/>
          <w:i/>
          <w:sz w:val="20"/>
          <w:szCs w:val="20"/>
        </w:rPr>
        <w:t>ом ярмарок</w:t>
      </w:r>
      <w:r w:rsidR="00E3749B" w:rsidRPr="00E3749B">
        <w:rPr>
          <w:rFonts w:ascii="Times New Roman" w:eastAsia="Times New Roman" w:hAnsi="Times New Roman" w:cs="Times New Roman"/>
          <w:i/>
          <w:sz w:val="20"/>
          <w:szCs w:val="20"/>
        </w:rPr>
        <w:t xml:space="preserve"> в Темрюкском и иных ра</w:t>
      </w:r>
      <w:r w:rsidR="00E3749B" w:rsidRPr="00E3749B">
        <w:rPr>
          <w:rFonts w:ascii="Times New Roman" w:eastAsia="Times New Roman" w:hAnsi="Times New Roman" w:cs="Times New Roman"/>
          <w:i/>
          <w:sz w:val="20"/>
          <w:szCs w:val="20"/>
        </w:rPr>
        <w:t>й</w:t>
      </w:r>
      <w:r w:rsidR="00E3749B" w:rsidRPr="00E3749B">
        <w:rPr>
          <w:rFonts w:ascii="Times New Roman" w:eastAsia="Times New Roman" w:hAnsi="Times New Roman" w:cs="Times New Roman"/>
          <w:i/>
          <w:sz w:val="20"/>
          <w:szCs w:val="20"/>
        </w:rPr>
        <w:t>онах края.</w:t>
      </w:r>
      <w:proofErr w:type="gramEnd"/>
      <w:r w:rsidR="00F0762E">
        <w:rPr>
          <w:rFonts w:ascii="Times New Roman" w:eastAsia="Times New Roman" w:hAnsi="Times New Roman" w:cs="Times New Roman"/>
          <w:i/>
          <w:sz w:val="20"/>
          <w:szCs w:val="20"/>
        </w:rPr>
        <w:t xml:space="preserve"> Начало в №</w:t>
      </w:r>
      <w:r w:rsidR="0093475F">
        <w:rPr>
          <w:rFonts w:ascii="Times New Roman" w:eastAsia="Times New Roman" w:hAnsi="Times New Roman" w:cs="Times New Roman"/>
          <w:i/>
          <w:sz w:val="20"/>
          <w:szCs w:val="20"/>
        </w:rPr>
        <w:t xml:space="preserve">№ </w:t>
      </w:r>
      <w:r w:rsidR="00F0762E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="00460B52"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 w:rsidR="00F0762E">
        <w:rPr>
          <w:rFonts w:ascii="Times New Roman" w:eastAsia="Times New Roman" w:hAnsi="Times New Roman" w:cs="Times New Roman"/>
          <w:i/>
          <w:sz w:val="20"/>
          <w:szCs w:val="20"/>
        </w:rPr>
        <w:t>(3</w:t>
      </w:r>
      <w:r w:rsidR="00460B52"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 w:rsidR="00F0762E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="0093475F">
        <w:rPr>
          <w:rFonts w:ascii="Times New Roman" w:eastAsia="Times New Roman" w:hAnsi="Times New Roman" w:cs="Times New Roman"/>
          <w:i/>
          <w:sz w:val="20"/>
          <w:szCs w:val="20"/>
        </w:rPr>
        <w:t>, 21(35)</w:t>
      </w:r>
      <w:r w:rsidR="00F0762E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E3749B" w:rsidRDefault="00E3749B" w:rsidP="00E37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3475F" w:rsidRPr="00F0762E" w:rsidRDefault="0093475F" w:rsidP="0093475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76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Недо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статки</w:t>
      </w:r>
    </w:p>
    <w:p w:rsidR="0093475F" w:rsidRPr="00F0762E" w:rsidRDefault="0093475F" w:rsidP="009347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ярмарке, расположенной на территории торгового центра «Николаевский», в ст. Анапская, ул. Мира 25, торговые места не оборудованы выве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кой о принадлежности, специализированным хол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дильным оборудованием для продажи товаров, тр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бующих определенных условий хранения, средств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ми измерения, прошедшими поверку в установле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 порядке. </w:t>
      </w:r>
      <w:proofErr w:type="gramStart"/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Торгующие не имеют документов, по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тверждающих трудовые или гражданско-правовые отношения продавца с участником ярмарки, личных нагрудных карточек с указанием сведений об учас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нике ярмарки, товарно-сопроводительных докуме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 на товар, ветеринарных и фитосанитарных с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проводительных документов, а также документов, подтверждающих качество и безопасность проду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ции в соответствии с требованиями федерального законодательства.</w:t>
      </w:r>
      <w:proofErr w:type="gramEnd"/>
    </w:p>
    <w:p w:rsidR="0093475F" w:rsidRPr="00F0762E" w:rsidRDefault="0093475F" w:rsidP="009347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Отдельного внимания заслуживает ярмарка в ст. Благовещенской по адресу ул. Парковая, в районе парка и Дома культуры. Режим работы определен по четвергам с 5-00 до 13-00. Количество торговых мест – 50. По факту на момент информационно-аналитического наблюдения сотрудники департаме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насчитали 199 торговых точек. Со слов торгу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щих оплата за торговое место составила от 100 до 500 руб. </w:t>
      </w:r>
    </w:p>
    <w:p w:rsidR="0093475F" w:rsidRPr="00F0762E" w:rsidRDefault="0093475F" w:rsidP="009347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Торговые места предоставлялись для реал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зац</w:t>
      </w:r>
      <w:proofErr w:type="gramStart"/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дио и видео дисков (со столов на проезжей части), мебели, вещевой группы товаров, оптики, велосипедов, бытовой техники, жестяных изделий, кухонной утвари. </w:t>
      </w:r>
    </w:p>
    <w:p w:rsidR="0093475F" w:rsidRPr="00F0762E" w:rsidRDefault="0093475F" w:rsidP="00934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Торговля продовольственной группой тов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ров велась с земли, без применения холодильного оборудования. У </w:t>
      </w:r>
      <w:proofErr w:type="gramStart"/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торгующих</w:t>
      </w:r>
      <w:proofErr w:type="gramEnd"/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отсутствовала санита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ная одежда. На прилавках - аджика, молоко, яйца куриные и перепелиные, колбаса кровяная, творог, соленья, рыба вяленная, сало, битая птица и кролики домашней выработки без каких либо документов. Установлены факты реализации консервации д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машней выработки. По ул. </w:t>
      </w:r>
      <w:proofErr w:type="spellStart"/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Слесова</w:t>
      </w:r>
      <w:proofErr w:type="spellEnd"/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, 65 гражданка организовала несанкционированную точку общ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ственного питания. </w:t>
      </w:r>
    </w:p>
    <w:p w:rsidR="0093475F" w:rsidRDefault="0093475F" w:rsidP="00934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ИП Квасников Д.Н. ст. Гостагаевская, ос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ществлял реализацию свинины без применения х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лодильного оборудования; ИП Барышникова З.К. – в реализации колбасные изделия, сыры, молочная пр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дукция. Товар хранится на прилавке, при выключе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 холодильном оборудовании, санитарное состо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ние </w:t>
      </w:r>
      <w:proofErr w:type="spellStart"/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тонара</w:t>
      </w:r>
      <w:proofErr w:type="spellEnd"/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неудовлетворительное.</w:t>
      </w:r>
    </w:p>
    <w:p w:rsidR="00546A4B" w:rsidRPr="00F0762E" w:rsidRDefault="00546A4B" w:rsidP="00934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75F" w:rsidRDefault="00546A4B" w:rsidP="00D7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49902" cy="1578867"/>
            <wp:effectExtent l="19050" t="19050" r="160020" b="154940"/>
            <wp:docPr id="3" name="Рисунок 3" descr="C:\Users\Иван\AppData\Local\Microsoft\Windows\Temporary Internet Files\Content.Word\Грязь на база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ван\AppData\Local\Microsoft\Windows\Temporary Internet Files\Content.Word\Грязь на базаре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283" cy="15791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114300" dir="2700000" algn="tl" rotWithShape="0">
                        <a:prstClr val="black">
                          <a:alpha val="9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46A4B" w:rsidRDefault="00546A4B" w:rsidP="00934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475F" w:rsidRPr="00F0762E" w:rsidRDefault="0093475F" w:rsidP="00934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76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Общие проблемы</w:t>
      </w:r>
    </w:p>
    <w:p w:rsidR="0093475F" w:rsidRPr="00F0762E" w:rsidRDefault="0093475F" w:rsidP="009347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Торгующие не имеют документов, подтве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ждающих трудовые или гражданско-правовые отн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шения продавца с участником ярмарки, личных нагрудных карточек с указанием сведений об учас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нике ярмарки, товарно-сопроводительных докуме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 на товар, ветеринарных и фитосанитарных с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проводительных документов, а также документов, подтверждающих качество и безопасность проду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ции в соответствии с требованиями федерального законодательства.</w:t>
      </w:r>
      <w:proofErr w:type="gramEnd"/>
    </w:p>
    <w:p w:rsidR="0093475F" w:rsidRPr="00F0762E" w:rsidRDefault="0093475F" w:rsidP="009347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наглядной и доступной для потребителя форме не доведена информация о товарах и их изг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товителях, имеются факты продажи консервирова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ной продукции домашнего </w:t>
      </w:r>
      <w:bookmarkStart w:id="0" w:name="sub_1024"/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изготовления.</w:t>
      </w:r>
    </w:p>
    <w:p w:rsidR="0093475F" w:rsidRPr="00F0762E" w:rsidRDefault="0093475F" w:rsidP="009347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sub_1025"/>
      <w:bookmarkEnd w:id="0"/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Ценники не соответствуют требованиям, установленным законодательством Российской Ф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дерации.</w:t>
      </w:r>
    </w:p>
    <w:p w:rsidR="0093475F" w:rsidRPr="00F0762E" w:rsidRDefault="0093475F" w:rsidP="009347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Организаторы ярмарок не проводят</w:t>
      </w:r>
      <w:bookmarkEnd w:id="1"/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работу по благоустройству ярмарочных площадок, и обе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печению охранных мероприятий на период работы ярмарки, не доводят до потребителя информацию об организаторе ярмарки, адресе, режиме работы и виде ярмарки. На ярмарках отсутствуют соответствующие метрологическим правилам и нормам измерительные приборы, площадки не оснащены контейнерами для сбора мусора, туалетами, рукомойниками, мылом и дезинфицирующими растворами для обработки рук. </w:t>
      </w:r>
    </w:p>
    <w:p w:rsidR="0093475F" w:rsidRPr="00F0762E" w:rsidRDefault="0093475F" w:rsidP="009347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ярмарках, проводимых в сельских окр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гах, отсутствуют договора на предоставление торг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вого места.</w:t>
      </w:r>
    </w:p>
    <w:p w:rsidR="0093475F" w:rsidRPr="00F0762E" w:rsidRDefault="0093475F" w:rsidP="009347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ст. Благовещенской</w:t>
      </w:r>
      <w:r w:rsidRPr="00F076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дор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 к морю) организован незаконный овощной рынок. </w:t>
      </w:r>
      <w:proofErr w:type="gramStart"/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Торгующие не имеют документов о регистрации ф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зического лица в качестве предпринимателя (нез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конная предпринимательская деятельность), личных нагрудных карточек, товарно-сопроводительных д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кументов на товар, ветеринарных и фитосанитарных сопроводительных документов, а также документов, подтверждающих качество и безопасность проду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ции в соответствии с требованиями федерального законодательства.</w:t>
      </w:r>
      <w:proofErr w:type="gramEnd"/>
    </w:p>
    <w:p w:rsidR="0093475F" w:rsidRDefault="0093475F" w:rsidP="009347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наглядной и доступной для потребителя форме не доведена информация о товарах и их изг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товителях, имеются факты продажи консервирова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и малосольной продукции домашнего изготовл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ния, масла растительного в б/у пластиковых буты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ках, рыбы вяленной, реализуемой с нарушением те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пературного режима.</w:t>
      </w:r>
      <w:proofErr w:type="gramEnd"/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Ценники не соответствуют тр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бованиям, установленным законодательством Ро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F0762E">
        <w:rPr>
          <w:rFonts w:ascii="Times New Roman" w:eastAsia="Times New Roman" w:hAnsi="Times New Roman" w:cs="Times New Roman"/>
          <w:sz w:val="20"/>
          <w:szCs w:val="20"/>
          <w:lang w:eastAsia="ru-RU"/>
        </w:rPr>
        <w:t>сийской Федерации.</w:t>
      </w:r>
    </w:p>
    <w:p w:rsidR="00B81184" w:rsidRDefault="00B81184" w:rsidP="00B811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0762E" w:rsidRDefault="00F0762E" w:rsidP="00F0762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</w:pPr>
      <w:r>
        <w:rPr>
          <w:rFonts w:ascii="Impact" w:eastAsia="Times New Roman" w:hAnsi="Impact" w:cs="Times New Roman"/>
          <w:sz w:val="24"/>
          <w:szCs w:val="24"/>
          <w:u w:val="single"/>
          <w:lang w:eastAsia="ru-RU"/>
        </w:rPr>
        <w:t>Рупор</w:t>
      </w:r>
      <w:r w:rsidRPr="00B81184">
        <w:rPr>
          <w:rFonts w:ascii="Impact" w:eastAsia="Times New Roman" w:hAnsi="Impact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Impact" w:eastAsia="Times New Roman" w:hAnsi="Impact" w:cs="Times New Roman"/>
          <w:sz w:val="24"/>
          <w:szCs w:val="24"/>
          <w:u w:val="single"/>
          <w:lang w:eastAsia="ru-RU"/>
        </w:rPr>
        <w:t>МЧС</w:t>
      </w:r>
    </w:p>
    <w:p w:rsidR="00F0762E" w:rsidRDefault="00F0762E" w:rsidP="00F076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</w:pPr>
    </w:p>
    <w:p w:rsidR="00F0762E" w:rsidRPr="00D02826" w:rsidRDefault="00F0762E" w:rsidP="00F076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  <w:u w:val="single"/>
          <w:shd w:val="clear" w:color="auto" w:fill="FFFFFF"/>
        </w:rPr>
      </w:pPr>
      <w:r w:rsidRPr="00D02826">
        <w:rPr>
          <w:rFonts w:ascii="Times New Roman" w:eastAsia="Calibri" w:hAnsi="Times New Roman" w:cs="Times New Roman"/>
          <w:b/>
          <w:bCs/>
          <w:sz w:val="20"/>
          <w:szCs w:val="20"/>
          <w:u w:val="single"/>
          <w:shd w:val="clear" w:color="auto" w:fill="FFFFFF"/>
        </w:rPr>
        <w:t>Аудит пожарной безопасности</w:t>
      </w:r>
    </w:p>
    <w:p w:rsidR="00F0762E" w:rsidRPr="00F0762E" w:rsidRDefault="00F0762E" w:rsidP="00F076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</w:p>
    <w:p w:rsidR="00321EB6" w:rsidRPr="00321EB6" w:rsidRDefault="00321EB6" w:rsidP="00321EB6">
      <w:pPr>
        <w:pStyle w:val="ae"/>
        <w:ind w:firstLine="709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321EB6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Окончание. Начало в № 21(35).</w:t>
      </w:r>
    </w:p>
    <w:p w:rsidR="00321EB6" w:rsidRPr="00B504E4" w:rsidRDefault="00321EB6" w:rsidP="00321EB6">
      <w:pPr>
        <w:pStyle w:val="ae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504E4">
        <w:rPr>
          <w:rFonts w:ascii="Times New Roman" w:hAnsi="Times New Roman" w:cs="Times New Roman"/>
          <w:sz w:val="20"/>
          <w:szCs w:val="20"/>
          <w:shd w:val="clear" w:color="auto" w:fill="FFFFFF"/>
        </w:rPr>
        <w:t>В ст. 6 указанного закона определены усл</w:t>
      </w:r>
      <w:r w:rsidRPr="00B504E4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B504E4">
        <w:rPr>
          <w:rFonts w:ascii="Times New Roman" w:hAnsi="Times New Roman" w:cs="Times New Roman"/>
          <w:sz w:val="20"/>
          <w:szCs w:val="20"/>
          <w:shd w:val="clear" w:color="auto" w:fill="FFFFFF"/>
        </w:rPr>
        <w:t>вия соответствия объекта защиты требованиям п</w:t>
      </w:r>
      <w:r w:rsidRPr="00B504E4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B504E4">
        <w:rPr>
          <w:rFonts w:ascii="Times New Roman" w:hAnsi="Times New Roman" w:cs="Times New Roman"/>
          <w:sz w:val="20"/>
          <w:szCs w:val="20"/>
          <w:shd w:val="clear" w:color="auto" w:fill="FFFFFF"/>
        </w:rPr>
        <w:t>жарной безопасности, при этом собственник объекта сам принимает решение о выполнении того или ин</w:t>
      </w:r>
      <w:r w:rsidRPr="00B504E4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B504E4">
        <w:rPr>
          <w:rFonts w:ascii="Times New Roman" w:hAnsi="Times New Roman" w:cs="Times New Roman"/>
          <w:sz w:val="20"/>
          <w:szCs w:val="20"/>
          <w:shd w:val="clear" w:color="auto" w:fill="FFFFFF"/>
        </w:rPr>
        <w:t>го условия:</w:t>
      </w:r>
    </w:p>
    <w:p w:rsidR="00321EB6" w:rsidRPr="00B504E4" w:rsidRDefault="00321EB6" w:rsidP="00321EB6">
      <w:pPr>
        <w:pStyle w:val="ae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4E4">
        <w:rPr>
          <w:rFonts w:ascii="Times New Roman" w:eastAsia="Times New Roman" w:hAnsi="Times New Roman" w:cs="Times New Roman"/>
          <w:sz w:val="20"/>
          <w:szCs w:val="20"/>
          <w:lang w:eastAsia="ru-RU"/>
        </w:rPr>
        <w:t>1) в полном объеме выполнены требования пожарной безопасности, установленные техническ</w:t>
      </w:r>
      <w:r w:rsidRPr="00B504E4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B504E4">
        <w:rPr>
          <w:rFonts w:ascii="Times New Roman" w:eastAsia="Times New Roman" w:hAnsi="Times New Roman" w:cs="Times New Roman"/>
          <w:sz w:val="20"/>
          <w:szCs w:val="20"/>
          <w:lang w:eastAsia="ru-RU"/>
        </w:rPr>
        <w:t>ми регламентами, принятыми в соответствии с Фед</w:t>
      </w:r>
      <w:r w:rsidRPr="00B504E4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B504E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ральным законом «О техническом регулировании», и пожарный риск не превышает допустимых значений, установленных настоящим Федеральным законом;</w:t>
      </w:r>
    </w:p>
    <w:p w:rsidR="00321EB6" w:rsidRPr="00B504E4" w:rsidRDefault="00321EB6" w:rsidP="00321EB6">
      <w:pPr>
        <w:pStyle w:val="ae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504E4">
        <w:rPr>
          <w:rFonts w:ascii="Times New Roman" w:eastAsia="Times New Roman" w:hAnsi="Times New Roman" w:cs="Times New Roman"/>
          <w:sz w:val="20"/>
          <w:szCs w:val="20"/>
          <w:lang w:eastAsia="ru-RU"/>
        </w:rPr>
        <w:t>2) в полном объеме выполнены требования пожарной безопасности, установленные техническ</w:t>
      </w:r>
      <w:r w:rsidRPr="00B504E4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B504E4">
        <w:rPr>
          <w:rFonts w:ascii="Times New Roman" w:eastAsia="Times New Roman" w:hAnsi="Times New Roman" w:cs="Times New Roman"/>
          <w:sz w:val="20"/>
          <w:szCs w:val="20"/>
          <w:lang w:eastAsia="ru-RU"/>
        </w:rPr>
        <w:t>ми регламентами, принятыми в соответствии с Фед</w:t>
      </w:r>
      <w:r w:rsidRPr="00B504E4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B504E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ральным законом «О техническом регулировании», и нормативными документами по пожарной безопа</w:t>
      </w:r>
      <w:r w:rsidRPr="00B504E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B504E4">
        <w:rPr>
          <w:rFonts w:ascii="Times New Roman" w:eastAsia="Times New Roman" w:hAnsi="Times New Roman" w:cs="Times New Roman"/>
          <w:sz w:val="20"/>
          <w:szCs w:val="20"/>
          <w:lang w:eastAsia="ru-RU"/>
        </w:rPr>
        <w:t>ности.</w:t>
      </w:r>
    </w:p>
    <w:p w:rsidR="00321EB6" w:rsidRPr="00B504E4" w:rsidRDefault="00321EB6" w:rsidP="00321EB6">
      <w:pPr>
        <w:pStyle w:val="ae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04E4">
        <w:rPr>
          <w:rFonts w:ascii="Times New Roman" w:hAnsi="Times New Roman" w:cs="Times New Roman"/>
          <w:sz w:val="20"/>
          <w:szCs w:val="20"/>
        </w:rPr>
        <w:lastRenderedPageBreak/>
        <w:t>Следует отметить, что оценка пожарного риска - это проведение соответствующих расчетов по специально утвержденным методикам, с помощью которых можно определить, соответствует или не соответствует риск тем значениям, которые устано</w:t>
      </w:r>
      <w:r w:rsidRPr="00B504E4">
        <w:rPr>
          <w:rFonts w:ascii="Times New Roman" w:hAnsi="Times New Roman" w:cs="Times New Roman"/>
          <w:sz w:val="20"/>
          <w:szCs w:val="20"/>
        </w:rPr>
        <w:t>в</w:t>
      </w:r>
      <w:r w:rsidRPr="00B504E4">
        <w:rPr>
          <w:rFonts w:ascii="Times New Roman" w:hAnsi="Times New Roman" w:cs="Times New Roman"/>
          <w:sz w:val="20"/>
          <w:szCs w:val="20"/>
        </w:rPr>
        <w:t>лены Техническим регламентом.</w:t>
      </w:r>
    </w:p>
    <w:p w:rsidR="00321EB6" w:rsidRDefault="00321EB6" w:rsidP="00321EB6">
      <w:pPr>
        <w:pStyle w:val="ae"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504E4">
        <w:rPr>
          <w:rFonts w:ascii="Times New Roman" w:hAnsi="Times New Roman" w:cs="Times New Roman"/>
          <w:color w:val="000000"/>
          <w:sz w:val="20"/>
          <w:szCs w:val="20"/>
        </w:rPr>
        <w:t>Постановлением Правительства РФ от 31 марта 2009 г. № 272 «О порядке проведения расчетов по оценке пожарного риска» регламентирован пор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док проведения</w:t>
      </w:r>
      <w:r w:rsidRPr="00B504E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расчетов по оценке пожарного риска и включает в себя:</w:t>
      </w:r>
    </w:p>
    <w:p w:rsidR="00546A4B" w:rsidRPr="00B504E4" w:rsidRDefault="00546A4B" w:rsidP="00321EB6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46A4B" w:rsidRDefault="00546A4B" w:rsidP="00D73F34">
      <w:pPr>
        <w:pStyle w:val="ae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2294626" cy="1717754"/>
            <wp:effectExtent l="19050" t="19050" r="163195" b="168275"/>
            <wp:docPr id="4" name="Рисунок 4" descr="C:\Users\Иван\AppData\Local\Microsoft\Windows\Temporary Internet Files\Content.Word\2013 boz b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ван\AppData\Local\Microsoft\Windows\Temporary Internet Files\Content.Word\2013 boz bez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983" cy="17180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127000" dir="2700000" algn="tl" rotWithShape="0">
                        <a:prstClr val="black">
                          <a:alpha val="87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46A4B" w:rsidRDefault="00546A4B" w:rsidP="00321EB6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21EB6" w:rsidRPr="00B504E4" w:rsidRDefault="00321EB6" w:rsidP="00321EB6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04E4">
        <w:rPr>
          <w:rFonts w:ascii="Times New Roman" w:hAnsi="Times New Roman" w:cs="Times New Roman"/>
          <w:color w:val="000000"/>
          <w:sz w:val="20"/>
          <w:szCs w:val="20"/>
        </w:rPr>
        <w:t xml:space="preserve">Определение расчетных величин </w:t>
      </w:r>
      <w:r w:rsidRPr="00B504E4">
        <w:rPr>
          <w:rFonts w:ascii="Times New Roman" w:hAnsi="Times New Roman" w:cs="Times New Roman"/>
          <w:bCs/>
          <w:color w:val="000000"/>
          <w:sz w:val="20"/>
          <w:szCs w:val="20"/>
        </w:rPr>
        <w:t>пожарного риска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 xml:space="preserve">, которое обеспечивается исходя </w:t>
      </w:r>
      <w:proofErr w:type="gramStart"/>
      <w:r w:rsidRPr="00B504E4">
        <w:rPr>
          <w:rFonts w:ascii="Times New Roman" w:hAnsi="Times New Roman" w:cs="Times New Roman"/>
          <w:color w:val="000000"/>
          <w:sz w:val="20"/>
          <w:szCs w:val="20"/>
        </w:rPr>
        <w:t>из</w:t>
      </w:r>
      <w:proofErr w:type="gramEnd"/>
      <w:r w:rsidRPr="00B504E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321EB6" w:rsidRPr="00B504E4" w:rsidRDefault="00321EB6" w:rsidP="00321EB6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04E4">
        <w:rPr>
          <w:rFonts w:ascii="Times New Roman" w:hAnsi="Times New Roman" w:cs="Times New Roman"/>
          <w:color w:val="000000"/>
          <w:sz w:val="20"/>
          <w:szCs w:val="20"/>
        </w:rPr>
        <w:t xml:space="preserve">а) анализа </w:t>
      </w:r>
      <w:r w:rsidRPr="00B504E4">
        <w:rPr>
          <w:rFonts w:ascii="Times New Roman" w:hAnsi="Times New Roman" w:cs="Times New Roman"/>
          <w:bCs/>
          <w:color w:val="000000"/>
          <w:sz w:val="20"/>
          <w:szCs w:val="20"/>
        </w:rPr>
        <w:t>пожарной опасности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 xml:space="preserve"> объекта з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щиты;</w:t>
      </w:r>
    </w:p>
    <w:p w:rsidR="00321EB6" w:rsidRPr="00B504E4" w:rsidRDefault="00321EB6" w:rsidP="00321EB6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04E4">
        <w:rPr>
          <w:rFonts w:ascii="Times New Roman" w:hAnsi="Times New Roman" w:cs="Times New Roman"/>
          <w:color w:val="000000"/>
          <w:sz w:val="20"/>
          <w:szCs w:val="20"/>
        </w:rPr>
        <w:t>б) определения частоты реализации пожар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опасных ситуаций (табличные данные);</w:t>
      </w:r>
    </w:p>
    <w:p w:rsidR="00321EB6" w:rsidRPr="00B504E4" w:rsidRDefault="00321EB6" w:rsidP="00321EB6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04E4">
        <w:rPr>
          <w:rFonts w:ascii="Times New Roman" w:hAnsi="Times New Roman" w:cs="Times New Roman"/>
          <w:color w:val="000000"/>
          <w:sz w:val="20"/>
          <w:szCs w:val="20"/>
        </w:rPr>
        <w:t>в) построения полей опасных факторов п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жара для различных сценариев его развития;</w:t>
      </w:r>
    </w:p>
    <w:p w:rsidR="00321EB6" w:rsidRPr="00B504E4" w:rsidRDefault="00321EB6" w:rsidP="00321EB6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04E4">
        <w:rPr>
          <w:rFonts w:ascii="Times New Roman" w:hAnsi="Times New Roman" w:cs="Times New Roman"/>
          <w:color w:val="000000"/>
          <w:sz w:val="20"/>
          <w:szCs w:val="20"/>
        </w:rPr>
        <w:t xml:space="preserve">г) </w:t>
      </w:r>
      <w:r w:rsidRPr="00B504E4">
        <w:rPr>
          <w:rFonts w:ascii="Times New Roman" w:hAnsi="Times New Roman" w:cs="Times New Roman"/>
          <w:bCs/>
          <w:color w:val="000000"/>
          <w:sz w:val="20"/>
          <w:szCs w:val="20"/>
        </w:rPr>
        <w:t>оценки последствий воздействия опасных факторов пожара на людей для различных сценариев его развития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321EB6" w:rsidRPr="00B504E4" w:rsidRDefault="00321EB6" w:rsidP="00321EB6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04E4">
        <w:rPr>
          <w:rFonts w:ascii="Times New Roman" w:hAnsi="Times New Roman" w:cs="Times New Roman"/>
          <w:color w:val="000000"/>
          <w:sz w:val="20"/>
          <w:szCs w:val="20"/>
        </w:rPr>
        <w:t>д) наличия систем обеспечения пожарной безопасности зданий, сооружений и строений (авт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матической пожарной сигнализации, системы оп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вещения и управления эвакуацией людей при пож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 xml:space="preserve">ре, системы </w:t>
      </w:r>
      <w:proofErr w:type="spellStart"/>
      <w:r w:rsidRPr="00B504E4">
        <w:rPr>
          <w:rFonts w:ascii="Times New Roman" w:hAnsi="Times New Roman" w:cs="Times New Roman"/>
          <w:color w:val="000000"/>
          <w:sz w:val="20"/>
          <w:szCs w:val="20"/>
        </w:rPr>
        <w:t>противодымной</w:t>
      </w:r>
      <w:proofErr w:type="spellEnd"/>
      <w:r w:rsidRPr="00B504E4">
        <w:rPr>
          <w:rFonts w:ascii="Times New Roman" w:hAnsi="Times New Roman" w:cs="Times New Roman"/>
          <w:color w:val="000000"/>
          <w:sz w:val="20"/>
          <w:szCs w:val="20"/>
        </w:rPr>
        <w:t xml:space="preserve"> защиты, автоматическ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го пожаротушения и т.д.).</w:t>
      </w:r>
    </w:p>
    <w:p w:rsidR="00321EB6" w:rsidRPr="00B504E4" w:rsidRDefault="00321EB6" w:rsidP="00321EB6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04E4">
        <w:rPr>
          <w:rFonts w:ascii="Times New Roman" w:hAnsi="Times New Roman" w:cs="Times New Roman"/>
          <w:color w:val="000000"/>
          <w:sz w:val="20"/>
          <w:szCs w:val="20"/>
        </w:rPr>
        <w:t>Расчеты по оценке пожарного риска офор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ляются в виде отчета, в который включаются:</w:t>
      </w:r>
    </w:p>
    <w:p w:rsidR="00321EB6" w:rsidRPr="00B504E4" w:rsidRDefault="00321EB6" w:rsidP="00321EB6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04E4">
        <w:rPr>
          <w:rFonts w:ascii="Times New Roman" w:hAnsi="Times New Roman" w:cs="Times New Roman"/>
          <w:color w:val="000000"/>
          <w:sz w:val="20"/>
          <w:szCs w:val="20"/>
        </w:rPr>
        <w:t>а) наименование использованной методики;</w:t>
      </w:r>
    </w:p>
    <w:p w:rsidR="00321EB6" w:rsidRPr="00B504E4" w:rsidRDefault="00321EB6" w:rsidP="00321EB6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04E4">
        <w:rPr>
          <w:rFonts w:ascii="Times New Roman" w:hAnsi="Times New Roman" w:cs="Times New Roman"/>
          <w:color w:val="000000"/>
          <w:sz w:val="20"/>
          <w:szCs w:val="20"/>
        </w:rPr>
        <w:t>б) описание объекта защиты, в отношении которого проведен</w:t>
      </w:r>
      <w:r w:rsidRPr="00B504E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расчет по оценке пожарного ри</w:t>
      </w:r>
      <w:r w:rsidRPr="00B504E4">
        <w:rPr>
          <w:rFonts w:ascii="Times New Roman" w:hAnsi="Times New Roman" w:cs="Times New Roman"/>
          <w:bCs/>
          <w:color w:val="000000"/>
          <w:sz w:val="20"/>
          <w:szCs w:val="20"/>
        </w:rPr>
        <w:t>с</w:t>
      </w:r>
      <w:r w:rsidRPr="00B504E4">
        <w:rPr>
          <w:rFonts w:ascii="Times New Roman" w:hAnsi="Times New Roman" w:cs="Times New Roman"/>
          <w:bCs/>
          <w:color w:val="000000"/>
          <w:sz w:val="20"/>
          <w:szCs w:val="20"/>
        </w:rPr>
        <w:t>ка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:rsidR="00321EB6" w:rsidRPr="00B504E4" w:rsidRDefault="00321EB6" w:rsidP="00321EB6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04E4">
        <w:rPr>
          <w:rFonts w:ascii="Times New Roman" w:hAnsi="Times New Roman" w:cs="Times New Roman"/>
          <w:color w:val="000000"/>
          <w:sz w:val="20"/>
          <w:szCs w:val="20"/>
        </w:rPr>
        <w:t>в) результаты проведения расчетов по оце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ке пожарного риска;</w:t>
      </w:r>
    </w:p>
    <w:p w:rsidR="00321EB6" w:rsidRPr="00B504E4" w:rsidRDefault="00321EB6" w:rsidP="00321EB6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04E4">
        <w:rPr>
          <w:rFonts w:ascii="Times New Roman" w:hAnsi="Times New Roman" w:cs="Times New Roman"/>
          <w:color w:val="000000"/>
          <w:sz w:val="20"/>
          <w:szCs w:val="20"/>
        </w:rPr>
        <w:t>г) перечень исходных данных и использу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мых справочных источников информации;</w:t>
      </w:r>
    </w:p>
    <w:p w:rsidR="00321EB6" w:rsidRPr="00B504E4" w:rsidRDefault="00321EB6" w:rsidP="00321EB6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04E4">
        <w:rPr>
          <w:rFonts w:ascii="Times New Roman" w:hAnsi="Times New Roman" w:cs="Times New Roman"/>
          <w:color w:val="000000"/>
          <w:sz w:val="20"/>
          <w:szCs w:val="20"/>
        </w:rPr>
        <w:t>д) вывод об условиях соответствия (несоо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ветствия) объекта защиты требованиям пожарной безопасности.</w:t>
      </w:r>
    </w:p>
    <w:p w:rsidR="00321EB6" w:rsidRPr="00B504E4" w:rsidRDefault="00321EB6" w:rsidP="00321EB6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04E4">
        <w:rPr>
          <w:rFonts w:ascii="Times New Roman" w:hAnsi="Times New Roman" w:cs="Times New Roman"/>
          <w:color w:val="000000"/>
          <w:sz w:val="20"/>
          <w:szCs w:val="20"/>
        </w:rPr>
        <w:t>Расчеты пожарного риска проводятся по М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тодикам, утвержденным МЧС России:</w:t>
      </w:r>
    </w:p>
    <w:p w:rsidR="00321EB6" w:rsidRPr="00B504E4" w:rsidRDefault="00321EB6" w:rsidP="00321EB6">
      <w:pPr>
        <w:pStyle w:val="ae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04E4">
        <w:rPr>
          <w:rFonts w:ascii="Times New Roman" w:hAnsi="Times New Roman" w:cs="Times New Roman"/>
          <w:color w:val="000000"/>
          <w:sz w:val="20"/>
          <w:szCs w:val="20"/>
        </w:rPr>
        <w:t>- для всех зданий, за исключением мног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квартирных жилых домов (функциональное назнач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ние Ф</w:t>
      </w:r>
      <w:proofErr w:type="gramStart"/>
      <w:r w:rsidRPr="00B504E4">
        <w:rPr>
          <w:rFonts w:ascii="Times New Roman" w:hAnsi="Times New Roman" w:cs="Times New Roman"/>
          <w:color w:val="000000"/>
          <w:sz w:val="20"/>
          <w:szCs w:val="20"/>
        </w:rPr>
        <w:t>1</w:t>
      </w:r>
      <w:proofErr w:type="gramEnd"/>
      <w:r w:rsidRPr="00B504E4">
        <w:rPr>
          <w:rFonts w:ascii="Times New Roman" w:hAnsi="Times New Roman" w:cs="Times New Roman"/>
          <w:color w:val="000000"/>
          <w:sz w:val="20"/>
          <w:szCs w:val="20"/>
        </w:rPr>
        <w:t xml:space="preserve">.3), </w:t>
      </w:r>
      <w:r w:rsidRPr="00B504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зданий детских дошкольных образов</w:t>
      </w:r>
      <w:r w:rsidRPr="00B504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B504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тельных учреждений, специализированных домов престарелых и инвалидов (</w:t>
      </w:r>
      <w:proofErr w:type="spellStart"/>
      <w:r w:rsidRPr="00B504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неквартирные</w:t>
      </w:r>
      <w:proofErr w:type="spellEnd"/>
      <w:r w:rsidRPr="00B504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), больниц, спальных корпусов образовательных учреждений </w:t>
      </w:r>
      <w:proofErr w:type="spellStart"/>
      <w:r w:rsidRPr="00B504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интернатного</w:t>
      </w:r>
      <w:proofErr w:type="spellEnd"/>
      <w:r w:rsidRPr="00B504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типа</w:t>
      </w:r>
      <w:r w:rsidRPr="00B504E4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B504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детских учреждений, а также производственных и складских зданий и сооружений – </w:t>
      </w:r>
      <w:r w:rsidRPr="00B504E4">
        <w:rPr>
          <w:rFonts w:ascii="Times New Roman" w:hAnsi="Times New Roman" w:cs="Times New Roman"/>
          <w:sz w:val="20"/>
          <w:szCs w:val="20"/>
        </w:rPr>
        <w:t>Приказ МЧС России от 30 июня 2009 г. N 382 «Об утверждении методики определения расчетных  в</w:t>
      </w:r>
      <w:r w:rsidRPr="00B504E4">
        <w:rPr>
          <w:rFonts w:ascii="Times New Roman" w:hAnsi="Times New Roman" w:cs="Times New Roman"/>
          <w:sz w:val="20"/>
          <w:szCs w:val="20"/>
        </w:rPr>
        <w:t>е</w:t>
      </w:r>
      <w:r w:rsidRPr="00B504E4">
        <w:rPr>
          <w:rFonts w:ascii="Times New Roman" w:hAnsi="Times New Roman" w:cs="Times New Roman"/>
          <w:sz w:val="20"/>
          <w:szCs w:val="20"/>
        </w:rPr>
        <w:t xml:space="preserve">личин пожарного риска в </w:t>
      </w:r>
      <w:proofErr w:type="gramStart"/>
      <w:r w:rsidRPr="00B504E4">
        <w:rPr>
          <w:rFonts w:ascii="Times New Roman" w:hAnsi="Times New Roman" w:cs="Times New Roman"/>
          <w:sz w:val="20"/>
          <w:szCs w:val="20"/>
        </w:rPr>
        <w:t>зданиях</w:t>
      </w:r>
      <w:proofErr w:type="gramEnd"/>
      <w:r w:rsidRPr="00B504E4">
        <w:rPr>
          <w:rFonts w:ascii="Times New Roman" w:hAnsi="Times New Roman" w:cs="Times New Roman"/>
          <w:sz w:val="20"/>
          <w:szCs w:val="20"/>
        </w:rPr>
        <w:t>, сооружениях и строениях различных классов функциональной п</w:t>
      </w:r>
      <w:r w:rsidRPr="00B504E4">
        <w:rPr>
          <w:rFonts w:ascii="Times New Roman" w:hAnsi="Times New Roman" w:cs="Times New Roman"/>
          <w:sz w:val="20"/>
          <w:szCs w:val="20"/>
        </w:rPr>
        <w:t>о</w:t>
      </w:r>
      <w:r w:rsidRPr="00B504E4">
        <w:rPr>
          <w:rFonts w:ascii="Times New Roman" w:hAnsi="Times New Roman" w:cs="Times New Roman"/>
          <w:sz w:val="20"/>
          <w:szCs w:val="20"/>
        </w:rPr>
        <w:t>жарной опасности» (в редакции Приказа МЧС Ро</w:t>
      </w:r>
      <w:r w:rsidRPr="00B504E4">
        <w:rPr>
          <w:rFonts w:ascii="Times New Roman" w:hAnsi="Times New Roman" w:cs="Times New Roman"/>
          <w:sz w:val="20"/>
          <w:szCs w:val="20"/>
        </w:rPr>
        <w:t>с</w:t>
      </w:r>
      <w:r w:rsidRPr="00B504E4">
        <w:rPr>
          <w:rFonts w:ascii="Times New Roman" w:hAnsi="Times New Roman" w:cs="Times New Roman"/>
          <w:sz w:val="20"/>
          <w:szCs w:val="20"/>
        </w:rPr>
        <w:t>сии от 12.12.2011 года №749).</w:t>
      </w:r>
    </w:p>
    <w:p w:rsidR="00321EB6" w:rsidRPr="00B504E4" w:rsidRDefault="00321EB6" w:rsidP="00321EB6">
      <w:pPr>
        <w:pStyle w:val="ae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04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для производственных и складских зданий и сооружений 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B504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504E4">
        <w:rPr>
          <w:rFonts w:ascii="Times New Roman" w:hAnsi="Times New Roman" w:cs="Times New Roman"/>
          <w:sz w:val="20"/>
          <w:szCs w:val="20"/>
        </w:rPr>
        <w:t>Приказ МЧС России от 10 июля 2009 г. N 404 «Об утверждении методики определения расчетных  величин пожарного риска на произво</w:t>
      </w:r>
      <w:r w:rsidRPr="00B504E4">
        <w:rPr>
          <w:rFonts w:ascii="Times New Roman" w:hAnsi="Times New Roman" w:cs="Times New Roman"/>
          <w:sz w:val="20"/>
          <w:szCs w:val="20"/>
        </w:rPr>
        <w:t>д</w:t>
      </w:r>
      <w:r w:rsidRPr="00B504E4">
        <w:rPr>
          <w:rFonts w:ascii="Times New Roman" w:hAnsi="Times New Roman" w:cs="Times New Roman"/>
          <w:sz w:val="20"/>
          <w:szCs w:val="20"/>
        </w:rPr>
        <w:t>ственных объектах»</w:t>
      </w:r>
    </w:p>
    <w:p w:rsidR="00321EB6" w:rsidRPr="00B504E4" w:rsidRDefault="00321EB6" w:rsidP="00321EB6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  <w:r w:rsidRPr="00B504E4">
        <w:rPr>
          <w:rFonts w:ascii="Times New Roman" w:hAnsi="Times New Roman" w:cs="Times New Roman"/>
          <w:sz w:val="20"/>
          <w:szCs w:val="20"/>
        </w:rPr>
        <w:tab/>
      </w:r>
      <w:r w:rsidRPr="00B504E4">
        <w:rPr>
          <w:rFonts w:ascii="Times New Roman" w:hAnsi="Times New Roman" w:cs="Times New Roman"/>
          <w:sz w:val="20"/>
          <w:szCs w:val="20"/>
          <w:shd w:val="clear" w:color="auto" w:fill="FFFFFF"/>
        </w:rPr>
        <w:t>Если на объекте выполняются все требов</w:t>
      </w:r>
      <w:r w:rsidRPr="00B504E4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B504E4">
        <w:rPr>
          <w:rFonts w:ascii="Times New Roman" w:hAnsi="Times New Roman" w:cs="Times New Roman"/>
          <w:sz w:val="20"/>
          <w:szCs w:val="20"/>
          <w:shd w:val="clear" w:color="auto" w:fill="FFFFFF"/>
        </w:rPr>
        <w:t>ния пожарной безопасности (своды правил, госуда</w:t>
      </w:r>
      <w:r w:rsidRPr="00B504E4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Pr="00B504E4">
        <w:rPr>
          <w:rFonts w:ascii="Times New Roman" w:hAnsi="Times New Roman" w:cs="Times New Roman"/>
          <w:sz w:val="20"/>
          <w:szCs w:val="20"/>
          <w:shd w:val="clear" w:color="auto" w:fill="FFFFFF"/>
        </w:rPr>
        <w:t>ственные стандарты и другие нормативные докуме</w:t>
      </w:r>
      <w:r w:rsidRPr="00B504E4">
        <w:rPr>
          <w:rFonts w:ascii="Times New Roman" w:hAnsi="Times New Roman" w:cs="Times New Roman"/>
          <w:sz w:val="20"/>
          <w:szCs w:val="20"/>
          <w:shd w:val="clear" w:color="auto" w:fill="FFFFFF"/>
        </w:rPr>
        <w:t>н</w:t>
      </w:r>
      <w:r w:rsidRPr="00B504E4">
        <w:rPr>
          <w:rFonts w:ascii="Times New Roman" w:hAnsi="Times New Roman" w:cs="Times New Roman"/>
          <w:sz w:val="20"/>
          <w:szCs w:val="20"/>
          <w:shd w:val="clear" w:color="auto" w:fill="FFFFFF"/>
        </w:rPr>
        <w:t>ты в области пожарной безопасности), то расчет по оценке пожарного риска не требуется. При этом ра</w:t>
      </w:r>
      <w:r w:rsidRPr="00B504E4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Pr="00B504E4">
        <w:rPr>
          <w:rFonts w:ascii="Times New Roman" w:hAnsi="Times New Roman" w:cs="Times New Roman"/>
          <w:sz w:val="20"/>
          <w:szCs w:val="20"/>
          <w:shd w:val="clear" w:color="auto" w:fill="FFFFFF"/>
        </w:rPr>
        <w:t>четы по оценке пожарного риска могут входить в состав НОР.</w:t>
      </w:r>
    </w:p>
    <w:p w:rsidR="00321EB6" w:rsidRPr="00B504E4" w:rsidRDefault="00321EB6" w:rsidP="00321EB6">
      <w:pPr>
        <w:pStyle w:val="ae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04E4">
        <w:rPr>
          <w:rFonts w:ascii="Times New Roman" w:hAnsi="Times New Roman" w:cs="Times New Roman"/>
          <w:sz w:val="20"/>
          <w:szCs w:val="20"/>
        </w:rPr>
        <w:t>Существует мнение о том, что при наличии положительного заключения НОР проверка органами Федерального государственного пожарного надзора осуществляться не будет, что полностью не соотве</w:t>
      </w:r>
      <w:r w:rsidRPr="00B504E4">
        <w:rPr>
          <w:rFonts w:ascii="Times New Roman" w:hAnsi="Times New Roman" w:cs="Times New Roman"/>
          <w:sz w:val="20"/>
          <w:szCs w:val="20"/>
        </w:rPr>
        <w:t>т</w:t>
      </w:r>
      <w:r w:rsidRPr="00B504E4">
        <w:rPr>
          <w:rFonts w:ascii="Times New Roman" w:hAnsi="Times New Roman" w:cs="Times New Roman"/>
          <w:sz w:val="20"/>
          <w:szCs w:val="20"/>
        </w:rPr>
        <w:t xml:space="preserve">ствует действительности. </w:t>
      </w:r>
    </w:p>
    <w:p w:rsidR="00321EB6" w:rsidRPr="00B504E4" w:rsidRDefault="00321EB6" w:rsidP="00321EB6">
      <w:pPr>
        <w:pStyle w:val="ae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04E4">
        <w:rPr>
          <w:rFonts w:ascii="Times New Roman" w:hAnsi="Times New Roman" w:cs="Times New Roman"/>
          <w:sz w:val="20"/>
          <w:szCs w:val="20"/>
        </w:rPr>
        <w:t>В силу действующего Административного регламента МЧС России по исполнению госуда</w:t>
      </w:r>
      <w:r w:rsidRPr="00B504E4">
        <w:rPr>
          <w:rFonts w:ascii="Times New Roman" w:hAnsi="Times New Roman" w:cs="Times New Roman"/>
          <w:sz w:val="20"/>
          <w:szCs w:val="20"/>
        </w:rPr>
        <w:t>р</w:t>
      </w:r>
      <w:r w:rsidRPr="00B504E4">
        <w:rPr>
          <w:rFonts w:ascii="Times New Roman" w:hAnsi="Times New Roman" w:cs="Times New Roman"/>
          <w:sz w:val="20"/>
          <w:szCs w:val="20"/>
        </w:rPr>
        <w:t>ственной функции по надзору за выполнением тр</w:t>
      </w:r>
      <w:r w:rsidRPr="00B504E4">
        <w:rPr>
          <w:rFonts w:ascii="Times New Roman" w:hAnsi="Times New Roman" w:cs="Times New Roman"/>
          <w:sz w:val="20"/>
          <w:szCs w:val="20"/>
        </w:rPr>
        <w:t>е</w:t>
      </w:r>
      <w:r w:rsidRPr="00B504E4">
        <w:rPr>
          <w:rFonts w:ascii="Times New Roman" w:hAnsi="Times New Roman" w:cs="Times New Roman"/>
          <w:sz w:val="20"/>
          <w:szCs w:val="20"/>
        </w:rPr>
        <w:t>бований пожарной безопасности, утвержденного Приказом МЧС России от 28.06.2012 года №375 об</w:t>
      </w:r>
      <w:r w:rsidRPr="00B504E4">
        <w:rPr>
          <w:rFonts w:ascii="Times New Roman" w:hAnsi="Times New Roman" w:cs="Times New Roman"/>
          <w:sz w:val="20"/>
          <w:szCs w:val="20"/>
        </w:rPr>
        <w:t>ъ</w:t>
      </w:r>
      <w:r w:rsidRPr="00B504E4">
        <w:rPr>
          <w:rFonts w:ascii="Times New Roman" w:hAnsi="Times New Roman" w:cs="Times New Roman"/>
          <w:sz w:val="20"/>
          <w:szCs w:val="20"/>
        </w:rPr>
        <w:t>екты, получившие положительное заключение НОР не могут планироваться к проведению плановых проверок в течение 3 лет. При этом</w:t>
      </w:r>
      <w:proofErr w:type="gramStart"/>
      <w:r w:rsidRPr="00B504E4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B504E4">
        <w:rPr>
          <w:rFonts w:ascii="Times New Roman" w:hAnsi="Times New Roman" w:cs="Times New Roman"/>
          <w:sz w:val="20"/>
          <w:szCs w:val="20"/>
        </w:rPr>
        <w:t xml:space="preserve"> планы проверок на предстоящий год органами ФГПН подаются в прокуратуру не позднее 1 сентября и в случае пре</w:t>
      </w:r>
      <w:r w:rsidRPr="00B504E4">
        <w:rPr>
          <w:rFonts w:ascii="Times New Roman" w:hAnsi="Times New Roman" w:cs="Times New Roman"/>
          <w:sz w:val="20"/>
          <w:szCs w:val="20"/>
        </w:rPr>
        <w:t>д</w:t>
      </w:r>
      <w:r w:rsidRPr="00B504E4">
        <w:rPr>
          <w:rFonts w:ascii="Times New Roman" w:hAnsi="Times New Roman" w:cs="Times New Roman"/>
          <w:sz w:val="20"/>
          <w:szCs w:val="20"/>
        </w:rPr>
        <w:t>ставления заключения НОР после 1 сентября, то об</w:t>
      </w:r>
      <w:r w:rsidRPr="00B504E4">
        <w:rPr>
          <w:rFonts w:ascii="Times New Roman" w:hAnsi="Times New Roman" w:cs="Times New Roman"/>
          <w:sz w:val="20"/>
          <w:szCs w:val="20"/>
        </w:rPr>
        <w:t>ъ</w:t>
      </w:r>
      <w:r w:rsidRPr="00B504E4">
        <w:rPr>
          <w:rFonts w:ascii="Times New Roman" w:hAnsi="Times New Roman" w:cs="Times New Roman"/>
          <w:sz w:val="20"/>
          <w:szCs w:val="20"/>
        </w:rPr>
        <w:t>ект может быть запланирован к проведению прове</w:t>
      </w:r>
      <w:r w:rsidRPr="00B504E4">
        <w:rPr>
          <w:rFonts w:ascii="Times New Roman" w:hAnsi="Times New Roman" w:cs="Times New Roman"/>
          <w:sz w:val="20"/>
          <w:szCs w:val="20"/>
        </w:rPr>
        <w:t>р</w:t>
      </w:r>
      <w:r w:rsidRPr="00B504E4">
        <w:rPr>
          <w:rFonts w:ascii="Times New Roman" w:hAnsi="Times New Roman" w:cs="Times New Roman"/>
          <w:sz w:val="20"/>
          <w:szCs w:val="20"/>
        </w:rPr>
        <w:t xml:space="preserve">ки. </w:t>
      </w:r>
    </w:p>
    <w:p w:rsidR="00321EB6" w:rsidRPr="00B504E4" w:rsidRDefault="00321EB6" w:rsidP="00321EB6">
      <w:pPr>
        <w:pStyle w:val="ae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04E4">
        <w:rPr>
          <w:rFonts w:ascii="Times New Roman" w:hAnsi="Times New Roman" w:cs="Times New Roman"/>
          <w:sz w:val="20"/>
          <w:szCs w:val="20"/>
        </w:rPr>
        <w:t>Также, если объект запланирован к провед</w:t>
      </w:r>
      <w:r w:rsidRPr="00B504E4">
        <w:rPr>
          <w:rFonts w:ascii="Times New Roman" w:hAnsi="Times New Roman" w:cs="Times New Roman"/>
          <w:sz w:val="20"/>
          <w:szCs w:val="20"/>
        </w:rPr>
        <w:t>е</w:t>
      </w:r>
      <w:r w:rsidRPr="00B504E4">
        <w:rPr>
          <w:rFonts w:ascii="Times New Roman" w:hAnsi="Times New Roman" w:cs="Times New Roman"/>
          <w:sz w:val="20"/>
          <w:szCs w:val="20"/>
        </w:rPr>
        <w:t>нию проверки и непосредственно перед ней будет представлено заключение НОР, проверка будет пр</w:t>
      </w:r>
      <w:r w:rsidRPr="00B504E4">
        <w:rPr>
          <w:rFonts w:ascii="Times New Roman" w:hAnsi="Times New Roman" w:cs="Times New Roman"/>
          <w:sz w:val="20"/>
          <w:szCs w:val="20"/>
        </w:rPr>
        <w:t>о</w:t>
      </w:r>
      <w:r w:rsidRPr="00B504E4">
        <w:rPr>
          <w:rFonts w:ascii="Times New Roman" w:hAnsi="Times New Roman" w:cs="Times New Roman"/>
          <w:sz w:val="20"/>
          <w:szCs w:val="20"/>
        </w:rPr>
        <w:t>ведена.</w:t>
      </w:r>
    </w:p>
    <w:p w:rsidR="00321EB6" w:rsidRPr="00B504E4" w:rsidRDefault="00321EB6" w:rsidP="00321EB6">
      <w:pPr>
        <w:pStyle w:val="ae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04E4">
        <w:rPr>
          <w:rFonts w:ascii="Times New Roman" w:hAnsi="Times New Roman" w:cs="Times New Roman"/>
          <w:sz w:val="20"/>
          <w:szCs w:val="20"/>
        </w:rPr>
        <w:t>В случае наличия на объекте защиты расч</w:t>
      </w:r>
      <w:r w:rsidRPr="00B504E4">
        <w:rPr>
          <w:rFonts w:ascii="Times New Roman" w:hAnsi="Times New Roman" w:cs="Times New Roman"/>
          <w:sz w:val="20"/>
          <w:szCs w:val="20"/>
        </w:rPr>
        <w:t>е</w:t>
      </w:r>
      <w:r w:rsidRPr="00B504E4">
        <w:rPr>
          <w:rFonts w:ascii="Times New Roman" w:hAnsi="Times New Roman" w:cs="Times New Roman"/>
          <w:sz w:val="20"/>
          <w:szCs w:val="20"/>
        </w:rPr>
        <w:t>тов пожарного риска (в том числе в составе НОР) инспекторами проверяются правильность принятых организацией, проводившей расчеты исходных да</w:t>
      </w:r>
      <w:r w:rsidRPr="00B504E4">
        <w:rPr>
          <w:rFonts w:ascii="Times New Roman" w:hAnsi="Times New Roman" w:cs="Times New Roman"/>
          <w:sz w:val="20"/>
          <w:szCs w:val="20"/>
        </w:rPr>
        <w:t>н</w:t>
      </w:r>
      <w:r w:rsidRPr="00B504E4">
        <w:rPr>
          <w:rFonts w:ascii="Times New Roman" w:hAnsi="Times New Roman" w:cs="Times New Roman"/>
          <w:sz w:val="20"/>
          <w:szCs w:val="20"/>
        </w:rPr>
        <w:t>ных и в случае правильного их применения провер</w:t>
      </w:r>
      <w:r w:rsidRPr="00B504E4">
        <w:rPr>
          <w:rFonts w:ascii="Times New Roman" w:hAnsi="Times New Roman" w:cs="Times New Roman"/>
          <w:sz w:val="20"/>
          <w:szCs w:val="20"/>
        </w:rPr>
        <w:t>я</w:t>
      </w:r>
      <w:r w:rsidRPr="00B504E4">
        <w:rPr>
          <w:rFonts w:ascii="Times New Roman" w:hAnsi="Times New Roman" w:cs="Times New Roman"/>
          <w:sz w:val="20"/>
          <w:szCs w:val="20"/>
        </w:rPr>
        <w:t>ется выполнение на объекте требований Федеральн</w:t>
      </w:r>
      <w:r w:rsidRPr="00B504E4">
        <w:rPr>
          <w:rFonts w:ascii="Times New Roman" w:hAnsi="Times New Roman" w:cs="Times New Roman"/>
          <w:sz w:val="20"/>
          <w:szCs w:val="20"/>
        </w:rPr>
        <w:t>о</w:t>
      </w:r>
      <w:r w:rsidRPr="00B504E4">
        <w:rPr>
          <w:rFonts w:ascii="Times New Roman" w:hAnsi="Times New Roman" w:cs="Times New Roman"/>
          <w:sz w:val="20"/>
          <w:szCs w:val="20"/>
        </w:rPr>
        <w:t>го закона от 22.08.2009 года №123-ФЗ «Технический регламент о требованиях пожарной безопасности» и Правил противопожарного режима, утвержденных Постановлением Правительства Российской Федер</w:t>
      </w:r>
      <w:r w:rsidRPr="00B504E4">
        <w:rPr>
          <w:rFonts w:ascii="Times New Roman" w:hAnsi="Times New Roman" w:cs="Times New Roman"/>
          <w:sz w:val="20"/>
          <w:szCs w:val="20"/>
        </w:rPr>
        <w:t>а</w:t>
      </w:r>
      <w:r w:rsidRPr="00B504E4">
        <w:rPr>
          <w:rFonts w:ascii="Times New Roman" w:hAnsi="Times New Roman" w:cs="Times New Roman"/>
          <w:sz w:val="20"/>
          <w:szCs w:val="20"/>
        </w:rPr>
        <w:t xml:space="preserve">ции от 25.04.2012 года №390. </w:t>
      </w:r>
    </w:p>
    <w:p w:rsidR="00321EB6" w:rsidRPr="00B504E4" w:rsidRDefault="00321EB6" w:rsidP="00321EB6">
      <w:pPr>
        <w:pStyle w:val="ae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04E4">
        <w:rPr>
          <w:rFonts w:ascii="Times New Roman" w:hAnsi="Times New Roman" w:cs="Times New Roman"/>
          <w:sz w:val="20"/>
          <w:szCs w:val="20"/>
        </w:rPr>
        <w:t>В случае не соответствия исходных расче</w:t>
      </w:r>
      <w:r w:rsidRPr="00B504E4">
        <w:rPr>
          <w:rFonts w:ascii="Times New Roman" w:hAnsi="Times New Roman" w:cs="Times New Roman"/>
          <w:sz w:val="20"/>
          <w:szCs w:val="20"/>
        </w:rPr>
        <w:t>т</w:t>
      </w:r>
      <w:r w:rsidRPr="00B504E4">
        <w:rPr>
          <w:rFonts w:ascii="Times New Roman" w:hAnsi="Times New Roman" w:cs="Times New Roman"/>
          <w:sz w:val="20"/>
          <w:szCs w:val="20"/>
        </w:rPr>
        <w:t>ных данных фактическим обстоятельствам на объе</w:t>
      </w:r>
      <w:r w:rsidRPr="00B504E4">
        <w:rPr>
          <w:rFonts w:ascii="Times New Roman" w:hAnsi="Times New Roman" w:cs="Times New Roman"/>
          <w:sz w:val="20"/>
          <w:szCs w:val="20"/>
        </w:rPr>
        <w:t>к</w:t>
      </w:r>
      <w:r w:rsidRPr="00B504E4">
        <w:rPr>
          <w:rFonts w:ascii="Times New Roman" w:hAnsi="Times New Roman" w:cs="Times New Roman"/>
          <w:sz w:val="20"/>
          <w:szCs w:val="20"/>
        </w:rPr>
        <w:t xml:space="preserve">те инспектором по пожарному надзору выносится мотивированное решение о непринятии результатов расчета по оценке пожарного риска, таким </w:t>
      </w:r>
      <w:proofErr w:type="gramStart"/>
      <w:r w:rsidRPr="00B504E4">
        <w:rPr>
          <w:rFonts w:ascii="Times New Roman" w:hAnsi="Times New Roman" w:cs="Times New Roman"/>
          <w:sz w:val="20"/>
          <w:szCs w:val="20"/>
        </w:rPr>
        <w:t>образом</w:t>
      </w:r>
      <w:proofErr w:type="gramEnd"/>
      <w:r w:rsidRPr="00B504E4">
        <w:rPr>
          <w:rFonts w:ascii="Times New Roman" w:hAnsi="Times New Roman" w:cs="Times New Roman"/>
          <w:sz w:val="20"/>
          <w:szCs w:val="20"/>
        </w:rPr>
        <w:t xml:space="preserve"> при проведении проверки проверяется выполнение на объекте защиты требований всех нормативных документов по пожарной безопасности. </w:t>
      </w:r>
    </w:p>
    <w:p w:rsidR="00321EB6" w:rsidRPr="00B504E4" w:rsidRDefault="00321EB6" w:rsidP="00321EB6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504E4">
        <w:rPr>
          <w:rFonts w:ascii="Times New Roman" w:hAnsi="Times New Roman" w:cs="Times New Roman"/>
          <w:color w:val="000000"/>
          <w:sz w:val="20"/>
          <w:szCs w:val="20"/>
        </w:rPr>
        <w:t>На сегодняшний день законодательством не предусмотрена ответственность лиц, проводивших независимую оценку пожарного риска, а ответстве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lastRenderedPageBreak/>
        <w:t>ность за выявленные нарушения требований пожа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B504E4">
        <w:rPr>
          <w:rFonts w:ascii="Times New Roman" w:hAnsi="Times New Roman" w:cs="Times New Roman"/>
          <w:color w:val="000000"/>
          <w:sz w:val="20"/>
          <w:szCs w:val="20"/>
        </w:rPr>
        <w:t xml:space="preserve">ной безопасности ложится на собственника объекта, </w:t>
      </w:r>
      <w:r w:rsidRPr="00B504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лиц, уполномоченных владеть, пользоваться или распоряжаться имуществом, в том числе руковод</w:t>
      </w:r>
      <w:r w:rsidRPr="00B504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Pr="00B504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тели организаций.</w:t>
      </w:r>
    </w:p>
    <w:p w:rsidR="00321EB6" w:rsidRPr="00B504E4" w:rsidRDefault="00321EB6" w:rsidP="00321EB6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21EB6" w:rsidRPr="00B504E4" w:rsidRDefault="00321EB6" w:rsidP="00321EB6">
      <w:pPr>
        <w:pStyle w:val="ae"/>
        <w:ind w:firstLine="709"/>
        <w:jc w:val="both"/>
        <w:rPr>
          <w:rFonts w:ascii="Times New Roman" w:hAnsi="Times New Roman" w:cs="Times New Roman"/>
          <w:vanish/>
          <w:color w:val="000000"/>
          <w:sz w:val="20"/>
          <w:szCs w:val="20"/>
        </w:rPr>
      </w:pPr>
    </w:p>
    <w:p w:rsidR="00D02826" w:rsidRPr="00C26EBB" w:rsidRDefault="00D02826" w:rsidP="00D02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26EBB">
        <w:rPr>
          <w:rFonts w:ascii="Times New Roman" w:hAnsi="Times New Roman"/>
          <w:sz w:val="32"/>
          <w:szCs w:val="32"/>
        </w:rPr>
        <w:t>***</w:t>
      </w:r>
    </w:p>
    <w:p w:rsidR="00D02826" w:rsidRPr="00580768" w:rsidRDefault="00D02826" w:rsidP="00D028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826" w:rsidRDefault="00D02826" w:rsidP="00D0282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i/>
          <w:sz w:val="20"/>
          <w:szCs w:val="20"/>
          <w:shd w:val="clear" w:color="auto" w:fill="FFFFFF"/>
        </w:rPr>
      </w:pPr>
      <w:r w:rsidRPr="00D02826">
        <w:rPr>
          <w:rFonts w:ascii="Times New Roman" w:eastAsia="Times New Roman" w:hAnsi="Times New Roman" w:cs="Times New Roman"/>
          <w:b/>
          <w:i/>
          <w:highlight w:val="cyan"/>
          <w:u w:val="single"/>
          <w:lang w:eastAsia="ru-RU"/>
        </w:rPr>
        <w:t>________ПО ВОЛНАМ ИНТЕРНЕТА</w:t>
      </w:r>
    </w:p>
    <w:p w:rsidR="00AC4601" w:rsidRDefault="00AC4601" w:rsidP="00F076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0"/>
          <w:szCs w:val="20"/>
          <w:shd w:val="clear" w:color="auto" w:fill="FFFFFF"/>
        </w:rPr>
      </w:pPr>
    </w:p>
    <w:p w:rsidR="00321EB6" w:rsidRDefault="00321EB6" w:rsidP="00321EB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2B22"/>
          <w:sz w:val="20"/>
          <w:szCs w:val="20"/>
          <w:lang w:eastAsia="ru-RU"/>
        </w:rPr>
      </w:pPr>
      <w:proofErr w:type="spellStart"/>
      <w:r w:rsidRPr="00321EB6">
        <w:rPr>
          <w:rFonts w:ascii="Times New Roman" w:eastAsia="Times New Roman" w:hAnsi="Times New Roman" w:cs="Times New Roman"/>
          <w:color w:val="332B22"/>
          <w:sz w:val="20"/>
          <w:szCs w:val="20"/>
          <w:lang w:eastAsia="ru-RU"/>
        </w:rPr>
        <w:t>Ритейлерские</w:t>
      </w:r>
      <w:proofErr w:type="spellEnd"/>
      <w:r w:rsidRPr="00321EB6">
        <w:rPr>
          <w:rFonts w:ascii="Times New Roman" w:eastAsia="Times New Roman" w:hAnsi="Times New Roman" w:cs="Times New Roman"/>
          <w:color w:val="332B22"/>
          <w:sz w:val="20"/>
          <w:szCs w:val="20"/>
          <w:lang w:eastAsia="ru-RU"/>
        </w:rPr>
        <w:t xml:space="preserve"> сети не смогут заключать сде</w:t>
      </w:r>
      <w:r w:rsidRPr="00321EB6">
        <w:rPr>
          <w:rFonts w:ascii="Times New Roman" w:eastAsia="Times New Roman" w:hAnsi="Times New Roman" w:cs="Times New Roman"/>
          <w:color w:val="332B22"/>
          <w:sz w:val="20"/>
          <w:szCs w:val="20"/>
          <w:lang w:eastAsia="ru-RU"/>
        </w:rPr>
        <w:t>л</w:t>
      </w:r>
      <w:r w:rsidRPr="00321EB6">
        <w:rPr>
          <w:rFonts w:ascii="Times New Roman" w:eastAsia="Times New Roman" w:hAnsi="Times New Roman" w:cs="Times New Roman"/>
          <w:color w:val="332B22"/>
          <w:sz w:val="20"/>
          <w:szCs w:val="20"/>
          <w:lang w:eastAsia="ru-RU"/>
        </w:rPr>
        <w:t>ки или брать в аренду площади, если в результате этого доля торговой сети за прошлый финансовый год превысит 25%. Об этом п</w:t>
      </w:r>
      <w:r w:rsidRPr="00321EB6">
        <w:rPr>
          <w:rFonts w:ascii="Times New Roman" w:eastAsia="Times New Roman" w:hAnsi="Times New Roman" w:cs="Times New Roman"/>
          <w:color w:val="332B22"/>
          <w:sz w:val="20"/>
          <w:szCs w:val="20"/>
          <w:lang w:eastAsia="ru-RU"/>
        </w:rPr>
        <w:t>и</w:t>
      </w:r>
      <w:r w:rsidRPr="00321EB6">
        <w:rPr>
          <w:rFonts w:ascii="Times New Roman" w:eastAsia="Times New Roman" w:hAnsi="Times New Roman" w:cs="Times New Roman"/>
          <w:color w:val="332B22"/>
          <w:sz w:val="20"/>
          <w:szCs w:val="20"/>
          <w:lang w:eastAsia="ru-RU"/>
        </w:rPr>
        <w:t>шет </w:t>
      </w:r>
      <w:hyperlink r:id="rId16" w:tgtFrame="_blank" w:history="1">
        <w:r w:rsidRPr="00321EB6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«Коммерсантъ»</w:t>
        </w:r>
      </w:hyperlink>
      <w:r w:rsidRPr="00321EB6">
        <w:rPr>
          <w:rFonts w:ascii="Times New Roman" w:eastAsia="Times New Roman" w:hAnsi="Times New Roman" w:cs="Times New Roman"/>
          <w:color w:val="332B22"/>
          <w:sz w:val="20"/>
          <w:szCs w:val="20"/>
          <w:lang w:eastAsia="ru-RU"/>
        </w:rPr>
        <w:t> со ссылкой на проект подг</w:t>
      </w:r>
      <w:r w:rsidRPr="00321EB6">
        <w:rPr>
          <w:rFonts w:ascii="Times New Roman" w:eastAsia="Times New Roman" w:hAnsi="Times New Roman" w:cs="Times New Roman"/>
          <w:color w:val="332B22"/>
          <w:sz w:val="20"/>
          <w:szCs w:val="20"/>
          <w:lang w:eastAsia="ru-RU"/>
        </w:rPr>
        <w:t>о</w:t>
      </w:r>
      <w:r w:rsidRPr="00321EB6">
        <w:rPr>
          <w:rFonts w:ascii="Times New Roman" w:eastAsia="Times New Roman" w:hAnsi="Times New Roman" w:cs="Times New Roman"/>
          <w:color w:val="332B22"/>
          <w:sz w:val="20"/>
          <w:szCs w:val="20"/>
          <w:lang w:eastAsia="ru-RU"/>
        </w:rPr>
        <w:t>товленных ФАС поправок к одной из статей закона «О торговле».</w:t>
      </w:r>
    </w:p>
    <w:p w:rsidR="00321EB6" w:rsidRPr="00321EB6" w:rsidRDefault="00321EB6" w:rsidP="00321EB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2B22"/>
          <w:sz w:val="20"/>
          <w:szCs w:val="20"/>
          <w:lang w:eastAsia="ru-RU"/>
        </w:rPr>
      </w:pPr>
      <w:r w:rsidRPr="00321EB6">
        <w:rPr>
          <w:rFonts w:ascii="Times New Roman" w:eastAsia="Times New Roman" w:hAnsi="Times New Roman" w:cs="Times New Roman"/>
          <w:color w:val="332B22"/>
          <w:sz w:val="20"/>
          <w:szCs w:val="20"/>
          <w:lang w:eastAsia="ru-RU"/>
        </w:rPr>
        <w:t xml:space="preserve">С конца 2012 года ожидалось, что </w:t>
      </w:r>
      <w:proofErr w:type="spellStart"/>
      <w:r w:rsidRPr="00321EB6">
        <w:rPr>
          <w:rFonts w:ascii="Times New Roman" w:eastAsia="Times New Roman" w:hAnsi="Times New Roman" w:cs="Times New Roman"/>
          <w:color w:val="332B22"/>
          <w:sz w:val="20"/>
          <w:szCs w:val="20"/>
          <w:lang w:eastAsia="ru-RU"/>
        </w:rPr>
        <w:t>ритейлерам</w:t>
      </w:r>
      <w:proofErr w:type="spellEnd"/>
      <w:r w:rsidRPr="00321EB6">
        <w:rPr>
          <w:rFonts w:ascii="Times New Roman" w:eastAsia="Times New Roman" w:hAnsi="Times New Roman" w:cs="Times New Roman"/>
          <w:color w:val="332B22"/>
          <w:sz w:val="20"/>
          <w:szCs w:val="20"/>
          <w:lang w:eastAsia="ru-RU"/>
        </w:rPr>
        <w:t xml:space="preserve"> повысят порог доминирования до 35% либо не ст</w:t>
      </w:r>
      <w:r w:rsidRPr="00321EB6">
        <w:rPr>
          <w:rFonts w:ascii="Times New Roman" w:eastAsia="Times New Roman" w:hAnsi="Times New Roman" w:cs="Times New Roman"/>
          <w:color w:val="332B22"/>
          <w:sz w:val="20"/>
          <w:szCs w:val="20"/>
          <w:lang w:eastAsia="ru-RU"/>
        </w:rPr>
        <w:t>а</w:t>
      </w:r>
      <w:r w:rsidRPr="00321EB6">
        <w:rPr>
          <w:rFonts w:ascii="Times New Roman" w:eastAsia="Times New Roman" w:hAnsi="Times New Roman" w:cs="Times New Roman"/>
          <w:color w:val="332B22"/>
          <w:sz w:val="20"/>
          <w:szCs w:val="20"/>
          <w:lang w:eastAsia="ru-RU"/>
        </w:rPr>
        <w:t>нут ограничивать уже существующую 25-процентную норму при строительстве новых магаз</w:t>
      </w:r>
      <w:r w:rsidRPr="00321EB6">
        <w:rPr>
          <w:rFonts w:ascii="Times New Roman" w:eastAsia="Times New Roman" w:hAnsi="Times New Roman" w:cs="Times New Roman"/>
          <w:color w:val="332B22"/>
          <w:sz w:val="20"/>
          <w:szCs w:val="20"/>
          <w:lang w:eastAsia="ru-RU"/>
        </w:rPr>
        <w:t>и</w:t>
      </w:r>
      <w:r w:rsidRPr="00321EB6">
        <w:rPr>
          <w:rFonts w:ascii="Times New Roman" w:eastAsia="Times New Roman" w:hAnsi="Times New Roman" w:cs="Times New Roman"/>
          <w:color w:val="332B22"/>
          <w:sz w:val="20"/>
          <w:szCs w:val="20"/>
          <w:lang w:eastAsia="ru-RU"/>
        </w:rPr>
        <w:t>нов и аренде непрофильных помещений. Однако ФАС приняла решение об ужесточении закона: то</w:t>
      </w:r>
      <w:r w:rsidRPr="00321EB6">
        <w:rPr>
          <w:rFonts w:ascii="Times New Roman" w:eastAsia="Times New Roman" w:hAnsi="Times New Roman" w:cs="Times New Roman"/>
          <w:color w:val="332B22"/>
          <w:sz w:val="20"/>
          <w:szCs w:val="20"/>
          <w:lang w:eastAsia="ru-RU"/>
        </w:rPr>
        <w:t>р</w:t>
      </w:r>
      <w:r w:rsidRPr="00321EB6">
        <w:rPr>
          <w:rFonts w:ascii="Times New Roman" w:eastAsia="Times New Roman" w:hAnsi="Times New Roman" w:cs="Times New Roman"/>
          <w:color w:val="332B22"/>
          <w:sz w:val="20"/>
          <w:szCs w:val="20"/>
          <w:lang w:eastAsia="ru-RU"/>
        </w:rPr>
        <w:t>говым сетям может быть запрещено любое развитие бизнеса, если оно приведет к превышению их доли 25% за прошлый финансовый год.</w:t>
      </w:r>
    </w:p>
    <w:p w:rsidR="00321EB6" w:rsidRPr="00321EB6" w:rsidRDefault="00321EB6" w:rsidP="00F02B09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321EB6">
        <w:rPr>
          <w:rFonts w:ascii="Times New Roman" w:eastAsia="Times New Roman" w:hAnsi="Times New Roman" w:cs="Times New Roman"/>
          <w:color w:val="332B22"/>
          <w:sz w:val="20"/>
          <w:szCs w:val="20"/>
          <w:lang w:eastAsia="ru-RU"/>
        </w:rPr>
        <w:t>Ритейлеры</w:t>
      </w:r>
      <w:proofErr w:type="spellEnd"/>
      <w:r w:rsidRPr="00321EB6">
        <w:rPr>
          <w:rFonts w:ascii="Times New Roman" w:eastAsia="Times New Roman" w:hAnsi="Times New Roman" w:cs="Times New Roman"/>
          <w:color w:val="332B22"/>
          <w:sz w:val="20"/>
          <w:szCs w:val="20"/>
          <w:lang w:eastAsia="ru-RU"/>
        </w:rPr>
        <w:t xml:space="preserve"> давно борются за корректировку этой статьи закона в сторону ее смягчения. Создатель сети «Магнит» Сергей Галицкий неоднократно наз</w:t>
      </w:r>
      <w:r w:rsidRPr="00321EB6">
        <w:rPr>
          <w:rFonts w:ascii="Times New Roman" w:eastAsia="Times New Roman" w:hAnsi="Times New Roman" w:cs="Times New Roman"/>
          <w:color w:val="332B22"/>
          <w:sz w:val="20"/>
          <w:szCs w:val="20"/>
          <w:lang w:eastAsia="ru-RU"/>
        </w:rPr>
        <w:t>ы</w:t>
      </w:r>
      <w:r w:rsidRPr="00321EB6">
        <w:rPr>
          <w:rFonts w:ascii="Times New Roman" w:eastAsia="Times New Roman" w:hAnsi="Times New Roman" w:cs="Times New Roman"/>
          <w:color w:val="332B22"/>
          <w:sz w:val="20"/>
          <w:szCs w:val="20"/>
          <w:lang w:eastAsia="ru-RU"/>
        </w:rPr>
        <w:t>вал ее «запретом на профессию». Сеть Х5 столкн</w:t>
      </w:r>
      <w:r w:rsidRPr="00321EB6">
        <w:rPr>
          <w:rFonts w:ascii="Times New Roman" w:eastAsia="Times New Roman" w:hAnsi="Times New Roman" w:cs="Times New Roman"/>
          <w:color w:val="332B22"/>
          <w:sz w:val="20"/>
          <w:szCs w:val="20"/>
          <w:lang w:eastAsia="ru-RU"/>
        </w:rPr>
        <w:t>у</w:t>
      </w:r>
      <w:r w:rsidRPr="00321EB6">
        <w:rPr>
          <w:rFonts w:ascii="Times New Roman" w:eastAsia="Times New Roman" w:hAnsi="Times New Roman" w:cs="Times New Roman"/>
          <w:color w:val="332B22"/>
          <w:sz w:val="20"/>
          <w:szCs w:val="20"/>
          <w:lang w:eastAsia="ru-RU"/>
        </w:rPr>
        <w:t xml:space="preserve">лась с этим законом при покупке сети «Копейка» за $1,64 </w:t>
      </w:r>
      <w:proofErr w:type="gramStart"/>
      <w:r w:rsidRPr="00321EB6">
        <w:rPr>
          <w:rFonts w:ascii="Times New Roman" w:eastAsia="Times New Roman" w:hAnsi="Times New Roman" w:cs="Times New Roman"/>
          <w:color w:val="332B22"/>
          <w:sz w:val="20"/>
          <w:szCs w:val="20"/>
          <w:lang w:eastAsia="ru-RU"/>
        </w:rPr>
        <w:t>млрд</w:t>
      </w:r>
      <w:proofErr w:type="gramEnd"/>
      <w:r w:rsidRPr="00321EB6">
        <w:rPr>
          <w:rFonts w:ascii="Times New Roman" w:eastAsia="Times New Roman" w:hAnsi="Times New Roman" w:cs="Times New Roman"/>
          <w:color w:val="332B22"/>
          <w:sz w:val="20"/>
          <w:szCs w:val="20"/>
          <w:lang w:eastAsia="ru-RU"/>
        </w:rPr>
        <w:t>, когда ФАС потребовала закрыть 27 ее магазинов в нескольких муниципальных районах Московской области, хотя Х5 платила в рамках сде</w:t>
      </w:r>
      <w:r w:rsidRPr="00321EB6">
        <w:rPr>
          <w:rFonts w:ascii="Times New Roman" w:eastAsia="Times New Roman" w:hAnsi="Times New Roman" w:cs="Times New Roman"/>
          <w:color w:val="332B22"/>
          <w:sz w:val="20"/>
          <w:szCs w:val="20"/>
          <w:lang w:eastAsia="ru-RU"/>
        </w:rPr>
        <w:t>л</w:t>
      </w:r>
      <w:r w:rsidRPr="00321EB6">
        <w:rPr>
          <w:rFonts w:ascii="Times New Roman" w:eastAsia="Times New Roman" w:hAnsi="Times New Roman" w:cs="Times New Roman"/>
          <w:color w:val="332B22"/>
          <w:sz w:val="20"/>
          <w:szCs w:val="20"/>
          <w:lang w:eastAsia="ru-RU"/>
        </w:rPr>
        <w:t>ки и за них.</w:t>
      </w:r>
      <w:r w:rsidR="00F02B09">
        <w:rPr>
          <w:rFonts w:ascii="Times New Roman" w:eastAsia="Times New Roman" w:hAnsi="Times New Roman" w:cs="Times New Roman"/>
          <w:color w:val="332B22"/>
          <w:sz w:val="20"/>
          <w:szCs w:val="20"/>
          <w:lang w:eastAsia="ru-RU"/>
        </w:rPr>
        <w:t xml:space="preserve"> </w:t>
      </w:r>
      <w:hyperlink r:id="rId17" w:history="1">
        <w:r w:rsidRPr="00321EB6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www</w:t>
        </w:r>
        <w:r w:rsidRPr="00321EB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321EB6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gazeta</w:t>
        </w:r>
        <w:proofErr w:type="spellEnd"/>
        <w:r w:rsidRPr="00321EB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321EB6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AC4601" w:rsidRPr="00AC4601" w:rsidRDefault="00AC4601" w:rsidP="00F076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F5BBD" w:rsidRPr="00D07A0B" w:rsidRDefault="00F80AFB" w:rsidP="00455B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/>
          <w:sz w:val="32"/>
          <w:szCs w:val="32"/>
        </w:rPr>
        <w:t>***</w:t>
      </w:r>
    </w:p>
    <w:p w:rsidR="001C0CDB" w:rsidRPr="00DB0BC6" w:rsidRDefault="001C0CDB" w:rsidP="00C8792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07A0B" w:rsidRDefault="00D73F34" w:rsidP="00C8792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70528" behindDoc="0" locked="0" layoutInCell="1" allowOverlap="1" wp14:anchorId="17040C03" wp14:editId="114D918E">
            <wp:simplePos x="0" y="0"/>
            <wp:positionH relativeFrom="margin">
              <wp:posOffset>5808512</wp:posOffset>
            </wp:positionH>
            <wp:positionV relativeFrom="margin">
              <wp:posOffset>7848324</wp:posOffset>
            </wp:positionV>
            <wp:extent cx="923026" cy="923026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26" cy="92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02C4F53E" wp14:editId="59010405">
                <wp:extent cx="2924810" cy="2286000"/>
                <wp:effectExtent l="38100" t="19050" r="85090" b="95250"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4810" cy="2286000"/>
                        </a:xfrm>
                        <a:custGeom>
                          <a:avLst/>
                          <a:gdLst>
                            <a:gd name="T0" fmla="*/ 557753 w 3346450"/>
                            <a:gd name="T1" fmla="*/ 0 h 4511040"/>
                            <a:gd name="T2" fmla="*/ 3346450 w 3346450"/>
                            <a:gd name="T3" fmla="*/ 0 h 4511040"/>
                            <a:gd name="T4" fmla="*/ 3346450 w 3346450"/>
                            <a:gd name="T5" fmla="*/ 0 h 4511040"/>
                            <a:gd name="T6" fmla="*/ 3346450 w 3346450"/>
                            <a:gd name="T7" fmla="*/ 3953287 h 4511040"/>
                            <a:gd name="T8" fmla="*/ 2788697 w 3346450"/>
                            <a:gd name="T9" fmla="*/ 4511040 h 4511040"/>
                            <a:gd name="T10" fmla="*/ 0 w 3346450"/>
                            <a:gd name="T11" fmla="*/ 4511040 h 4511040"/>
                            <a:gd name="T12" fmla="*/ 0 w 3346450"/>
                            <a:gd name="T13" fmla="*/ 4511040 h 4511040"/>
                            <a:gd name="T14" fmla="*/ 0 w 3346450"/>
                            <a:gd name="T15" fmla="*/ 557753 h 4511040"/>
                            <a:gd name="T16" fmla="*/ 557753 w 3346450"/>
                            <a:gd name="T17" fmla="*/ 0 h 451104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346450"/>
                            <a:gd name="T28" fmla="*/ 0 h 4511040"/>
                            <a:gd name="T29" fmla="*/ 3346450 w 3346450"/>
                            <a:gd name="T30" fmla="*/ 4511040 h 451104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346450" h="4511040">
                              <a:moveTo>
                                <a:pt x="557753" y="0"/>
                              </a:moveTo>
                              <a:lnTo>
                                <a:pt x="3346450" y="0"/>
                              </a:lnTo>
                              <a:lnTo>
                                <a:pt x="3346450" y="3953287"/>
                              </a:lnTo>
                              <a:cubicBezTo>
                                <a:pt x="3346450" y="4261325"/>
                                <a:pt x="3096735" y="4511040"/>
                                <a:pt x="2788697" y="4511040"/>
                              </a:cubicBezTo>
                              <a:lnTo>
                                <a:pt x="0" y="4511040"/>
                              </a:lnTo>
                              <a:lnTo>
                                <a:pt x="0" y="557753"/>
                              </a:lnTo>
                              <a:cubicBezTo>
                                <a:pt x="0" y="249715"/>
                                <a:pt x="249715" y="0"/>
                                <a:pt x="557753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73F34" w:rsidRPr="00D73F34" w:rsidRDefault="00D73F34" w:rsidP="00D73F3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Pr="00D73F3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23 августа – день рождения директор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а</w:t>
                            </w:r>
                            <w:r w:rsidRPr="00D73F3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ООО</w:t>
                            </w:r>
                            <w:proofErr w:type="gramEnd"/>
                            <w:r w:rsidRPr="00D73F3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«</w:t>
                            </w:r>
                            <w:proofErr w:type="spellStart"/>
                            <w:r w:rsidRPr="00D73F3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Ейский</w:t>
                            </w:r>
                            <w:proofErr w:type="spellEnd"/>
                            <w:r w:rsidRPr="00D73F3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рынок»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Р.Н. Федосенко.</w:t>
                            </w:r>
                          </w:p>
                          <w:p w:rsidR="00D73F34" w:rsidRDefault="00D73F34" w:rsidP="00D73F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73F34" w:rsidRPr="00D73F34" w:rsidRDefault="00D73F34" w:rsidP="00D73F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3F3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Уважаемый Ростислав Николаевич!</w:t>
                            </w:r>
                          </w:p>
                          <w:p w:rsidR="00D73F34" w:rsidRDefault="00D73F34" w:rsidP="00D73F3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73F3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:rsidR="00D73F34" w:rsidRPr="00D73F34" w:rsidRDefault="00D73F34" w:rsidP="00D73F3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73F3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Примите в День Вашего рождения самые и</w:t>
                            </w:r>
                            <w:r w:rsidRPr="00D73F3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с</w:t>
                            </w:r>
                            <w:r w:rsidRPr="00D73F3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кренние и теплые пожелания!</w:t>
                            </w:r>
                          </w:p>
                          <w:p w:rsidR="00D73F34" w:rsidRPr="001D7E1C" w:rsidRDefault="00D73F34" w:rsidP="00D73F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73F34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От всей души желаем Вам энергии, оптими</w:t>
                            </w:r>
                            <w:r w:rsidRPr="00D73F34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з</w:t>
                            </w:r>
                            <w:r w:rsidRPr="00D73F34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ма,  стабильности и уверенности в завтра</w:t>
                            </w:r>
                            <w:r w:rsidRPr="00D73F34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ш</w:t>
                            </w:r>
                            <w:r w:rsidRPr="00D73F34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нем дне. Пусть Ваш многолетний опыт рук</w:t>
                            </w:r>
                            <w:r w:rsidRPr="00D73F34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о</w:t>
                            </w:r>
                            <w:r w:rsidRPr="00D73F34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водящей раб</w:t>
                            </w:r>
                            <w:r w:rsidRPr="00D73F34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о</w:t>
                            </w:r>
                            <w:r w:rsidRPr="00D73F34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ты и организаторский талант еще долго служит людям земли кубанской. Пусть успех сопутствует всем Вашим нач</w:t>
                            </w:r>
                            <w:r w:rsidRPr="00D73F34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и</w:t>
                            </w:r>
                            <w:r w:rsidRPr="00D73F34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наниям, а поддержка коллег помогает</w:t>
                            </w:r>
                            <w:r w:rsidRPr="001D7E1C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3F34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в пр</w:t>
                            </w:r>
                            <w:r w:rsidRPr="00D73F34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о</w:t>
                            </w:r>
                            <w:r w:rsidRPr="00D73F34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фессиональной деятельн</w:t>
                            </w:r>
                            <w:r w:rsidRPr="00D73F34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о</w:t>
                            </w:r>
                            <w:r w:rsidRPr="00D73F34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сти!</w:t>
                            </w:r>
                          </w:p>
                          <w:p w:rsidR="00D73F34" w:rsidRDefault="00D73F34" w:rsidP="00D73F3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73F34" w:rsidRDefault="00D73F34" w:rsidP="00D73F3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73F34" w:rsidRDefault="00D73F34" w:rsidP="00D73F3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73F34" w:rsidRDefault="00D73F34" w:rsidP="00D73F3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73F34" w:rsidRDefault="00D73F34" w:rsidP="00D73F3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73F34" w:rsidRDefault="00D73F34" w:rsidP="00D73F3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73F34" w:rsidRPr="009241FB" w:rsidRDefault="00D73F34" w:rsidP="00D73F3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илиния 1" o:spid="_x0000_s1027" style="width:230.3pt;height:1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346450,4511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" adj="-11796480,,5400" path="m557753,l3346450,r,3953287c3346450,4261325,3096735,4511040,2788697,4511040l,4511040,,557753c,249715,249715,,557753,xe" fillcolor="#b2a1c7" strokecolor="#b2a1c7" strokeweight="1pt">
                <v:fill color2="#e5dfec" rotate="t" angle="135" focus="50%" type="gradient"/>
                <v:stroke joinstyle="miter"/>
                <v:shadow on="t" color="#3f3151" opacity=".5" offset="1pt"/>
                <v:formulas/>
                <v:path arrowok="t" o:connecttype="custom" o:connectlocs="487478,0;2924810,0;2924810,0;2924810,2003355;2437332,2286000;0,2286000;0,2286000;0,282645;487478,0" o:connectangles="0,0,0,0,0,0,0,0,0" textboxrect="0,0,3346450,4511040"/>
                <v:textbox>
                  <w:txbxContent>
                    <w:p w:rsidR="00D73F34" w:rsidRPr="00D73F34" w:rsidRDefault="00D73F34" w:rsidP="00D73F34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color w:val="FF0000"/>
                          <w:sz w:val="20"/>
                          <w:szCs w:val="20"/>
                        </w:rPr>
                        <w:tab/>
                      </w:r>
                      <w:r w:rsidRPr="00D73F34"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0"/>
                          <w:szCs w:val="20"/>
                        </w:rPr>
                        <w:t>23 августа – день рождения директор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0"/>
                          <w:szCs w:val="20"/>
                        </w:rPr>
                        <w:t>а</w:t>
                      </w:r>
                      <w:r w:rsidRPr="00D73F34"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 ООО</w:t>
                      </w:r>
                      <w:proofErr w:type="gramEnd"/>
                      <w:r w:rsidRPr="00D73F34"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 «</w:t>
                      </w:r>
                      <w:proofErr w:type="spellStart"/>
                      <w:r w:rsidRPr="00D73F34"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0"/>
                          <w:szCs w:val="20"/>
                        </w:rPr>
                        <w:t>Ейский</w:t>
                      </w:r>
                      <w:proofErr w:type="spellEnd"/>
                      <w:r w:rsidRPr="00D73F34"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 рынок»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 Р.Н. Федосенко.</w:t>
                      </w:r>
                    </w:p>
                    <w:p w:rsidR="00D73F34" w:rsidRDefault="00D73F34" w:rsidP="00D73F3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:rsidR="00D73F34" w:rsidRPr="00D73F34" w:rsidRDefault="00D73F34" w:rsidP="00D73F3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D73F34"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color w:val="FF0000"/>
                          <w:sz w:val="20"/>
                          <w:szCs w:val="20"/>
                        </w:rPr>
                        <w:t>Уважаемый Ростислав Николаевич!</w:t>
                      </w:r>
                    </w:p>
                    <w:p w:rsidR="00D73F34" w:rsidRDefault="00D73F34" w:rsidP="00D73F34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D73F34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      </w:t>
                      </w:r>
                    </w:p>
                    <w:p w:rsidR="00D73F34" w:rsidRPr="00D73F34" w:rsidRDefault="00D73F34" w:rsidP="00D73F34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D73F34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Примите в День Вашего рождения самые и</w:t>
                      </w:r>
                      <w:r w:rsidRPr="00D73F34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с</w:t>
                      </w:r>
                      <w:r w:rsidRPr="00D73F34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кренние и теплые пожелания!</w:t>
                      </w:r>
                    </w:p>
                    <w:p w:rsidR="00D73F34" w:rsidRPr="001D7E1C" w:rsidRDefault="00D73F34" w:rsidP="00D73F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D73F34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От всей души желаем Вам энергии, оптими</w:t>
                      </w:r>
                      <w:r w:rsidRPr="00D73F34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з</w:t>
                      </w:r>
                      <w:r w:rsidRPr="00D73F34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ма,  стабильности и уверенности в завтра</w:t>
                      </w:r>
                      <w:r w:rsidRPr="00D73F34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ш</w:t>
                      </w:r>
                      <w:r w:rsidRPr="00D73F34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нем дне. Пусть Ваш многолетний опыт рук</w:t>
                      </w:r>
                      <w:r w:rsidRPr="00D73F34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о</w:t>
                      </w:r>
                      <w:r w:rsidRPr="00D73F34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водящей раб</w:t>
                      </w:r>
                      <w:r w:rsidRPr="00D73F34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о</w:t>
                      </w:r>
                      <w:r w:rsidRPr="00D73F34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ты и организаторский талант еще долго служит людям земли кубанской. Пусть успех сопутствует всем Вашим нач</w:t>
                      </w:r>
                      <w:r w:rsidRPr="00D73F34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и</w:t>
                      </w:r>
                      <w:r w:rsidRPr="00D73F34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наниям, а поддержка коллег помогает</w:t>
                      </w:r>
                      <w:r w:rsidRPr="001D7E1C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D73F34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в пр</w:t>
                      </w:r>
                      <w:r w:rsidRPr="00D73F34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о</w:t>
                      </w:r>
                      <w:r w:rsidRPr="00D73F34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фессиональной деятельн</w:t>
                      </w:r>
                      <w:r w:rsidRPr="00D73F34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о</w:t>
                      </w:r>
                      <w:r w:rsidRPr="00D73F34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сти!</w:t>
                      </w:r>
                    </w:p>
                    <w:p w:rsidR="00D73F34" w:rsidRDefault="00D73F34" w:rsidP="00D73F3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D73F34" w:rsidRDefault="00D73F34" w:rsidP="00D73F34">
                      <w:pPr>
                        <w:spacing w:after="0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D73F34" w:rsidRDefault="00D73F34" w:rsidP="00D73F34">
                      <w:pPr>
                        <w:spacing w:after="0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D73F34" w:rsidRDefault="00D73F34" w:rsidP="00D73F34">
                      <w:pPr>
                        <w:spacing w:after="0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D73F34" w:rsidRDefault="00D73F34" w:rsidP="00D73F34">
                      <w:pPr>
                        <w:spacing w:after="0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D73F34" w:rsidRDefault="00D73F34" w:rsidP="00D73F34">
                      <w:pPr>
                        <w:spacing w:after="0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D73F34" w:rsidRPr="009241FB" w:rsidRDefault="00D73F34" w:rsidP="00D73F34">
                      <w:pPr>
                        <w:spacing w:after="0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73F34" w:rsidRDefault="00D73F34" w:rsidP="00C8792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73F34" w:rsidRDefault="00D73F34" w:rsidP="00C8792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73F34" w:rsidRDefault="00D73F34" w:rsidP="00C8792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73F34" w:rsidRDefault="00D73F34" w:rsidP="00C8792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8792A" w:rsidRPr="00047A31" w:rsidRDefault="00103CB3" w:rsidP="00C879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047A31">
        <w:rPr>
          <w:rFonts w:ascii="Times New Roman" w:eastAsia="Times New Roman" w:hAnsi="Times New Roman" w:cs="Times New Roman"/>
          <w:bCs/>
          <w:iCs/>
          <w:sz w:val="20"/>
          <w:szCs w:val="20"/>
        </w:rPr>
        <w:t>Главный редактор</w:t>
      </w:r>
    </w:p>
    <w:p w:rsidR="00047A31" w:rsidRDefault="00103CB3" w:rsidP="00C879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047A31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Заместитель генерального директора </w:t>
      </w:r>
      <w:r w:rsidR="00C8792A" w:rsidRPr="00047A31">
        <w:rPr>
          <w:rFonts w:ascii="Times New Roman" w:eastAsia="Times New Roman" w:hAnsi="Times New Roman" w:cs="Times New Roman"/>
          <w:bCs/>
          <w:iCs/>
          <w:sz w:val="20"/>
          <w:szCs w:val="20"/>
        </w:rPr>
        <w:t>Н</w:t>
      </w:r>
      <w:bookmarkStart w:id="2" w:name="_GoBack"/>
      <w:bookmarkEnd w:id="2"/>
      <w:r w:rsidR="00C8792A" w:rsidRPr="00047A31">
        <w:rPr>
          <w:rFonts w:ascii="Times New Roman" w:eastAsia="Times New Roman" w:hAnsi="Times New Roman" w:cs="Times New Roman"/>
          <w:bCs/>
          <w:iCs/>
          <w:sz w:val="20"/>
          <w:szCs w:val="20"/>
        </w:rPr>
        <w:t>П «</w:t>
      </w:r>
      <w:r w:rsidR="00047A31" w:rsidRPr="00047A31">
        <w:rPr>
          <w:rFonts w:ascii="Times New Roman" w:eastAsia="Times New Roman" w:hAnsi="Times New Roman" w:cs="Times New Roman"/>
          <w:bCs/>
          <w:iCs/>
          <w:sz w:val="20"/>
          <w:szCs w:val="20"/>
        </w:rPr>
        <w:t>Торгово-Рыночная гильдия Краснодарского края</w:t>
      </w:r>
      <w:r w:rsidR="00C8792A" w:rsidRPr="00047A31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»    </w:t>
      </w:r>
      <w:r w:rsidR="00D07A0B" w:rsidRPr="00047A31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</w:p>
    <w:p w:rsidR="00761CD5" w:rsidRDefault="00D07A0B" w:rsidP="003739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047A31">
        <w:rPr>
          <w:rFonts w:ascii="Times New Roman" w:eastAsia="Times New Roman" w:hAnsi="Times New Roman" w:cs="Times New Roman"/>
          <w:bCs/>
          <w:iCs/>
          <w:sz w:val="20"/>
          <w:szCs w:val="20"/>
        </w:rPr>
        <w:t>С.С. Роман</w:t>
      </w:r>
      <w:r w:rsidR="00C8792A" w:rsidRPr="00047A31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 </w:t>
      </w:r>
      <w:r w:rsidR="00B4412C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             </w:t>
      </w:r>
    </w:p>
    <w:sectPr w:rsidR="00761CD5" w:rsidSect="007C42CE">
      <w:footerReference w:type="even" r:id="rId19"/>
      <w:type w:val="continuous"/>
      <w:pgSz w:w="11906" w:h="16838"/>
      <w:pgMar w:top="709" w:right="851" w:bottom="1361" w:left="1134" w:header="567" w:footer="414" w:gutter="0"/>
      <w:pgBorders w:offsetFrom="page">
        <w:top w:val="single" w:sz="4" w:space="24" w:color="auto"/>
        <w:left w:val="single" w:sz="4" w:space="31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34" w:rsidRDefault="00D73F34" w:rsidP="00463B71">
      <w:pPr>
        <w:spacing w:after="0" w:line="240" w:lineRule="auto"/>
      </w:pPr>
      <w:r>
        <w:separator/>
      </w:r>
    </w:p>
  </w:endnote>
  <w:endnote w:type="continuationSeparator" w:id="0">
    <w:p w:rsidR="00D73F34" w:rsidRDefault="00D73F34" w:rsidP="0046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2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87"/>
      <w:gridCol w:w="1021"/>
    </w:tblGrid>
    <w:tr w:rsidR="00D73F34" w:rsidTr="00F937A9">
      <w:trPr>
        <w:trHeight w:val="379"/>
      </w:trPr>
      <w:tc>
        <w:tcPr>
          <w:tcW w:w="4500" w:type="pct"/>
          <w:tcBorders>
            <w:top w:val="single" w:sz="4" w:space="0" w:color="000000" w:themeColor="text1"/>
          </w:tcBorders>
        </w:tcPr>
        <w:p w:rsidR="00D73F34" w:rsidRPr="00B81184" w:rsidRDefault="00D73F34" w:rsidP="00F02B09">
          <w:pPr>
            <w:pStyle w:val="a7"/>
            <w:jc w:val="right"/>
            <w:rPr>
              <w:rFonts w:ascii="Impact" w:hAnsi="Impact"/>
              <w:sz w:val="20"/>
              <w:szCs w:val="20"/>
            </w:rPr>
          </w:pPr>
          <w:sdt>
            <w:sdtPr>
              <w:rPr>
                <w:rFonts w:ascii="Impact" w:hAnsi="Impact"/>
                <w:sz w:val="20"/>
                <w:szCs w:val="20"/>
              </w:rPr>
              <w:alias w:val="Организация"/>
              <w:id w:val="1645467897"/>
              <w:placeholder>
                <w:docPart w:val="7C780DDD5F34430F98588268C2CA70CB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Pr="00B81184">
                <w:rPr>
                  <w:rFonts w:ascii="Impact" w:hAnsi="Impact"/>
                  <w:sz w:val="20"/>
                  <w:szCs w:val="20"/>
                </w:rPr>
                <w:t>НП Торгово-Рыночная гильдия Краснодарского края</w:t>
              </w:r>
            </w:sdtContent>
          </w:sdt>
          <w:r w:rsidRPr="00B81184">
            <w:rPr>
              <w:rFonts w:ascii="Impact" w:hAnsi="Impact"/>
              <w:sz w:val="20"/>
              <w:szCs w:val="20"/>
            </w:rPr>
            <w:t xml:space="preserve"> | «Вестник Гильдии» №</w:t>
          </w:r>
          <w:r>
            <w:rPr>
              <w:rFonts w:ascii="Impact" w:hAnsi="Impact"/>
              <w:sz w:val="20"/>
              <w:szCs w:val="20"/>
            </w:rPr>
            <w:t>22</w:t>
          </w:r>
          <w:r w:rsidRPr="00B81184">
            <w:rPr>
              <w:rFonts w:ascii="Impact" w:hAnsi="Impact"/>
              <w:sz w:val="20"/>
              <w:szCs w:val="20"/>
            </w:rPr>
            <w:t>(3</w:t>
          </w:r>
          <w:r>
            <w:rPr>
              <w:rFonts w:ascii="Impact" w:hAnsi="Impact"/>
              <w:sz w:val="20"/>
              <w:szCs w:val="20"/>
            </w:rPr>
            <w:t>6</w:t>
          </w:r>
          <w:r w:rsidRPr="00B81184">
            <w:rPr>
              <w:rFonts w:ascii="Impact" w:hAnsi="Impact"/>
              <w:sz w:val="20"/>
              <w:szCs w:val="20"/>
            </w:rPr>
            <w:t>)/</w:t>
          </w:r>
          <w:r>
            <w:rPr>
              <w:rFonts w:ascii="Impact" w:hAnsi="Impact"/>
              <w:sz w:val="20"/>
              <w:szCs w:val="20"/>
            </w:rPr>
            <w:t>29</w:t>
          </w:r>
          <w:r w:rsidRPr="00B81184">
            <w:rPr>
              <w:rFonts w:ascii="Impact" w:hAnsi="Impact"/>
              <w:sz w:val="20"/>
              <w:szCs w:val="20"/>
            </w:rPr>
            <w:t>.</w:t>
          </w:r>
          <w:r>
            <w:rPr>
              <w:rFonts w:ascii="Impact" w:hAnsi="Impact"/>
              <w:sz w:val="20"/>
              <w:szCs w:val="20"/>
            </w:rPr>
            <w:t>08</w:t>
          </w:r>
          <w:r w:rsidRPr="00B81184">
            <w:rPr>
              <w:rFonts w:ascii="Impact" w:hAnsi="Impact"/>
              <w:sz w:val="20"/>
              <w:szCs w:val="20"/>
            </w:rPr>
            <w:t>.2013 г.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D73F34" w:rsidRPr="001F3361" w:rsidRDefault="00D73F34" w:rsidP="001F3361">
          <w:pPr>
            <w:pStyle w:val="a5"/>
            <w:jc w:val="right"/>
            <w:rPr>
              <w:rFonts w:ascii="Gungsuh" w:eastAsia="Gungsuh" w:hAnsi="Gungsuh"/>
              <w:b/>
              <w:color w:val="FFFFFF" w:themeColor="background1"/>
              <w:sz w:val="32"/>
              <w:szCs w:val="32"/>
            </w:rPr>
          </w:pPr>
          <w:r w:rsidRPr="001F3361">
            <w:rPr>
              <w:rFonts w:ascii="Gungsuh" w:eastAsia="Gungsuh" w:hAnsi="Gungsuh"/>
              <w:b/>
              <w:sz w:val="32"/>
              <w:szCs w:val="32"/>
            </w:rPr>
            <w:fldChar w:fldCharType="begin"/>
          </w:r>
          <w:r w:rsidRPr="001F3361">
            <w:rPr>
              <w:rFonts w:ascii="Gungsuh" w:eastAsia="Gungsuh" w:hAnsi="Gungsuh"/>
              <w:b/>
              <w:sz w:val="32"/>
              <w:szCs w:val="32"/>
            </w:rPr>
            <w:instrText>PAGE   \* MERGEFORMAT</w:instrText>
          </w:r>
          <w:r w:rsidRPr="001F3361">
            <w:rPr>
              <w:rFonts w:ascii="Gungsuh" w:eastAsia="Gungsuh" w:hAnsi="Gungsuh"/>
              <w:b/>
              <w:sz w:val="32"/>
              <w:szCs w:val="32"/>
            </w:rPr>
            <w:fldChar w:fldCharType="separate"/>
          </w:r>
          <w:r w:rsidR="00634A3D" w:rsidRPr="00634A3D">
            <w:rPr>
              <w:rFonts w:ascii="Gungsuh" w:eastAsia="Gungsuh" w:hAnsi="Gungsuh"/>
              <w:b/>
              <w:noProof/>
              <w:color w:val="FFFFFF" w:themeColor="background1"/>
              <w:sz w:val="32"/>
              <w:szCs w:val="32"/>
            </w:rPr>
            <w:t>3</w:t>
          </w:r>
          <w:r w:rsidRPr="001F3361">
            <w:rPr>
              <w:rFonts w:ascii="Gungsuh" w:eastAsia="Gungsuh" w:hAnsi="Gungsuh"/>
              <w:b/>
              <w:color w:val="FFFFFF" w:themeColor="background1"/>
              <w:sz w:val="32"/>
              <w:szCs w:val="32"/>
            </w:rPr>
            <w:fldChar w:fldCharType="end"/>
          </w:r>
        </w:p>
      </w:tc>
    </w:tr>
  </w:tbl>
  <w:p w:rsidR="00D73F34" w:rsidRDefault="00D73F3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15"/>
      <w:gridCol w:w="9136"/>
    </w:tblGrid>
    <w:tr w:rsidR="00D73F34" w:rsidTr="00F937A9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D73F34" w:rsidRDefault="00D73F34" w:rsidP="00580768">
          <w:pPr>
            <w:pStyle w:val="a7"/>
            <w:jc w:val="right"/>
            <w:rPr>
              <w:b/>
              <w:bCs/>
              <w:color w:val="FFFFFF" w:themeColor="background1"/>
            </w:rPr>
          </w:pPr>
          <w:r w:rsidRPr="001F3361">
            <w:rPr>
              <w:rFonts w:ascii="Gungsuh" w:eastAsia="Gungsuh" w:hAnsi="Gungsuh"/>
              <w:b/>
              <w:sz w:val="32"/>
              <w:szCs w:val="32"/>
            </w:rPr>
            <w:fldChar w:fldCharType="begin"/>
          </w:r>
          <w:r w:rsidRPr="001F3361">
            <w:rPr>
              <w:rFonts w:ascii="Gungsuh" w:eastAsia="Gungsuh" w:hAnsi="Gungsuh"/>
              <w:b/>
              <w:sz w:val="32"/>
              <w:szCs w:val="32"/>
            </w:rPr>
            <w:instrText>PAGE   \* MERGEFORMAT</w:instrText>
          </w:r>
          <w:r w:rsidRPr="001F3361">
            <w:rPr>
              <w:rFonts w:ascii="Gungsuh" w:eastAsia="Gungsuh" w:hAnsi="Gungsuh"/>
              <w:b/>
              <w:sz w:val="32"/>
              <w:szCs w:val="32"/>
            </w:rPr>
            <w:fldChar w:fldCharType="separate"/>
          </w:r>
          <w:r w:rsidR="00634A3D" w:rsidRPr="00634A3D">
            <w:rPr>
              <w:rFonts w:ascii="Gungsuh" w:eastAsia="Gungsuh" w:hAnsi="Gungsuh"/>
              <w:b/>
              <w:noProof/>
              <w:color w:val="FFFFFF" w:themeColor="background1"/>
              <w:sz w:val="32"/>
              <w:szCs w:val="32"/>
            </w:rPr>
            <w:t>4</w:t>
          </w:r>
          <w:r w:rsidRPr="001F3361">
            <w:rPr>
              <w:rFonts w:ascii="Gungsuh" w:eastAsia="Gungsuh" w:hAnsi="Gungsuh"/>
              <w:b/>
              <w:color w:val="FFFFFF" w:themeColor="background1"/>
              <w:sz w:val="32"/>
              <w:szCs w:val="32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D73F34" w:rsidRPr="00FE7097" w:rsidRDefault="00D73F34" w:rsidP="00F02B09">
          <w:pPr>
            <w:pStyle w:val="a7"/>
            <w:rPr>
              <w:sz w:val="20"/>
              <w:szCs w:val="20"/>
            </w:rPr>
          </w:pPr>
          <w:sdt>
            <w:sdtPr>
              <w:rPr>
                <w:rFonts w:ascii="Impact" w:hAnsi="Impact"/>
                <w:sz w:val="20"/>
                <w:szCs w:val="20"/>
              </w:rPr>
              <w:alias w:val="Организация"/>
              <w:id w:val="-182728063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Pr="00FE7097">
                <w:rPr>
                  <w:rFonts w:ascii="Impact" w:hAnsi="Impact"/>
                  <w:sz w:val="20"/>
                  <w:szCs w:val="20"/>
                </w:rPr>
                <w:t>НП Торгово-Рыночная гильдия Краснодарского края</w:t>
              </w:r>
            </w:sdtContent>
          </w:sdt>
          <w:r w:rsidRPr="00FE7097">
            <w:rPr>
              <w:rFonts w:ascii="Impact" w:hAnsi="Impact"/>
              <w:sz w:val="20"/>
              <w:szCs w:val="20"/>
            </w:rPr>
            <w:t xml:space="preserve"> | «Вестник Гильдии» №</w:t>
          </w:r>
          <w:r>
            <w:rPr>
              <w:rFonts w:ascii="Impact" w:hAnsi="Impact"/>
              <w:sz w:val="20"/>
              <w:szCs w:val="20"/>
            </w:rPr>
            <w:t>22</w:t>
          </w:r>
          <w:r w:rsidRPr="00FE7097">
            <w:rPr>
              <w:rFonts w:ascii="Impact" w:hAnsi="Impact"/>
              <w:sz w:val="20"/>
              <w:szCs w:val="20"/>
            </w:rPr>
            <w:t>(3</w:t>
          </w:r>
          <w:r>
            <w:rPr>
              <w:rFonts w:ascii="Impact" w:hAnsi="Impact"/>
              <w:sz w:val="20"/>
              <w:szCs w:val="20"/>
            </w:rPr>
            <w:t>6</w:t>
          </w:r>
          <w:r w:rsidRPr="00FE7097">
            <w:rPr>
              <w:rFonts w:ascii="Impact" w:hAnsi="Impact"/>
              <w:sz w:val="20"/>
              <w:szCs w:val="20"/>
            </w:rPr>
            <w:t>)/</w:t>
          </w:r>
          <w:r>
            <w:rPr>
              <w:rFonts w:ascii="Impact" w:hAnsi="Impact"/>
              <w:sz w:val="20"/>
              <w:szCs w:val="20"/>
            </w:rPr>
            <w:t>29</w:t>
          </w:r>
          <w:r w:rsidRPr="00FE7097">
            <w:rPr>
              <w:rFonts w:ascii="Impact" w:hAnsi="Impact"/>
              <w:sz w:val="20"/>
              <w:szCs w:val="20"/>
            </w:rPr>
            <w:t>.0</w:t>
          </w:r>
          <w:r>
            <w:rPr>
              <w:rFonts w:ascii="Impact" w:hAnsi="Impact"/>
              <w:sz w:val="20"/>
              <w:szCs w:val="20"/>
            </w:rPr>
            <w:t>8</w:t>
          </w:r>
          <w:r w:rsidRPr="00FE7097">
            <w:rPr>
              <w:rFonts w:ascii="Impact" w:hAnsi="Impact"/>
              <w:sz w:val="20"/>
              <w:szCs w:val="20"/>
            </w:rPr>
            <w:t>.2013 г.</w:t>
          </w:r>
        </w:p>
      </w:tc>
    </w:tr>
  </w:tbl>
  <w:p w:rsidR="00D73F34" w:rsidRDefault="00D73F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34" w:rsidRDefault="00D73F34" w:rsidP="00463B71">
      <w:pPr>
        <w:spacing w:after="0" w:line="240" w:lineRule="auto"/>
      </w:pPr>
      <w:r>
        <w:separator/>
      </w:r>
    </w:p>
  </w:footnote>
  <w:footnote w:type="continuationSeparator" w:id="0">
    <w:p w:rsidR="00D73F34" w:rsidRDefault="00D73F34" w:rsidP="00463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916EF"/>
    <w:multiLevelType w:val="hybridMultilevel"/>
    <w:tmpl w:val="864A60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7802231"/>
    <w:multiLevelType w:val="hybridMultilevel"/>
    <w:tmpl w:val="6B82DD60"/>
    <w:lvl w:ilvl="0" w:tplc="615EDE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3725E"/>
    <w:multiLevelType w:val="hybridMultilevel"/>
    <w:tmpl w:val="D95A0F74"/>
    <w:lvl w:ilvl="0" w:tplc="1892E0BA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BDB0BC1"/>
    <w:multiLevelType w:val="hybridMultilevel"/>
    <w:tmpl w:val="6F880D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11F014F"/>
    <w:multiLevelType w:val="hybridMultilevel"/>
    <w:tmpl w:val="DD08FC74"/>
    <w:lvl w:ilvl="0" w:tplc="B1CE9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95B66E0"/>
    <w:multiLevelType w:val="hybridMultilevel"/>
    <w:tmpl w:val="EE829992"/>
    <w:lvl w:ilvl="0" w:tplc="E4B215A2">
      <w:start w:val="1"/>
      <w:numFmt w:val="decimal"/>
      <w:lvlText w:val="%1."/>
      <w:lvlJc w:val="left"/>
      <w:pPr>
        <w:ind w:left="1428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57C2FF4"/>
    <w:multiLevelType w:val="hybridMultilevel"/>
    <w:tmpl w:val="E0EAFAD0"/>
    <w:lvl w:ilvl="0" w:tplc="DA6C15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B723F16"/>
    <w:multiLevelType w:val="hybridMultilevel"/>
    <w:tmpl w:val="C386A5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EA041BF"/>
    <w:multiLevelType w:val="hybridMultilevel"/>
    <w:tmpl w:val="3D8469B0"/>
    <w:lvl w:ilvl="0" w:tplc="9E50F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B5"/>
    <w:rsid w:val="00002E0F"/>
    <w:rsid w:val="00004E1E"/>
    <w:rsid w:val="0000797A"/>
    <w:rsid w:val="000117BE"/>
    <w:rsid w:val="00015908"/>
    <w:rsid w:val="00020355"/>
    <w:rsid w:val="00040FD2"/>
    <w:rsid w:val="00042444"/>
    <w:rsid w:val="00047A31"/>
    <w:rsid w:val="0005639E"/>
    <w:rsid w:val="00077C9F"/>
    <w:rsid w:val="00081493"/>
    <w:rsid w:val="0008341D"/>
    <w:rsid w:val="00085804"/>
    <w:rsid w:val="00091D32"/>
    <w:rsid w:val="000A663C"/>
    <w:rsid w:val="000B18C7"/>
    <w:rsid w:val="000B25FD"/>
    <w:rsid w:val="000C0C7F"/>
    <w:rsid w:val="000C2679"/>
    <w:rsid w:val="000C4A00"/>
    <w:rsid w:val="000C71B5"/>
    <w:rsid w:val="000E5326"/>
    <w:rsid w:val="000F6269"/>
    <w:rsid w:val="000F76E2"/>
    <w:rsid w:val="00103CB3"/>
    <w:rsid w:val="0010491E"/>
    <w:rsid w:val="00107CD8"/>
    <w:rsid w:val="00126117"/>
    <w:rsid w:val="0012682B"/>
    <w:rsid w:val="001336E4"/>
    <w:rsid w:val="00140491"/>
    <w:rsid w:val="00140CC6"/>
    <w:rsid w:val="00146E32"/>
    <w:rsid w:val="00153DF8"/>
    <w:rsid w:val="001547F4"/>
    <w:rsid w:val="00155155"/>
    <w:rsid w:val="00155C81"/>
    <w:rsid w:val="00161352"/>
    <w:rsid w:val="00170BCA"/>
    <w:rsid w:val="00193055"/>
    <w:rsid w:val="00196188"/>
    <w:rsid w:val="001B03FD"/>
    <w:rsid w:val="001B1D3C"/>
    <w:rsid w:val="001C0CDB"/>
    <w:rsid w:val="001C4721"/>
    <w:rsid w:val="001D37F0"/>
    <w:rsid w:val="001F3361"/>
    <w:rsid w:val="001F3C09"/>
    <w:rsid w:val="001F5BBD"/>
    <w:rsid w:val="00203F82"/>
    <w:rsid w:val="00217BB8"/>
    <w:rsid w:val="002313F1"/>
    <w:rsid w:val="0023394E"/>
    <w:rsid w:val="00240EDA"/>
    <w:rsid w:val="00243D22"/>
    <w:rsid w:val="00245A84"/>
    <w:rsid w:val="002467AC"/>
    <w:rsid w:val="00246FFE"/>
    <w:rsid w:val="00251A30"/>
    <w:rsid w:val="0025489A"/>
    <w:rsid w:val="002577C3"/>
    <w:rsid w:val="00262C5F"/>
    <w:rsid w:val="002637EE"/>
    <w:rsid w:val="00274E6A"/>
    <w:rsid w:val="00285291"/>
    <w:rsid w:val="002A6DF0"/>
    <w:rsid w:val="002C3B10"/>
    <w:rsid w:val="002C3FB6"/>
    <w:rsid w:val="002D3E5E"/>
    <w:rsid w:val="002E5C86"/>
    <w:rsid w:val="002E67C5"/>
    <w:rsid w:val="002F36F6"/>
    <w:rsid w:val="00307D78"/>
    <w:rsid w:val="00316A80"/>
    <w:rsid w:val="00321EB6"/>
    <w:rsid w:val="003409D0"/>
    <w:rsid w:val="00361D36"/>
    <w:rsid w:val="003729B6"/>
    <w:rsid w:val="00373935"/>
    <w:rsid w:val="0038142B"/>
    <w:rsid w:val="00395B99"/>
    <w:rsid w:val="003A52EA"/>
    <w:rsid w:val="003B3E51"/>
    <w:rsid w:val="003B63DA"/>
    <w:rsid w:val="003B7B86"/>
    <w:rsid w:val="003B7D72"/>
    <w:rsid w:val="003C5A1A"/>
    <w:rsid w:val="003C71D8"/>
    <w:rsid w:val="003C7E08"/>
    <w:rsid w:val="003D1286"/>
    <w:rsid w:val="00410666"/>
    <w:rsid w:val="00422A75"/>
    <w:rsid w:val="004352FB"/>
    <w:rsid w:val="0044071B"/>
    <w:rsid w:val="00444F0F"/>
    <w:rsid w:val="0044653B"/>
    <w:rsid w:val="00451BED"/>
    <w:rsid w:val="00455BC5"/>
    <w:rsid w:val="00460B52"/>
    <w:rsid w:val="00463B71"/>
    <w:rsid w:val="00470755"/>
    <w:rsid w:val="00475280"/>
    <w:rsid w:val="00495D45"/>
    <w:rsid w:val="004A2B56"/>
    <w:rsid w:val="004A7C51"/>
    <w:rsid w:val="004B6A2F"/>
    <w:rsid w:val="004B75F5"/>
    <w:rsid w:val="004C0A51"/>
    <w:rsid w:val="004C2633"/>
    <w:rsid w:val="004D36AA"/>
    <w:rsid w:val="004E286D"/>
    <w:rsid w:val="004F0EC0"/>
    <w:rsid w:val="004F6E04"/>
    <w:rsid w:val="00505392"/>
    <w:rsid w:val="00507E61"/>
    <w:rsid w:val="00522CE1"/>
    <w:rsid w:val="00533099"/>
    <w:rsid w:val="005356B2"/>
    <w:rsid w:val="0054129E"/>
    <w:rsid w:val="00545B53"/>
    <w:rsid w:val="00546A4B"/>
    <w:rsid w:val="00551A7E"/>
    <w:rsid w:val="005635F3"/>
    <w:rsid w:val="00567672"/>
    <w:rsid w:val="00574633"/>
    <w:rsid w:val="00580768"/>
    <w:rsid w:val="00596040"/>
    <w:rsid w:val="005A0EBA"/>
    <w:rsid w:val="005A190C"/>
    <w:rsid w:val="005A5026"/>
    <w:rsid w:val="005B0A2B"/>
    <w:rsid w:val="005B48C3"/>
    <w:rsid w:val="005B649C"/>
    <w:rsid w:val="005C78D7"/>
    <w:rsid w:val="005D4FEC"/>
    <w:rsid w:val="005E152C"/>
    <w:rsid w:val="005F18CF"/>
    <w:rsid w:val="0061696C"/>
    <w:rsid w:val="00634A3D"/>
    <w:rsid w:val="00641951"/>
    <w:rsid w:val="00646279"/>
    <w:rsid w:val="0065058D"/>
    <w:rsid w:val="00676A99"/>
    <w:rsid w:val="00683635"/>
    <w:rsid w:val="00685F39"/>
    <w:rsid w:val="00696CE5"/>
    <w:rsid w:val="0069795F"/>
    <w:rsid w:val="006A1A67"/>
    <w:rsid w:val="006A21F4"/>
    <w:rsid w:val="006C2343"/>
    <w:rsid w:val="006D2B8E"/>
    <w:rsid w:val="006D3004"/>
    <w:rsid w:val="006D4E03"/>
    <w:rsid w:val="006D76BB"/>
    <w:rsid w:val="006E01B5"/>
    <w:rsid w:val="006E3EA3"/>
    <w:rsid w:val="0071509C"/>
    <w:rsid w:val="00717DA9"/>
    <w:rsid w:val="0072214A"/>
    <w:rsid w:val="00722914"/>
    <w:rsid w:val="00733683"/>
    <w:rsid w:val="007541EE"/>
    <w:rsid w:val="00761CD5"/>
    <w:rsid w:val="007915C7"/>
    <w:rsid w:val="007A1E3C"/>
    <w:rsid w:val="007A5B43"/>
    <w:rsid w:val="007B02C0"/>
    <w:rsid w:val="007B405B"/>
    <w:rsid w:val="007B5B17"/>
    <w:rsid w:val="007C42CE"/>
    <w:rsid w:val="007D0EF7"/>
    <w:rsid w:val="007F25A5"/>
    <w:rsid w:val="00807CB8"/>
    <w:rsid w:val="00812BA0"/>
    <w:rsid w:val="00816463"/>
    <w:rsid w:val="00826707"/>
    <w:rsid w:val="0083347D"/>
    <w:rsid w:val="00844435"/>
    <w:rsid w:val="0085324C"/>
    <w:rsid w:val="00857ED0"/>
    <w:rsid w:val="00857F0C"/>
    <w:rsid w:val="00880D80"/>
    <w:rsid w:val="008835E2"/>
    <w:rsid w:val="00886934"/>
    <w:rsid w:val="008953B9"/>
    <w:rsid w:val="008A07B3"/>
    <w:rsid w:val="008A7818"/>
    <w:rsid w:val="008A7A0D"/>
    <w:rsid w:val="008C6ACE"/>
    <w:rsid w:val="008E5EB2"/>
    <w:rsid w:val="008F680A"/>
    <w:rsid w:val="00900DBA"/>
    <w:rsid w:val="00907C92"/>
    <w:rsid w:val="009241FB"/>
    <w:rsid w:val="00924960"/>
    <w:rsid w:val="00926775"/>
    <w:rsid w:val="0093475F"/>
    <w:rsid w:val="009357A8"/>
    <w:rsid w:val="00942D5C"/>
    <w:rsid w:val="009468B6"/>
    <w:rsid w:val="00952A36"/>
    <w:rsid w:val="0095732F"/>
    <w:rsid w:val="009652FB"/>
    <w:rsid w:val="009740D0"/>
    <w:rsid w:val="009A06C4"/>
    <w:rsid w:val="009A750E"/>
    <w:rsid w:val="009C08E2"/>
    <w:rsid w:val="009C73D1"/>
    <w:rsid w:val="009D07A1"/>
    <w:rsid w:val="009D20CC"/>
    <w:rsid w:val="009D4484"/>
    <w:rsid w:val="009E0D41"/>
    <w:rsid w:val="009F5FF1"/>
    <w:rsid w:val="009F71AE"/>
    <w:rsid w:val="00A129D7"/>
    <w:rsid w:val="00A17A22"/>
    <w:rsid w:val="00A22853"/>
    <w:rsid w:val="00A4652C"/>
    <w:rsid w:val="00A50AD6"/>
    <w:rsid w:val="00A539BE"/>
    <w:rsid w:val="00A644D1"/>
    <w:rsid w:val="00A67DBB"/>
    <w:rsid w:val="00A748A0"/>
    <w:rsid w:val="00A74CCB"/>
    <w:rsid w:val="00A77A90"/>
    <w:rsid w:val="00A801B4"/>
    <w:rsid w:val="00A86DF3"/>
    <w:rsid w:val="00A910B7"/>
    <w:rsid w:val="00AB1375"/>
    <w:rsid w:val="00AC4601"/>
    <w:rsid w:val="00AD25DB"/>
    <w:rsid w:val="00AF18A5"/>
    <w:rsid w:val="00B058DB"/>
    <w:rsid w:val="00B10105"/>
    <w:rsid w:val="00B16BB1"/>
    <w:rsid w:val="00B21E0C"/>
    <w:rsid w:val="00B24745"/>
    <w:rsid w:val="00B31E2A"/>
    <w:rsid w:val="00B32856"/>
    <w:rsid w:val="00B34BA9"/>
    <w:rsid w:val="00B356CF"/>
    <w:rsid w:val="00B4412C"/>
    <w:rsid w:val="00B53D28"/>
    <w:rsid w:val="00B54DC6"/>
    <w:rsid w:val="00B60B41"/>
    <w:rsid w:val="00B65437"/>
    <w:rsid w:val="00B74387"/>
    <w:rsid w:val="00B80461"/>
    <w:rsid w:val="00B81184"/>
    <w:rsid w:val="00BA1950"/>
    <w:rsid w:val="00BB1C0C"/>
    <w:rsid w:val="00BC2BE0"/>
    <w:rsid w:val="00BC6624"/>
    <w:rsid w:val="00BE1A6E"/>
    <w:rsid w:val="00BE304E"/>
    <w:rsid w:val="00BE4B04"/>
    <w:rsid w:val="00BE62FA"/>
    <w:rsid w:val="00BF4240"/>
    <w:rsid w:val="00C020E2"/>
    <w:rsid w:val="00C03C1D"/>
    <w:rsid w:val="00C17F6A"/>
    <w:rsid w:val="00C2131A"/>
    <w:rsid w:val="00C230C9"/>
    <w:rsid w:val="00C26EBB"/>
    <w:rsid w:val="00C63206"/>
    <w:rsid w:val="00C66221"/>
    <w:rsid w:val="00C76A2D"/>
    <w:rsid w:val="00C85E61"/>
    <w:rsid w:val="00C87060"/>
    <w:rsid w:val="00C8792A"/>
    <w:rsid w:val="00CA373A"/>
    <w:rsid w:val="00CA6041"/>
    <w:rsid w:val="00CA736E"/>
    <w:rsid w:val="00CC17F6"/>
    <w:rsid w:val="00CC1BD2"/>
    <w:rsid w:val="00CC55C0"/>
    <w:rsid w:val="00CD065A"/>
    <w:rsid w:val="00CD4BB5"/>
    <w:rsid w:val="00CD68FC"/>
    <w:rsid w:val="00CE6A21"/>
    <w:rsid w:val="00D027D6"/>
    <w:rsid w:val="00D02826"/>
    <w:rsid w:val="00D07A0B"/>
    <w:rsid w:val="00D10C60"/>
    <w:rsid w:val="00D13727"/>
    <w:rsid w:val="00D25EB8"/>
    <w:rsid w:val="00D361BD"/>
    <w:rsid w:val="00D37F94"/>
    <w:rsid w:val="00D638E0"/>
    <w:rsid w:val="00D73F34"/>
    <w:rsid w:val="00D83A03"/>
    <w:rsid w:val="00D869E1"/>
    <w:rsid w:val="00D86B1B"/>
    <w:rsid w:val="00D907CC"/>
    <w:rsid w:val="00D91250"/>
    <w:rsid w:val="00DA3561"/>
    <w:rsid w:val="00DA6F47"/>
    <w:rsid w:val="00DB0BC6"/>
    <w:rsid w:val="00DB4EA6"/>
    <w:rsid w:val="00DC6DD4"/>
    <w:rsid w:val="00DD4C06"/>
    <w:rsid w:val="00DF4FCD"/>
    <w:rsid w:val="00E02059"/>
    <w:rsid w:val="00E230DD"/>
    <w:rsid w:val="00E2346C"/>
    <w:rsid w:val="00E32DB1"/>
    <w:rsid w:val="00E34008"/>
    <w:rsid w:val="00E3749B"/>
    <w:rsid w:val="00E37F89"/>
    <w:rsid w:val="00E5228F"/>
    <w:rsid w:val="00E527AD"/>
    <w:rsid w:val="00E55581"/>
    <w:rsid w:val="00E663B8"/>
    <w:rsid w:val="00E6649B"/>
    <w:rsid w:val="00E70DC0"/>
    <w:rsid w:val="00E7258F"/>
    <w:rsid w:val="00E85BA6"/>
    <w:rsid w:val="00E8780B"/>
    <w:rsid w:val="00E97946"/>
    <w:rsid w:val="00EA0C3B"/>
    <w:rsid w:val="00EA0F84"/>
    <w:rsid w:val="00EA3EF7"/>
    <w:rsid w:val="00EB0972"/>
    <w:rsid w:val="00EC45E7"/>
    <w:rsid w:val="00EC5976"/>
    <w:rsid w:val="00ED0EE2"/>
    <w:rsid w:val="00ED737B"/>
    <w:rsid w:val="00EE1C46"/>
    <w:rsid w:val="00EE3C64"/>
    <w:rsid w:val="00F00517"/>
    <w:rsid w:val="00F02B09"/>
    <w:rsid w:val="00F0762E"/>
    <w:rsid w:val="00F12DB2"/>
    <w:rsid w:val="00F22BD1"/>
    <w:rsid w:val="00F25384"/>
    <w:rsid w:val="00F25B83"/>
    <w:rsid w:val="00F3314A"/>
    <w:rsid w:val="00F36A75"/>
    <w:rsid w:val="00F4296D"/>
    <w:rsid w:val="00F44D82"/>
    <w:rsid w:val="00F46611"/>
    <w:rsid w:val="00F511B4"/>
    <w:rsid w:val="00F55105"/>
    <w:rsid w:val="00F66DD3"/>
    <w:rsid w:val="00F80AFB"/>
    <w:rsid w:val="00F917F5"/>
    <w:rsid w:val="00F937A9"/>
    <w:rsid w:val="00FA0A4F"/>
    <w:rsid w:val="00FA17F4"/>
    <w:rsid w:val="00FA67C9"/>
    <w:rsid w:val="00FA7E42"/>
    <w:rsid w:val="00FD49B7"/>
    <w:rsid w:val="00FE7097"/>
    <w:rsid w:val="00FF5CAB"/>
    <w:rsid w:val="00FF5DBF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3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1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1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3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3B71"/>
  </w:style>
  <w:style w:type="paragraph" w:styleId="a7">
    <w:name w:val="footer"/>
    <w:basedOn w:val="a"/>
    <w:link w:val="a8"/>
    <w:uiPriority w:val="99"/>
    <w:unhideWhenUsed/>
    <w:rsid w:val="00463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3B71"/>
  </w:style>
  <w:style w:type="paragraph" w:styleId="a9">
    <w:name w:val="List Paragraph"/>
    <w:basedOn w:val="a"/>
    <w:uiPriority w:val="34"/>
    <w:qFormat/>
    <w:rsid w:val="0038142B"/>
    <w:pPr>
      <w:ind w:left="720"/>
      <w:contextualSpacing/>
    </w:pPr>
  </w:style>
  <w:style w:type="paragraph" w:customStyle="1" w:styleId="Default">
    <w:name w:val="Default"/>
    <w:rsid w:val="00EC4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00797A"/>
    <w:rPr>
      <w:color w:val="0000FF" w:themeColor="hyperlink"/>
      <w:u w:val="single"/>
    </w:rPr>
  </w:style>
  <w:style w:type="paragraph" w:customStyle="1" w:styleId="ConsPlusNormal">
    <w:name w:val="ConsPlusNormal"/>
    <w:rsid w:val="00E664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D4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b">
    <w:name w:val="caption"/>
    <w:basedOn w:val="a"/>
    <w:next w:val="a"/>
    <w:uiPriority w:val="35"/>
    <w:unhideWhenUsed/>
    <w:qFormat/>
    <w:rsid w:val="00D027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1 Знак1"/>
    <w:basedOn w:val="a"/>
    <w:rsid w:val="00F80AF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7221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72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 Знак4 Знак Знак Знак Знак Знак Знак"/>
    <w:basedOn w:val="a"/>
    <w:rsid w:val="00B8118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d">
    <w:name w:val="Table Grid"/>
    <w:basedOn w:val="a1"/>
    <w:uiPriority w:val="59"/>
    <w:rsid w:val="00AF18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 Знак Знак Знак Знак Знак Знак"/>
    <w:basedOn w:val="a"/>
    <w:rsid w:val="00E3749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e">
    <w:name w:val="No Spacing"/>
    <w:uiPriority w:val="1"/>
    <w:qFormat/>
    <w:rsid w:val="00321E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3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1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1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3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3B71"/>
  </w:style>
  <w:style w:type="paragraph" w:styleId="a7">
    <w:name w:val="footer"/>
    <w:basedOn w:val="a"/>
    <w:link w:val="a8"/>
    <w:uiPriority w:val="99"/>
    <w:unhideWhenUsed/>
    <w:rsid w:val="00463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3B71"/>
  </w:style>
  <w:style w:type="paragraph" w:styleId="a9">
    <w:name w:val="List Paragraph"/>
    <w:basedOn w:val="a"/>
    <w:uiPriority w:val="34"/>
    <w:qFormat/>
    <w:rsid w:val="0038142B"/>
    <w:pPr>
      <w:ind w:left="720"/>
      <w:contextualSpacing/>
    </w:pPr>
  </w:style>
  <w:style w:type="paragraph" w:customStyle="1" w:styleId="Default">
    <w:name w:val="Default"/>
    <w:rsid w:val="00EC4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00797A"/>
    <w:rPr>
      <w:color w:val="0000FF" w:themeColor="hyperlink"/>
      <w:u w:val="single"/>
    </w:rPr>
  </w:style>
  <w:style w:type="paragraph" w:customStyle="1" w:styleId="ConsPlusNormal">
    <w:name w:val="ConsPlusNormal"/>
    <w:rsid w:val="00E664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D4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b">
    <w:name w:val="caption"/>
    <w:basedOn w:val="a"/>
    <w:next w:val="a"/>
    <w:uiPriority w:val="35"/>
    <w:unhideWhenUsed/>
    <w:qFormat/>
    <w:rsid w:val="00D027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1 Знак1"/>
    <w:basedOn w:val="a"/>
    <w:rsid w:val="00F80AF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7221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72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 Знак4 Знак Знак Знак Знак Знак Знак"/>
    <w:basedOn w:val="a"/>
    <w:rsid w:val="00B8118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d">
    <w:name w:val="Table Grid"/>
    <w:basedOn w:val="a1"/>
    <w:uiPriority w:val="59"/>
    <w:rsid w:val="00AF18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 Знак Знак Знак Знак Знак Знак"/>
    <w:basedOn w:val="a"/>
    <w:rsid w:val="00E3749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e">
    <w:name w:val="No Spacing"/>
    <w:uiPriority w:val="1"/>
    <w:qFormat/>
    <w:rsid w:val="00321E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gazet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ommersant.ru/doc/225620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ildiay@mail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mailto:gildiay@mail.ru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C780DDD5F34430F98588268C2CA70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05CDB-40F4-45C7-8010-9DB08C3FA54F}"/>
      </w:docPartPr>
      <w:docPartBody>
        <w:p w:rsidR="00610DBE" w:rsidRDefault="00610DBE" w:rsidP="00610DBE">
          <w:pPr>
            <w:pStyle w:val="7C780DDD5F34430F98588268C2CA70CB"/>
          </w:pPr>
          <w: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BE"/>
    <w:rsid w:val="00017708"/>
    <w:rsid w:val="000677EE"/>
    <w:rsid w:val="00067CFC"/>
    <w:rsid w:val="000D4F96"/>
    <w:rsid w:val="000F7B01"/>
    <w:rsid w:val="00120D8B"/>
    <w:rsid w:val="001447F1"/>
    <w:rsid w:val="001612B9"/>
    <w:rsid w:val="00163A16"/>
    <w:rsid w:val="00184D50"/>
    <w:rsid w:val="001C14C0"/>
    <w:rsid w:val="001E64BE"/>
    <w:rsid w:val="002015CC"/>
    <w:rsid w:val="00272F4B"/>
    <w:rsid w:val="002D1B84"/>
    <w:rsid w:val="003619AA"/>
    <w:rsid w:val="00382942"/>
    <w:rsid w:val="003D57B7"/>
    <w:rsid w:val="003F2175"/>
    <w:rsid w:val="004B04E2"/>
    <w:rsid w:val="004D0EBD"/>
    <w:rsid w:val="0051406C"/>
    <w:rsid w:val="005245A0"/>
    <w:rsid w:val="0053491C"/>
    <w:rsid w:val="00545160"/>
    <w:rsid w:val="005E2B83"/>
    <w:rsid w:val="00610DBE"/>
    <w:rsid w:val="006328A3"/>
    <w:rsid w:val="0063733A"/>
    <w:rsid w:val="006C58F7"/>
    <w:rsid w:val="006E4344"/>
    <w:rsid w:val="00716004"/>
    <w:rsid w:val="00721B8E"/>
    <w:rsid w:val="00791F1F"/>
    <w:rsid w:val="007F4EE3"/>
    <w:rsid w:val="0081744A"/>
    <w:rsid w:val="008C17A1"/>
    <w:rsid w:val="00993C19"/>
    <w:rsid w:val="00A323C5"/>
    <w:rsid w:val="00A466AA"/>
    <w:rsid w:val="00A55F50"/>
    <w:rsid w:val="00B214BB"/>
    <w:rsid w:val="00B251FD"/>
    <w:rsid w:val="00B43409"/>
    <w:rsid w:val="00B8088E"/>
    <w:rsid w:val="00B9578A"/>
    <w:rsid w:val="00BB58C0"/>
    <w:rsid w:val="00BE014A"/>
    <w:rsid w:val="00C05900"/>
    <w:rsid w:val="00C47A17"/>
    <w:rsid w:val="00C47D3A"/>
    <w:rsid w:val="00C856DB"/>
    <w:rsid w:val="00CF6AA8"/>
    <w:rsid w:val="00D316F2"/>
    <w:rsid w:val="00D42979"/>
    <w:rsid w:val="00D6137D"/>
    <w:rsid w:val="00E13EC3"/>
    <w:rsid w:val="00F1013E"/>
    <w:rsid w:val="00F26B03"/>
    <w:rsid w:val="00F50E94"/>
    <w:rsid w:val="00F54FF6"/>
    <w:rsid w:val="00F6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C780DDD5F34430F98588268C2CA70CB">
    <w:name w:val="7C780DDD5F34430F98588268C2CA70CB"/>
    <w:rsid w:val="00610DBE"/>
  </w:style>
  <w:style w:type="paragraph" w:customStyle="1" w:styleId="CA40C3885D814788A0945A289ADC3A40">
    <w:name w:val="CA40C3885D814788A0945A289ADC3A40"/>
    <w:rsid w:val="00610DBE"/>
  </w:style>
  <w:style w:type="paragraph" w:customStyle="1" w:styleId="5669D3323B0941AD88827EBAA08AF786">
    <w:name w:val="5669D3323B0941AD88827EBAA08AF786"/>
    <w:rsid w:val="00610DBE"/>
  </w:style>
  <w:style w:type="paragraph" w:customStyle="1" w:styleId="37C6E5CC8C6E42508FC2F7FA8CFC1F77">
    <w:name w:val="37C6E5CC8C6E42508FC2F7FA8CFC1F77"/>
    <w:rsid w:val="00610DBE"/>
  </w:style>
  <w:style w:type="paragraph" w:customStyle="1" w:styleId="07079F1B6E104EEEB0716C253CEEF7DE">
    <w:name w:val="07079F1B6E104EEEB0716C253CEEF7DE"/>
    <w:rsid w:val="00610DBE"/>
  </w:style>
  <w:style w:type="paragraph" w:customStyle="1" w:styleId="E76712E0A0564B4C8CF4D1B10F4312CA">
    <w:name w:val="E76712E0A0564B4C8CF4D1B10F4312CA"/>
    <w:rsid w:val="00610DBE"/>
  </w:style>
  <w:style w:type="paragraph" w:customStyle="1" w:styleId="8F9F9976217340EFB4F638609009AA56">
    <w:name w:val="8F9F9976217340EFB4F638609009AA56"/>
    <w:rsid w:val="00610DBE"/>
  </w:style>
  <w:style w:type="paragraph" w:customStyle="1" w:styleId="4A008B62B3F9424D9A42B97BE51CF4AD">
    <w:name w:val="4A008B62B3F9424D9A42B97BE51CF4AD"/>
    <w:rsid w:val="00610D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C780DDD5F34430F98588268C2CA70CB">
    <w:name w:val="7C780DDD5F34430F98588268C2CA70CB"/>
    <w:rsid w:val="00610DBE"/>
  </w:style>
  <w:style w:type="paragraph" w:customStyle="1" w:styleId="CA40C3885D814788A0945A289ADC3A40">
    <w:name w:val="CA40C3885D814788A0945A289ADC3A40"/>
    <w:rsid w:val="00610DBE"/>
  </w:style>
  <w:style w:type="paragraph" w:customStyle="1" w:styleId="5669D3323B0941AD88827EBAA08AF786">
    <w:name w:val="5669D3323B0941AD88827EBAA08AF786"/>
    <w:rsid w:val="00610DBE"/>
  </w:style>
  <w:style w:type="paragraph" w:customStyle="1" w:styleId="37C6E5CC8C6E42508FC2F7FA8CFC1F77">
    <w:name w:val="37C6E5CC8C6E42508FC2F7FA8CFC1F77"/>
    <w:rsid w:val="00610DBE"/>
  </w:style>
  <w:style w:type="paragraph" w:customStyle="1" w:styleId="07079F1B6E104EEEB0716C253CEEF7DE">
    <w:name w:val="07079F1B6E104EEEB0716C253CEEF7DE"/>
    <w:rsid w:val="00610DBE"/>
  </w:style>
  <w:style w:type="paragraph" w:customStyle="1" w:styleId="E76712E0A0564B4C8CF4D1B10F4312CA">
    <w:name w:val="E76712E0A0564B4C8CF4D1B10F4312CA"/>
    <w:rsid w:val="00610DBE"/>
  </w:style>
  <w:style w:type="paragraph" w:customStyle="1" w:styleId="8F9F9976217340EFB4F638609009AA56">
    <w:name w:val="8F9F9976217340EFB4F638609009AA56"/>
    <w:rsid w:val="00610DBE"/>
  </w:style>
  <w:style w:type="paragraph" w:customStyle="1" w:styleId="4A008B62B3F9424D9A42B97BE51CF4AD">
    <w:name w:val="4A008B62B3F9424D9A42B97BE51CF4AD"/>
    <w:rsid w:val="00610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A5792-7992-467D-99CA-147CE84D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4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 Торгово-Рыночная гильдия Краснодарского края</Company>
  <LinksUpToDate>false</LinksUpToDate>
  <CharactersWithSpaces>15341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7</cp:revision>
  <cp:lastPrinted>2013-06-06T11:23:00Z</cp:lastPrinted>
  <dcterms:created xsi:type="dcterms:W3CDTF">2013-08-28T12:27:00Z</dcterms:created>
  <dcterms:modified xsi:type="dcterms:W3CDTF">2013-08-29T13:01:00Z</dcterms:modified>
</cp:coreProperties>
</file>