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000000" w:fill="auto"/>
        <w:tblLook w:val="04A0" w:firstRow="1" w:lastRow="0" w:firstColumn="1" w:lastColumn="0" w:noHBand="0" w:noVBand="1"/>
      </w:tblPr>
      <w:tblGrid>
        <w:gridCol w:w="4926"/>
        <w:gridCol w:w="4927"/>
      </w:tblGrid>
      <w:tr w:rsidR="008536AB" w:rsidRPr="006B2856" w:rsidTr="008536AB">
        <w:tc>
          <w:tcPr>
            <w:tcW w:w="4926" w:type="dxa"/>
            <w:shd w:val="clear" w:color="000000" w:fill="auto"/>
          </w:tcPr>
          <w:p w:rsidR="008536AB" w:rsidRPr="006B2856" w:rsidRDefault="008536AB" w:rsidP="008536AB">
            <w:pPr>
              <w:ind w:firstLine="0"/>
              <w:rPr>
                <w:rFonts w:ascii="Times New Roman" w:hAnsi="Times New Roman" w:cs="Times New Roman"/>
                <w:sz w:val="28"/>
                <w:szCs w:val="28"/>
              </w:rPr>
            </w:pPr>
          </w:p>
        </w:tc>
        <w:tc>
          <w:tcPr>
            <w:tcW w:w="4927" w:type="dxa"/>
            <w:shd w:val="clear" w:color="000000" w:fill="auto"/>
          </w:tcPr>
          <w:p w:rsidR="008536AB" w:rsidRPr="006B2856" w:rsidRDefault="008536AB" w:rsidP="008536AB">
            <w:pPr>
              <w:ind w:firstLine="0"/>
              <w:jc w:val="center"/>
              <w:rPr>
                <w:rFonts w:ascii="Times New Roman" w:hAnsi="Times New Roman" w:cs="Times New Roman"/>
                <w:sz w:val="28"/>
                <w:szCs w:val="28"/>
              </w:rPr>
            </w:pPr>
            <w:r w:rsidRPr="006B2856">
              <w:rPr>
                <w:rFonts w:ascii="Times New Roman" w:hAnsi="Times New Roman" w:cs="Times New Roman"/>
                <w:sz w:val="28"/>
                <w:szCs w:val="28"/>
              </w:rPr>
              <w:t>ПРИЛОЖЕНИЕ № 1</w:t>
            </w:r>
          </w:p>
          <w:p w:rsidR="008536AB" w:rsidRPr="006B2856" w:rsidRDefault="008536AB" w:rsidP="008536AB">
            <w:pPr>
              <w:ind w:firstLine="0"/>
              <w:jc w:val="center"/>
              <w:rPr>
                <w:rFonts w:ascii="Times New Roman" w:hAnsi="Times New Roman" w:cs="Times New Roman"/>
                <w:sz w:val="28"/>
                <w:szCs w:val="28"/>
              </w:rPr>
            </w:pPr>
            <w:r w:rsidRPr="006B2856">
              <w:rPr>
                <w:rFonts w:ascii="Times New Roman" w:hAnsi="Times New Roman" w:cs="Times New Roman"/>
                <w:sz w:val="28"/>
                <w:szCs w:val="28"/>
              </w:rPr>
              <w:t>к приказу финансового управления администрации муниципального образования Гулькевичский район</w:t>
            </w:r>
          </w:p>
          <w:p w:rsidR="008536AB" w:rsidRPr="006B2856" w:rsidRDefault="008536AB" w:rsidP="008536AB">
            <w:pPr>
              <w:ind w:firstLine="0"/>
              <w:jc w:val="center"/>
              <w:rPr>
                <w:rFonts w:ascii="Times New Roman" w:hAnsi="Times New Roman" w:cs="Times New Roman"/>
                <w:sz w:val="28"/>
                <w:szCs w:val="28"/>
              </w:rPr>
            </w:pPr>
            <w:r w:rsidRPr="006B2856">
              <w:rPr>
                <w:rFonts w:ascii="Times New Roman" w:hAnsi="Times New Roman" w:cs="Times New Roman"/>
                <w:sz w:val="28"/>
                <w:szCs w:val="28"/>
              </w:rPr>
              <w:t xml:space="preserve">от </w:t>
            </w:r>
            <w:r w:rsidR="00E71C7D">
              <w:rPr>
                <w:rFonts w:ascii="Times New Roman" w:hAnsi="Times New Roman" w:cs="Times New Roman"/>
                <w:sz w:val="28"/>
                <w:szCs w:val="28"/>
              </w:rPr>
              <w:t>25.07.2016</w:t>
            </w:r>
            <w:r w:rsidRPr="006B2856">
              <w:rPr>
                <w:rFonts w:ascii="Times New Roman" w:hAnsi="Times New Roman" w:cs="Times New Roman"/>
                <w:sz w:val="28"/>
                <w:szCs w:val="28"/>
              </w:rPr>
              <w:t xml:space="preserve"> № </w:t>
            </w:r>
            <w:r w:rsidR="00E71C7D">
              <w:rPr>
                <w:rFonts w:ascii="Times New Roman" w:hAnsi="Times New Roman" w:cs="Times New Roman"/>
                <w:sz w:val="28"/>
                <w:szCs w:val="28"/>
              </w:rPr>
              <w:t>29</w:t>
            </w:r>
            <w:bookmarkStart w:id="0" w:name="_GoBack"/>
            <w:bookmarkEnd w:id="0"/>
          </w:p>
          <w:p w:rsidR="008536AB" w:rsidRPr="006B2856" w:rsidRDefault="008536AB" w:rsidP="008536AB">
            <w:pPr>
              <w:ind w:firstLine="0"/>
              <w:rPr>
                <w:rFonts w:ascii="Times New Roman" w:hAnsi="Times New Roman" w:cs="Times New Roman"/>
                <w:sz w:val="28"/>
                <w:szCs w:val="28"/>
              </w:rPr>
            </w:pPr>
          </w:p>
        </w:tc>
      </w:tr>
    </w:tbl>
    <w:p w:rsidR="008536AB" w:rsidRPr="0081683A" w:rsidRDefault="008536AB" w:rsidP="008536AB">
      <w:pPr>
        <w:ind w:firstLine="709"/>
        <w:rPr>
          <w:rFonts w:ascii="Times New Roman" w:hAnsi="Times New Roman" w:cs="Times New Roman"/>
          <w:sz w:val="28"/>
          <w:szCs w:val="28"/>
        </w:rPr>
      </w:pPr>
    </w:p>
    <w:p w:rsidR="008536AB" w:rsidRDefault="008536AB" w:rsidP="008536AB">
      <w:pPr>
        <w:ind w:firstLine="709"/>
        <w:jc w:val="center"/>
        <w:rPr>
          <w:rFonts w:ascii="Times New Roman" w:hAnsi="Times New Roman" w:cs="Times New Roman"/>
          <w:sz w:val="28"/>
          <w:szCs w:val="28"/>
        </w:rPr>
      </w:pPr>
      <w:r w:rsidRPr="0081683A">
        <w:rPr>
          <w:rFonts w:ascii="Times New Roman" w:hAnsi="Times New Roman" w:cs="Times New Roman"/>
          <w:sz w:val="28"/>
          <w:szCs w:val="28"/>
        </w:rPr>
        <w:t>ПОЛОЖЕНИЕ</w:t>
      </w:r>
      <w:r w:rsidRPr="0081683A">
        <w:rPr>
          <w:rFonts w:ascii="Times New Roman" w:hAnsi="Times New Roman" w:cs="Times New Roman"/>
          <w:sz w:val="28"/>
          <w:szCs w:val="28"/>
        </w:rPr>
        <w:br/>
        <w:t xml:space="preserve">о порядке и методике планирования бюджетных ассигнований бюджета муниципального образования Гулькевичский район на очередной </w:t>
      </w:r>
    </w:p>
    <w:p w:rsidR="008536AB" w:rsidRPr="0081683A" w:rsidRDefault="008536AB" w:rsidP="008536AB">
      <w:pPr>
        <w:ind w:firstLine="709"/>
        <w:jc w:val="center"/>
        <w:rPr>
          <w:rFonts w:ascii="Times New Roman" w:hAnsi="Times New Roman" w:cs="Times New Roman"/>
          <w:sz w:val="28"/>
          <w:szCs w:val="28"/>
        </w:rPr>
      </w:pPr>
      <w:r w:rsidRPr="0081683A">
        <w:rPr>
          <w:rFonts w:ascii="Times New Roman" w:hAnsi="Times New Roman" w:cs="Times New Roman"/>
          <w:sz w:val="28"/>
          <w:szCs w:val="28"/>
        </w:rPr>
        <w:t>финансовый год и плановый период</w:t>
      </w:r>
    </w:p>
    <w:p w:rsidR="008536AB" w:rsidRDefault="008536AB" w:rsidP="008536AB">
      <w:pPr>
        <w:ind w:firstLine="709"/>
        <w:rPr>
          <w:rFonts w:ascii="Times New Roman" w:hAnsi="Times New Roman" w:cs="Times New Roman"/>
          <w:sz w:val="28"/>
          <w:szCs w:val="28"/>
        </w:rPr>
      </w:pPr>
    </w:p>
    <w:p w:rsidR="00D06A93" w:rsidRPr="0081683A" w:rsidRDefault="00D06A93" w:rsidP="008536AB">
      <w:pPr>
        <w:ind w:firstLine="709"/>
        <w:rPr>
          <w:rFonts w:ascii="Times New Roman" w:hAnsi="Times New Roman" w:cs="Times New Roman"/>
          <w:sz w:val="28"/>
          <w:szCs w:val="28"/>
        </w:rPr>
      </w:pPr>
    </w:p>
    <w:p w:rsidR="008536AB" w:rsidRPr="0081683A" w:rsidRDefault="008536AB" w:rsidP="008536AB">
      <w:pPr>
        <w:ind w:firstLine="709"/>
        <w:rPr>
          <w:rFonts w:ascii="Times New Roman" w:hAnsi="Times New Roman" w:cs="Times New Roman"/>
          <w:sz w:val="28"/>
          <w:szCs w:val="28"/>
        </w:rPr>
      </w:pPr>
      <w:r w:rsidRPr="0081683A">
        <w:rPr>
          <w:rFonts w:ascii="Times New Roman" w:hAnsi="Times New Roman" w:cs="Times New Roman"/>
          <w:sz w:val="28"/>
          <w:szCs w:val="28"/>
        </w:rPr>
        <w:t xml:space="preserve">Настоящее </w:t>
      </w:r>
      <w:r>
        <w:rPr>
          <w:rFonts w:ascii="Times New Roman" w:hAnsi="Times New Roman" w:cs="Times New Roman"/>
          <w:sz w:val="28"/>
          <w:szCs w:val="28"/>
        </w:rPr>
        <w:t>П</w:t>
      </w:r>
      <w:r w:rsidRPr="0081683A">
        <w:rPr>
          <w:rFonts w:ascii="Times New Roman" w:hAnsi="Times New Roman" w:cs="Times New Roman"/>
          <w:sz w:val="28"/>
          <w:szCs w:val="28"/>
        </w:rPr>
        <w:t xml:space="preserve">оложение о порядке и методике планирования бюджетных ассигнований местного бюджета на очередной финансовый год и плановый период (далее - Положение) разработано в соответствии со статьей 174.2 Бюджетного кодекса Российской Федерации и абзацем четвертым подпункта 1 пункта 3 Порядка составления проекта местного бюджета, утвержденного постановлением администрации муниципального образования Гулькевичский район от 1 июня 2016 года </w:t>
      </w:r>
      <w:r>
        <w:rPr>
          <w:rFonts w:ascii="Times New Roman" w:hAnsi="Times New Roman" w:cs="Times New Roman"/>
          <w:sz w:val="28"/>
          <w:szCs w:val="28"/>
        </w:rPr>
        <w:t>№</w:t>
      </w:r>
      <w:r w:rsidRPr="0081683A">
        <w:rPr>
          <w:rFonts w:ascii="Times New Roman" w:hAnsi="Times New Roman" w:cs="Times New Roman"/>
          <w:sz w:val="28"/>
          <w:szCs w:val="28"/>
        </w:rPr>
        <w:t xml:space="preserve"> 509 </w:t>
      </w:r>
      <w:r>
        <w:rPr>
          <w:rFonts w:ascii="Times New Roman" w:hAnsi="Times New Roman" w:cs="Times New Roman"/>
          <w:sz w:val="28"/>
          <w:szCs w:val="28"/>
        </w:rPr>
        <w:t>«</w:t>
      </w:r>
      <w:r w:rsidRPr="0081683A">
        <w:rPr>
          <w:rFonts w:ascii="Times New Roman" w:hAnsi="Times New Roman" w:cs="Times New Roman"/>
          <w:sz w:val="28"/>
          <w:szCs w:val="28"/>
        </w:rPr>
        <w:t>О порядке составления проекта бюджета муниципального образования Гулькевичский район на очередной финансовый год и на плановый период</w:t>
      </w:r>
      <w:r>
        <w:rPr>
          <w:rFonts w:ascii="Times New Roman" w:hAnsi="Times New Roman" w:cs="Times New Roman"/>
          <w:sz w:val="28"/>
          <w:szCs w:val="28"/>
        </w:rPr>
        <w:t>»</w:t>
      </w:r>
      <w:r w:rsidRPr="0081683A">
        <w:rPr>
          <w:rFonts w:ascii="Times New Roman" w:hAnsi="Times New Roman" w:cs="Times New Roman"/>
          <w:sz w:val="28"/>
          <w:szCs w:val="28"/>
        </w:rPr>
        <w:t>, и устанавливает порядок и методику планирования бюджетных ассигнований местного бюджета на очередной финансовый год и плановый период.</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В целях настоящего Положения под коэффициентом индексации понимается согласованные (установленные) в соответствии с нормативными правовы</w:t>
      </w:r>
      <w:r w:rsidR="004B1692" w:rsidRPr="008536AB">
        <w:rPr>
          <w:rFonts w:ascii="Times New Roman" w:hAnsi="Times New Roman" w:cs="Times New Roman"/>
          <w:sz w:val="28"/>
          <w:szCs w:val="28"/>
        </w:rPr>
        <w:t>ми актами Российской Федерации ,</w:t>
      </w:r>
      <w:r w:rsidRPr="008536AB">
        <w:rPr>
          <w:rFonts w:ascii="Times New Roman" w:hAnsi="Times New Roman" w:cs="Times New Roman"/>
          <w:sz w:val="28"/>
          <w:szCs w:val="28"/>
        </w:rPr>
        <w:t xml:space="preserve"> Краснодарского края </w:t>
      </w:r>
      <w:r w:rsidR="004B1692" w:rsidRPr="008536AB">
        <w:rPr>
          <w:rFonts w:ascii="Times New Roman" w:hAnsi="Times New Roman" w:cs="Times New Roman"/>
          <w:sz w:val="28"/>
          <w:szCs w:val="28"/>
        </w:rPr>
        <w:t xml:space="preserve">и муниципального образования Гулькевичский район </w:t>
      </w:r>
      <w:r w:rsidRPr="008536AB">
        <w:rPr>
          <w:rFonts w:ascii="Times New Roman" w:hAnsi="Times New Roman" w:cs="Times New Roman"/>
          <w:sz w:val="28"/>
          <w:szCs w:val="28"/>
        </w:rPr>
        <w:t xml:space="preserve">и (или) согласованные в установленном порядке показатели индексации бюджетных ассигнований на исполнение отдельных расходных обязательств по оплате труда работников </w:t>
      </w:r>
      <w:r w:rsidR="004B1692" w:rsidRPr="008536AB">
        <w:rPr>
          <w:rFonts w:ascii="Times New Roman" w:hAnsi="Times New Roman" w:cs="Times New Roman"/>
          <w:sz w:val="28"/>
          <w:szCs w:val="28"/>
        </w:rPr>
        <w:t>муниципальных учреждений муниципального образования Гулькевичский район</w:t>
      </w:r>
      <w:r w:rsidRPr="008536AB">
        <w:rPr>
          <w:rFonts w:ascii="Times New Roman" w:hAnsi="Times New Roman" w:cs="Times New Roman"/>
          <w:sz w:val="28"/>
          <w:szCs w:val="28"/>
        </w:rPr>
        <w:t xml:space="preserve">, выплате денежного содержания </w:t>
      </w:r>
      <w:r w:rsidR="004B1692"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служащих, предоставлению социальных выплат отдельным категориям граждан и других.</w:t>
      </w:r>
    </w:p>
    <w:p w:rsidR="003219C7" w:rsidRPr="008536AB" w:rsidRDefault="003219C7" w:rsidP="008536AB">
      <w:pPr>
        <w:jc w:val="center"/>
        <w:rPr>
          <w:rFonts w:ascii="Times New Roman" w:hAnsi="Times New Roman" w:cs="Times New Roman"/>
          <w:sz w:val="28"/>
          <w:szCs w:val="28"/>
        </w:rPr>
      </w:pPr>
    </w:p>
    <w:p w:rsidR="008536AB" w:rsidRDefault="008536AB" w:rsidP="008536AB">
      <w:pPr>
        <w:jc w:val="center"/>
        <w:rPr>
          <w:rFonts w:ascii="Times New Roman" w:hAnsi="Times New Roman" w:cs="Times New Roman"/>
          <w:sz w:val="28"/>
          <w:szCs w:val="28"/>
        </w:rPr>
      </w:pPr>
      <w:bookmarkStart w:id="1" w:name="sub_1100"/>
      <w:r>
        <w:rPr>
          <w:rFonts w:ascii="Times New Roman" w:hAnsi="Times New Roman" w:cs="Times New Roman"/>
          <w:sz w:val="28"/>
          <w:szCs w:val="28"/>
        </w:rPr>
        <w:t>1</w:t>
      </w:r>
      <w:r w:rsidR="003219C7" w:rsidRPr="008536AB">
        <w:rPr>
          <w:rFonts w:ascii="Times New Roman" w:hAnsi="Times New Roman" w:cs="Times New Roman"/>
          <w:sz w:val="28"/>
          <w:szCs w:val="28"/>
        </w:rPr>
        <w:t>. Порядок планирования</w:t>
      </w:r>
      <w:r w:rsidR="00CB244A" w:rsidRPr="008536AB">
        <w:rPr>
          <w:rFonts w:ascii="Times New Roman" w:hAnsi="Times New Roman" w:cs="Times New Roman"/>
          <w:sz w:val="28"/>
          <w:szCs w:val="28"/>
        </w:rPr>
        <w:t xml:space="preserve"> бюджетных ассигнований</w:t>
      </w:r>
      <w:r w:rsidR="003219C7" w:rsidRPr="008536AB">
        <w:rPr>
          <w:rFonts w:ascii="Times New Roman" w:hAnsi="Times New Roman" w:cs="Times New Roman"/>
          <w:sz w:val="28"/>
          <w:szCs w:val="28"/>
        </w:rPr>
        <w:t xml:space="preserve"> бюджета</w:t>
      </w:r>
      <w:r w:rsidR="00CB244A" w:rsidRPr="008536AB">
        <w:rPr>
          <w:rFonts w:ascii="Times New Roman" w:hAnsi="Times New Roman" w:cs="Times New Roman"/>
          <w:sz w:val="28"/>
          <w:szCs w:val="28"/>
        </w:rPr>
        <w:t xml:space="preserve"> муниципального образования Гулькевичский район</w:t>
      </w:r>
    </w:p>
    <w:p w:rsidR="003219C7" w:rsidRPr="008536AB" w:rsidRDefault="003219C7" w:rsidP="008536AB">
      <w:pPr>
        <w:ind w:firstLine="0"/>
        <w:jc w:val="center"/>
        <w:rPr>
          <w:rFonts w:ascii="Times New Roman" w:hAnsi="Times New Roman" w:cs="Times New Roman"/>
          <w:sz w:val="28"/>
          <w:szCs w:val="28"/>
        </w:rPr>
      </w:pPr>
      <w:r w:rsidRPr="008536AB">
        <w:rPr>
          <w:rFonts w:ascii="Times New Roman" w:hAnsi="Times New Roman" w:cs="Times New Roman"/>
          <w:sz w:val="28"/>
          <w:szCs w:val="28"/>
        </w:rPr>
        <w:t>на очередной финансовый год и плановый период</w:t>
      </w:r>
    </w:p>
    <w:bookmarkEnd w:id="1"/>
    <w:p w:rsidR="003219C7" w:rsidRPr="008536AB" w:rsidRDefault="003219C7" w:rsidP="008536AB">
      <w:pPr>
        <w:rPr>
          <w:rFonts w:ascii="Times New Roman" w:hAnsi="Times New Roman" w:cs="Times New Roman"/>
          <w:sz w:val="28"/>
          <w:szCs w:val="28"/>
        </w:rPr>
      </w:pPr>
    </w:p>
    <w:p w:rsidR="003219C7" w:rsidRPr="008536AB" w:rsidRDefault="008536AB" w:rsidP="008536AB">
      <w:pPr>
        <w:rPr>
          <w:rFonts w:ascii="Times New Roman" w:hAnsi="Times New Roman" w:cs="Times New Roman"/>
          <w:sz w:val="28"/>
          <w:szCs w:val="28"/>
        </w:rPr>
      </w:pPr>
      <w:bookmarkStart w:id="2" w:name="sub_1001"/>
      <w:r>
        <w:rPr>
          <w:rFonts w:ascii="Times New Roman" w:hAnsi="Times New Roman" w:cs="Times New Roman"/>
          <w:sz w:val="28"/>
          <w:szCs w:val="28"/>
        </w:rPr>
        <w:t>1.</w:t>
      </w:r>
      <w:r w:rsidR="003219C7" w:rsidRPr="008536AB">
        <w:rPr>
          <w:rFonts w:ascii="Times New Roman" w:hAnsi="Times New Roman" w:cs="Times New Roman"/>
          <w:sz w:val="28"/>
          <w:szCs w:val="28"/>
        </w:rPr>
        <w:t>1. Планирование</w:t>
      </w:r>
      <w:r w:rsidR="00DA2A9B" w:rsidRPr="008536AB">
        <w:rPr>
          <w:rFonts w:ascii="Times New Roman" w:hAnsi="Times New Roman" w:cs="Times New Roman"/>
          <w:sz w:val="28"/>
          <w:szCs w:val="28"/>
        </w:rPr>
        <w:t xml:space="preserve"> бюджетных ассигнований местного</w:t>
      </w:r>
      <w:r w:rsidR="003219C7" w:rsidRPr="008536AB">
        <w:rPr>
          <w:rFonts w:ascii="Times New Roman" w:hAnsi="Times New Roman" w:cs="Times New Roman"/>
          <w:sz w:val="28"/>
          <w:szCs w:val="28"/>
        </w:rPr>
        <w:t xml:space="preserve"> бюджета на очередной финансовый год и плановой период осуществляется в порядке и в соответствии с методикой, установленными настоящим Положением, и согласно установленному графику реализации </w:t>
      </w:r>
      <w:r w:rsidR="00DA2A9B" w:rsidRPr="008536AB">
        <w:rPr>
          <w:rFonts w:ascii="Times New Roman" w:hAnsi="Times New Roman" w:cs="Times New Roman"/>
          <w:sz w:val="28"/>
          <w:szCs w:val="28"/>
        </w:rPr>
        <w:t xml:space="preserve">отделами финансового управления </w:t>
      </w:r>
      <w:r w:rsidR="003219C7" w:rsidRPr="008536AB">
        <w:rPr>
          <w:rFonts w:ascii="Times New Roman" w:hAnsi="Times New Roman" w:cs="Times New Roman"/>
          <w:sz w:val="28"/>
          <w:szCs w:val="28"/>
        </w:rPr>
        <w:t xml:space="preserve">мероприятий по планированию бюджетных ассигнований и составлению проекта </w:t>
      </w:r>
      <w:r w:rsidR="00DA2A9B" w:rsidRPr="008536AB">
        <w:rPr>
          <w:rFonts w:ascii="Times New Roman" w:hAnsi="Times New Roman" w:cs="Times New Roman"/>
          <w:sz w:val="28"/>
          <w:szCs w:val="28"/>
        </w:rPr>
        <w:t xml:space="preserve">местного </w:t>
      </w:r>
      <w:r w:rsidR="003219C7" w:rsidRPr="008536AB">
        <w:rPr>
          <w:rFonts w:ascii="Times New Roman" w:hAnsi="Times New Roman" w:cs="Times New Roman"/>
          <w:sz w:val="28"/>
          <w:szCs w:val="28"/>
        </w:rPr>
        <w:t>бюджета на очередной финансовый год и плановый период (далее -</w:t>
      </w:r>
      <w:r>
        <w:rPr>
          <w:rFonts w:ascii="Times New Roman" w:hAnsi="Times New Roman" w:cs="Times New Roman"/>
          <w:sz w:val="28"/>
          <w:szCs w:val="28"/>
        </w:rPr>
        <w:t xml:space="preserve"> График) в соответствии с приложением № 1 к </w:t>
      </w:r>
      <w:r>
        <w:rPr>
          <w:rFonts w:ascii="Times New Roman" w:hAnsi="Times New Roman" w:cs="Times New Roman"/>
          <w:sz w:val="28"/>
          <w:szCs w:val="28"/>
        </w:rPr>
        <w:lastRenderedPageBreak/>
        <w:t>настоящему Положению.</w:t>
      </w:r>
    </w:p>
    <w:p w:rsidR="003219C7" w:rsidRPr="008536AB" w:rsidRDefault="008536AB" w:rsidP="008536AB">
      <w:pPr>
        <w:rPr>
          <w:rFonts w:ascii="Times New Roman" w:hAnsi="Times New Roman" w:cs="Times New Roman"/>
          <w:sz w:val="28"/>
          <w:szCs w:val="28"/>
        </w:rPr>
      </w:pPr>
      <w:bookmarkStart w:id="3" w:name="sub_1002"/>
      <w:bookmarkEnd w:id="2"/>
      <w:r>
        <w:rPr>
          <w:rFonts w:ascii="Times New Roman" w:hAnsi="Times New Roman" w:cs="Times New Roman"/>
          <w:sz w:val="28"/>
          <w:szCs w:val="28"/>
        </w:rPr>
        <w:t>1.</w:t>
      </w:r>
      <w:r w:rsidR="003219C7" w:rsidRPr="008536AB">
        <w:rPr>
          <w:rFonts w:ascii="Times New Roman" w:hAnsi="Times New Roman" w:cs="Times New Roman"/>
          <w:sz w:val="28"/>
          <w:szCs w:val="28"/>
        </w:rPr>
        <w:t>2.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w:t>
      </w:r>
    </w:p>
    <w:p w:rsidR="003219C7" w:rsidRPr="008536AB" w:rsidRDefault="008536AB" w:rsidP="008536AB">
      <w:pPr>
        <w:rPr>
          <w:rFonts w:ascii="Times New Roman" w:hAnsi="Times New Roman" w:cs="Times New Roman"/>
          <w:sz w:val="28"/>
          <w:szCs w:val="28"/>
        </w:rPr>
      </w:pPr>
      <w:bookmarkStart w:id="4" w:name="sub_1003"/>
      <w:bookmarkEnd w:id="3"/>
      <w:r>
        <w:rPr>
          <w:rFonts w:ascii="Times New Roman" w:hAnsi="Times New Roman" w:cs="Times New Roman"/>
          <w:sz w:val="28"/>
          <w:szCs w:val="28"/>
        </w:rPr>
        <w:t>1.</w:t>
      </w:r>
      <w:r w:rsidR="003219C7" w:rsidRPr="008536AB">
        <w:rPr>
          <w:rFonts w:ascii="Times New Roman" w:hAnsi="Times New Roman" w:cs="Times New Roman"/>
          <w:sz w:val="28"/>
          <w:szCs w:val="28"/>
        </w:rPr>
        <w:t>3. К действующим обязательствам относятся:</w:t>
      </w:r>
    </w:p>
    <w:bookmarkEnd w:id="4"/>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обеспечение выполнения функций действующей в текущем фина</w:t>
      </w:r>
      <w:r w:rsidR="00DA2A9B" w:rsidRPr="008536AB">
        <w:rPr>
          <w:rFonts w:ascii="Times New Roman" w:hAnsi="Times New Roman" w:cs="Times New Roman"/>
          <w:sz w:val="28"/>
          <w:szCs w:val="28"/>
        </w:rPr>
        <w:t>нсовом году сети муниципальных</w:t>
      </w:r>
      <w:r w:rsidRPr="008536AB">
        <w:rPr>
          <w:rFonts w:ascii="Times New Roman" w:hAnsi="Times New Roman" w:cs="Times New Roman"/>
          <w:sz w:val="28"/>
          <w:szCs w:val="28"/>
        </w:rPr>
        <w:t xml:space="preserve"> учреждений, в том числе по оказанию </w:t>
      </w:r>
      <w:r w:rsidR="00DA2A9B"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услуг (выполнению работ) физическим и (или) юридическим лицам;</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закупка товар</w:t>
      </w:r>
      <w:r w:rsidR="00DA2A9B" w:rsidRPr="008536AB">
        <w:rPr>
          <w:rFonts w:ascii="Times New Roman" w:hAnsi="Times New Roman" w:cs="Times New Roman"/>
          <w:sz w:val="28"/>
          <w:szCs w:val="28"/>
        </w:rPr>
        <w:t>ов, работ и услуг для муниципальных</w:t>
      </w:r>
      <w:r w:rsidRPr="008536AB">
        <w:rPr>
          <w:rFonts w:ascii="Times New Roman" w:hAnsi="Times New Roman" w:cs="Times New Roman"/>
          <w:sz w:val="28"/>
          <w:szCs w:val="28"/>
        </w:rPr>
        <w:t xml:space="preserve"> нужд, в соответствии с нормативными правовыми актами, введенными в действие не позднее текущего финансового года;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социальные и иные выплаты населению либо приобретение товаров, работ и услуг в пользу граждан, установленные нормативными правовыми актами, введенными в действие не позднее текущего финансового года;</w:t>
      </w:r>
    </w:p>
    <w:p w:rsidR="003219C7" w:rsidRPr="008536AB" w:rsidRDefault="003219C7" w:rsidP="008536AB">
      <w:pPr>
        <w:rPr>
          <w:rFonts w:ascii="Times New Roman" w:hAnsi="Times New Roman" w:cs="Times New Roman"/>
          <w:sz w:val="28"/>
          <w:szCs w:val="28"/>
        </w:rPr>
      </w:pPr>
      <w:bookmarkStart w:id="5" w:name="sub_34"/>
      <w:r w:rsidRPr="008536AB">
        <w:rPr>
          <w:rFonts w:ascii="Times New Roman" w:hAnsi="Times New Roman" w:cs="Times New Roman"/>
          <w:sz w:val="28"/>
          <w:szCs w:val="28"/>
        </w:rPr>
        <w:t>обязательств</w:t>
      </w:r>
      <w:r w:rsidR="00DA2A9B" w:rsidRPr="008536AB">
        <w:rPr>
          <w:rFonts w:ascii="Times New Roman" w:hAnsi="Times New Roman" w:cs="Times New Roman"/>
          <w:sz w:val="28"/>
          <w:szCs w:val="28"/>
        </w:rPr>
        <w:t>а, вытекающие из муниципальных</w:t>
      </w:r>
      <w:r w:rsidRPr="008536AB">
        <w:rPr>
          <w:rFonts w:ascii="Times New Roman" w:hAnsi="Times New Roman" w:cs="Times New Roman"/>
          <w:sz w:val="28"/>
          <w:szCs w:val="28"/>
        </w:rPr>
        <w:t xml:space="preserve"> программ </w:t>
      </w:r>
      <w:r w:rsidR="00DA2A9B" w:rsidRPr="008536AB">
        <w:rPr>
          <w:rFonts w:ascii="Times New Roman" w:hAnsi="Times New Roman" w:cs="Times New Roman"/>
          <w:sz w:val="28"/>
          <w:szCs w:val="28"/>
        </w:rPr>
        <w:t xml:space="preserve">муниципального образования Гулькевичский район </w:t>
      </w:r>
      <w:r w:rsidRPr="008536AB">
        <w:rPr>
          <w:rFonts w:ascii="Times New Roman" w:hAnsi="Times New Roman" w:cs="Times New Roman"/>
          <w:sz w:val="28"/>
          <w:szCs w:val="28"/>
        </w:rPr>
        <w:t xml:space="preserve">и ведомственных целевых программ, не включенных в состав </w:t>
      </w:r>
      <w:r w:rsidR="00DA2A9B"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программ </w:t>
      </w:r>
      <w:r w:rsidR="00DA2A9B" w:rsidRPr="008536AB">
        <w:rPr>
          <w:rFonts w:ascii="Times New Roman" w:hAnsi="Times New Roman" w:cs="Times New Roman"/>
          <w:sz w:val="28"/>
          <w:szCs w:val="28"/>
        </w:rPr>
        <w:t>муниципального образования Гулькевичский район</w:t>
      </w:r>
      <w:r w:rsidRPr="008536AB">
        <w:rPr>
          <w:rFonts w:ascii="Times New Roman" w:hAnsi="Times New Roman" w:cs="Times New Roman"/>
          <w:sz w:val="28"/>
          <w:szCs w:val="28"/>
        </w:rPr>
        <w:t>(далее соо</w:t>
      </w:r>
      <w:r w:rsidR="00DA2A9B" w:rsidRPr="008536AB">
        <w:rPr>
          <w:rFonts w:ascii="Times New Roman" w:hAnsi="Times New Roman" w:cs="Times New Roman"/>
          <w:sz w:val="28"/>
          <w:szCs w:val="28"/>
        </w:rPr>
        <w:t>тветственно - муниципальные</w:t>
      </w:r>
      <w:r w:rsidRPr="008536AB">
        <w:rPr>
          <w:rFonts w:ascii="Times New Roman" w:hAnsi="Times New Roman" w:cs="Times New Roman"/>
          <w:sz w:val="28"/>
          <w:szCs w:val="28"/>
        </w:rPr>
        <w:t xml:space="preserve"> программы и ведомственные целевые программы), принятых не позднее текущего финансового года;</w:t>
      </w:r>
    </w:p>
    <w:bookmarkEnd w:id="5"/>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бюджетные инвестиции по незавершенным объектам строительства;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погашение и (или) обслуживание </w:t>
      </w:r>
      <w:r w:rsidR="00DA2A9B" w:rsidRPr="008536AB">
        <w:rPr>
          <w:rFonts w:ascii="Times New Roman" w:hAnsi="Times New Roman" w:cs="Times New Roman"/>
          <w:sz w:val="28"/>
          <w:szCs w:val="28"/>
        </w:rPr>
        <w:t>муниципаль</w:t>
      </w:r>
      <w:r w:rsidRPr="008536AB">
        <w:rPr>
          <w:rFonts w:ascii="Times New Roman" w:hAnsi="Times New Roman" w:cs="Times New Roman"/>
          <w:sz w:val="28"/>
          <w:szCs w:val="28"/>
        </w:rPr>
        <w:t xml:space="preserve">ного долга </w:t>
      </w:r>
      <w:r w:rsidR="00DA2A9B" w:rsidRPr="008536AB">
        <w:rPr>
          <w:rFonts w:ascii="Times New Roman" w:hAnsi="Times New Roman" w:cs="Times New Roman"/>
          <w:sz w:val="28"/>
          <w:szCs w:val="28"/>
        </w:rPr>
        <w:t xml:space="preserve">муниципального образования Гулькевичский район </w:t>
      </w:r>
      <w:r w:rsidRPr="008536AB">
        <w:rPr>
          <w:rFonts w:ascii="Times New Roman" w:hAnsi="Times New Roman" w:cs="Times New Roman"/>
          <w:sz w:val="28"/>
          <w:szCs w:val="28"/>
        </w:rPr>
        <w:t>в соответствии с заключенными договорами (соглашениями), а также нормативными правовыми актами, введенными в действие в текущем финансовом году;</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обязательства, вытекающие из договоров (соглашений), действующих в текущем финансовом году;</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дорожный фонд</w:t>
      </w:r>
      <w:r w:rsidR="006338A1" w:rsidRPr="008536AB">
        <w:rPr>
          <w:rFonts w:ascii="Times New Roman" w:hAnsi="Times New Roman" w:cs="Times New Roman"/>
          <w:sz w:val="28"/>
          <w:szCs w:val="28"/>
        </w:rPr>
        <w:t xml:space="preserve"> </w:t>
      </w:r>
      <w:r w:rsidR="00DA2A9B" w:rsidRPr="008536AB">
        <w:rPr>
          <w:rFonts w:ascii="Times New Roman" w:hAnsi="Times New Roman" w:cs="Times New Roman"/>
          <w:sz w:val="28"/>
          <w:szCs w:val="28"/>
        </w:rPr>
        <w:t>муниципального образования</w:t>
      </w:r>
      <w:r w:rsidRPr="008536AB">
        <w:rPr>
          <w:rFonts w:ascii="Times New Roman" w:hAnsi="Times New Roman" w:cs="Times New Roman"/>
          <w:sz w:val="28"/>
          <w:szCs w:val="28"/>
        </w:rPr>
        <w:t>, сформированный в соответствии с установленным порядком формирования и использования бюджетных ассигнований дорожного фонда</w:t>
      </w:r>
      <w:r w:rsidR="00DA2A9B"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исполнение </w:t>
      </w:r>
      <w:r w:rsidR="006338A1"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гарантий </w:t>
      </w:r>
      <w:r w:rsidR="006338A1" w:rsidRPr="008536AB">
        <w:rPr>
          <w:rFonts w:ascii="Times New Roman" w:hAnsi="Times New Roman" w:cs="Times New Roman"/>
          <w:sz w:val="28"/>
          <w:szCs w:val="28"/>
        </w:rPr>
        <w:t xml:space="preserve">муниципального образования Гулькевичский район </w:t>
      </w:r>
      <w:r w:rsidRPr="008536AB">
        <w:rPr>
          <w:rFonts w:ascii="Times New Roman" w:hAnsi="Times New Roman" w:cs="Times New Roman"/>
          <w:sz w:val="28"/>
          <w:szCs w:val="28"/>
        </w:rPr>
        <w:t>по гарантийным случаям в соответствии с заключенными договорами о предо</w:t>
      </w:r>
      <w:r w:rsidR="006338A1" w:rsidRPr="008536AB">
        <w:rPr>
          <w:rFonts w:ascii="Times New Roman" w:hAnsi="Times New Roman" w:cs="Times New Roman"/>
          <w:sz w:val="28"/>
          <w:szCs w:val="28"/>
        </w:rPr>
        <w:t>ставлении муниципальных</w:t>
      </w:r>
      <w:r w:rsidRPr="008536AB">
        <w:rPr>
          <w:rFonts w:ascii="Times New Roman" w:hAnsi="Times New Roman" w:cs="Times New Roman"/>
          <w:sz w:val="28"/>
          <w:szCs w:val="28"/>
        </w:rPr>
        <w:t xml:space="preserve"> гарантий</w:t>
      </w:r>
      <w:r w:rsidR="006338A1"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предоставление бюджетных инвестиций юридическим лицам, не являющимся </w:t>
      </w:r>
      <w:r w:rsidR="006338A1" w:rsidRPr="008536AB">
        <w:rPr>
          <w:rFonts w:ascii="Times New Roman" w:hAnsi="Times New Roman" w:cs="Times New Roman"/>
          <w:sz w:val="28"/>
          <w:szCs w:val="28"/>
        </w:rPr>
        <w:t xml:space="preserve">муниципальными </w:t>
      </w:r>
      <w:r w:rsidRPr="008536AB">
        <w:rPr>
          <w:rFonts w:ascii="Times New Roman" w:hAnsi="Times New Roman" w:cs="Times New Roman"/>
          <w:sz w:val="28"/>
          <w:szCs w:val="28"/>
        </w:rPr>
        <w:t xml:space="preserve">учреждениями и </w:t>
      </w:r>
      <w:r w:rsidR="006338A1" w:rsidRPr="008536AB">
        <w:rPr>
          <w:rFonts w:ascii="Times New Roman" w:hAnsi="Times New Roman" w:cs="Times New Roman"/>
          <w:sz w:val="28"/>
          <w:szCs w:val="28"/>
        </w:rPr>
        <w:t xml:space="preserve">муниципальными </w:t>
      </w:r>
      <w:r w:rsidRPr="008536AB">
        <w:rPr>
          <w:rFonts w:ascii="Times New Roman" w:hAnsi="Times New Roman" w:cs="Times New Roman"/>
          <w:sz w:val="28"/>
          <w:szCs w:val="28"/>
        </w:rPr>
        <w:t>унитарными предприятиями в соответствии с нормативными правовыми актами, введенными в действие в текущем финансовом году;</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субсидии юридическим лицам (за исключением субсидий </w:t>
      </w:r>
      <w:r w:rsidR="006338A1" w:rsidRPr="008536AB">
        <w:rPr>
          <w:rFonts w:ascii="Times New Roman" w:hAnsi="Times New Roman" w:cs="Times New Roman"/>
          <w:sz w:val="28"/>
          <w:szCs w:val="28"/>
        </w:rPr>
        <w:t xml:space="preserve">муниципальным </w:t>
      </w:r>
      <w:r w:rsidRPr="008536AB">
        <w:rPr>
          <w:rFonts w:ascii="Times New Roman" w:hAnsi="Times New Roman" w:cs="Times New Roman"/>
          <w:sz w:val="28"/>
          <w:szCs w:val="28"/>
        </w:rPr>
        <w:t xml:space="preserve">учреждениям), индивидуальным предпринимателям, физическим лицам - производителям товаров, работ и услуг, в соответствии с нормативными правовыми актами, введенными в действие не позднее текущего </w:t>
      </w:r>
      <w:r w:rsidRPr="008536AB">
        <w:rPr>
          <w:rFonts w:ascii="Times New Roman" w:hAnsi="Times New Roman" w:cs="Times New Roman"/>
          <w:sz w:val="28"/>
          <w:szCs w:val="28"/>
        </w:rPr>
        <w:lastRenderedPageBreak/>
        <w:t>финансового года;</w:t>
      </w:r>
    </w:p>
    <w:p w:rsidR="003219C7" w:rsidRPr="008536AB" w:rsidRDefault="003219C7" w:rsidP="008536AB">
      <w:pPr>
        <w:rPr>
          <w:rFonts w:ascii="Times New Roman" w:hAnsi="Times New Roman" w:cs="Times New Roman"/>
          <w:sz w:val="28"/>
          <w:szCs w:val="28"/>
        </w:rPr>
      </w:pPr>
      <w:bookmarkStart w:id="6" w:name="sub_314"/>
      <w:r w:rsidRPr="008536AB">
        <w:rPr>
          <w:rFonts w:ascii="Times New Roman" w:hAnsi="Times New Roman" w:cs="Times New Roman"/>
          <w:sz w:val="28"/>
          <w:szCs w:val="28"/>
        </w:rPr>
        <w:t>резервный фонд администрации</w:t>
      </w:r>
      <w:r w:rsidR="002D75EE"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w:t>
      </w:r>
    </w:p>
    <w:p w:rsidR="003219C7" w:rsidRPr="008536AB" w:rsidRDefault="008536AB" w:rsidP="008536AB">
      <w:pPr>
        <w:rPr>
          <w:rFonts w:ascii="Times New Roman" w:hAnsi="Times New Roman" w:cs="Times New Roman"/>
          <w:sz w:val="28"/>
          <w:szCs w:val="28"/>
        </w:rPr>
      </w:pPr>
      <w:bookmarkStart w:id="7" w:name="sub_1004"/>
      <w:bookmarkEnd w:id="6"/>
      <w:r>
        <w:rPr>
          <w:rFonts w:ascii="Times New Roman" w:hAnsi="Times New Roman" w:cs="Times New Roman"/>
          <w:sz w:val="28"/>
          <w:szCs w:val="28"/>
        </w:rPr>
        <w:t>1.</w:t>
      </w:r>
      <w:r w:rsidR="003219C7" w:rsidRPr="008536AB">
        <w:rPr>
          <w:rFonts w:ascii="Times New Roman" w:hAnsi="Times New Roman" w:cs="Times New Roman"/>
          <w:sz w:val="28"/>
          <w:szCs w:val="28"/>
        </w:rPr>
        <w:t>4. К принимаемым обязательствам относятся:</w:t>
      </w:r>
    </w:p>
    <w:bookmarkEnd w:id="7"/>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увеличение заработной платы, денежного довольствия в очередном финансовом году;</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увеличение действующих или введение новых видов социальных и иных выплат населению либо обязательств на приобретение товаров, работ и услуг в пользу граждан с очередного финансового года;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обеспечение выполнения функций действующей в текущем финансовом году сети </w:t>
      </w:r>
      <w:r w:rsidR="00852C98"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учреждений, в том числе по оказанию </w:t>
      </w:r>
      <w:r w:rsidR="00852C98"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услуг (выполнению работ) физическим и (или) юридическим лицам сверх согласованных коэффициентов индексации, расширение перечня </w:t>
      </w:r>
      <w:r w:rsidR="009104B4"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услуг (создание новой сети учреждений);</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закупка товаров, работ и услуг для </w:t>
      </w:r>
      <w:r w:rsidR="009104B4"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нужд, в соответствии с нормативными правовыми актами, предлагаемыми (планируемыми) к принятию;</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изменение по сравнению с действующими обязательствами на реализацию </w:t>
      </w:r>
      <w:r w:rsidR="009104B4"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программ и ведомственных целевых программ, предлагаемые (планируемые) к принятию новые </w:t>
      </w:r>
      <w:r w:rsidR="009104B4" w:rsidRPr="008536AB">
        <w:rPr>
          <w:rFonts w:ascii="Times New Roman" w:hAnsi="Times New Roman" w:cs="Times New Roman"/>
          <w:sz w:val="28"/>
          <w:szCs w:val="28"/>
        </w:rPr>
        <w:t xml:space="preserve">муниципальные </w:t>
      </w:r>
      <w:r w:rsidRPr="008536AB">
        <w:rPr>
          <w:rFonts w:ascii="Times New Roman" w:hAnsi="Times New Roman" w:cs="Times New Roman"/>
          <w:sz w:val="28"/>
          <w:szCs w:val="28"/>
        </w:rPr>
        <w:t>программы и ведомственные целевые программы;</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бюджетные инвестиции в новые объекты строительства;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досрочное погашение </w:t>
      </w:r>
      <w:r w:rsidR="00CE07AE" w:rsidRPr="008536AB">
        <w:rPr>
          <w:rFonts w:ascii="Times New Roman" w:hAnsi="Times New Roman" w:cs="Times New Roman"/>
          <w:sz w:val="28"/>
          <w:szCs w:val="28"/>
        </w:rPr>
        <w:t xml:space="preserve">муниципального </w:t>
      </w:r>
      <w:r w:rsidRPr="008536AB">
        <w:rPr>
          <w:rFonts w:ascii="Times New Roman" w:hAnsi="Times New Roman" w:cs="Times New Roman"/>
          <w:sz w:val="28"/>
          <w:szCs w:val="28"/>
        </w:rPr>
        <w:t>долга, а так же погашение и (или) обслуживание новых заимствований;</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увеличение дорожного фонда</w:t>
      </w:r>
      <w:r w:rsidR="00CE07AE"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 сформированного с увеличением по сравнению с установленным порядком формирования дорожного фонда</w:t>
      </w:r>
      <w:r w:rsidR="00CE07AE"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предоставление новых видов межбюджетных трансфертов;</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исполнение </w:t>
      </w:r>
      <w:r w:rsidR="00CE07AE" w:rsidRPr="008536AB">
        <w:rPr>
          <w:rFonts w:ascii="Times New Roman" w:hAnsi="Times New Roman" w:cs="Times New Roman"/>
          <w:sz w:val="28"/>
          <w:szCs w:val="28"/>
        </w:rPr>
        <w:t>муниципальных гарантий муниципального образования Гулькевичский район</w:t>
      </w:r>
      <w:r w:rsidRPr="008536AB">
        <w:rPr>
          <w:rFonts w:ascii="Times New Roman" w:hAnsi="Times New Roman" w:cs="Times New Roman"/>
          <w:sz w:val="28"/>
          <w:szCs w:val="28"/>
        </w:rPr>
        <w:t xml:space="preserve"> гарантийным случаям предла</w:t>
      </w:r>
      <w:r w:rsidR="00CE07AE" w:rsidRPr="008536AB">
        <w:rPr>
          <w:rFonts w:ascii="Times New Roman" w:hAnsi="Times New Roman" w:cs="Times New Roman"/>
          <w:sz w:val="28"/>
          <w:szCs w:val="28"/>
        </w:rPr>
        <w:t xml:space="preserve">гаемых к включению в программу муниципальных </w:t>
      </w:r>
      <w:r w:rsidRPr="008536AB">
        <w:rPr>
          <w:rFonts w:ascii="Times New Roman" w:hAnsi="Times New Roman" w:cs="Times New Roman"/>
          <w:sz w:val="28"/>
          <w:szCs w:val="28"/>
        </w:rPr>
        <w:t>гарантий</w:t>
      </w:r>
      <w:r w:rsidR="00CE07AE" w:rsidRPr="008536AB">
        <w:rPr>
          <w:rFonts w:ascii="Times New Roman" w:hAnsi="Times New Roman" w:cs="Times New Roman"/>
          <w:sz w:val="28"/>
          <w:szCs w:val="28"/>
        </w:rPr>
        <w:t xml:space="preserve"> муниципального образования Гулькевичский район</w:t>
      </w:r>
      <w:r w:rsidR="00C60857"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увеличение действующих или принятие новых расходных обязательств по предоставлению бюджетных инвестиций юридическим лицам, </w:t>
      </w:r>
      <w:r w:rsidR="00C60857" w:rsidRPr="008536AB">
        <w:rPr>
          <w:rFonts w:ascii="Times New Roman" w:hAnsi="Times New Roman" w:cs="Times New Roman"/>
          <w:sz w:val="28"/>
          <w:szCs w:val="28"/>
        </w:rPr>
        <w:t>не являющимся муниципальными учреждениями и муниципальными</w:t>
      </w:r>
      <w:r w:rsidRPr="008536AB">
        <w:rPr>
          <w:rFonts w:ascii="Times New Roman" w:hAnsi="Times New Roman" w:cs="Times New Roman"/>
          <w:sz w:val="28"/>
          <w:szCs w:val="28"/>
        </w:rPr>
        <w:t xml:space="preserve"> унитарными предприятиями;</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субсидии юридическим лицам (за искл</w:t>
      </w:r>
      <w:r w:rsidR="00CF019B" w:rsidRPr="008536AB">
        <w:rPr>
          <w:rFonts w:ascii="Times New Roman" w:hAnsi="Times New Roman" w:cs="Times New Roman"/>
          <w:sz w:val="28"/>
          <w:szCs w:val="28"/>
        </w:rPr>
        <w:t>ючением субсидий муниципальным</w:t>
      </w:r>
      <w:r w:rsidRPr="008536AB">
        <w:rPr>
          <w:rFonts w:ascii="Times New Roman" w:hAnsi="Times New Roman" w:cs="Times New Roman"/>
          <w:sz w:val="28"/>
          <w:szCs w:val="28"/>
        </w:rPr>
        <w:t xml:space="preserve"> учреждениям), индивидуальным предпринимателям, физическим лицам - производителям товаров, работ и услуг, в соответствии с нормативными правовыми актами, предлагаемыми (планируемыми) к принятию.</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предоставление бюджетных кредитов бюджетам</w:t>
      </w:r>
      <w:r w:rsidR="00A17DB5" w:rsidRPr="008536AB">
        <w:rPr>
          <w:rFonts w:ascii="Times New Roman" w:hAnsi="Times New Roman" w:cs="Times New Roman"/>
          <w:sz w:val="28"/>
          <w:szCs w:val="28"/>
        </w:rPr>
        <w:t xml:space="preserve"> </w:t>
      </w:r>
      <w:r w:rsidR="00CF019B" w:rsidRPr="008536AB">
        <w:rPr>
          <w:rFonts w:ascii="Times New Roman" w:hAnsi="Times New Roman" w:cs="Times New Roman"/>
          <w:sz w:val="28"/>
          <w:szCs w:val="28"/>
        </w:rPr>
        <w:t>поселений</w: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bookmarkStart w:id="8" w:name="sub_414"/>
      <w:r w:rsidRPr="008536AB">
        <w:rPr>
          <w:rFonts w:ascii="Times New Roman" w:hAnsi="Times New Roman" w:cs="Times New Roman"/>
          <w:sz w:val="28"/>
          <w:szCs w:val="28"/>
        </w:rPr>
        <w:t xml:space="preserve">капитальный ремонт зданий и сооружений, приобретение движимого </w:t>
      </w:r>
      <w:r w:rsidRPr="008536AB">
        <w:rPr>
          <w:rFonts w:ascii="Times New Roman" w:hAnsi="Times New Roman" w:cs="Times New Roman"/>
          <w:sz w:val="28"/>
          <w:szCs w:val="28"/>
        </w:rPr>
        <w:lastRenderedPageBreak/>
        <w:t>имущества свыше 100 тыс. рублей за единицу;</w:t>
      </w:r>
    </w:p>
    <w:p w:rsidR="003219C7" w:rsidRPr="008536AB" w:rsidRDefault="008536AB" w:rsidP="008536AB">
      <w:pPr>
        <w:rPr>
          <w:rFonts w:ascii="Times New Roman" w:hAnsi="Times New Roman" w:cs="Times New Roman"/>
          <w:sz w:val="28"/>
          <w:szCs w:val="28"/>
        </w:rPr>
      </w:pPr>
      <w:bookmarkStart w:id="9" w:name="sub_1005"/>
      <w:bookmarkEnd w:id="8"/>
      <w:r>
        <w:rPr>
          <w:rFonts w:ascii="Times New Roman" w:hAnsi="Times New Roman" w:cs="Times New Roman"/>
          <w:sz w:val="28"/>
          <w:szCs w:val="28"/>
        </w:rPr>
        <w:t>1.</w:t>
      </w:r>
      <w:r w:rsidR="003219C7" w:rsidRPr="008536AB">
        <w:rPr>
          <w:rFonts w:ascii="Times New Roman" w:hAnsi="Times New Roman" w:cs="Times New Roman"/>
          <w:sz w:val="28"/>
          <w:szCs w:val="28"/>
        </w:rPr>
        <w:t xml:space="preserve">5. Планирование бюджетных ассигнований на исполнение действующих обязательств </w:t>
      </w:r>
      <w:r w:rsidR="00FB1FBA" w:rsidRPr="008536AB">
        <w:rPr>
          <w:rFonts w:ascii="Times New Roman" w:hAnsi="Times New Roman" w:cs="Times New Roman"/>
          <w:sz w:val="28"/>
          <w:szCs w:val="28"/>
        </w:rPr>
        <w:t xml:space="preserve">муниципального образования </w:t>
      </w:r>
      <w:r w:rsidR="003219C7" w:rsidRPr="008536AB">
        <w:rPr>
          <w:rFonts w:ascii="Times New Roman" w:hAnsi="Times New Roman" w:cs="Times New Roman"/>
          <w:sz w:val="28"/>
          <w:szCs w:val="28"/>
        </w:rPr>
        <w:t>осуществляется на основе:</w:t>
      </w:r>
    </w:p>
    <w:bookmarkEnd w:id="9"/>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уточненных показателей св</w:t>
      </w:r>
      <w:r w:rsidR="00FB1FBA" w:rsidRPr="008536AB">
        <w:rPr>
          <w:rFonts w:ascii="Times New Roman" w:hAnsi="Times New Roman" w:cs="Times New Roman"/>
          <w:sz w:val="28"/>
          <w:szCs w:val="28"/>
        </w:rPr>
        <w:t>одной бюджетной росписи местного</w:t>
      </w:r>
      <w:r w:rsidRPr="008536AB">
        <w:rPr>
          <w:rFonts w:ascii="Times New Roman" w:hAnsi="Times New Roman" w:cs="Times New Roman"/>
          <w:sz w:val="28"/>
          <w:szCs w:val="28"/>
        </w:rPr>
        <w:t xml:space="preserve"> бюджета на текущий финансовый год и на плановый период в сопоставимых условиях;</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коэффициентов индексации бюджетных ассигнований на исполнение отдельных обязательств, за исключением коэффициентов индексации по оплате труда работников </w:t>
      </w:r>
      <w:r w:rsidR="00FB1FBA"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учреждений</w:t>
      </w:r>
      <w:r w:rsidR="00A17DB5" w:rsidRPr="008536AB">
        <w:rPr>
          <w:rFonts w:ascii="Times New Roman" w:hAnsi="Times New Roman" w:cs="Times New Roman"/>
          <w:sz w:val="28"/>
          <w:szCs w:val="28"/>
        </w:rPr>
        <w:t xml:space="preserve"> </w:t>
      </w:r>
      <w:r w:rsidR="00FB1FBA" w:rsidRPr="008536AB">
        <w:rPr>
          <w:rFonts w:ascii="Times New Roman" w:hAnsi="Times New Roman" w:cs="Times New Roman"/>
          <w:sz w:val="28"/>
          <w:szCs w:val="28"/>
        </w:rPr>
        <w:t>муниципального образования Гулькевичский район</w:t>
      </w:r>
      <w:r w:rsidRPr="008536AB">
        <w:rPr>
          <w:rFonts w:ascii="Times New Roman" w:hAnsi="Times New Roman" w:cs="Times New Roman"/>
          <w:sz w:val="28"/>
          <w:szCs w:val="28"/>
        </w:rPr>
        <w:t xml:space="preserve">, выплате денежного содержания </w:t>
      </w:r>
      <w:r w:rsidR="00FB1FBA"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служащих, предоставления социальных выплат отдельным категориям граждан, стипендий лицам, обучающимся (воспитанникам) в </w:t>
      </w:r>
      <w:r w:rsidR="00FB1FBA" w:rsidRPr="008536AB">
        <w:rPr>
          <w:rFonts w:ascii="Times New Roman" w:hAnsi="Times New Roman" w:cs="Times New Roman"/>
          <w:sz w:val="28"/>
          <w:szCs w:val="28"/>
        </w:rPr>
        <w:t>муниципальных</w:t>
      </w:r>
      <w:r w:rsidRPr="008536AB">
        <w:rPr>
          <w:rFonts w:ascii="Times New Roman" w:hAnsi="Times New Roman" w:cs="Times New Roman"/>
          <w:sz w:val="28"/>
          <w:szCs w:val="28"/>
        </w:rPr>
        <w:t xml:space="preserve"> образовательных учреждениях;</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действующих нормативов либо предлагаемых к принятию и (или) изменению соответствующими нормативными правовыми актами;</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действующих нормативных правовых актов, утверждающих объём средств на реализацию расходного обязательства;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перечня объектов капитального строительства и объектов недвижимого имущества в соответствии с </w:t>
      </w:r>
      <w:r w:rsidR="00AA2F21" w:rsidRPr="008536AB">
        <w:rPr>
          <w:rFonts w:ascii="Times New Roman" w:hAnsi="Times New Roman" w:cs="Times New Roman"/>
          <w:sz w:val="28"/>
          <w:szCs w:val="28"/>
        </w:rPr>
        <w:t xml:space="preserve">муниципальными </w:t>
      </w:r>
      <w:r w:rsidRPr="008536AB">
        <w:rPr>
          <w:rFonts w:ascii="Times New Roman" w:hAnsi="Times New Roman" w:cs="Times New Roman"/>
          <w:sz w:val="28"/>
          <w:szCs w:val="28"/>
        </w:rPr>
        <w:t xml:space="preserve">программами </w:t>
      </w:r>
      <w:r w:rsidR="00AA2F21" w:rsidRPr="008536AB">
        <w:rPr>
          <w:rFonts w:ascii="Times New Roman" w:hAnsi="Times New Roman" w:cs="Times New Roman"/>
          <w:sz w:val="28"/>
          <w:szCs w:val="28"/>
        </w:rPr>
        <w:t xml:space="preserve">муниципального образования </w:t>
      </w:r>
      <w:r w:rsidRPr="008536AB">
        <w:rPr>
          <w:rFonts w:ascii="Times New Roman" w:hAnsi="Times New Roman" w:cs="Times New Roman"/>
          <w:sz w:val="28"/>
          <w:szCs w:val="28"/>
        </w:rPr>
        <w:t>и иными нормативными правовыми актами главы администрации (губернатора) Краснодарского края</w:t>
      </w:r>
      <w:r w:rsidR="00AA2F21" w:rsidRPr="008536AB">
        <w:rPr>
          <w:rFonts w:ascii="Times New Roman" w:hAnsi="Times New Roman" w:cs="Times New Roman"/>
          <w:sz w:val="28"/>
          <w:szCs w:val="28"/>
        </w:rPr>
        <w:t xml:space="preserve"> и муниципального образования Гулькевичский район</w: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других документов, материалов, расчетов и информации.</w:t>
      </w:r>
    </w:p>
    <w:p w:rsidR="003219C7" w:rsidRPr="008536AB" w:rsidRDefault="00EE44FB" w:rsidP="008536AB">
      <w:pPr>
        <w:rPr>
          <w:rFonts w:ascii="Times New Roman" w:hAnsi="Times New Roman" w:cs="Times New Roman"/>
          <w:sz w:val="28"/>
          <w:szCs w:val="28"/>
        </w:rPr>
      </w:pPr>
      <w:bookmarkStart w:id="10" w:name="sub_1006"/>
      <w:r>
        <w:rPr>
          <w:rFonts w:ascii="Times New Roman" w:hAnsi="Times New Roman" w:cs="Times New Roman"/>
          <w:sz w:val="28"/>
          <w:szCs w:val="28"/>
        </w:rPr>
        <w:t>1.</w:t>
      </w:r>
      <w:r w:rsidR="003219C7" w:rsidRPr="008536AB">
        <w:rPr>
          <w:rFonts w:ascii="Times New Roman" w:hAnsi="Times New Roman" w:cs="Times New Roman"/>
          <w:sz w:val="28"/>
          <w:szCs w:val="28"/>
        </w:rPr>
        <w:t xml:space="preserve">6. Планирование бюджетных ассигнований на исполнение принимаемых обязательств </w:t>
      </w:r>
      <w:r w:rsidR="00D3634E" w:rsidRPr="008536AB">
        <w:rPr>
          <w:rFonts w:ascii="Times New Roman" w:hAnsi="Times New Roman" w:cs="Times New Roman"/>
          <w:sz w:val="28"/>
          <w:szCs w:val="28"/>
        </w:rPr>
        <w:t xml:space="preserve">муниципального образования Гулькевичский район </w:t>
      </w:r>
      <w:r w:rsidR="003219C7" w:rsidRPr="008536AB">
        <w:rPr>
          <w:rFonts w:ascii="Times New Roman" w:hAnsi="Times New Roman" w:cs="Times New Roman"/>
          <w:sz w:val="28"/>
          <w:szCs w:val="28"/>
        </w:rPr>
        <w:t>осуществляется на основе:</w:t>
      </w:r>
    </w:p>
    <w:bookmarkEnd w:id="10"/>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коэффициентов индексации бюджетных ассигнований по оплате труда работников </w:t>
      </w:r>
      <w:r w:rsidR="00D3634E"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 xml:space="preserve">учреждений </w:t>
      </w:r>
      <w:r w:rsidR="00D3634E"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 xml:space="preserve">, денежного содержания (вознаграждения) лиц, замещающих </w:t>
      </w:r>
      <w:r w:rsidR="00D3634E" w:rsidRPr="008536AB">
        <w:rPr>
          <w:rFonts w:ascii="Times New Roman" w:hAnsi="Times New Roman" w:cs="Times New Roman"/>
          <w:sz w:val="28"/>
          <w:szCs w:val="28"/>
        </w:rPr>
        <w:t xml:space="preserve">муниципальные </w:t>
      </w:r>
      <w:r w:rsidRPr="008536AB">
        <w:rPr>
          <w:rFonts w:ascii="Times New Roman" w:hAnsi="Times New Roman" w:cs="Times New Roman"/>
          <w:sz w:val="28"/>
          <w:szCs w:val="28"/>
        </w:rPr>
        <w:t>должности</w:t>
      </w:r>
      <w:r w:rsidR="00D3634E"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 xml:space="preserve">, социальных выплат отдельным категориям граждан, стипендий лицам, обучающимся (воспитанникам) в </w:t>
      </w:r>
      <w:r w:rsidR="00D3634E" w:rsidRPr="008536AB">
        <w:rPr>
          <w:rFonts w:ascii="Times New Roman" w:hAnsi="Times New Roman" w:cs="Times New Roman"/>
          <w:sz w:val="28"/>
          <w:szCs w:val="28"/>
        </w:rPr>
        <w:t>муниципальных</w:t>
      </w:r>
      <w:r w:rsidRPr="008536AB">
        <w:rPr>
          <w:rFonts w:ascii="Times New Roman" w:hAnsi="Times New Roman" w:cs="Times New Roman"/>
          <w:sz w:val="28"/>
          <w:szCs w:val="28"/>
        </w:rPr>
        <w:t xml:space="preserve"> образовательных учреждениях;</w:t>
      </w:r>
    </w:p>
    <w:p w:rsidR="003219C7" w:rsidRPr="008536AB" w:rsidRDefault="003219C7" w:rsidP="008536AB">
      <w:pPr>
        <w:rPr>
          <w:rFonts w:ascii="Times New Roman" w:hAnsi="Times New Roman" w:cs="Times New Roman"/>
          <w:sz w:val="28"/>
          <w:szCs w:val="28"/>
        </w:rPr>
      </w:pPr>
      <w:bookmarkStart w:id="11" w:name="sub_62"/>
      <w:r w:rsidRPr="008536AB">
        <w:rPr>
          <w:rFonts w:ascii="Times New Roman" w:hAnsi="Times New Roman" w:cs="Times New Roman"/>
          <w:sz w:val="28"/>
          <w:szCs w:val="28"/>
        </w:rPr>
        <w:t>нормативных правовых актов, предлагаемых (планируемых) к принятию;</w:t>
      </w:r>
    </w:p>
    <w:p w:rsidR="003219C7" w:rsidRPr="008536AB" w:rsidRDefault="003219C7" w:rsidP="008536AB">
      <w:pPr>
        <w:rPr>
          <w:rFonts w:ascii="Times New Roman" w:hAnsi="Times New Roman" w:cs="Times New Roman"/>
          <w:sz w:val="28"/>
          <w:szCs w:val="28"/>
        </w:rPr>
      </w:pPr>
      <w:bookmarkStart w:id="12" w:name="sub_63"/>
      <w:bookmarkEnd w:id="11"/>
      <w:r w:rsidRPr="008536AB">
        <w:rPr>
          <w:rFonts w:ascii="Times New Roman" w:hAnsi="Times New Roman" w:cs="Times New Roman"/>
          <w:sz w:val="28"/>
          <w:szCs w:val="28"/>
        </w:rPr>
        <w:t>других документов, материалов, расчетов и информации.</w:t>
      </w:r>
    </w:p>
    <w:p w:rsidR="003219C7" w:rsidRPr="008536AB" w:rsidRDefault="00EE44FB" w:rsidP="008536AB">
      <w:pPr>
        <w:rPr>
          <w:rFonts w:ascii="Times New Roman" w:hAnsi="Times New Roman" w:cs="Times New Roman"/>
          <w:sz w:val="28"/>
          <w:szCs w:val="28"/>
        </w:rPr>
      </w:pPr>
      <w:bookmarkStart w:id="13" w:name="sub_1007"/>
      <w:bookmarkEnd w:id="12"/>
      <w:r>
        <w:rPr>
          <w:rFonts w:ascii="Times New Roman" w:hAnsi="Times New Roman" w:cs="Times New Roman"/>
          <w:sz w:val="28"/>
          <w:szCs w:val="28"/>
        </w:rPr>
        <w:t>1.</w:t>
      </w:r>
      <w:r w:rsidR="003219C7" w:rsidRPr="008536AB">
        <w:rPr>
          <w:rFonts w:ascii="Times New Roman" w:hAnsi="Times New Roman" w:cs="Times New Roman"/>
          <w:sz w:val="28"/>
          <w:szCs w:val="28"/>
        </w:rPr>
        <w:t xml:space="preserve">7. Планирование бюджетных ассигнований производится с использованием реестра расходных обязательств, </w:t>
      </w:r>
      <w:r w:rsidR="00D00819" w:rsidRPr="008536AB">
        <w:rPr>
          <w:rFonts w:ascii="Times New Roman" w:hAnsi="Times New Roman" w:cs="Times New Roman"/>
          <w:sz w:val="28"/>
          <w:szCs w:val="28"/>
        </w:rPr>
        <w:t xml:space="preserve">муниципальных </w:t>
      </w:r>
      <w:r w:rsidR="003219C7" w:rsidRPr="008536AB">
        <w:rPr>
          <w:rFonts w:ascii="Times New Roman" w:hAnsi="Times New Roman" w:cs="Times New Roman"/>
          <w:sz w:val="28"/>
          <w:szCs w:val="28"/>
        </w:rPr>
        <w:t>зад</w:t>
      </w:r>
      <w:r w:rsidR="00D00819" w:rsidRPr="008536AB">
        <w:rPr>
          <w:rFonts w:ascii="Times New Roman" w:hAnsi="Times New Roman" w:cs="Times New Roman"/>
          <w:sz w:val="28"/>
          <w:szCs w:val="28"/>
        </w:rPr>
        <w:t>аний на оказание муниципальных</w:t>
      </w:r>
      <w:r w:rsidR="003219C7" w:rsidRPr="008536AB">
        <w:rPr>
          <w:rFonts w:ascii="Times New Roman" w:hAnsi="Times New Roman" w:cs="Times New Roman"/>
          <w:sz w:val="28"/>
          <w:szCs w:val="28"/>
        </w:rPr>
        <w:t xml:space="preserve"> услуг (выполнение работ) физическим и (или) юридическим лицам в</w:t>
      </w:r>
      <w:r w:rsidR="00D00819" w:rsidRPr="008536AB">
        <w:rPr>
          <w:rFonts w:ascii="Times New Roman" w:hAnsi="Times New Roman" w:cs="Times New Roman"/>
          <w:sz w:val="28"/>
          <w:szCs w:val="28"/>
        </w:rPr>
        <w:t xml:space="preserve"> муниципального образования Гулькевичский район</w:t>
      </w:r>
      <w:r w:rsidR="003219C7" w:rsidRPr="008536AB">
        <w:rPr>
          <w:rFonts w:ascii="Times New Roman" w:hAnsi="Times New Roman" w:cs="Times New Roman"/>
          <w:sz w:val="28"/>
          <w:szCs w:val="28"/>
        </w:rPr>
        <w:t>, обоснований бюджетных ассигнований и осуществляется по направлениям:</w:t>
      </w:r>
    </w:p>
    <w:bookmarkEnd w:id="13"/>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обеспечение выполнения функций </w:t>
      </w:r>
      <w:r w:rsidR="00D00819"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учреждений;</w:t>
      </w:r>
    </w:p>
    <w:p w:rsidR="003219C7" w:rsidRPr="008536AB" w:rsidRDefault="00D00819" w:rsidP="008536AB">
      <w:pPr>
        <w:rPr>
          <w:rFonts w:ascii="Times New Roman" w:hAnsi="Times New Roman" w:cs="Times New Roman"/>
          <w:sz w:val="28"/>
          <w:szCs w:val="28"/>
        </w:rPr>
      </w:pPr>
      <w:r w:rsidRPr="008536AB">
        <w:rPr>
          <w:rFonts w:ascii="Times New Roman" w:hAnsi="Times New Roman" w:cs="Times New Roman"/>
          <w:sz w:val="28"/>
          <w:szCs w:val="28"/>
        </w:rPr>
        <w:t>обеспечение выполнения функций</w:t>
      </w:r>
      <w:r w:rsidR="003219C7" w:rsidRPr="008536AB">
        <w:rPr>
          <w:rFonts w:ascii="Times New Roman" w:hAnsi="Times New Roman" w:cs="Times New Roman"/>
          <w:sz w:val="28"/>
          <w:szCs w:val="28"/>
        </w:rPr>
        <w:t xml:space="preserve"> органов</w:t>
      </w:r>
      <w:r w:rsidRPr="008536AB">
        <w:rPr>
          <w:rFonts w:ascii="Times New Roman" w:hAnsi="Times New Roman" w:cs="Times New Roman"/>
          <w:sz w:val="28"/>
          <w:szCs w:val="28"/>
        </w:rPr>
        <w:t xml:space="preserve"> местного самоуправления</w:t>
      </w:r>
      <w:r w:rsidR="003219C7" w:rsidRPr="008536AB">
        <w:rPr>
          <w:rFonts w:ascii="Times New Roman" w:hAnsi="Times New Roman" w:cs="Times New Roman"/>
          <w:sz w:val="28"/>
          <w:szCs w:val="28"/>
        </w:rPr>
        <w:t xml:space="preserve">, финансовое обеспечение которых не связано с выполнением </w:t>
      </w:r>
      <w:r w:rsidRPr="008536AB">
        <w:rPr>
          <w:rFonts w:ascii="Times New Roman" w:hAnsi="Times New Roman" w:cs="Times New Roman"/>
          <w:sz w:val="28"/>
          <w:szCs w:val="28"/>
        </w:rPr>
        <w:t xml:space="preserve">муниципального </w:t>
      </w:r>
      <w:r w:rsidR="003219C7" w:rsidRPr="008536AB">
        <w:rPr>
          <w:rFonts w:ascii="Times New Roman" w:hAnsi="Times New Roman" w:cs="Times New Roman"/>
          <w:sz w:val="28"/>
          <w:szCs w:val="28"/>
        </w:rPr>
        <w:t>задания;</w:t>
      </w:r>
    </w:p>
    <w:p w:rsidR="00EF3AC0"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lastRenderedPageBreak/>
        <w:t xml:space="preserve">социальные выплаты населению либо приобретение товаров, работ и услуг в пользу граждан, стипендии и другие денежные выплаты обучающимся в соответствии с нормативными правовыми актами Краснодарского края, компенсация расходов на оплату жилых помещений, отопления и освещения работникам учреждений в соответствии с </w:t>
      </w:r>
      <w:r w:rsidR="00EE44FB">
        <w:rPr>
          <w:rFonts w:ascii="Times New Roman" w:hAnsi="Times New Roman" w:cs="Times New Roman"/>
          <w:sz w:val="28"/>
          <w:szCs w:val="28"/>
        </w:rPr>
        <w:t xml:space="preserve">Законом </w:t>
      </w:r>
      <w:r w:rsidRPr="008536AB">
        <w:rPr>
          <w:rFonts w:ascii="Times New Roman" w:hAnsi="Times New Roman" w:cs="Times New Roman"/>
          <w:sz w:val="28"/>
          <w:szCs w:val="28"/>
        </w:rPr>
        <w:t xml:space="preserve">Краснодарского края </w:t>
      </w:r>
      <w:r w:rsidR="00EE44FB">
        <w:rPr>
          <w:rFonts w:ascii="Times New Roman" w:hAnsi="Times New Roman" w:cs="Times New Roman"/>
          <w:sz w:val="28"/>
          <w:szCs w:val="28"/>
        </w:rPr>
        <w:t xml:space="preserve">        </w:t>
      </w:r>
      <w:r w:rsidRPr="008536AB">
        <w:rPr>
          <w:rFonts w:ascii="Times New Roman" w:hAnsi="Times New Roman" w:cs="Times New Roman"/>
          <w:sz w:val="28"/>
          <w:szCs w:val="28"/>
        </w:rPr>
        <w:t xml:space="preserve">от 14 декабря 2006 года </w:t>
      </w:r>
      <w:r w:rsidR="00EE44FB">
        <w:rPr>
          <w:rFonts w:ascii="Times New Roman" w:hAnsi="Times New Roman" w:cs="Times New Roman"/>
          <w:sz w:val="28"/>
          <w:szCs w:val="28"/>
        </w:rPr>
        <w:t>№</w:t>
      </w:r>
      <w:r w:rsidRPr="008536AB">
        <w:rPr>
          <w:rFonts w:ascii="Times New Roman" w:hAnsi="Times New Roman" w:cs="Times New Roman"/>
          <w:sz w:val="28"/>
          <w:szCs w:val="28"/>
        </w:rPr>
        <w:t xml:space="preserve"> 1141-КЗ </w:t>
      </w:r>
      <w:r w:rsidR="00EE44FB">
        <w:rPr>
          <w:rFonts w:ascii="Times New Roman" w:hAnsi="Times New Roman" w:cs="Times New Roman"/>
          <w:sz w:val="28"/>
          <w:szCs w:val="28"/>
        </w:rPr>
        <w:t>«</w:t>
      </w:r>
      <w:r w:rsidRPr="008536AB">
        <w:rPr>
          <w:rFonts w:ascii="Times New Roman" w:hAnsi="Times New Roman" w:cs="Times New Roman"/>
          <w:sz w:val="28"/>
          <w:szCs w:val="28"/>
        </w:rPr>
        <w:t>О мерах социальной поддержки, предоставляемых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 по оплате жилых помещений, отопления и освещения</w:t>
      </w:r>
      <w:r w:rsidR="00EE44FB">
        <w:rPr>
          <w:rFonts w:ascii="Times New Roman" w:hAnsi="Times New Roman" w:cs="Times New Roman"/>
          <w:sz w:val="28"/>
          <w:szCs w:val="28"/>
        </w:rPr>
        <w:t>»</w:t>
      </w:r>
      <w:r w:rsidRPr="008536AB">
        <w:rPr>
          <w:rFonts w:ascii="Times New Roman" w:hAnsi="Times New Roman" w:cs="Times New Roman"/>
          <w:sz w:val="28"/>
          <w:szCs w:val="28"/>
        </w:rPr>
        <w:t xml:space="preserve">, </w:t>
      </w:r>
      <w:r w:rsidRPr="00EE44FB">
        <w:rPr>
          <w:rFonts w:ascii="Times New Roman" w:hAnsi="Times New Roman" w:cs="Times New Roman"/>
          <w:sz w:val="28"/>
          <w:szCs w:val="28"/>
        </w:rPr>
        <w:t>частью 3 статьи 14</w:t>
      </w:r>
      <w:r w:rsidRPr="008536AB">
        <w:rPr>
          <w:rFonts w:ascii="Times New Roman" w:hAnsi="Times New Roman" w:cs="Times New Roman"/>
          <w:sz w:val="28"/>
          <w:szCs w:val="28"/>
        </w:rPr>
        <w:t xml:space="preserve"> Закона Краснодарского края от 3 ноября 2000 года </w:t>
      </w:r>
      <w:r w:rsidR="00EE44FB">
        <w:rPr>
          <w:rFonts w:ascii="Times New Roman" w:hAnsi="Times New Roman" w:cs="Times New Roman"/>
          <w:sz w:val="28"/>
          <w:szCs w:val="28"/>
        </w:rPr>
        <w:t>№</w:t>
      </w:r>
      <w:r w:rsidRPr="008536AB">
        <w:rPr>
          <w:rFonts w:ascii="Times New Roman" w:hAnsi="Times New Roman" w:cs="Times New Roman"/>
          <w:sz w:val="28"/>
          <w:szCs w:val="28"/>
        </w:rPr>
        <w:t xml:space="preserve"> 325-КЗ </w:t>
      </w:r>
      <w:r w:rsidR="00EE44FB">
        <w:rPr>
          <w:rFonts w:ascii="Times New Roman" w:hAnsi="Times New Roman" w:cs="Times New Roman"/>
          <w:sz w:val="28"/>
          <w:szCs w:val="28"/>
        </w:rPr>
        <w:t>«</w:t>
      </w:r>
      <w:r w:rsidRPr="008536AB">
        <w:rPr>
          <w:rFonts w:ascii="Times New Roman" w:hAnsi="Times New Roman" w:cs="Times New Roman"/>
          <w:sz w:val="28"/>
          <w:szCs w:val="28"/>
        </w:rPr>
        <w:t>О культуре</w:t>
      </w:r>
      <w:r w:rsidR="00EE44FB">
        <w:rPr>
          <w:rFonts w:ascii="Times New Roman" w:hAnsi="Times New Roman" w:cs="Times New Roman"/>
          <w:sz w:val="28"/>
          <w:szCs w:val="28"/>
        </w:rPr>
        <w:t>»</w:t>
      </w:r>
      <w:r w:rsidRPr="008536AB">
        <w:rPr>
          <w:rFonts w:ascii="Times New Roman" w:hAnsi="Times New Roman" w:cs="Times New Roman"/>
          <w:sz w:val="28"/>
          <w:szCs w:val="28"/>
        </w:rPr>
        <w:t xml:space="preserve">, </w:t>
      </w:r>
      <w:r w:rsidRPr="00EE44FB">
        <w:rPr>
          <w:rFonts w:ascii="Times New Roman" w:hAnsi="Times New Roman" w:cs="Times New Roman"/>
          <w:sz w:val="28"/>
          <w:szCs w:val="28"/>
        </w:rPr>
        <w:t>пунктом 5 статьи 43</w:t>
      </w:r>
      <w:r w:rsidRPr="008536AB">
        <w:rPr>
          <w:rFonts w:ascii="Times New Roman" w:hAnsi="Times New Roman" w:cs="Times New Roman"/>
          <w:sz w:val="28"/>
          <w:szCs w:val="28"/>
        </w:rPr>
        <w:t xml:space="preserve"> Закона Краснодарского края от 30 июня 1997 года N 90-КЗ "Об охране здоровья населения Краснодарского края</w:t>
      </w:r>
      <w:r w:rsidR="00EF3AC0"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закупка товаров, работ и услуг для </w:t>
      </w:r>
      <w:r w:rsidR="00EF3AC0"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нужд (отдельные мероприятия);</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капитальный ремонт зданий и сооружений;</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приобретение движимого имущества стоимостью свыше 100 тыс. рублей за единицу;</w:t>
      </w:r>
    </w:p>
    <w:p w:rsidR="003219C7" w:rsidRPr="008536AB" w:rsidRDefault="00EF3AC0" w:rsidP="008536AB">
      <w:pPr>
        <w:rPr>
          <w:rFonts w:ascii="Times New Roman" w:hAnsi="Times New Roman" w:cs="Times New Roman"/>
          <w:sz w:val="28"/>
          <w:szCs w:val="28"/>
        </w:rPr>
      </w:pPr>
      <w:r w:rsidRPr="008536AB">
        <w:rPr>
          <w:rFonts w:ascii="Times New Roman" w:hAnsi="Times New Roman" w:cs="Times New Roman"/>
          <w:sz w:val="28"/>
          <w:szCs w:val="28"/>
        </w:rPr>
        <w:t xml:space="preserve">муниципальных </w:t>
      </w:r>
      <w:r w:rsidR="003219C7" w:rsidRPr="008536AB">
        <w:rPr>
          <w:rFonts w:ascii="Times New Roman" w:hAnsi="Times New Roman" w:cs="Times New Roman"/>
          <w:sz w:val="28"/>
          <w:szCs w:val="28"/>
        </w:rPr>
        <w:t>программ и ведомственных целевых программ;</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осуществление бюджетных инвестиций в объекты капитального строительства;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дорожный фонд </w:t>
      </w:r>
      <w:r w:rsidR="00EF3AC0" w:rsidRPr="008536AB">
        <w:rPr>
          <w:rFonts w:ascii="Times New Roman" w:hAnsi="Times New Roman" w:cs="Times New Roman"/>
          <w:sz w:val="28"/>
          <w:szCs w:val="28"/>
        </w:rPr>
        <w:t>муниципального образования Гулькевичский район;</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предоставление межбюджетных трансфертов;</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обслуживание </w:t>
      </w:r>
      <w:r w:rsidR="00330517" w:rsidRPr="008536AB">
        <w:rPr>
          <w:rFonts w:ascii="Times New Roman" w:hAnsi="Times New Roman" w:cs="Times New Roman"/>
          <w:sz w:val="28"/>
          <w:szCs w:val="28"/>
        </w:rPr>
        <w:t>муниципального</w:t>
      </w:r>
      <w:r w:rsidR="00A17DB5" w:rsidRPr="008536AB">
        <w:rPr>
          <w:rFonts w:ascii="Times New Roman" w:hAnsi="Times New Roman" w:cs="Times New Roman"/>
          <w:sz w:val="28"/>
          <w:szCs w:val="28"/>
        </w:rPr>
        <w:t xml:space="preserve"> д</w:t>
      </w:r>
      <w:r w:rsidRPr="008536AB">
        <w:rPr>
          <w:rFonts w:ascii="Times New Roman" w:hAnsi="Times New Roman" w:cs="Times New Roman"/>
          <w:sz w:val="28"/>
          <w:szCs w:val="28"/>
        </w:rPr>
        <w:t>олга;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предоставление бюджетных инвестиций юридическим лицам</w:t>
      </w:r>
      <w:r w:rsidR="00785A71" w:rsidRPr="008536AB">
        <w:rPr>
          <w:rFonts w:ascii="Times New Roman" w:hAnsi="Times New Roman" w:cs="Times New Roman"/>
          <w:sz w:val="28"/>
          <w:szCs w:val="28"/>
        </w:rPr>
        <w:t>, не являющимся муниципальными учреждениями и муниципальными</w:t>
      </w:r>
      <w:r w:rsidRPr="008536AB">
        <w:rPr>
          <w:rFonts w:ascii="Times New Roman" w:hAnsi="Times New Roman" w:cs="Times New Roman"/>
          <w:sz w:val="28"/>
          <w:szCs w:val="28"/>
        </w:rPr>
        <w:t xml:space="preserve"> унитарными предприятиями;</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условно утверждаемые расходы;</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прочие расходы;</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реализация расходных обязательств</w:t>
      </w:r>
      <w:r w:rsidR="00785A71" w:rsidRPr="008536AB">
        <w:rPr>
          <w:rFonts w:ascii="Times New Roman" w:hAnsi="Times New Roman" w:cs="Times New Roman"/>
          <w:sz w:val="28"/>
          <w:szCs w:val="28"/>
        </w:rPr>
        <w:t xml:space="preserve"> муниципального образование Гулькевичский район</w:t>
      </w:r>
      <w:r w:rsidRPr="008536AB">
        <w:rPr>
          <w:rFonts w:ascii="Times New Roman" w:hAnsi="Times New Roman" w:cs="Times New Roman"/>
          <w:sz w:val="28"/>
          <w:szCs w:val="28"/>
        </w:rPr>
        <w:t>, финансовое обеспечение которых осуществляется за счет средств бюджетов другого уровня (за исключением, предоставляемых на частичную компенсацию расходов субъекта Российской Федерации);</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расходные обязательства по предоставлению выплат из бюджета</w:t>
      </w:r>
      <w:r w:rsidR="00A654FD" w:rsidRPr="008536AB">
        <w:rPr>
          <w:rFonts w:ascii="Times New Roman" w:hAnsi="Times New Roman" w:cs="Times New Roman"/>
          <w:sz w:val="28"/>
          <w:szCs w:val="28"/>
        </w:rPr>
        <w:t xml:space="preserve"> муниципального образования</w:t>
      </w:r>
      <w:r w:rsidRPr="008536AB">
        <w:rPr>
          <w:rFonts w:ascii="Times New Roman" w:hAnsi="Times New Roman" w:cs="Times New Roman"/>
          <w:sz w:val="28"/>
          <w:szCs w:val="28"/>
        </w:rPr>
        <w:t>, связанных с источниками финансирования дефицитов бюджетов;</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мероприятия по переподготовке и повышению квалификации кадров;</w:t>
      </w:r>
    </w:p>
    <w:p w:rsidR="003219C7" w:rsidRPr="008536AB" w:rsidRDefault="003219C7" w:rsidP="008536AB">
      <w:pPr>
        <w:rPr>
          <w:rFonts w:ascii="Times New Roman" w:hAnsi="Times New Roman" w:cs="Times New Roman"/>
          <w:sz w:val="28"/>
          <w:szCs w:val="28"/>
        </w:rPr>
      </w:pPr>
      <w:bookmarkStart w:id="14" w:name="sub_10071"/>
      <w:r w:rsidRPr="008536AB">
        <w:rPr>
          <w:rFonts w:ascii="Times New Roman" w:hAnsi="Times New Roman" w:cs="Times New Roman"/>
          <w:sz w:val="28"/>
          <w:szCs w:val="28"/>
        </w:rPr>
        <w:t>Информация об изменениях:</w:t>
      </w:r>
    </w:p>
    <w:bookmarkEnd w:id="14"/>
    <w:p w:rsidR="003219C7"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1.8</w:t>
      </w:r>
      <w:r w:rsidR="003219C7" w:rsidRPr="008536AB">
        <w:rPr>
          <w:rFonts w:ascii="Times New Roman" w:hAnsi="Times New Roman" w:cs="Times New Roman"/>
          <w:sz w:val="28"/>
          <w:szCs w:val="28"/>
        </w:rPr>
        <w:t xml:space="preserve">. Субъекты бюджетного планирования в сроки, установленные </w:t>
      </w:r>
      <w:r w:rsidR="003219C7" w:rsidRPr="00EE44FB">
        <w:rPr>
          <w:rFonts w:ascii="Times New Roman" w:hAnsi="Times New Roman" w:cs="Times New Roman"/>
          <w:sz w:val="28"/>
          <w:szCs w:val="28"/>
        </w:rPr>
        <w:t>Графиком</w:t>
      </w:r>
      <w:r w:rsidR="00A654FD" w:rsidRPr="008536AB">
        <w:rPr>
          <w:rFonts w:ascii="Times New Roman" w:hAnsi="Times New Roman" w:cs="Times New Roman"/>
          <w:sz w:val="28"/>
          <w:szCs w:val="28"/>
        </w:rPr>
        <w:t xml:space="preserve"> составления проекта местного</w:t>
      </w:r>
      <w:r w:rsidR="003219C7" w:rsidRPr="008536AB">
        <w:rPr>
          <w:rFonts w:ascii="Times New Roman" w:hAnsi="Times New Roman" w:cs="Times New Roman"/>
          <w:sz w:val="28"/>
          <w:szCs w:val="28"/>
        </w:rPr>
        <w:t xml:space="preserve"> бюджета на очередной финансовый год и на плановый период, утвержденным </w:t>
      </w:r>
      <w:r w:rsidR="003219C7" w:rsidRPr="00EE44FB">
        <w:rPr>
          <w:rFonts w:ascii="Times New Roman" w:hAnsi="Times New Roman" w:cs="Times New Roman"/>
          <w:sz w:val="28"/>
          <w:szCs w:val="28"/>
        </w:rPr>
        <w:t>постановлением</w:t>
      </w:r>
      <w:r>
        <w:rPr>
          <w:rFonts w:ascii="Times New Roman" w:hAnsi="Times New Roman" w:cs="Times New Roman"/>
          <w:sz w:val="28"/>
          <w:szCs w:val="28"/>
        </w:rPr>
        <w:t xml:space="preserve"> администрации </w:t>
      </w:r>
      <w:r w:rsidR="00A654FD" w:rsidRPr="008536AB">
        <w:rPr>
          <w:rFonts w:ascii="Times New Roman" w:hAnsi="Times New Roman" w:cs="Times New Roman"/>
          <w:sz w:val="28"/>
          <w:szCs w:val="28"/>
        </w:rPr>
        <w:t xml:space="preserve">муниципального образования Гулькевичский район </w:t>
      </w:r>
      <w:r w:rsidR="009F5A52" w:rsidRPr="008536AB">
        <w:rPr>
          <w:rFonts w:ascii="Times New Roman" w:hAnsi="Times New Roman" w:cs="Times New Roman"/>
          <w:sz w:val="28"/>
          <w:szCs w:val="28"/>
        </w:rPr>
        <w:t xml:space="preserve">от 1 июня 2016 года </w:t>
      </w:r>
      <w:r>
        <w:rPr>
          <w:rFonts w:ascii="Times New Roman" w:hAnsi="Times New Roman" w:cs="Times New Roman"/>
          <w:sz w:val="28"/>
          <w:szCs w:val="28"/>
        </w:rPr>
        <w:t>№</w:t>
      </w:r>
      <w:r w:rsidR="009F5A52" w:rsidRPr="008536AB">
        <w:rPr>
          <w:rFonts w:ascii="Times New Roman" w:hAnsi="Times New Roman" w:cs="Times New Roman"/>
          <w:sz w:val="28"/>
          <w:szCs w:val="28"/>
        </w:rPr>
        <w:t> 509</w:t>
      </w:r>
      <w:r w:rsidR="003219C7" w:rsidRPr="008536AB">
        <w:rPr>
          <w:rFonts w:ascii="Times New Roman" w:hAnsi="Times New Roman" w:cs="Times New Roman"/>
          <w:sz w:val="28"/>
          <w:szCs w:val="28"/>
        </w:rPr>
        <w:t xml:space="preserve"> </w:t>
      </w:r>
      <w:r>
        <w:rPr>
          <w:rFonts w:ascii="Times New Roman" w:hAnsi="Times New Roman" w:cs="Times New Roman"/>
          <w:sz w:val="28"/>
          <w:szCs w:val="28"/>
        </w:rPr>
        <w:t>«</w:t>
      </w:r>
      <w:r w:rsidR="003219C7" w:rsidRPr="008536AB">
        <w:rPr>
          <w:rFonts w:ascii="Times New Roman" w:hAnsi="Times New Roman" w:cs="Times New Roman"/>
          <w:sz w:val="28"/>
          <w:szCs w:val="28"/>
        </w:rPr>
        <w:t>О поря</w:t>
      </w:r>
      <w:r w:rsidR="009F5A52" w:rsidRPr="008536AB">
        <w:rPr>
          <w:rFonts w:ascii="Times New Roman" w:hAnsi="Times New Roman" w:cs="Times New Roman"/>
          <w:sz w:val="28"/>
          <w:szCs w:val="28"/>
        </w:rPr>
        <w:t>дке составления проекта</w:t>
      </w:r>
      <w:r w:rsidR="003219C7" w:rsidRPr="008536AB">
        <w:rPr>
          <w:rFonts w:ascii="Times New Roman" w:hAnsi="Times New Roman" w:cs="Times New Roman"/>
          <w:sz w:val="28"/>
          <w:szCs w:val="28"/>
        </w:rPr>
        <w:t xml:space="preserve"> бюджета</w:t>
      </w:r>
      <w:r w:rsidR="009F5A52" w:rsidRPr="008536AB">
        <w:rPr>
          <w:rFonts w:ascii="Times New Roman" w:hAnsi="Times New Roman" w:cs="Times New Roman"/>
          <w:sz w:val="28"/>
          <w:szCs w:val="28"/>
        </w:rPr>
        <w:t xml:space="preserve"> муниципального образования Гулькевичский район</w:t>
      </w:r>
      <w:r w:rsidR="003219C7" w:rsidRPr="008536AB">
        <w:rPr>
          <w:rFonts w:ascii="Times New Roman" w:hAnsi="Times New Roman" w:cs="Times New Roman"/>
          <w:sz w:val="28"/>
          <w:szCs w:val="28"/>
        </w:rPr>
        <w:t xml:space="preserve"> на очередной финансовый год и на плановый период</w:t>
      </w:r>
      <w:r>
        <w:rPr>
          <w:rFonts w:ascii="Times New Roman" w:hAnsi="Times New Roman" w:cs="Times New Roman"/>
          <w:sz w:val="28"/>
          <w:szCs w:val="28"/>
        </w:rPr>
        <w:t>»</w:t>
      </w:r>
      <w:r w:rsidR="003219C7" w:rsidRPr="008536AB">
        <w:rPr>
          <w:rFonts w:ascii="Times New Roman" w:hAnsi="Times New Roman" w:cs="Times New Roman"/>
          <w:sz w:val="28"/>
          <w:szCs w:val="28"/>
        </w:rPr>
        <w:t xml:space="preserve"> </w:t>
      </w:r>
      <w:r w:rsidR="003219C7" w:rsidRPr="008536AB">
        <w:rPr>
          <w:rFonts w:ascii="Times New Roman" w:hAnsi="Times New Roman" w:cs="Times New Roman"/>
          <w:sz w:val="28"/>
          <w:szCs w:val="28"/>
        </w:rPr>
        <w:lastRenderedPageBreak/>
        <w:t>(дале</w:t>
      </w:r>
      <w:r w:rsidR="009F5A52" w:rsidRPr="008536AB">
        <w:rPr>
          <w:rFonts w:ascii="Times New Roman" w:hAnsi="Times New Roman" w:cs="Times New Roman"/>
          <w:sz w:val="28"/>
          <w:szCs w:val="28"/>
        </w:rPr>
        <w:t>е - График составления проекта местного</w:t>
      </w:r>
      <w:r w:rsidR="003219C7" w:rsidRPr="008536AB">
        <w:rPr>
          <w:rFonts w:ascii="Times New Roman" w:hAnsi="Times New Roman" w:cs="Times New Roman"/>
          <w:sz w:val="28"/>
          <w:szCs w:val="28"/>
        </w:rPr>
        <w:t xml:space="preserve"> бюджета представляют в </w:t>
      </w:r>
      <w:r w:rsidR="009F5A52" w:rsidRPr="008536AB">
        <w:rPr>
          <w:rFonts w:ascii="Times New Roman" w:hAnsi="Times New Roman" w:cs="Times New Roman"/>
          <w:sz w:val="28"/>
          <w:szCs w:val="28"/>
        </w:rPr>
        <w:t>финансовое управление администрации муниципального образования Гулькевичский район (далее – финансовое управление</w:t>
      </w:r>
      <w:r w:rsidR="003219C7" w:rsidRPr="008536AB">
        <w:rPr>
          <w:rFonts w:ascii="Times New Roman" w:hAnsi="Times New Roman" w:cs="Times New Roman"/>
          <w:sz w:val="28"/>
          <w:szCs w:val="28"/>
        </w:rPr>
        <w:t>) на бумажном носителе с сопроводительным письмом:</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расчеты по финансовому обеспечению действующих и принимаемых расходных обязательств на очередной финансовый год и на плановый период (далее - расчеты) в форме,</w:t>
      </w:r>
      <w:r w:rsidR="004A0803" w:rsidRPr="008536AB">
        <w:rPr>
          <w:rFonts w:ascii="Times New Roman" w:hAnsi="Times New Roman" w:cs="Times New Roman"/>
          <w:sz w:val="28"/>
          <w:szCs w:val="28"/>
        </w:rPr>
        <w:t xml:space="preserve"> утвержденной</w:t>
      </w:r>
      <w:r w:rsidRPr="008536AB">
        <w:rPr>
          <w:rFonts w:ascii="Times New Roman" w:hAnsi="Times New Roman" w:cs="Times New Roman"/>
          <w:sz w:val="28"/>
          <w:szCs w:val="28"/>
        </w:rPr>
        <w:t xml:space="preserve"> </w:t>
      </w:r>
      <w:r w:rsidR="00182576" w:rsidRPr="008536AB">
        <w:rPr>
          <w:rFonts w:ascii="Times New Roman" w:hAnsi="Times New Roman" w:cs="Times New Roman"/>
          <w:sz w:val="28"/>
          <w:szCs w:val="28"/>
        </w:rPr>
        <w:t>финансовым управлением</w:t>
      </w:r>
      <w:r w:rsidRPr="008536AB">
        <w:rPr>
          <w:rFonts w:ascii="Times New Roman" w:hAnsi="Times New Roman" w:cs="Times New Roman"/>
          <w:sz w:val="28"/>
          <w:szCs w:val="28"/>
        </w:rPr>
        <w:t>, и в соответствии с методикой планирования бюджетных ассигнований;</w:t>
      </w:r>
    </w:p>
    <w:p w:rsidR="003219C7" w:rsidRPr="008536AB" w:rsidRDefault="003219C7" w:rsidP="008536AB">
      <w:pPr>
        <w:rPr>
          <w:rFonts w:ascii="Times New Roman" w:hAnsi="Times New Roman" w:cs="Times New Roman"/>
          <w:sz w:val="28"/>
          <w:szCs w:val="28"/>
        </w:rPr>
      </w:pPr>
      <w:bookmarkStart w:id="15" w:name="sub_100713"/>
      <w:r w:rsidRPr="008536AB">
        <w:rPr>
          <w:rFonts w:ascii="Times New Roman" w:hAnsi="Times New Roman" w:cs="Times New Roman"/>
          <w:sz w:val="28"/>
          <w:szCs w:val="28"/>
        </w:rPr>
        <w:t xml:space="preserve">предварительные и уточненные обоснования бюджетных ассигнований (далее - ОБ АС) в форме согласно </w:t>
      </w:r>
      <w:r w:rsidRPr="00EE44FB">
        <w:rPr>
          <w:rFonts w:ascii="Times New Roman" w:hAnsi="Times New Roman" w:cs="Times New Roman"/>
          <w:sz w:val="28"/>
          <w:szCs w:val="28"/>
        </w:rPr>
        <w:t>приложению</w:t>
      </w:r>
      <w:r w:rsidRPr="008536AB">
        <w:rPr>
          <w:rFonts w:ascii="Times New Roman" w:hAnsi="Times New Roman" w:cs="Times New Roman"/>
          <w:sz w:val="28"/>
          <w:szCs w:val="28"/>
        </w:rPr>
        <w:t xml:space="preserve"> к настоящему Положению и в соответствии с методическими рекомендациями по составлени</w:t>
      </w:r>
      <w:r w:rsidR="00182576" w:rsidRPr="008536AB">
        <w:rPr>
          <w:rFonts w:ascii="Times New Roman" w:hAnsi="Times New Roman" w:cs="Times New Roman"/>
          <w:sz w:val="28"/>
          <w:szCs w:val="28"/>
        </w:rPr>
        <w:t>ю ОБАСов, доведенными финансовым управлением</w:t>
      </w:r>
      <w:r w:rsidRPr="008536AB">
        <w:rPr>
          <w:rFonts w:ascii="Times New Roman" w:hAnsi="Times New Roman" w:cs="Times New Roman"/>
          <w:sz w:val="28"/>
          <w:szCs w:val="28"/>
        </w:rPr>
        <w:t>;</w:t>
      </w:r>
    </w:p>
    <w:bookmarkEnd w:id="15"/>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предварительный и уточненный реестр расходных обязательств (далее - РРО) в форме и в соответствии с требованиями, установленными нормативным правовым актом </w:t>
      </w:r>
      <w:r w:rsidR="00750DEB" w:rsidRPr="008536AB">
        <w:rPr>
          <w:rFonts w:ascii="Times New Roman" w:hAnsi="Times New Roman" w:cs="Times New Roman"/>
          <w:sz w:val="28"/>
          <w:szCs w:val="28"/>
        </w:rPr>
        <w:t>местного самоуправления</w:t>
      </w:r>
      <w:r w:rsidRPr="008536AB">
        <w:rPr>
          <w:rFonts w:ascii="Times New Roman" w:hAnsi="Times New Roman" w:cs="Times New Roman"/>
          <w:sz w:val="28"/>
          <w:szCs w:val="28"/>
        </w:rPr>
        <w:t>.</w:t>
      </w:r>
    </w:p>
    <w:p w:rsidR="003219C7"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1.9</w:t>
      </w:r>
      <w:r w:rsidR="003219C7" w:rsidRPr="008536AB">
        <w:rPr>
          <w:rFonts w:ascii="Times New Roman" w:hAnsi="Times New Roman" w:cs="Times New Roman"/>
          <w:sz w:val="28"/>
          <w:szCs w:val="28"/>
        </w:rPr>
        <w:t xml:space="preserve">. Бюджетные ассигнования на финансовое обеспечение выполнения </w:t>
      </w:r>
      <w:r w:rsidR="004A0803" w:rsidRPr="008536AB">
        <w:rPr>
          <w:rFonts w:ascii="Times New Roman" w:hAnsi="Times New Roman" w:cs="Times New Roman"/>
          <w:sz w:val="28"/>
          <w:szCs w:val="28"/>
        </w:rPr>
        <w:t xml:space="preserve">муниципального </w:t>
      </w:r>
      <w:r w:rsidR="003219C7" w:rsidRPr="008536AB">
        <w:rPr>
          <w:rFonts w:ascii="Times New Roman" w:hAnsi="Times New Roman" w:cs="Times New Roman"/>
          <w:sz w:val="28"/>
          <w:szCs w:val="28"/>
        </w:rPr>
        <w:t xml:space="preserve">задания включают объем бюджетных ассигнований на оказание </w:t>
      </w:r>
      <w:r w:rsidR="004A0803" w:rsidRPr="008536AB">
        <w:rPr>
          <w:rFonts w:ascii="Times New Roman" w:hAnsi="Times New Roman" w:cs="Times New Roman"/>
          <w:sz w:val="28"/>
          <w:szCs w:val="28"/>
        </w:rPr>
        <w:t xml:space="preserve">муниципальных </w:t>
      </w:r>
      <w:r w:rsidR="003219C7" w:rsidRPr="008536AB">
        <w:rPr>
          <w:rFonts w:ascii="Times New Roman" w:hAnsi="Times New Roman" w:cs="Times New Roman"/>
          <w:sz w:val="28"/>
          <w:szCs w:val="28"/>
        </w:rPr>
        <w:t xml:space="preserve">услуг (выполнение работ), содержащихся в ведомственных перечнях </w:t>
      </w:r>
      <w:r w:rsidR="004A0803" w:rsidRPr="008536AB">
        <w:rPr>
          <w:rFonts w:ascii="Times New Roman" w:hAnsi="Times New Roman" w:cs="Times New Roman"/>
          <w:sz w:val="28"/>
          <w:szCs w:val="28"/>
        </w:rPr>
        <w:t xml:space="preserve">муниципальных </w:t>
      </w:r>
      <w:r w:rsidR="003219C7" w:rsidRPr="008536AB">
        <w:rPr>
          <w:rFonts w:ascii="Times New Roman" w:hAnsi="Times New Roman" w:cs="Times New Roman"/>
          <w:sz w:val="28"/>
          <w:szCs w:val="28"/>
        </w:rPr>
        <w:t xml:space="preserve">услуг и работ, утвержденных органами </w:t>
      </w:r>
      <w:r w:rsidR="004A0803" w:rsidRPr="008536AB">
        <w:rPr>
          <w:rFonts w:ascii="Times New Roman" w:hAnsi="Times New Roman" w:cs="Times New Roman"/>
          <w:sz w:val="28"/>
          <w:szCs w:val="28"/>
        </w:rPr>
        <w:t>местного самоуправления муниципального образования Гулькевичский район</w:t>
      </w:r>
      <w:r w:rsidR="003219C7" w:rsidRPr="008536AB">
        <w:rPr>
          <w:rFonts w:ascii="Times New Roman" w:hAnsi="Times New Roman" w:cs="Times New Roman"/>
          <w:sz w:val="28"/>
          <w:szCs w:val="28"/>
        </w:rPr>
        <w:t xml:space="preserve">, осуществляющими функции и полномочия учредителя </w:t>
      </w:r>
      <w:r w:rsidR="004A0803" w:rsidRPr="008536AB">
        <w:rPr>
          <w:rFonts w:ascii="Times New Roman" w:hAnsi="Times New Roman" w:cs="Times New Roman"/>
          <w:sz w:val="28"/>
          <w:szCs w:val="28"/>
        </w:rPr>
        <w:t>муниципальных бюджетных или муниципальных</w:t>
      </w:r>
      <w:r w:rsidR="003219C7" w:rsidRPr="008536AB">
        <w:rPr>
          <w:rFonts w:ascii="Times New Roman" w:hAnsi="Times New Roman" w:cs="Times New Roman"/>
          <w:sz w:val="28"/>
          <w:szCs w:val="28"/>
        </w:rPr>
        <w:t xml:space="preserve"> автономных учреждений</w:t>
      </w:r>
      <w:r w:rsidR="004A0803" w:rsidRPr="008536AB">
        <w:rPr>
          <w:rFonts w:ascii="Times New Roman" w:hAnsi="Times New Roman" w:cs="Times New Roman"/>
          <w:sz w:val="28"/>
          <w:szCs w:val="28"/>
        </w:rPr>
        <w:t xml:space="preserve"> муниципального образования Гулькевичский район</w:t>
      </w:r>
      <w:r w:rsidR="003219C7" w:rsidRPr="008536AB">
        <w:rPr>
          <w:rFonts w:ascii="Times New Roman" w:hAnsi="Times New Roman" w:cs="Times New Roman"/>
          <w:sz w:val="28"/>
          <w:szCs w:val="28"/>
        </w:rPr>
        <w:t xml:space="preserve">, а также главными </w:t>
      </w:r>
      <w:r w:rsidR="004A0803" w:rsidRPr="008536AB">
        <w:rPr>
          <w:rFonts w:ascii="Times New Roman" w:hAnsi="Times New Roman" w:cs="Times New Roman"/>
          <w:sz w:val="28"/>
          <w:szCs w:val="28"/>
        </w:rPr>
        <w:t>распорядителями средств местного</w:t>
      </w:r>
      <w:r w:rsidR="003219C7" w:rsidRPr="008536AB">
        <w:rPr>
          <w:rFonts w:ascii="Times New Roman" w:hAnsi="Times New Roman" w:cs="Times New Roman"/>
          <w:sz w:val="28"/>
          <w:szCs w:val="28"/>
        </w:rPr>
        <w:t xml:space="preserve"> бюджета, в ведении к</w:t>
      </w:r>
      <w:r w:rsidR="004A0803" w:rsidRPr="008536AB">
        <w:rPr>
          <w:rFonts w:ascii="Times New Roman" w:hAnsi="Times New Roman" w:cs="Times New Roman"/>
          <w:sz w:val="28"/>
          <w:szCs w:val="28"/>
        </w:rPr>
        <w:t>оторых находятся муниципальные</w:t>
      </w:r>
      <w:r w:rsidR="003219C7" w:rsidRPr="008536AB">
        <w:rPr>
          <w:rFonts w:ascii="Times New Roman" w:hAnsi="Times New Roman" w:cs="Times New Roman"/>
          <w:sz w:val="28"/>
          <w:szCs w:val="28"/>
        </w:rPr>
        <w:t xml:space="preserve"> казенны</w:t>
      </w:r>
      <w:r w:rsidR="004A0803" w:rsidRPr="008536AB">
        <w:rPr>
          <w:rFonts w:ascii="Times New Roman" w:hAnsi="Times New Roman" w:cs="Times New Roman"/>
          <w:sz w:val="28"/>
          <w:szCs w:val="28"/>
        </w:rPr>
        <w:t>е учреждения муниципального образования Гулькевичский район</w:t>
      </w:r>
      <w:r w:rsidR="003219C7" w:rsidRPr="008536AB">
        <w:rPr>
          <w:rFonts w:ascii="Times New Roman" w:hAnsi="Times New Roman" w:cs="Times New Roman"/>
          <w:sz w:val="28"/>
          <w:szCs w:val="28"/>
        </w:rPr>
        <w:t xml:space="preserve">, принявшими решения о формировании </w:t>
      </w:r>
      <w:r w:rsidR="004A0803" w:rsidRPr="008536AB">
        <w:rPr>
          <w:rFonts w:ascii="Times New Roman" w:hAnsi="Times New Roman" w:cs="Times New Roman"/>
          <w:sz w:val="28"/>
          <w:szCs w:val="28"/>
        </w:rPr>
        <w:t xml:space="preserve">муниципального </w:t>
      </w:r>
      <w:r w:rsidR="003219C7" w:rsidRPr="008536AB">
        <w:rPr>
          <w:rFonts w:ascii="Times New Roman" w:hAnsi="Times New Roman" w:cs="Times New Roman"/>
          <w:sz w:val="28"/>
          <w:szCs w:val="28"/>
        </w:rPr>
        <w:t>задания в отношении данных учреждений (далее - органы, осуществляющие полномочия учредителя).</w:t>
      </w:r>
    </w:p>
    <w:p w:rsidR="003219C7" w:rsidRPr="008536AB" w:rsidRDefault="00EE44FB" w:rsidP="008536AB">
      <w:pPr>
        <w:rPr>
          <w:rFonts w:ascii="Times New Roman" w:hAnsi="Times New Roman" w:cs="Times New Roman"/>
          <w:sz w:val="28"/>
          <w:szCs w:val="28"/>
        </w:rPr>
      </w:pPr>
      <w:bookmarkStart w:id="16" w:name="sub_100721"/>
      <w:r>
        <w:rPr>
          <w:rFonts w:ascii="Times New Roman" w:hAnsi="Times New Roman" w:cs="Times New Roman"/>
          <w:sz w:val="28"/>
          <w:szCs w:val="28"/>
        </w:rPr>
        <w:t>1.9.1.</w:t>
      </w:r>
      <w:r w:rsidR="003219C7" w:rsidRPr="008536AB">
        <w:rPr>
          <w:rFonts w:ascii="Times New Roman" w:hAnsi="Times New Roman" w:cs="Times New Roman"/>
          <w:sz w:val="28"/>
          <w:szCs w:val="28"/>
        </w:rPr>
        <w:t xml:space="preserve"> Объем бюджетных ассигнований на оказание государственных услуг (выполнение работ) определяется на основе утвержденных органами, осуществляющими полномочия учредителя, нормативов затрат на оказание государственных услуг (выполнение работ), исчисленных с соблюдением общих требований к определению нормативных затрат на оказание государственных (муниципальных) услуг, осуществление которых предусмотрено </w:t>
      </w:r>
      <w:r w:rsidR="003219C7" w:rsidRPr="00EE44FB">
        <w:rPr>
          <w:rFonts w:ascii="Times New Roman" w:hAnsi="Times New Roman" w:cs="Times New Roman"/>
          <w:sz w:val="28"/>
          <w:szCs w:val="28"/>
        </w:rPr>
        <w:t>бюджетным законодательством</w:t>
      </w:r>
      <w:r w:rsidR="003219C7" w:rsidRPr="008536AB">
        <w:rPr>
          <w:rFonts w:ascii="Times New Roman" w:hAnsi="Times New Roman" w:cs="Times New Roman"/>
          <w:sz w:val="28"/>
          <w:szCs w:val="28"/>
        </w:rPr>
        <w:t xml:space="preserve"> Российской Федерации и не отнесенных к иным видам деятельности,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и значений показателей объема государственных услуг (работ), устанавливаемых государственным заданием.</w:t>
      </w:r>
    </w:p>
    <w:p w:rsidR="003219C7" w:rsidRPr="008536AB" w:rsidRDefault="00EE44FB" w:rsidP="008536AB">
      <w:pPr>
        <w:rPr>
          <w:rFonts w:ascii="Times New Roman" w:hAnsi="Times New Roman" w:cs="Times New Roman"/>
          <w:sz w:val="28"/>
          <w:szCs w:val="28"/>
        </w:rPr>
      </w:pPr>
      <w:bookmarkStart w:id="17" w:name="sub_100722"/>
      <w:bookmarkEnd w:id="16"/>
      <w:r>
        <w:rPr>
          <w:rFonts w:ascii="Times New Roman" w:hAnsi="Times New Roman" w:cs="Times New Roman"/>
          <w:sz w:val="28"/>
          <w:szCs w:val="28"/>
        </w:rPr>
        <w:lastRenderedPageBreak/>
        <w:t>1.9.2</w:t>
      </w:r>
      <w:r w:rsidR="003219C7" w:rsidRPr="008536AB">
        <w:rPr>
          <w:rFonts w:ascii="Times New Roman" w:hAnsi="Times New Roman" w:cs="Times New Roman"/>
          <w:sz w:val="28"/>
          <w:szCs w:val="28"/>
        </w:rPr>
        <w:t>. В случае, если объем финансового обеспеч</w:t>
      </w:r>
      <w:r w:rsidR="00E6372A" w:rsidRPr="008536AB">
        <w:rPr>
          <w:rFonts w:ascii="Times New Roman" w:hAnsi="Times New Roman" w:cs="Times New Roman"/>
          <w:sz w:val="28"/>
          <w:szCs w:val="28"/>
        </w:rPr>
        <w:t>ения выполнения муниципального</w:t>
      </w:r>
      <w:r w:rsidR="003219C7" w:rsidRPr="008536AB">
        <w:rPr>
          <w:rFonts w:ascii="Times New Roman" w:hAnsi="Times New Roman" w:cs="Times New Roman"/>
          <w:sz w:val="28"/>
          <w:szCs w:val="28"/>
        </w:rPr>
        <w:t xml:space="preserve"> задания на i-тый год, рассчитанный в соответствии с </w:t>
      </w:r>
      <w:r w:rsidR="003219C7" w:rsidRPr="00EE44FB">
        <w:rPr>
          <w:rFonts w:ascii="Times New Roman" w:hAnsi="Times New Roman" w:cs="Times New Roman"/>
          <w:sz w:val="28"/>
          <w:szCs w:val="28"/>
        </w:rPr>
        <w:t>подпунктом 7.2.1</w:t>
      </w:r>
      <w:r w:rsidR="003219C7" w:rsidRPr="008536AB">
        <w:rPr>
          <w:rFonts w:ascii="Times New Roman" w:hAnsi="Times New Roman" w:cs="Times New Roman"/>
          <w:sz w:val="28"/>
          <w:szCs w:val="28"/>
        </w:rPr>
        <w:t xml:space="preserve"> настоящего Положения, больше (меньше) уровня финансового обеспечения в текущем финансово</w:t>
      </w:r>
      <w:r w:rsidR="00E6372A" w:rsidRPr="008536AB">
        <w:rPr>
          <w:rFonts w:ascii="Times New Roman" w:hAnsi="Times New Roman" w:cs="Times New Roman"/>
          <w:sz w:val="28"/>
          <w:szCs w:val="28"/>
        </w:rPr>
        <w:t>м году, предусмотренного в решении о</w:t>
      </w:r>
      <w:r w:rsidR="003219C7" w:rsidRPr="008536AB">
        <w:rPr>
          <w:rFonts w:ascii="Times New Roman" w:hAnsi="Times New Roman" w:cs="Times New Roman"/>
          <w:sz w:val="28"/>
          <w:szCs w:val="28"/>
        </w:rPr>
        <w:t xml:space="preserve"> бюджете</w:t>
      </w:r>
      <w:r w:rsidR="00E6372A" w:rsidRPr="008536AB">
        <w:rPr>
          <w:rFonts w:ascii="Times New Roman" w:hAnsi="Times New Roman" w:cs="Times New Roman"/>
          <w:sz w:val="28"/>
          <w:szCs w:val="28"/>
        </w:rPr>
        <w:t xml:space="preserve"> муниципального образования</w:t>
      </w:r>
      <w:r w:rsidR="003219C7" w:rsidRPr="008536AB">
        <w:rPr>
          <w:rFonts w:ascii="Times New Roman" w:hAnsi="Times New Roman" w:cs="Times New Roman"/>
          <w:sz w:val="28"/>
          <w:szCs w:val="28"/>
        </w:rPr>
        <w:t xml:space="preserve"> органу, осуществляющему полномочия учредителя, на указанные цели, то данный орган применяет коэффициент выравнивания (К_выр) к объему финансового обеспечения выполнения </w:t>
      </w:r>
      <w:r w:rsidR="00E6372A" w:rsidRPr="008536AB">
        <w:rPr>
          <w:rFonts w:ascii="Times New Roman" w:hAnsi="Times New Roman" w:cs="Times New Roman"/>
          <w:sz w:val="28"/>
          <w:szCs w:val="28"/>
        </w:rPr>
        <w:t xml:space="preserve">муниципального </w:t>
      </w:r>
      <w:r w:rsidR="003219C7" w:rsidRPr="008536AB">
        <w:rPr>
          <w:rFonts w:ascii="Times New Roman" w:hAnsi="Times New Roman" w:cs="Times New Roman"/>
          <w:sz w:val="28"/>
          <w:szCs w:val="28"/>
        </w:rPr>
        <w:t>задания на i-тый год, определяемый по следующей формуле:</w:t>
      </w:r>
    </w:p>
    <w:bookmarkEnd w:id="17"/>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5.75pt">
            <v:imagedata r:id="rId9" o:title=""/>
          </v:shape>
        </w:pict>
      </w:r>
      <w:r w:rsidR="003219C7" w:rsidRPr="008536AB">
        <w:rPr>
          <w:rFonts w:ascii="Times New Roman" w:hAnsi="Times New Roman" w:cs="Times New Roman"/>
          <w:sz w:val="28"/>
          <w:szCs w:val="28"/>
        </w:rPr>
        <w:t>, где:</w:t>
      </w:r>
    </w:p>
    <w:p w:rsidR="003219C7" w:rsidRPr="008536AB" w:rsidRDefault="003219C7" w:rsidP="008536AB">
      <w:pPr>
        <w:rPr>
          <w:rFonts w:ascii="Times New Roman" w:hAnsi="Times New Roman" w:cs="Times New Roman"/>
          <w:sz w:val="28"/>
          <w:szCs w:val="28"/>
        </w:rPr>
      </w:pP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Vтек - объем финансового обеспечения, предусмотренный сво</w:t>
      </w:r>
      <w:r w:rsidR="00E6372A" w:rsidRPr="008536AB">
        <w:rPr>
          <w:rFonts w:ascii="Times New Roman" w:hAnsi="Times New Roman" w:cs="Times New Roman"/>
          <w:sz w:val="28"/>
          <w:szCs w:val="28"/>
        </w:rPr>
        <w:t>дной бюджетной росписью местного</w:t>
      </w:r>
      <w:r w:rsidRPr="008536AB">
        <w:rPr>
          <w:rFonts w:ascii="Times New Roman" w:hAnsi="Times New Roman" w:cs="Times New Roman"/>
          <w:sz w:val="28"/>
          <w:szCs w:val="28"/>
        </w:rPr>
        <w:t xml:space="preserve"> бюджета на текущий финансовый год органу, осуществляющему полномочия учредителя, на предоставление субсидий на финанс</w:t>
      </w:r>
      <w:r w:rsidR="00E6372A" w:rsidRPr="008536AB">
        <w:rPr>
          <w:rFonts w:ascii="Times New Roman" w:hAnsi="Times New Roman" w:cs="Times New Roman"/>
          <w:sz w:val="28"/>
          <w:szCs w:val="28"/>
        </w:rPr>
        <w:t xml:space="preserve">овое обеспечение выполнения муниципального </w:t>
      </w:r>
      <w:r w:rsidRPr="008536AB">
        <w:rPr>
          <w:rFonts w:ascii="Times New Roman" w:hAnsi="Times New Roman" w:cs="Times New Roman"/>
          <w:sz w:val="28"/>
          <w:szCs w:val="28"/>
        </w:rPr>
        <w:t>задания;</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Vi - объем финансового обеспеч</w:t>
      </w:r>
      <w:r w:rsidR="00434091" w:rsidRPr="008536AB">
        <w:rPr>
          <w:rFonts w:ascii="Times New Roman" w:hAnsi="Times New Roman" w:cs="Times New Roman"/>
          <w:sz w:val="28"/>
          <w:szCs w:val="28"/>
        </w:rPr>
        <w:t>ения выполнения муниципального</w:t>
      </w:r>
      <w:r w:rsidRPr="008536AB">
        <w:rPr>
          <w:rFonts w:ascii="Times New Roman" w:hAnsi="Times New Roman" w:cs="Times New Roman"/>
          <w:sz w:val="28"/>
          <w:szCs w:val="28"/>
        </w:rPr>
        <w:t xml:space="preserve"> задания на i-тый год, рассчитанный в соответствии с </w:t>
      </w:r>
      <w:r w:rsidRPr="00EE44FB">
        <w:rPr>
          <w:rFonts w:ascii="Times New Roman" w:hAnsi="Times New Roman" w:cs="Times New Roman"/>
          <w:sz w:val="28"/>
          <w:szCs w:val="28"/>
        </w:rPr>
        <w:t xml:space="preserve">подпунктом </w:t>
      </w:r>
      <w:r w:rsidR="00EE44FB">
        <w:rPr>
          <w:rFonts w:ascii="Times New Roman" w:hAnsi="Times New Roman" w:cs="Times New Roman"/>
          <w:sz w:val="28"/>
          <w:szCs w:val="28"/>
        </w:rPr>
        <w:t>1.9.1.</w:t>
      </w:r>
      <w:r w:rsidRPr="008536AB">
        <w:rPr>
          <w:rFonts w:ascii="Times New Roman" w:hAnsi="Times New Roman" w:cs="Times New Roman"/>
          <w:sz w:val="28"/>
          <w:szCs w:val="28"/>
        </w:rPr>
        <w:t xml:space="preserve"> настоящего Положения.</w:t>
      </w:r>
    </w:p>
    <w:p w:rsidR="003219C7" w:rsidRPr="008536AB" w:rsidRDefault="00EE44FB" w:rsidP="008536AB">
      <w:pPr>
        <w:rPr>
          <w:rFonts w:ascii="Times New Roman" w:hAnsi="Times New Roman" w:cs="Times New Roman"/>
          <w:sz w:val="28"/>
          <w:szCs w:val="28"/>
        </w:rPr>
      </w:pPr>
      <w:bookmarkStart w:id="18" w:name="sub_100723"/>
      <w:r>
        <w:rPr>
          <w:rFonts w:ascii="Times New Roman" w:hAnsi="Times New Roman" w:cs="Times New Roman"/>
          <w:sz w:val="28"/>
          <w:szCs w:val="28"/>
        </w:rPr>
        <w:t>1.9.3</w:t>
      </w:r>
      <w:r w:rsidR="003219C7" w:rsidRPr="008536AB">
        <w:rPr>
          <w:rFonts w:ascii="Times New Roman" w:hAnsi="Times New Roman" w:cs="Times New Roman"/>
          <w:sz w:val="28"/>
          <w:szCs w:val="28"/>
        </w:rPr>
        <w:t>. В процессе планирования объем бюджетных ассигнов</w:t>
      </w:r>
      <w:r w:rsidR="00434091" w:rsidRPr="008536AB">
        <w:rPr>
          <w:rFonts w:ascii="Times New Roman" w:hAnsi="Times New Roman" w:cs="Times New Roman"/>
          <w:sz w:val="28"/>
          <w:szCs w:val="28"/>
        </w:rPr>
        <w:t>аний на оказание муниципальных</w:t>
      </w:r>
      <w:r w:rsidR="003219C7" w:rsidRPr="008536AB">
        <w:rPr>
          <w:rFonts w:ascii="Times New Roman" w:hAnsi="Times New Roman" w:cs="Times New Roman"/>
          <w:sz w:val="28"/>
          <w:szCs w:val="28"/>
        </w:rPr>
        <w:t xml:space="preserve"> услуг (выполнение работ), определенный органом, осуществляющим полномочия учредителя, подразделяется на:</w:t>
      </w:r>
    </w:p>
    <w:bookmarkEnd w:id="18"/>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объем бюджетных ассигнований на оплату труда и начисления на выплаты по оплате труда;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объем бюджетных ассигнований на оплату коммунальных услуг;</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объем бюджетных ассигнований на другие затраты, включенные в нормативы затрат на оказание государственных услуг (выполнение работ).</w:t>
      </w:r>
    </w:p>
    <w:p w:rsidR="00316581" w:rsidRPr="008536AB" w:rsidRDefault="00EE44FB" w:rsidP="008536AB">
      <w:pPr>
        <w:rPr>
          <w:rFonts w:ascii="Times New Roman" w:hAnsi="Times New Roman" w:cs="Times New Roman"/>
          <w:sz w:val="28"/>
          <w:szCs w:val="28"/>
        </w:rPr>
      </w:pPr>
      <w:bookmarkStart w:id="19" w:name="sub_1008"/>
      <w:r>
        <w:rPr>
          <w:rFonts w:ascii="Times New Roman" w:hAnsi="Times New Roman" w:cs="Times New Roman"/>
          <w:sz w:val="28"/>
          <w:szCs w:val="28"/>
        </w:rPr>
        <w:t>1.10</w:t>
      </w:r>
      <w:r w:rsidR="003219C7" w:rsidRPr="008536AB">
        <w:rPr>
          <w:rFonts w:ascii="Times New Roman" w:hAnsi="Times New Roman" w:cs="Times New Roman"/>
          <w:sz w:val="28"/>
          <w:szCs w:val="28"/>
        </w:rPr>
        <w:t xml:space="preserve">. </w:t>
      </w:r>
      <w:bookmarkStart w:id="20" w:name="sub_1009"/>
      <w:bookmarkEnd w:id="19"/>
      <w:r w:rsidR="00316581" w:rsidRPr="008536AB">
        <w:rPr>
          <w:rFonts w:ascii="Times New Roman" w:hAnsi="Times New Roman" w:cs="Times New Roman"/>
          <w:sz w:val="28"/>
          <w:szCs w:val="28"/>
        </w:rPr>
        <w:t>Финансовое управление формирует основные характеристики проекта бюджета, сводный перечень предложений субъектов бюджетного планирования, предлагаемых субъектами бюджетного планирования к финансовому обеспечению начиная с очередного финансового года и планового периода и предложения по обеспечению его сбалансированности в соответствии с Графиком.</w:t>
      </w:r>
    </w:p>
    <w:p w:rsidR="003219C7" w:rsidRPr="008536AB" w:rsidRDefault="00EE44FB" w:rsidP="008536AB">
      <w:pPr>
        <w:rPr>
          <w:rFonts w:ascii="Times New Roman" w:hAnsi="Times New Roman" w:cs="Times New Roman"/>
          <w:sz w:val="28"/>
          <w:szCs w:val="28"/>
        </w:rPr>
      </w:pPr>
      <w:bookmarkStart w:id="21" w:name="sub_1010"/>
      <w:bookmarkEnd w:id="20"/>
      <w:r>
        <w:rPr>
          <w:rFonts w:ascii="Times New Roman" w:hAnsi="Times New Roman" w:cs="Times New Roman"/>
          <w:sz w:val="28"/>
          <w:szCs w:val="28"/>
        </w:rPr>
        <w:t>1.11</w:t>
      </w:r>
      <w:r w:rsidR="003219C7" w:rsidRPr="008536AB">
        <w:rPr>
          <w:rFonts w:ascii="Times New Roman" w:hAnsi="Times New Roman" w:cs="Times New Roman"/>
          <w:sz w:val="28"/>
          <w:szCs w:val="28"/>
        </w:rPr>
        <w:t xml:space="preserve">. Сводный бюджетный отдел </w:t>
      </w:r>
      <w:r w:rsidR="00434091" w:rsidRPr="008536AB">
        <w:rPr>
          <w:rFonts w:ascii="Times New Roman" w:hAnsi="Times New Roman" w:cs="Times New Roman"/>
          <w:sz w:val="28"/>
          <w:szCs w:val="28"/>
        </w:rPr>
        <w:t xml:space="preserve">финансового управления </w:t>
      </w:r>
      <w:r w:rsidR="003219C7" w:rsidRPr="008536AB">
        <w:rPr>
          <w:rFonts w:ascii="Times New Roman" w:hAnsi="Times New Roman" w:cs="Times New Roman"/>
          <w:sz w:val="28"/>
          <w:szCs w:val="28"/>
        </w:rPr>
        <w:t xml:space="preserve">формирует основные характеристики проекта </w:t>
      </w:r>
      <w:r w:rsidR="00434091" w:rsidRPr="008536AB">
        <w:rPr>
          <w:rFonts w:ascii="Times New Roman" w:hAnsi="Times New Roman" w:cs="Times New Roman"/>
          <w:sz w:val="28"/>
          <w:szCs w:val="28"/>
        </w:rPr>
        <w:t xml:space="preserve">местного </w:t>
      </w:r>
      <w:r w:rsidR="003219C7" w:rsidRPr="008536AB">
        <w:rPr>
          <w:rFonts w:ascii="Times New Roman" w:hAnsi="Times New Roman" w:cs="Times New Roman"/>
          <w:sz w:val="28"/>
          <w:szCs w:val="28"/>
        </w:rPr>
        <w:t xml:space="preserve">бюджета, сводный перечень предложений субъектов бюджетного планирования, предлагаемых субъектами бюджетного планирования к финансовому обеспечению начиная с очередного финансового года и планового периода и предложения по обеспечению его сбалансированности в соответствии с </w:t>
      </w:r>
      <w:r w:rsidR="003219C7" w:rsidRPr="00EE44FB">
        <w:rPr>
          <w:rFonts w:ascii="Times New Roman" w:hAnsi="Times New Roman" w:cs="Times New Roman"/>
          <w:sz w:val="28"/>
          <w:szCs w:val="28"/>
        </w:rPr>
        <w:t>Графиком</w:t>
      </w:r>
      <w:r w:rsidR="003219C7" w:rsidRPr="008536AB">
        <w:rPr>
          <w:rFonts w:ascii="Times New Roman" w:hAnsi="Times New Roman" w:cs="Times New Roman"/>
          <w:sz w:val="28"/>
          <w:szCs w:val="28"/>
        </w:rPr>
        <w:t>.</w:t>
      </w:r>
    </w:p>
    <w:bookmarkEnd w:id="21"/>
    <w:p w:rsidR="003219C7" w:rsidRPr="008536AB" w:rsidRDefault="003219C7" w:rsidP="008536AB">
      <w:pPr>
        <w:rPr>
          <w:rFonts w:ascii="Times New Roman" w:hAnsi="Times New Roman" w:cs="Times New Roman"/>
          <w:sz w:val="28"/>
          <w:szCs w:val="28"/>
        </w:rPr>
      </w:pPr>
    </w:p>
    <w:p w:rsidR="003219C7" w:rsidRPr="008536AB" w:rsidRDefault="00EE44FB" w:rsidP="00EE44FB">
      <w:pPr>
        <w:jc w:val="center"/>
        <w:rPr>
          <w:rFonts w:ascii="Times New Roman" w:hAnsi="Times New Roman" w:cs="Times New Roman"/>
          <w:sz w:val="28"/>
          <w:szCs w:val="28"/>
        </w:rPr>
      </w:pPr>
      <w:bookmarkStart w:id="22" w:name="sub_1200"/>
      <w:r>
        <w:rPr>
          <w:rFonts w:ascii="Times New Roman" w:hAnsi="Times New Roman" w:cs="Times New Roman"/>
          <w:sz w:val="28"/>
          <w:szCs w:val="28"/>
        </w:rPr>
        <w:t>2</w:t>
      </w:r>
      <w:r w:rsidR="003219C7" w:rsidRPr="008536AB">
        <w:rPr>
          <w:rFonts w:ascii="Times New Roman" w:hAnsi="Times New Roman" w:cs="Times New Roman"/>
          <w:sz w:val="28"/>
          <w:szCs w:val="28"/>
        </w:rPr>
        <w:t>. Методика планирования</w:t>
      </w:r>
      <w:r w:rsidR="00221331" w:rsidRPr="008536AB">
        <w:rPr>
          <w:rFonts w:ascii="Times New Roman" w:hAnsi="Times New Roman" w:cs="Times New Roman"/>
          <w:sz w:val="28"/>
          <w:szCs w:val="28"/>
        </w:rPr>
        <w:t xml:space="preserve"> бюджетных ассигнований местного</w:t>
      </w:r>
      <w:r w:rsidR="003219C7" w:rsidRPr="008536AB">
        <w:rPr>
          <w:rFonts w:ascii="Times New Roman" w:hAnsi="Times New Roman" w:cs="Times New Roman"/>
          <w:sz w:val="28"/>
          <w:szCs w:val="28"/>
        </w:rPr>
        <w:t xml:space="preserve"> бюджета</w:t>
      </w:r>
      <w:r w:rsidR="003219C7" w:rsidRPr="008536AB">
        <w:rPr>
          <w:rFonts w:ascii="Times New Roman" w:hAnsi="Times New Roman" w:cs="Times New Roman"/>
          <w:sz w:val="28"/>
          <w:szCs w:val="28"/>
        </w:rPr>
        <w:br/>
        <w:t>на очередной финансовый год и на плановый период</w:t>
      </w:r>
    </w:p>
    <w:bookmarkEnd w:id="22"/>
    <w:p w:rsidR="003219C7" w:rsidRPr="008536AB" w:rsidRDefault="003219C7" w:rsidP="008536AB">
      <w:pPr>
        <w:rPr>
          <w:rFonts w:ascii="Times New Roman" w:hAnsi="Times New Roman" w:cs="Times New Roman"/>
          <w:sz w:val="28"/>
          <w:szCs w:val="28"/>
        </w:rPr>
      </w:pPr>
    </w:p>
    <w:p w:rsidR="003219C7" w:rsidRPr="008536AB" w:rsidRDefault="00EE44FB" w:rsidP="008536AB">
      <w:pPr>
        <w:rPr>
          <w:rFonts w:ascii="Times New Roman" w:hAnsi="Times New Roman" w:cs="Times New Roman"/>
          <w:sz w:val="28"/>
          <w:szCs w:val="28"/>
        </w:rPr>
      </w:pPr>
      <w:bookmarkStart w:id="23" w:name="sub_12001"/>
      <w:r>
        <w:rPr>
          <w:rFonts w:ascii="Times New Roman" w:hAnsi="Times New Roman" w:cs="Times New Roman"/>
          <w:sz w:val="28"/>
          <w:szCs w:val="28"/>
        </w:rPr>
        <w:t>2.1</w:t>
      </w:r>
      <w:r w:rsidR="003219C7" w:rsidRPr="008536AB">
        <w:rPr>
          <w:rFonts w:ascii="Times New Roman" w:hAnsi="Times New Roman" w:cs="Times New Roman"/>
          <w:sz w:val="28"/>
          <w:szCs w:val="28"/>
        </w:rPr>
        <w:t>. В целях настоящей Методики применяются следующие термины:</w:t>
      </w:r>
    </w:p>
    <w:bookmarkEnd w:id="23"/>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lastRenderedPageBreak/>
        <w:t>метод индексации - расчет бюджетных ассигнований на очередной финансовый год и плановый период путем индексации объема бюджетного ассигнования в текущем финансовом году на соответствующие коэффициенты индексации;</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нормативный метод - расчет бюджетного ассигнования на очередной финансовый год и плановый период на основе нормативов, утвержденных (предлагаемых к утверждению) в соответствующих нормативных правовых актах;</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плановый метод - расчет бюджетного ассигнования в соответствии с показателями, указанными в нормативных правовых актах, в том числе предлагаемых (планируемых) к принятию и договоров (соглашений), заключенных от имени субъекта, условиях займа либо в соответствии со сметной стоимостью объекта;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иной (расчетный) метод - расчет бюджетного ассигнования методом, отличным от нормативного метода, метода индексации и планового метода.</w:t>
      </w:r>
    </w:p>
    <w:p w:rsidR="003219C7" w:rsidRPr="008536AB" w:rsidRDefault="003219C7" w:rsidP="008536AB">
      <w:pPr>
        <w:rPr>
          <w:rFonts w:ascii="Times New Roman" w:hAnsi="Times New Roman" w:cs="Times New Roman"/>
          <w:sz w:val="28"/>
          <w:szCs w:val="28"/>
        </w:rPr>
      </w:pPr>
      <w:bookmarkStart w:id="24" w:name="sub_12002"/>
      <w:r w:rsidRPr="008536AB">
        <w:rPr>
          <w:rFonts w:ascii="Times New Roman" w:hAnsi="Times New Roman" w:cs="Times New Roman"/>
          <w:sz w:val="28"/>
          <w:szCs w:val="28"/>
        </w:rPr>
        <w:t>2.</w:t>
      </w:r>
      <w:r w:rsidR="00EE44FB">
        <w:rPr>
          <w:rFonts w:ascii="Times New Roman" w:hAnsi="Times New Roman" w:cs="Times New Roman"/>
          <w:sz w:val="28"/>
          <w:szCs w:val="28"/>
        </w:rPr>
        <w:t>2.</w:t>
      </w:r>
      <w:r w:rsidRPr="008536AB">
        <w:rPr>
          <w:rFonts w:ascii="Times New Roman" w:hAnsi="Times New Roman" w:cs="Times New Roman"/>
          <w:sz w:val="28"/>
          <w:szCs w:val="28"/>
        </w:rPr>
        <w:t xml:space="preserve"> Методика планирования</w:t>
      </w:r>
      <w:r w:rsidR="00221331" w:rsidRPr="008536AB">
        <w:rPr>
          <w:rFonts w:ascii="Times New Roman" w:hAnsi="Times New Roman" w:cs="Times New Roman"/>
          <w:sz w:val="28"/>
          <w:szCs w:val="28"/>
        </w:rPr>
        <w:t xml:space="preserve"> бюджетных ассигнований местного</w:t>
      </w:r>
      <w:r w:rsidRPr="008536AB">
        <w:rPr>
          <w:rFonts w:ascii="Times New Roman" w:hAnsi="Times New Roman" w:cs="Times New Roman"/>
          <w:sz w:val="28"/>
          <w:szCs w:val="28"/>
        </w:rPr>
        <w:t xml:space="preserve"> бюджета на очередной финансовый год и на плановый период (далее - Методика) включает:</w:t>
      </w:r>
    </w:p>
    <w:bookmarkEnd w:id="24"/>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расчет изменений параметров плановог</w:t>
      </w:r>
      <w:r w:rsidR="00221331" w:rsidRPr="008536AB">
        <w:rPr>
          <w:rFonts w:ascii="Times New Roman" w:hAnsi="Times New Roman" w:cs="Times New Roman"/>
          <w:sz w:val="28"/>
          <w:szCs w:val="28"/>
        </w:rPr>
        <w:t>о периода утвержденного местного</w:t>
      </w:r>
      <w:r w:rsidRPr="008536AB">
        <w:rPr>
          <w:rFonts w:ascii="Times New Roman" w:hAnsi="Times New Roman" w:cs="Times New Roman"/>
          <w:sz w:val="28"/>
          <w:szCs w:val="28"/>
        </w:rPr>
        <w:t xml:space="preserve"> бюджета на текущий финансовый год и плановый период (далее - бюджет текущего года) на исполнение действующих расходных </w:t>
      </w:r>
      <w:r w:rsidR="00221331" w:rsidRPr="008536AB">
        <w:rPr>
          <w:rFonts w:ascii="Times New Roman" w:hAnsi="Times New Roman" w:cs="Times New Roman"/>
          <w:sz w:val="28"/>
          <w:szCs w:val="28"/>
        </w:rPr>
        <w:t>обязательств муниципального образования Гулькевичский район</w: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расчет объемов бюджетных ассигнований на исполнение действующих расходных обязательств </w:t>
      </w:r>
      <w:r w:rsidR="006942FC" w:rsidRPr="008536AB">
        <w:rPr>
          <w:rFonts w:ascii="Times New Roman" w:hAnsi="Times New Roman" w:cs="Times New Roman"/>
          <w:sz w:val="28"/>
          <w:szCs w:val="28"/>
        </w:rPr>
        <w:t xml:space="preserve">муниципального образования Гулькевичский район </w:t>
      </w:r>
      <w:r w:rsidRPr="008536AB">
        <w:rPr>
          <w:rFonts w:ascii="Times New Roman" w:hAnsi="Times New Roman" w:cs="Times New Roman"/>
          <w:sz w:val="28"/>
          <w:szCs w:val="28"/>
        </w:rPr>
        <w:t>на 2-й год планового периода;</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расчет объемов бюджетных ассигнований на исполнение принимаемых расходных обязательств </w:t>
      </w:r>
      <w:r w:rsidR="006942FC" w:rsidRPr="008536AB">
        <w:rPr>
          <w:rFonts w:ascii="Times New Roman" w:hAnsi="Times New Roman" w:cs="Times New Roman"/>
          <w:sz w:val="28"/>
          <w:szCs w:val="28"/>
        </w:rPr>
        <w:t xml:space="preserve">муниципального образования Гулькевичский район </w:t>
      </w:r>
      <w:r w:rsidRPr="008536AB">
        <w:rPr>
          <w:rFonts w:ascii="Times New Roman" w:hAnsi="Times New Roman" w:cs="Times New Roman"/>
          <w:sz w:val="28"/>
          <w:szCs w:val="28"/>
        </w:rPr>
        <w:t>на очередной финансовый год и плановый период.</w:t>
      </w:r>
    </w:p>
    <w:p w:rsidR="003219C7" w:rsidRPr="008536AB" w:rsidRDefault="00EE44FB" w:rsidP="008536AB">
      <w:pPr>
        <w:rPr>
          <w:rFonts w:ascii="Times New Roman" w:hAnsi="Times New Roman" w:cs="Times New Roman"/>
          <w:sz w:val="28"/>
          <w:szCs w:val="28"/>
        </w:rPr>
      </w:pPr>
      <w:bookmarkStart w:id="25" w:name="sub_12003"/>
      <w:r>
        <w:rPr>
          <w:rFonts w:ascii="Times New Roman" w:hAnsi="Times New Roman" w:cs="Times New Roman"/>
          <w:sz w:val="28"/>
          <w:szCs w:val="28"/>
        </w:rPr>
        <w:t>2.</w:t>
      </w:r>
      <w:r w:rsidR="003219C7" w:rsidRPr="008536AB">
        <w:rPr>
          <w:rFonts w:ascii="Times New Roman" w:hAnsi="Times New Roman" w:cs="Times New Roman"/>
          <w:sz w:val="28"/>
          <w:szCs w:val="28"/>
        </w:rPr>
        <w:t>3. Для целей настоящей Методики используются следующие обозначения:</w:t>
      </w:r>
    </w:p>
    <w:bookmarkEnd w:id="25"/>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26" type="#_x0000_t75" style="width:9.75pt;height:18pt">
            <v:imagedata r:id="rId10" o:title=""/>
          </v:shape>
        </w:pict>
      </w:r>
      <w:r w:rsidR="003219C7" w:rsidRPr="008536AB">
        <w:rPr>
          <w:rFonts w:ascii="Times New Roman" w:hAnsi="Times New Roman" w:cs="Times New Roman"/>
          <w:sz w:val="28"/>
          <w:szCs w:val="28"/>
        </w:rPr>
        <w:t xml:space="preserve"> - текущий финансовый год;</w:t>
      </w:r>
    </w:p>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27" type="#_x0000_t75" style="width:9.75pt;height:18pt">
            <v:imagedata r:id="rId11" o:title=""/>
          </v:shape>
        </w:pict>
      </w:r>
      <w:r w:rsidR="003219C7" w:rsidRPr="008536AB">
        <w:rPr>
          <w:rFonts w:ascii="Times New Roman" w:hAnsi="Times New Roman" w:cs="Times New Roman"/>
          <w:sz w:val="28"/>
          <w:szCs w:val="28"/>
        </w:rPr>
        <w:t xml:space="preserve"> - очередной финансовый год;</w:t>
      </w:r>
    </w:p>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28" type="#_x0000_t75" style="width:9.75pt;height:18pt">
            <v:imagedata r:id="rId12" o:title=""/>
          </v:shape>
        </w:pict>
      </w:r>
      <w:r w:rsidR="003219C7" w:rsidRPr="008536AB">
        <w:rPr>
          <w:rFonts w:ascii="Times New Roman" w:hAnsi="Times New Roman" w:cs="Times New Roman"/>
          <w:sz w:val="28"/>
          <w:szCs w:val="28"/>
        </w:rPr>
        <w:t xml:space="preserve"> - 1-й год планового периода;</w:t>
      </w:r>
    </w:p>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29" type="#_x0000_t75" style="width:9.75pt;height:18pt">
            <v:imagedata r:id="rId13" o:title=""/>
          </v:shape>
        </w:pict>
      </w:r>
      <w:r w:rsidR="003219C7" w:rsidRPr="008536AB">
        <w:rPr>
          <w:rFonts w:ascii="Times New Roman" w:hAnsi="Times New Roman" w:cs="Times New Roman"/>
          <w:sz w:val="28"/>
          <w:szCs w:val="28"/>
        </w:rPr>
        <w:t xml:space="preserve"> - 2-й год планового периода;</w:t>
      </w:r>
    </w:p>
    <w:p w:rsidR="003219C7" w:rsidRPr="008536AB" w:rsidRDefault="00E71C7D" w:rsidP="008536AB">
      <w:pPr>
        <w:rPr>
          <w:rFonts w:ascii="Times New Roman" w:hAnsi="Times New Roman" w:cs="Times New Roman"/>
          <w:sz w:val="28"/>
          <w:szCs w:val="28"/>
        </w:rPr>
      </w:pPr>
      <w:bookmarkStart w:id="26" w:name="sub_120036"/>
      <w:r>
        <w:rPr>
          <w:rFonts w:ascii="Times New Roman" w:hAnsi="Times New Roman" w:cs="Times New Roman"/>
          <w:sz w:val="28"/>
          <w:szCs w:val="28"/>
        </w:rPr>
        <w:pict>
          <v:shape id="_x0000_i1030" type="#_x0000_t75" style="width:15.75pt;height:18pt">
            <v:imagedata r:id="rId14" o:title=""/>
          </v:shape>
        </w:pict>
      </w:r>
      <w:r w:rsidR="003219C7" w:rsidRPr="008536AB">
        <w:rPr>
          <w:rFonts w:ascii="Times New Roman" w:hAnsi="Times New Roman" w:cs="Times New Roman"/>
          <w:sz w:val="28"/>
          <w:szCs w:val="28"/>
        </w:rPr>
        <w:t xml:space="preserve"> - коэффициенты индексации бюджетных ассигнований на исполнение отдельных обязательств по оплате </w:t>
      </w:r>
      <w:r w:rsidR="00D91208" w:rsidRPr="008536AB">
        <w:rPr>
          <w:rFonts w:ascii="Times New Roman" w:hAnsi="Times New Roman" w:cs="Times New Roman"/>
          <w:sz w:val="28"/>
          <w:szCs w:val="28"/>
        </w:rPr>
        <w:t>труда работников муниципальных</w:t>
      </w:r>
      <w:r w:rsidR="003219C7" w:rsidRPr="008536AB">
        <w:rPr>
          <w:rFonts w:ascii="Times New Roman" w:hAnsi="Times New Roman" w:cs="Times New Roman"/>
          <w:sz w:val="28"/>
          <w:szCs w:val="28"/>
        </w:rPr>
        <w:t xml:space="preserve"> учреждений</w:t>
      </w:r>
      <w:r w:rsidR="00D91208" w:rsidRPr="008536AB">
        <w:rPr>
          <w:rFonts w:ascii="Times New Roman" w:hAnsi="Times New Roman" w:cs="Times New Roman"/>
          <w:sz w:val="28"/>
          <w:szCs w:val="28"/>
        </w:rPr>
        <w:t>муниципального образования Гулькевичский район</w:t>
      </w:r>
      <w:r w:rsidR="003219C7" w:rsidRPr="008536AB">
        <w:rPr>
          <w:rFonts w:ascii="Times New Roman" w:hAnsi="Times New Roman" w:cs="Times New Roman"/>
          <w:sz w:val="28"/>
          <w:szCs w:val="28"/>
        </w:rPr>
        <w:t>, денежного содержания (вознаграждения) л</w:t>
      </w:r>
      <w:r w:rsidR="00D91208" w:rsidRPr="008536AB">
        <w:rPr>
          <w:rFonts w:ascii="Times New Roman" w:hAnsi="Times New Roman" w:cs="Times New Roman"/>
          <w:sz w:val="28"/>
          <w:szCs w:val="28"/>
        </w:rPr>
        <w:t>иц, замещающих муниципальные</w:t>
      </w:r>
      <w:r w:rsidR="003219C7" w:rsidRPr="008536AB">
        <w:rPr>
          <w:rFonts w:ascii="Times New Roman" w:hAnsi="Times New Roman" w:cs="Times New Roman"/>
          <w:sz w:val="28"/>
          <w:szCs w:val="28"/>
        </w:rPr>
        <w:t xml:space="preserve"> должности</w:t>
      </w:r>
      <w:r w:rsidR="00D91208" w:rsidRPr="008536AB">
        <w:rPr>
          <w:rFonts w:ascii="Times New Roman" w:hAnsi="Times New Roman" w:cs="Times New Roman"/>
          <w:sz w:val="28"/>
          <w:szCs w:val="28"/>
        </w:rPr>
        <w:t>муниципального образования Гулькевичский район</w:t>
      </w:r>
      <w:r w:rsidR="003219C7" w:rsidRPr="008536AB">
        <w:rPr>
          <w:rFonts w:ascii="Times New Roman" w:hAnsi="Times New Roman" w:cs="Times New Roman"/>
          <w:sz w:val="28"/>
          <w:szCs w:val="28"/>
        </w:rPr>
        <w:t xml:space="preserve">, социальных </w:t>
      </w:r>
      <w:r w:rsidR="003219C7" w:rsidRPr="008536AB">
        <w:rPr>
          <w:rFonts w:ascii="Times New Roman" w:hAnsi="Times New Roman" w:cs="Times New Roman"/>
          <w:sz w:val="28"/>
          <w:szCs w:val="28"/>
        </w:rPr>
        <w:lastRenderedPageBreak/>
        <w:t>выплат отдельным категориям граждан, стипендий (в случае принятия решения об индексации расходов в текущем финансовом году без внесения соответствующих изменений в плановый период утвержденного бюджета):</w:t>
      </w:r>
    </w:p>
    <w:bookmarkEnd w:id="26"/>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в очередном финансовом году = 1 + К(</w:t>
      </w:r>
      <w:r w:rsidR="00E71C7D">
        <w:rPr>
          <w:rFonts w:ascii="Times New Roman" w:hAnsi="Times New Roman" w:cs="Times New Roman"/>
          <w:sz w:val="28"/>
          <w:szCs w:val="28"/>
        </w:rPr>
        <w:pict>
          <v:shape id="_x0000_i1031" type="#_x0000_t75" style="width:9.75pt;height:18pt">
            <v:imagedata r:id="rId15" o:title=""/>
          </v:shape>
        </w:pic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в 1-м году планового периода = (1 + К(</w:t>
      </w:r>
      <w:r w:rsidR="00E71C7D">
        <w:rPr>
          <w:rFonts w:ascii="Times New Roman" w:hAnsi="Times New Roman" w:cs="Times New Roman"/>
          <w:sz w:val="28"/>
          <w:szCs w:val="28"/>
        </w:rPr>
        <w:pict>
          <v:shape id="_x0000_i1032" type="#_x0000_t75" style="width:9.75pt;height:18pt">
            <v:imagedata r:id="rId16" o:title=""/>
          </v:shape>
        </w:pict>
      </w:r>
      <w:r w:rsidRPr="008536AB">
        <w:rPr>
          <w:rFonts w:ascii="Times New Roman" w:hAnsi="Times New Roman" w:cs="Times New Roman"/>
          <w:sz w:val="28"/>
          <w:szCs w:val="28"/>
        </w:rPr>
        <w:t>)) х (1 + К(</w:t>
      </w:r>
      <w:r w:rsidR="00E71C7D">
        <w:rPr>
          <w:rFonts w:ascii="Times New Roman" w:hAnsi="Times New Roman" w:cs="Times New Roman"/>
          <w:sz w:val="28"/>
          <w:szCs w:val="28"/>
        </w:rPr>
        <w:pict>
          <v:shape id="_x0000_i1033" type="#_x0000_t75" style="width:9.75pt;height:18pt">
            <v:imagedata r:id="rId17" o:title=""/>
          </v:shape>
        </w:pic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в 2-м году планового периода = (1 + К(</w:t>
      </w:r>
      <w:r w:rsidR="00E71C7D">
        <w:rPr>
          <w:rFonts w:ascii="Times New Roman" w:hAnsi="Times New Roman" w:cs="Times New Roman"/>
          <w:sz w:val="28"/>
          <w:szCs w:val="28"/>
        </w:rPr>
        <w:pict>
          <v:shape id="_x0000_i1034" type="#_x0000_t75" style="width:9.75pt;height:18pt">
            <v:imagedata r:id="rId18" o:title=""/>
          </v:shape>
        </w:pict>
      </w:r>
      <w:r w:rsidRPr="008536AB">
        <w:rPr>
          <w:rFonts w:ascii="Times New Roman" w:hAnsi="Times New Roman" w:cs="Times New Roman"/>
          <w:sz w:val="28"/>
          <w:szCs w:val="28"/>
        </w:rPr>
        <w:t>)) х (1 + К(</w:t>
      </w:r>
      <w:r w:rsidR="00E71C7D">
        <w:rPr>
          <w:rFonts w:ascii="Times New Roman" w:hAnsi="Times New Roman" w:cs="Times New Roman"/>
          <w:sz w:val="28"/>
          <w:szCs w:val="28"/>
        </w:rPr>
        <w:pict>
          <v:shape id="_x0000_i1035" type="#_x0000_t75" style="width:9.75pt;height:18pt">
            <v:imagedata r:id="rId19" o:title=""/>
          </v:shape>
        </w:pict>
      </w:r>
      <w:r w:rsidRPr="008536AB">
        <w:rPr>
          <w:rFonts w:ascii="Times New Roman" w:hAnsi="Times New Roman" w:cs="Times New Roman"/>
          <w:sz w:val="28"/>
          <w:szCs w:val="28"/>
        </w:rPr>
        <w:t>)) х (1 + К(</w:t>
      </w:r>
      <w:r w:rsidR="00E71C7D">
        <w:rPr>
          <w:rFonts w:ascii="Times New Roman" w:hAnsi="Times New Roman" w:cs="Times New Roman"/>
          <w:sz w:val="28"/>
          <w:szCs w:val="28"/>
        </w:rPr>
        <w:pict>
          <v:shape id="_x0000_i1036" type="#_x0000_t75" style="width:9.75pt;height:18pt">
            <v:imagedata r:id="rId20" o:title=""/>
          </v:shape>
        </w:pict>
      </w:r>
      <w:r w:rsidRPr="008536AB">
        <w:rPr>
          <w:rFonts w:ascii="Times New Roman" w:hAnsi="Times New Roman" w:cs="Times New Roman"/>
          <w:sz w:val="28"/>
          <w:szCs w:val="28"/>
        </w:rPr>
        <w:t>));</w:t>
      </w:r>
    </w:p>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37" type="#_x0000_t75" style="width:57pt;height:19.5pt">
            <v:imagedata r:id="rId21" o:title=""/>
          </v:shape>
        </w:pict>
      </w:r>
      <w:r w:rsidR="003219C7" w:rsidRPr="008536AB">
        <w:rPr>
          <w:rFonts w:ascii="Times New Roman" w:hAnsi="Times New Roman" w:cs="Times New Roman"/>
          <w:sz w:val="28"/>
          <w:szCs w:val="28"/>
        </w:rPr>
        <w:t xml:space="preserve"> - коэффициенты индексации других отдельных расходных обязательств, не предусмотренных абзацем 6 настоящего пункта;</w:t>
      </w: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38" type="#_x0000_t75" style="width:72.75pt;height:19.5pt">
            <v:imagedata r:id="rId22" o:title=""/>
          </v:shape>
        </w:pict>
      </w:r>
      <w:r w:rsidR="003219C7" w:rsidRPr="008536AB">
        <w:rPr>
          <w:rFonts w:ascii="Times New Roman" w:hAnsi="Times New Roman" w:cs="Times New Roman"/>
          <w:sz w:val="28"/>
          <w:szCs w:val="28"/>
        </w:rPr>
        <w:t xml:space="preserve"> - учтенные в бюджете текущего года коэффициенты индексации других отдельных расходных обязательств, не предусмотренных </w:t>
      </w:r>
      <w:r w:rsidR="003219C7" w:rsidRPr="00EE44FB">
        <w:rPr>
          <w:rFonts w:ascii="Times New Roman" w:hAnsi="Times New Roman" w:cs="Times New Roman"/>
          <w:sz w:val="28"/>
          <w:szCs w:val="28"/>
        </w:rPr>
        <w:t>абзацем 6</w:t>
      </w:r>
      <w:r w:rsidR="003219C7" w:rsidRPr="008536AB">
        <w:rPr>
          <w:rFonts w:ascii="Times New Roman" w:hAnsi="Times New Roman" w:cs="Times New Roman"/>
          <w:sz w:val="28"/>
          <w:szCs w:val="28"/>
        </w:rPr>
        <w:t xml:space="preserve"> настоящего пункта, в i-ом году;</w:t>
      </w: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39" type="#_x0000_t75" style="width:45pt;height:19.5pt">
            <v:imagedata r:id="rId23" o:title=""/>
          </v:shape>
        </w:pict>
      </w:r>
      <w:r w:rsidR="003219C7" w:rsidRPr="008536AB">
        <w:rPr>
          <w:rFonts w:ascii="Times New Roman" w:hAnsi="Times New Roman" w:cs="Times New Roman"/>
          <w:sz w:val="28"/>
          <w:szCs w:val="28"/>
        </w:rPr>
        <w:t xml:space="preserve"> - коэффициент индексации других отдельных расходных обязательств, не предусмотренных </w:t>
      </w:r>
      <w:r w:rsidR="003219C7" w:rsidRPr="00EE44FB">
        <w:rPr>
          <w:rFonts w:ascii="Times New Roman" w:hAnsi="Times New Roman" w:cs="Times New Roman"/>
          <w:sz w:val="28"/>
          <w:szCs w:val="28"/>
        </w:rPr>
        <w:t>абзацем 6</w:t>
      </w:r>
      <w:r w:rsidR="003219C7" w:rsidRPr="008536AB">
        <w:rPr>
          <w:rFonts w:ascii="Times New Roman" w:hAnsi="Times New Roman" w:cs="Times New Roman"/>
          <w:sz w:val="28"/>
          <w:szCs w:val="28"/>
        </w:rPr>
        <w:t xml:space="preserve"> настоящего пункта, в i-ом году;</w:t>
      </w:r>
    </w:p>
    <w:p w:rsidR="003219C7" w:rsidRPr="008536AB" w:rsidRDefault="003219C7" w:rsidP="008536AB">
      <w:pPr>
        <w:rPr>
          <w:rFonts w:ascii="Times New Roman" w:hAnsi="Times New Roman" w:cs="Times New Roman"/>
          <w:sz w:val="28"/>
          <w:szCs w:val="28"/>
        </w:rPr>
      </w:pPr>
    </w:p>
    <w:p w:rsidR="003219C7" w:rsidRPr="008536AB" w:rsidRDefault="00E71C7D" w:rsidP="008536AB">
      <w:pPr>
        <w:rPr>
          <w:rFonts w:ascii="Times New Roman" w:hAnsi="Times New Roman" w:cs="Times New Roman"/>
          <w:sz w:val="28"/>
          <w:szCs w:val="28"/>
        </w:rPr>
      </w:pPr>
      <w:r>
        <w:rPr>
          <w:rFonts w:ascii="Times New Roman" w:hAnsi="Times New Roman" w:cs="Times New Roman"/>
          <w:sz w:val="28"/>
          <w:szCs w:val="28"/>
        </w:rPr>
        <w:pict>
          <v:shape id="_x0000_i1040" type="#_x0000_t75" style="width:180pt;height:19.5pt">
            <v:imagedata r:id="rId24" o:title=""/>
          </v:shape>
        </w:pict>
      </w:r>
    </w:p>
    <w:p w:rsidR="003219C7" w:rsidRPr="008536AB" w:rsidRDefault="003219C7" w:rsidP="008536AB">
      <w:pPr>
        <w:rPr>
          <w:rFonts w:ascii="Times New Roman" w:hAnsi="Times New Roman" w:cs="Times New Roman"/>
          <w:sz w:val="28"/>
          <w:szCs w:val="28"/>
        </w:rPr>
      </w:pPr>
    </w:p>
    <w:p w:rsidR="003219C7" w:rsidRPr="008536AB" w:rsidRDefault="003219C7" w:rsidP="008536AB">
      <w:pPr>
        <w:rPr>
          <w:rFonts w:ascii="Times New Roman" w:hAnsi="Times New Roman" w:cs="Times New Roman"/>
          <w:sz w:val="28"/>
          <w:szCs w:val="28"/>
        </w:rPr>
      </w:pPr>
      <w:r w:rsidRPr="008536AB">
        <w:rPr>
          <w:rFonts w:ascii="Times New Roman" w:hAnsi="Times New Roman" w:cs="Times New Roman"/>
          <w:sz w:val="28"/>
          <w:szCs w:val="28"/>
        </w:rPr>
        <w:t xml:space="preserve">j - обязательства по оплате труда работников </w:t>
      </w:r>
      <w:r w:rsidR="001C6181" w:rsidRPr="008536AB">
        <w:rPr>
          <w:rFonts w:ascii="Times New Roman" w:hAnsi="Times New Roman" w:cs="Times New Roman"/>
          <w:sz w:val="28"/>
          <w:szCs w:val="28"/>
        </w:rPr>
        <w:t xml:space="preserve">муниципальных </w:t>
      </w:r>
      <w:r w:rsidRPr="008536AB">
        <w:rPr>
          <w:rFonts w:ascii="Times New Roman" w:hAnsi="Times New Roman" w:cs="Times New Roman"/>
          <w:sz w:val="28"/>
          <w:szCs w:val="28"/>
        </w:rPr>
        <w:t>у</w:t>
      </w:r>
      <w:r w:rsidR="001C6181" w:rsidRPr="008536AB">
        <w:rPr>
          <w:rFonts w:ascii="Times New Roman" w:hAnsi="Times New Roman" w:cs="Times New Roman"/>
          <w:sz w:val="28"/>
          <w:szCs w:val="28"/>
        </w:rPr>
        <w:t>чреждений муниципального образования Гулькевичский район</w:t>
      </w:r>
      <w:r w:rsidRPr="008536AB">
        <w:rPr>
          <w:rFonts w:ascii="Times New Roman" w:hAnsi="Times New Roman" w:cs="Times New Roman"/>
          <w:sz w:val="28"/>
          <w:szCs w:val="28"/>
        </w:rPr>
        <w:t>, денежного содержания (вознаграждения)</w:t>
      </w:r>
      <w:r w:rsidR="001C6181" w:rsidRPr="008536AB">
        <w:rPr>
          <w:rFonts w:ascii="Times New Roman" w:hAnsi="Times New Roman" w:cs="Times New Roman"/>
          <w:sz w:val="28"/>
          <w:szCs w:val="28"/>
        </w:rPr>
        <w:t xml:space="preserve"> лиц, замещающих муниципальные</w:t>
      </w:r>
      <w:r w:rsidRPr="008536AB">
        <w:rPr>
          <w:rFonts w:ascii="Times New Roman" w:hAnsi="Times New Roman" w:cs="Times New Roman"/>
          <w:sz w:val="28"/>
          <w:szCs w:val="28"/>
        </w:rPr>
        <w:t xml:space="preserve"> должности</w:t>
      </w:r>
      <w:r w:rsidR="001C6181" w:rsidRPr="008536AB">
        <w:rPr>
          <w:rFonts w:ascii="Times New Roman" w:hAnsi="Times New Roman" w:cs="Times New Roman"/>
          <w:sz w:val="28"/>
          <w:szCs w:val="28"/>
        </w:rPr>
        <w:t xml:space="preserve"> муниципального образования Гулькевичский район</w:t>
      </w:r>
      <w:r w:rsidRPr="008536AB">
        <w:rPr>
          <w:rFonts w:ascii="Times New Roman" w:hAnsi="Times New Roman" w:cs="Times New Roman"/>
          <w:sz w:val="28"/>
          <w:szCs w:val="28"/>
        </w:rPr>
        <w:t>, социальных выплат отдельным категориям граждан, стипендий и другие отдельные обязательства.</w:t>
      </w:r>
    </w:p>
    <w:p w:rsidR="003219C7" w:rsidRPr="008536AB" w:rsidRDefault="003219C7" w:rsidP="008536AB">
      <w:pPr>
        <w:rPr>
          <w:rFonts w:ascii="Times New Roman" w:hAnsi="Times New Roman" w:cs="Times New Roman"/>
          <w:sz w:val="28"/>
          <w:szCs w:val="28"/>
        </w:rPr>
      </w:pP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w:t>
      </w:r>
      <w:r w:rsidR="001A55F8" w:rsidRPr="008536AB">
        <w:rPr>
          <w:rFonts w:ascii="Times New Roman" w:hAnsi="Times New Roman" w:cs="Times New Roman"/>
          <w:sz w:val="28"/>
          <w:szCs w:val="28"/>
        </w:rPr>
        <w:t xml:space="preserve">. Расчет изменений параметров планового периода утвержденного бюджета </w:t>
      </w:r>
      <w:r w:rsidR="00022C60" w:rsidRPr="008536AB">
        <w:rPr>
          <w:rFonts w:ascii="Times New Roman" w:hAnsi="Times New Roman" w:cs="Times New Roman"/>
          <w:sz w:val="28"/>
          <w:szCs w:val="28"/>
        </w:rPr>
        <w:t xml:space="preserve">муниципального образования Гулькевичский </w:t>
      </w:r>
      <w:r w:rsidR="001A55F8" w:rsidRPr="008536AB">
        <w:rPr>
          <w:rFonts w:ascii="Times New Roman" w:hAnsi="Times New Roman" w:cs="Times New Roman"/>
          <w:sz w:val="28"/>
          <w:szCs w:val="28"/>
        </w:rPr>
        <w:t>на текущий финансовый год и плановый период на исполнение действующих расходных обязательств муниц</w:t>
      </w:r>
      <w:r w:rsidR="00022C60"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w:t>
      </w:r>
      <w:r w:rsidR="001A55F8" w:rsidRPr="008536AB">
        <w:rPr>
          <w:rFonts w:ascii="Times New Roman" w:hAnsi="Times New Roman" w:cs="Times New Roman"/>
          <w:sz w:val="28"/>
          <w:szCs w:val="28"/>
        </w:rPr>
        <w:t>1. Изменения объема бюджетных ассигнований на финансовое обеспечение выполнения муниципальных заданий в отношении муниципальных учреждений муниц</w:t>
      </w:r>
      <w:r w:rsidR="005F420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(далее – муниципальные задания) (изм_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НЗмз(i1,2)) рассчитываются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w:t>
      </w:r>
      <w:r w:rsidRPr="008536AB">
        <w:rPr>
          <w:rFonts w:ascii="Cambria Math" w:hAnsi="Cambria Math" w:cs="Cambria Math"/>
          <w:sz w:val="28"/>
          <w:szCs w:val="28"/>
        </w:rPr>
        <w:t>Ʃ</w:t>
      </w:r>
      <w:r w:rsidRPr="008536AB">
        <w:rPr>
          <w:rFonts w:ascii="Times New Roman" w:hAnsi="Times New Roman" w:cs="Times New Roman"/>
          <w:sz w:val="28"/>
          <w:szCs w:val="28"/>
        </w:rPr>
        <w:t>НЗмз(i1,2) = исч_</w:t>
      </w:r>
      <w:r w:rsidRPr="008536AB">
        <w:rPr>
          <w:rFonts w:ascii="Cambria Math" w:hAnsi="Cambria Math" w:cs="Cambria Math"/>
          <w:sz w:val="28"/>
          <w:szCs w:val="28"/>
        </w:rPr>
        <w:t>Ʃ</w:t>
      </w:r>
      <w:r w:rsidRPr="008536AB">
        <w:rPr>
          <w:rFonts w:ascii="Times New Roman" w:hAnsi="Times New Roman" w:cs="Times New Roman"/>
          <w:sz w:val="28"/>
          <w:szCs w:val="28"/>
        </w:rPr>
        <w:t>НЗмз(i1,2) –утв_</w:t>
      </w:r>
      <w:r w:rsidRPr="008536AB">
        <w:rPr>
          <w:rFonts w:ascii="Cambria Math" w:hAnsi="Cambria Math" w:cs="Cambria Math"/>
          <w:sz w:val="28"/>
          <w:szCs w:val="28"/>
        </w:rPr>
        <w:t>Ʃ</w:t>
      </w:r>
      <w:r w:rsidRPr="008536AB">
        <w:rPr>
          <w:rFonts w:ascii="Times New Roman" w:hAnsi="Times New Roman" w:cs="Times New Roman"/>
          <w:sz w:val="28"/>
          <w:szCs w:val="28"/>
        </w:rPr>
        <w:t>НЗмз(i1,2),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НЗмз(i1,2) – исчисленный объем бюджетных ассигнований на i–й год на финансовое обеспечение выполнения муниципальных заданий;</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НЗмз(i1,2) – утвержденный объем бюджетных ассигнований на i–й год на финансовое обеспечение выполнения муниципальных заданий.</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3.1</w:t>
      </w:r>
      <w:r w:rsidR="001A55F8" w:rsidRPr="008536AB">
        <w:rPr>
          <w:rFonts w:ascii="Times New Roman" w:hAnsi="Times New Roman" w:cs="Times New Roman"/>
          <w:sz w:val="28"/>
          <w:szCs w:val="28"/>
        </w:rPr>
        <w:t xml:space="preserve">.1. Исчисленный объем бюджетных ассигнований на i–й год на </w:t>
      </w:r>
      <w:r w:rsidR="001A55F8" w:rsidRPr="008536AB">
        <w:rPr>
          <w:rFonts w:ascii="Times New Roman" w:hAnsi="Times New Roman" w:cs="Times New Roman"/>
          <w:sz w:val="28"/>
          <w:szCs w:val="28"/>
        </w:rPr>
        <w:lastRenderedPageBreak/>
        <w:t>финансовое обеспечение выполнения муниципальных заданий</w:t>
      </w:r>
      <w:r w:rsidR="001A55F8" w:rsidRPr="008536AB">
        <w:rPr>
          <w:rFonts w:ascii="Times New Roman" w:hAnsi="Times New Roman" w:cs="Times New Roman"/>
          <w:sz w:val="28"/>
          <w:szCs w:val="28"/>
        </w:rPr>
        <w:footnoteReference w:id="1"/>
      </w:r>
      <w:r w:rsidR="001A55F8" w:rsidRPr="008536AB">
        <w:rPr>
          <w:rFonts w:ascii="Times New Roman" w:hAnsi="Times New Roman" w:cs="Times New Roman"/>
          <w:sz w:val="28"/>
          <w:szCs w:val="28"/>
        </w:rPr>
        <w:t xml:space="preserve"> (исч_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НЗмз(i1,2)) рассчитывается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НЗмз(i1,2) = исч_</w:t>
      </w:r>
      <w:r w:rsidRPr="008536AB">
        <w:rPr>
          <w:rFonts w:ascii="Cambria Math" w:hAnsi="Cambria Math" w:cs="Cambria Math"/>
          <w:sz w:val="28"/>
          <w:szCs w:val="28"/>
        </w:rPr>
        <w:t>Ʃ</w:t>
      </w:r>
      <w:r w:rsidRPr="008536AB">
        <w:rPr>
          <w:rFonts w:ascii="Times New Roman" w:hAnsi="Times New Roman" w:cs="Times New Roman"/>
          <w:sz w:val="28"/>
          <w:szCs w:val="28"/>
        </w:rPr>
        <w:t>НЗму(i1,2),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НЗму(i1,2) – исчисленный объем бюджетных ассигнований на i–й год на оказание муниципальных услуг (выполнение работ), установленных муниципальным заданием (далее – оказание муниципальных услуг (выполнение работ)).</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w:t>
      </w:r>
      <w:r w:rsidR="001A55F8" w:rsidRPr="008536AB">
        <w:rPr>
          <w:rFonts w:ascii="Times New Roman" w:hAnsi="Times New Roman" w:cs="Times New Roman"/>
          <w:sz w:val="28"/>
          <w:szCs w:val="28"/>
        </w:rPr>
        <w:t>.2. Исчисленный объем бюджетных ассигнований на оказание муниципальных услуг (выполнение работ) (исч_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НЗму(i1,2)) рассчитывается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НЗму(i1,2) = исч_</w:t>
      </w:r>
      <w:r w:rsidRPr="008536AB">
        <w:rPr>
          <w:rFonts w:ascii="Cambria Math" w:hAnsi="Cambria Math" w:cs="Cambria Math"/>
          <w:sz w:val="28"/>
          <w:szCs w:val="28"/>
        </w:rPr>
        <w:t>Ʃ</w:t>
      </w:r>
      <w:r w:rsidRPr="008536AB">
        <w:rPr>
          <w:rFonts w:ascii="Times New Roman" w:hAnsi="Times New Roman" w:cs="Times New Roman"/>
          <w:sz w:val="28"/>
          <w:szCs w:val="28"/>
        </w:rPr>
        <w:t>НЗот(i1,2) + исч_</w:t>
      </w:r>
      <w:r w:rsidRPr="008536AB">
        <w:rPr>
          <w:rFonts w:ascii="Cambria Math" w:hAnsi="Cambria Math" w:cs="Cambria Math"/>
          <w:sz w:val="28"/>
          <w:szCs w:val="28"/>
        </w:rPr>
        <w:t>Ʃ</w:t>
      </w:r>
      <w:r w:rsidRPr="008536AB">
        <w:rPr>
          <w:rFonts w:ascii="Times New Roman" w:hAnsi="Times New Roman" w:cs="Times New Roman"/>
          <w:sz w:val="28"/>
          <w:szCs w:val="28"/>
        </w:rPr>
        <w:t>НЗку(i1,2) + исч_</w:t>
      </w:r>
      <w:r w:rsidRPr="008536AB">
        <w:rPr>
          <w:rFonts w:ascii="Cambria Math" w:hAnsi="Cambria Math" w:cs="Cambria Math"/>
          <w:sz w:val="28"/>
          <w:szCs w:val="28"/>
        </w:rPr>
        <w:t>Ʃ</w:t>
      </w:r>
      <w:r w:rsidRPr="008536AB">
        <w:rPr>
          <w:rFonts w:ascii="Times New Roman" w:hAnsi="Times New Roman" w:cs="Times New Roman"/>
          <w:sz w:val="28"/>
          <w:szCs w:val="28"/>
        </w:rPr>
        <w:t>НЗдр(i1,2),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НЗот(i1,2) – исчисленный объем бюджетных ассигнований на оплату труда и начисления на выплаты по оплате труда</w:t>
      </w:r>
      <w:r w:rsidRPr="008536AB">
        <w:rPr>
          <w:rFonts w:ascii="Times New Roman" w:hAnsi="Times New Roman" w:cs="Times New Roman"/>
          <w:sz w:val="28"/>
          <w:szCs w:val="28"/>
        </w:rPr>
        <w:footnoteReference w:id="2"/>
      </w:r>
      <w:r w:rsidRPr="008536AB">
        <w:rPr>
          <w:rFonts w:ascii="Times New Roman" w:hAnsi="Times New Roman" w:cs="Times New Roman"/>
          <w:sz w:val="28"/>
          <w:szCs w:val="28"/>
        </w:rPr>
        <w:t xml:space="preserve"> (далее – оплата труда) на i–й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НЗку(i1,2) – исчисленный объем бюджетных ассигнований на оплату коммунальных услуг на i–й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сч_</w:t>
      </w:r>
      <w:r w:rsidRPr="008536AB">
        <w:rPr>
          <w:rFonts w:ascii="Cambria Math" w:hAnsi="Cambria Math" w:cs="Cambria Math"/>
          <w:sz w:val="28"/>
          <w:szCs w:val="28"/>
        </w:rPr>
        <w:t>Ʃ</w:t>
      </w:r>
      <w:r w:rsidRPr="008536AB">
        <w:rPr>
          <w:rFonts w:ascii="Times New Roman" w:hAnsi="Times New Roman" w:cs="Times New Roman"/>
          <w:sz w:val="28"/>
          <w:szCs w:val="28"/>
        </w:rPr>
        <w:t>НЗдр(i1,2) – исчисленный объем бюджетных ассигнований на другие затраты, включенные в нормативы затрат на оказание муниципальных услуг (выполнение работ) (далее – другие затраты), на i–й год.</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w:t>
      </w:r>
      <w:r w:rsidR="001A55F8" w:rsidRPr="008536AB">
        <w:rPr>
          <w:rFonts w:ascii="Times New Roman" w:hAnsi="Times New Roman" w:cs="Times New Roman"/>
          <w:sz w:val="28"/>
          <w:szCs w:val="28"/>
        </w:rPr>
        <w:t>.2.1. Исчисленный объем бюджетных ассигнований на оплату труда (исч_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НЗот(i1,2))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НЗот(i1,2) = (утв_</w:t>
      </w:r>
      <w:r w:rsidRPr="008536AB">
        <w:rPr>
          <w:rFonts w:ascii="Cambria Math" w:hAnsi="Cambria Math" w:cs="Cambria Math"/>
          <w:sz w:val="28"/>
          <w:szCs w:val="28"/>
        </w:rPr>
        <w:t>Ʃ</w:t>
      </w:r>
      <w:r w:rsidRPr="008536AB">
        <w:rPr>
          <w:rFonts w:ascii="Times New Roman" w:hAnsi="Times New Roman" w:cs="Times New Roman"/>
          <w:sz w:val="28"/>
          <w:szCs w:val="28"/>
        </w:rPr>
        <w:t>НЗот(i0) + пт_</w:t>
      </w:r>
      <w:r w:rsidRPr="008536AB">
        <w:rPr>
          <w:rFonts w:ascii="Cambria Math" w:hAnsi="Cambria Math" w:cs="Cambria Math"/>
          <w:sz w:val="28"/>
          <w:szCs w:val="28"/>
        </w:rPr>
        <w:t>Ʃ</w:t>
      </w:r>
      <w:r w:rsidRPr="008536AB">
        <w:rPr>
          <w:rFonts w:ascii="Times New Roman" w:hAnsi="Times New Roman" w:cs="Times New Roman"/>
          <w:sz w:val="28"/>
          <w:szCs w:val="28"/>
        </w:rPr>
        <w:t>УКот(i1,2) + утв_</w:t>
      </w:r>
      <w:r w:rsidRPr="008536AB">
        <w:rPr>
          <w:rFonts w:ascii="Cambria Math" w:hAnsi="Cambria Math" w:cs="Cambria Math"/>
          <w:sz w:val="28"/>
          <w:szCs w:val="28"/>
        </w:rPr>
        <w:t>Ʃ</w:t>
      </w:r>
      <w:r w:rsidRPr="008536AB">
        <w:rPr>
          <w:rFonts w:ascii="Times New Roman" w:hAnsi="Times New Roman" w:cs="Times New Roman"/>
          <w:sz w:val="28"/>
          <w:szCs w:val="28"/>
        </w:rPr>
        <w:t>ОКот(i0) х Кот(i0,1,2),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НЗот(i0) – суммарный объем нормативных затрат на оплату труда, утвержденных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пт_</w:t>
      </w:r>
      <w:r w:rsidRPr="008536AB">
        <w:rPr>
          <w:rFonts w:ascii="Cambria Math" w:hAnsi="Cambria Math" w:cs="Cambria Math"/>
          <w:sz w:val="28"/>
          <w:szCs w:val="28"/>
        </w:rPr>
        <w:t>Ʃ</w:t>
      </w:r>
      <w:r w:rsidRPr="008536AB">
        <w:rPr>
          <w:rFonts w:ascii="Times New Roman" w:hAnsi="Times New Roman" w:cs="Times New Roman"/>
          <w:sz w:val="28"/>
          <w:szCs w:val="28"/>
        </w:rPr>
        <w:t>УКот(i1,2)–увеличение бюджетных ассигнований на реализацию указов Президента Российской Федерации в части повышения средней заработной платы отдельным категориям работников бюджетной сферы (далее – Указы) в соответствии с "дорожными картами" на i–й год к уровню текущего финансового года;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lastRenderedPageBreak/>
        <w:t>утв_</w:t>
      </w:r>
      <w:r w:rsidRPr="008536AB">
        <w:rPr>
          <w:rFonts w:ascii="Cambria Math" w:hAnsi="Cambria Math" w:cs="Cambria Math"/>
          <w:sz w:val="28"/>
          <w:szCs w:val="28"/>
        </w:rPr>
        <w:t>Ʃ</w:t>
      </w:r>
      <w:r w:rsidRPr="008536AB">
        <w:rPr>
          <w:rFonts w:ascii="Times New Roman" w:hAnsi="Times New Roman" w:cs="Times New Roman"/>
          <w:sz w:val="28"/>
          <w:szCs w:val="28"/>
        </w:rPr>
        <w:t>ОКот(i0) – утвержденные бюджетные ассигнования на оплату труда отдельных категорий работников, на которых не распространяется повышение заработной платы в соответствии с Указами,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Кот(i0,1,2) – уровень индексации оплаты труда.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случае нескольких индексаций оплаты труда в i–году расчет производится с применением всех коэффициентов индексации.</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w:t>
      </w:r>
      <w:r w:rsidR="001A55F8" w:rsidRPr="008536AB">
        <w:rPr>
          <w:rFonts w:ascii="Times New Roman" w:hAnsi="Times New Roman" w:cs="Times New Roman"/>
          <w:sz w:val="28"/>
          <w:szCs w:val="28"/>
        </w:rPr>
        <w:t>.2.2. Исчисленный объем бюджетных ассигнований на оплату коммунальных услуг (исч_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НЗку(i1,2))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НЗку(i1,2) = утв_</w:t>
      </w:r>
      <w:r w:rsidRPr="008536AB">
        <w:rPr>
          <w:rFonts w:ascii="Cambria Math" w:hAnsi="Cambria Math" w:cs="Cambria Math"/>
          <w:sz w:val="28"/>
          <w:szCs w:val="28"/>
        </w:rPr>
        <w:t>Ʃ</w:t>
      </w:r>
      <w:r w:rsidRPr="008536AB">
        <w:rPr>
          <w:rFonts w:ascii="Times New Roman" w:hAnsi="Times New Roman" w:cs="Times New Roman"/>
          <w:sz w:val="28"/>
          <w:szCs w:val="28"/>
        </w:rPr>
        <w:t>НЗку(i0) х Кку(i1,2),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НЗку(i0)– суммарный объем нормативных затрат на оплату коммунальных услуг, утвержденных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Кку(i1,2) – уровень индексации нормативных затрат на оплату коммунальных услуг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в очередном финансовом году = 1 + Кку(i1),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1–м году планового периода = (1 + Кку(i1)) х (1 + Кку(i2)).</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w:t>
      </w:r>
      <w:r w:rsidR="001A55F8" w:rsidRPr="008536AB">
        <w:rPr>
          <w:rFonts w:ascii="Times New Roman" w:hAnsi="Times New Roman" w:cs="Times New Roman"/>
          <w:sz w:val="28"/>
          <w:szCs w:val="28"/>
        </w:rPr>
        <w:t>.2.3. Исчисленный объем бюджетных ассигнований на другие затраты (исч_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НЗдр(i1,2))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НЗдр(i1,2) = утв_</w:t>
      </w:r>
      <w:r w:rsidRPr="008536AB">
        <w:rPr>
          <w:rFonts w:ascii="Cambria Math" w:hAnsi="Cambria Math" w:cs="Cambria Math"/>
          <w:sz w:val="28"/>
          <w:szCs w:val="28"/>
        </w:rPr>
        <w:t>Ʃ</w:t>
      </w:r>
      <w:r w:rsidRPr="008536AB">
        <w:rPr>
          <w:rFonts w:ascii="Times New Roman" w:hAnsi="Times New Roman" w:cs="Times New Roman"/>
          <w:sz w:val="28"/>
          <w:szCs w:val="28"/>
        </w:rPr>
        <w:t>НЗдр(i0) х Кдр(i1,2),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НЗдр(i0) – суммарный объем других нормативных затрат, утвержденных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Кдр(i1,2) – уровень индексации других затрат</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в очередном финансовом году = 1 + Кдр(i1),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1–м году планового периода = (1 + Кдр(i1)) х (1 + Кдр(i2)).</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3.3</w:t>
      </w:r>
      <w:r w:rsidR="001A55F8" w:rsidRPr="008536AB">
        <w:rPr>
          <w:rFonts w:ascii="Times New Roman" w:hAnsi="Times New Roman" w:cs="Times New Roman"/>
          <w:sz w:val="28"/>
          <w:szCs w:val="28"/>
        </w:rPr>
        <w:t>. Объем бюджетных ассигнований на корректировку муниципальных заданий в рамках действующих расходных обязательств в связи с увеличением (уменьшением) объема предоставления муниципальных услуг (работ) (кор_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НЗмз(i1,2)) рассчитывается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w:t>
      </w:r>
      <w:r w:rsidRPr="008536AB">
        <w:rPr>
          <w:rFonts w:ascii="Cambria Math" w:hAnsi="Cambria Math" w:cs="Cambria Math"/>
          <w:sz w:val="28"/>
          <w:szCs w:val="28"/>
        </w:rPr>
        <w:t>Ʃ</w:t>
      </w:r>
      <w:r w:rsidRPr="008536AB">
        <w:rPr>
          <w:rFonts w:ascii="Times New Roman" w:hAnsi="Times New Roman" w:cs="Times New Roman"/>
          <w:sz w:val="28"/>
          <w:szCs w:val="28"/>
        </w:rPr>
        <w:t>НЗмз(i1,2) = кор_</w:t>
      </w:r>
      <w:r w:rsidRPr="008536AB">
        <w:rPr>
          <w:rFonts w:ascii="Cambria Math" w:hAnsi="Cambria Math" w:cs="Cambria Math"/>
          <w:sz w:val="28"/>
          <w:szCs w:val="28"/>
        </w:rPr>
        <w:t>Ʃ</w:t>
      </w:r>
      <w:r w:rsidRPr="008536AB">
        <w:rPr>
          <w:rFonts w:ascii="Times New Roman" w:hAnsi="Times New Roman" w:cs="Times New Roman"/>
          <w:sz w:val="28"/>
          <w:szCs w:val="28"/>
        </w:rPr>
        <w:t>НЗму(i1,2),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w:t>
      </w:r>
      <w:r w:rsidRPr="008536AB">
        <w:rPr>
          <w:rFonts w:ascii="Cambria Math" w:hAnsi="Cambria Math" w:cs="Cambria Math"/>
          <w:sz w:val="28"/>
          <w:szCs w:val="28"/>
        </w:rPr>
        <w:t>Ʃ</w:t>
      </w:r>
      <w:r w:rsidRPr="008536AB">
        <w:rPr>
          <w:rFonts w:ascii="Times New Roman" w:hAnsi="Times New Roman" w:cs="Times New Roman"/>
          <w:sz w:val="28"/>
          <w:szCs w:val="28"/>
        </w:rPr>
        <w:t>НЗму(i1,2) – корректировка бюджетных ассигнований в i–м году в связи с увеличением (уменьшением) объема муниципальных услуг (работ).</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3.3.1.</w:t>
      </w:r>
      <w:r w:rsidR="001A55F8" w:rsidRPr="008536AB">
        <w:rPr>
          <w:rFonts w:ascii="Times New Roman" w:hAnsi="Times New Roman" w:cs="Times New Roman"/>
          <w:sz w:val="28"/>
          <w:szCs w:val="28"/>
        </w:rPr>
        <w:t xml:space="preserve"> Корректировка бюджетных ассигнований на увеличение (уменьшение) объема муниципальных услуг (работ) (кор_НЗму(i1,2)) рассчитывается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кор_НЗму(i1,2) = кор_НЗот(i1,2) + кор_НЗку(i1,2) + кор_НЗдр(i1,2),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кор_НЗот(i1,2) – корректировка бюджетных ассигнований на оплату труда в i–м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lastRenderedPageBreak/>
        <w:t>кор_НЗку(i1,2) – корректировка бюджетных ассигнований на коммунальные услуги в i–м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кор_НЗдр(i1,2) – корректировка бюджетных ассигнований на другие затраты в i–м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3.3.2</w:t>
      </w:r>
      <w:r w:rsidR="001A55F8" w:rsidRPr="008536AB">
        <w:rPr>
          <w:rFonts w:ascii="Times New Roman" w:hAnsi="Times New Roman" w:cs="Times New Roman"/>
          <w:sz w:val="28"/>
          <w:szCs w:val="28"/>
        </w:rPr>
        <w:t>. Корректировка бюджетных ассигнований на оплату труда (кор_НЗот(i1,2)), на коммунальные услуги (кор_НЗку(i1,2)), на другие затраты (кор_НЗдр(i1,2)) рассчитывается нормативным методом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кор_НЗот(i1,2) = утв_Nот(i0) х Кот(i1,2) х Е(i1,2);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кор_НЗку(i1,2) = утвNку(i0) х Кку(i1,2) х Е(i1,2);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кор_НЗдр(i1,2) = утв_Nдр(i0) х Кдр(i1,2) х Е(i1,2),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утв_Nот(i0) – утвержденные на текущий финансовый год норматив затрат на оплату труда;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утв_Nку(i0) – утвержденные на текущий финансовый год норматив затрат на коммунальные услуги;</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утв_Nдр(i0) – сумма утвержденных на текущий финансовый год нормативов других затрат;</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Е(i1,2) – количество единиц объема оказываемых услуг (выполняемых работ), на которое корректируется муниципальное задание в i–м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3.3.4</w:t>
      </w:r>
      <w:r w:rsidR="001A55F8" w:rsidRPr="008536AB">
        <w:rPr>
          <w:rFonts w:ascii="Times New Roman" w:hAnsi="Times New Roman" w:cs="Times New Roman"/>
          <w:sz w:val="28"/>
          <w:szCs w:val="28"/>
        </w:rPr>
        <w:t>. Корректировка бюджетных ассигнований, связанная с мероприятиями, направленными на оптимизацию и эффективность расходов, производится с применением планового метода.</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3.4</w:t>
      </w:r>
      <w:r w:rsidR="001A55F8" w:rsidRPr="008536AB">
        <w:rPr>
          <w:rFonts w:ascii="Times New Roman" w:hAnsi="Times New Roman" w:cs="Times New Roman"/>
          <w:sz w:val="28"/>
          <w:szCs w:val="28"/>
        </w:rPr>
        <w:t>. Изменения объемов бюджетных ассигнований на содержание муниципальных учреждений, финансовое обеспечение которых не связано с выполнением муниципального задания рассчитывается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изм_РНЗсму(i1,2) = изм_ФОТ(i1,2)+ изм_МЗ(i1,2)  + изм_КУ(i1,2) + изм_Н(i1,2),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изм_ФОТ(i1,2) – изменения объема бюджетных ассигнований на денежное содержание (денежное вознаграждение, заработная плата) лиц, замещающих муниципальные должности муниц</w:t>
      </w:r>
      <w:r w:rsidR="005F420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муниципальных служащих муниц</w:t>
      </w:r>
      <w:r w:rsidR="005F420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и работников органов местного самоуправления  муниц</w:t>
      </w:r>
      <w:r w:rsidR="005F420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замещающих должности, не являющиеся должностями муниципальной службы муниц</w:t>
      </w:r>
      <w:r w:rsidR="005F420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а так же работников муниципальных казенных учреждений муниц</w:t>
      </w:r>
      <w:r w:rsidR="005F420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изм_МЗ(i1,2) – изменения объёма бюджетных ассигнований на оплату поставок товаров, выполнения работ и оказания услуг для муниципальных нужд, в том числе на капитальный ремонт и закупку оборудования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изм_КУ(i1,2) – изменения объема бюджетных ассигнований на оплату коммунальных услуг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изм_Н(i1,2) – изменения объема бюджетных ассигнований на оплату налогов, сборов и иных обязательных платежей в бюджетную систему </w:t>
      </w:r>
      <w:r w:rsidRPr="008536AB">
        <w:rPr>
          <w:rFonts w:ascii="Times New Roman" w:hAnsi="Times New Roman" w:cs="Times New Roman"/>
          <w:sz w:val="28"/>
          <w:szCs w:val="28"/>
        </w:rPr>
        <w:lastRenderedPageBreak/>
        <w:t>Российской Федерации в i-ом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3.5</w:t>
      </w:r>
      <w:r w:rsidR="001A55F8" w:rsidRPr="008536AB">
        <w:rPr>
          <w:rFonts w:ascii="Times New Roman" w:hAnsi="Times New Roman" w:cs="Times New Roman"/>
          <w:sz w:val="28"/>
          <w:szCs w:val="28"/>
        </w:rPr>
        <w:t>. Изменения объема бюджетных ассигнований на денежное содержание (денежное вознаграждение,  заработная плата) лиц, замещающих муниципальные должности муниц</w:t>
      </w:r>
      <w:r w:rsidR="00D66D4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муниципальных служащих муниц</w:t>
      </w:r>
      <w:r w:rsidR="00D66D4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и работников органов местного самоуправления муниц</w:t>
      </w:r>
      <w:r w:rsidR="00D66D4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замещающих должности, не являющиеся должностями муниципальной службы, а так же работников муниципальных казенных учреждений муниц</w:t>
      </w:r>
      <w:r w:rsidR="00D66D4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в i-ом году, рассчитываются методом индексации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изм_ФОТ(i1,2) = исч_ФОТ(i1,2) – утв_ФОТ(i1,2),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исч_ФОТ(i1,2) – исчисленный объем бюджетных ассигнований на реализацию действующих расходных обязательств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утв_ФОТ(i1,2) – утвержденный объем бюджетных ассигнований в i-ом году в бюджете на текущего года;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исч_ФОТ(i1,2) = баз_ФОТ(i1,2-1) х (1+ К(i1,2-1)),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баз_ФОТ(i1,2-1) – объем бюджетных ассигнований в предшествующем i-ому году – действующие расходные обязательства в предшествующем i-ому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К(i1,2-1) – коэффициент индексации фондов оплаты труда в предшествующем i-ому году;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К – коэффициент индексации фондов оплаты труда (в случае принятия решения об индексации расходов в текущем финансовом году без внесения соответствующих изменений в плановый период утвержденного бюджета): </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3.5.1.</w:t>
      </w:r>
      <w:r w:rsidR="001A55F8" w:rsidRPr="008536AB">
        <w:rPr>
          <w:rFonts w:ascii="Times New Roman" w:hAnsi="Times New Roman" w:cs="Times New Roman"/>
          <w:sz w:val="28"/>
          <w:szCs w:val="28"/>
        </w:rPr>
        <w:t xml:space="preserve"> В случае нескольких индексаций фондов оплаты труда в предшествующем i-ому году расчет производится с применением всех коэффициентов индексации фондов оплаты труда в предшествующем i-ому году. При этом, в расчетах фонда оплаты труда для органов местного самоуправления используется утвержденное штатное расписание на последнюю дату.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3.5.2</w:t>
      </w:r>
      <w:r w:rsidR="001A55F8" w:rsidRPr="008536AB">
        <w:rPr>
          <w:rFonts w:ascii="Times New Roman" w:hAnsi="Times New Roman" w:cs="Times New Roman"/>
          <w:sz w:val="28"/>
          <w:szCs w:val="28"/>
        </w:rPr>
        <w:t>. При отсутствии индексации фондов оплаты труда в предшествующем i-ому году, либо индексации фонда оплаты труда с 1 января предшествующего i-ому году, за базовую сумму для расчета объема бюджетных ассигнований в   i-ом году принимается объем бюджетных ассигнований на предшествующий i-ому год – действующие расходные обязательства на предшествующий i-ому год.</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3.5.</w:t>
      </w:r>
      <w:r w:rsidR="001A55F8" w:rsidRPr="008536AB">
        <w:rPr>
          <w:rFonts w:ascii="Times New Roman" w:hAnsi="Times New Roman" w:cs="Times New Roman"/>
          <w:sz w:val="28"/>
          <w:szCs w:val="28"/>
        </w:rPr>
        <w:t xml:space="preserve">3. В фонд оплаты труда включают расходы на начисления на выплаты по оплате труда: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страховые взносы в соответствии с Федеральным законом </w:t>
      </w:r>
      <w:r w:rsidR="00EE44FB">
        <w:rPr>
          <w:rFonts w:ascii="Times New Roman" w:hAnsi="Times New Roman" w:cs="Times New Roman"/>
          <w:sz w:val="28"/>
          <w:szCs w:val="28"/>
        </w:rPr>
        <w:t xml:space="preserve">                      </w:t>
      </w:r>
      <w:r w:rsidRPr="008536AB">
        <w:rPr>
          <w:rFonts w:ascii="Times New Roman" w:hAnsi="Times New Roman" w:cs="Times New Roman"/>
          <w:sz w:val="28"/>
          <w:szCs w:val="28"/>
        </w:rPr>
        <w:t xml:space="preserve">от 24 июля 2009 года № 212-ФЗ </w:t>
      </w:r>
      <w:r w:rsidR="00EE44FB">
        <w:rPr>
          <w:rFonts w:ascii="Times New Roman" w:hAnsi="Times New Roman" w:cs="Times New Roman"/>
          <w:sz w:val="28"/>
          <w:szCs w:val="28"/>
        </w:rPr>
        <w:t>«</w:t>
      </w:r>
      <w:r w:rsidRPr="008536AB">
        <w:rPr>
          <w:rFonts w:ascii="Times New Roman" w:hAnsi="Times New Roman" w:cs="Times New Roman"/>
          <w:sz w:val="28"/>
          <w:szCs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r w:rsidR="00EE44FB">
        <w:rPr>
          <w:rFonts w:ascii="Times New Roman" w:hAnsi="Times New Roman" w:cs="Times New Roman"/>
          <w:sz w:val="28"/>
          <w:szCs w:val="28"/>
        </w:rPr>
        <w:t>»</w:t>
      </w:r>
      <w:r w:rsidRPr="008536AB">
        <w:rPr>
          <w:rFonts w:ascii="Times New Roman" w:hAnsi="Times New Roman" w:cs="Times New Roman"/>
          <w:sz w:val="28"/>
          <w:szCs w:val="28"/>
        </w:rPr>
        <w:t xml:space="preserve">;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обязательное социальное страхование от несчастных случаев на </w:t>
      </w:r>
      <w:r w:rsidRPr="008536AB">
        <w:rPr>
          <w:rFonts w:ascii="Times New Roman" w:hAnsi="Times New Roman" w:cs="Times New Roman"/>
          <w:sz w:val="28"/>
          <w:szCs w:val="28"/>
        </w:rPr>
        <w:lastRenderedPageBreak/>
        <w:t>производстве по установленному тарифу.</w:t>
      </w:r>
    </w:p>
    <w:p w:rsidR="001A55F8" w:rsidRPr="008536AB" w:rsidRDefault="00EE44FB" w:rsidP="00EE44FB">
      <w:pPr>
        <w:rPr>
          <w:rFonts w:ascii="Times New Roman" w:hAnsi="Times New Roman" w:cs="Times New Roman"/>
          <w:sz w:val="28"/>
          <w:szCs w:val="28"/>
        </w:rPr>
      </w:pPr>
      <w:r>
        <w:rPr>
          <w:rFonts w:ascii="Times New Roman" w:hAnsi="Times New Roman" w:cs="Times New Roman"/>
          <w:sz w:val="28"/>
          <w:szCs w:val="28"/>
        </w:rPr>
        <w:t>3.5.4.</w:t>
      </w:r>
      <w:r w:rsidR="001A55F8" w:rsidRPr="008536AB">
        <w:rPr>
          <w:rFonts w:ascii="Times New Roman" w:hAnsi="Times New Roman" w:cs="Times New Roman"/>
          <w:sz w:val="28"/>
          <w:szCs w:val="28"/>
        </w:rPr>
        <w:t xml:space="preserve"> Изменения объема бюджетных ассигнований на оплату поставок товаров, выполнения работ и оказания услуг для муниципальных нужд, в том числе на капитальный ремонт и закупку оборудования, рассчитываются методом индексации (за исключением коэффициентов индексации коммунальных услуг) по следующим формулам: </w:t>
      </w:r>
    </w:p>
    <w:p w:rsidR="001A55F8" w:rsidRPr="00EE44FB" w:rsidRDefault="001A55F8" w:rsidP="008536AB">
      <w:pPr>
        <w:rPr>
          <w:rFonts w:ascii="Times New Roman" w:hAnsi="Times New Roman" w:cs="Times New Roman"/>
          <w:sz w:val="28"/>
          <w:szCs w:val="28"/>
          <w:lang w:val="en-US"/>
        </w:rPr>
      </w:pPr>
      <w:r w:rsidRPr="008536AB">
        <w:rPr>
          <w:rFonts w:ascii="Times New Roman" w:hAnsi="Times New Roman" w:cs="Times New Roman"/>
          <w:sz w:val="28"/>
          <w:szCs w:val="28"/>
        </w:rPr>
        <w:t>изм</w:t>
      </w:r>
      <w:r w:rsidRPr="00EE44FB">
        <w:rPr>
          <w:rFonts w:ascii="Times New Roman" w:hAnsi="Times New Roman" w:cs="Times New Roman"/>
          <w:sz w:val="28"/>
          <w:szCs w:val="28"/>
          <w:lang w:val="en-US"/>
        </w:rPr>
        <w:t>_</w:t>
      </w:r>
      <w:r w:rsidRPr="008536AB">
        <w:rPr>
          <w:rFonts w:ascii="Times New Roman" w:hAnsi="Times New Roman" w:cs="Times New Roman"/>
          <w:sz w:val="28"/>
          <w:szCs w:val="28"/>
        </w:rPr>
        <w:t>МЗ</w:t>
      </w:r>
      <w:r w:rsidRPr="00EE44FB">
        <w:rPr>
          <w:rFonts w:ascii="Times New Roman" w:hAnsi="Times New Roman" w:cs="Times New Roman"/>
          <w:sz w:val="28"/>
          <w:szCs w:val="28"/>
          <w:lang w:val="en-US"/>
        </w:rPr>
        <w:t>(</w:t>
      </w:r>
      <w:r w:rsidRPr="008536AB">
        <w:rPr>
          <w:rFonts w:ascii="Times New Roman" w:hAnsi="Times New Roman" w:cs="Times New Roman"/>
          <w:sz w:val="28"/>
          <w:szCs w:val="28"/>
          <w:lang w:val="en-US"/>
        </w:rPr>
        <w:t>i</w:t>
      </w:r>
      <w:r w:rsidRPr="00EE44FB">
        <w:rPr>
          <w:rFonts w:ascii="Times New Roman" w:hAnsi="Times New Roman" w:cs="Times New Roman"/>
          <w:sz w:val="28"/>
          <w:szCs w:val="28"/>
          <w:lang w:val="en-US"/>
        </w:rPr>
        <w:t xml:space="preserve">1,2) = </w:t>
      </w:r>
      <w:r w:rsidRPr="008536AB">
        <w:rPr>
          <w:rFonts w:ascii="Times New Roman" w:hAnsi="Times New Roman" w:cs="Times New Roman"/>
          <w:sz w:val="28"/>
          <w:szCs w:val="28"/>
        </w:rPr>
        <w:t>исч</w:t>
      </w:r>
      <w:r w:rsidRPr="00EE44FB">
        <w:rPr>
          <w:rFonts w:ascii="Times New Roman" w:hAnsi="Times New Roman" w:cs="Times New Roman"/>
          <w:sz w:val="28"/>
          <w:szCs w:val="28"/>
          <w:lang w:val="en-US"/>
        </w:rPr>
        <w:t>_</w:t>
      </w:r>
      <w:r w:rsidRPr="008536AB">
        <w:rPr>
          <w:rFonts w:ascii="Times New Roman" w:hAnsi="Times New Roman" w:cs="Times New Roman"/>
          <w:sz w:val="28"/>
          <w:szCs w:val="28"/>
        </w:rPr>
        <w:t>МЗ</w:t>
      </w:r>
      <w:r w:rsidRPr="00EE44FB">
        <w:rPr>
          <w:rFonts w:ascii="Times New Roman" w:hAnsi="Times New Roman" w:cs="Times New Roman"/>
          <w:sz w:val="28"/>
          <w:szCs w:val="28"/>
          <w:lang w:val="en-US"/>
        </w:rPr>
        <w:t>(</w:t>
      </w:r>
      <w:r w:rsidRPr="008536AB">
        <w:rPr>
          <w:rFonts w:ascii="Times New Roman" w:hAnsi="Times New Roman" w:cs="Times New Roman"/>
          <w:sz w:val="28"/>
          <w:szCs w:val="28"/>
          <w:lang w:val="en-US"/>
        </w:rPr>
        <w:t>i</w:t>
      </w:r>
      <w:r w:rsidRPr="00EE44FB">
        <w:rPr>
          <w:rFonts w:ascii="Times New Roman" w:hAnsi="Times New Roman" w:cs="Times New Roman"/>
          <w:sz w:val="28"/>
          <w:szCs w:val="28"/>
          <w:lang w:val="en-US"/>
        </w:rPr>
        <w:t xml:space="preserve">1,2) – </w:t>
      </w:r>
      <w:r w:rsidRPr="008536AB">
        <w:rPr>
          <w:rFonts w:ascii="Times New Roman" w:hAnsi="Times New Roman" w:cs="Times New Roman"/>
          <w:sz w:val="28"/>
          <w:szCs w:val="28"/>
        </w:rPr>
        <w:t>утв</w:t>
      </w:r>
      <w:r w:rsidRPr="00EE44FB">
        <w:rPr>
          <w:rFonts w:ascii="Times New Roman" w:hAnsi="Times New Roman" w:cs="Times New Roman"/>
          <w:sz w:val="28"/>
          <w:szCs w:val="28"/>
          <w:lang w:val="en-US"/>
        </w:rPr>
        <w:t>_</w:t>
      </w:r>
      <w:r w:rsidRPr="008536AB">
        <w:rPr>
          <w:rFonts w:ascii="Times New Roman" w:hAnsi="Times New Roman" w:cs="Times New Roman"/>
          <w:sz w:val="28"/>
          <w:szCs w:val="28"/>
        </w:rPr>
        <w:t>МЗ</w:t>
      </w:r>
      <w:r w:rsidRPr="00EE44FB">
        <w:rPr>
          <w:rFonts w:ascii="Times New Roman" w:hAnsi="Times New Roman" w:cs="Times New Roman"/>
          <w:sz w:val="28"/>
          <w:szCs w:val="28"/>
          <w:lang w:val="en-US"/>
        </w:rPr>
        <w:t>(</w:t>
      </w:r>
      <w:r w:rsidRPr="008536AB">
        <w:rPr>
          <w:rFonts w:ascii="Times New Roman" w:hAnsi="Times New Roman" w:cs="Times New Roman"/>
          <w:sz w:val="28"/>
          <w:szCs w:val="28"/>
          <w:lang w:val="en-US"/>
        </w:rPr>
        <w:t>i</w:t>
      </w:r>
      <w:r w:rsidRPr="00EE44FB">
        <w:rPr>
          <w:rFonts w:ascii="Times New Roman" w:hAnsi="Times New Roman" w:cs="Times New Roman"/>
          <w:sz w:val="28"/>
          <w:szCs w:val="28"/>
          <w:lang w:val="en-US"/>
        </w:rPr>
        <w:t>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исч_МЗ(i1,2) =[(баз_МЗ(i1,2 -1) – МЗКР(i1,2 -1)) х (1+ К(i1,2))] + НКР(i1,2 -1),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исч_МЗ(i1,2) – объем бюджетных ассигнований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утв_МЗ(i1,2) – объем бюджетных ассигнований в i-ом году – действующие расходные обязательства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баз_МЗ(i1,2 -1) – объем бюджетных ассигнований в предшествующем i-ому году – действующие расходные обязательства в предшествующем i-ому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МЗКР(i1,2-1) – объем бюджетных ассигнований в предшествующем i-ому году на осуществление капитального ремонта;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НКР(i1,2-1) – объем бюджетных ассигнований на обеспечение расходов по капитальному ремонту заданий и сооружений по незавершенным в предшествующем i-ому году объектам;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К(i1,2) – коэффициент индексации в i-ом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3.6.</w:t>
      </w:r>
      <w:r w:rsidR="001A55F8" w:rsidRPr="008536AB">
        <w:rPr>
          <w:rFonts w:ascii="Times New Roman" w:hAnsi="Times New Roman" w:cs="Times New Roman"/>
          <w:sz w:val="28"/>
          <w:szCs w:val="28"/>
        </w:rPr>
        <w:t xml:space="preserve"> Изменения объема бюджетных ассигнований на оплату коммунальных услуг рассчитываются путем применения коэффициентов индексации коммунальных услуг, при этом  возможно применение коэффициентов, соответствующих уровню изменения тарифов на коммунальные услуги.</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3.7</w:t>
      </w:r>
      <w:r w:rsidR="001A55F8" w:rsidRPr="008536AB">
        <w:rPr>
          <w:rFonts w:ascii="Times New Roman" w:hAnsi="Times New Roman" w:cs="Times New Roman"/>
          <w:sz w:val="28"/>
          <w:szCs w:val="28"/>
        </w:rPr>
        <w:t>. Изменения объема бюджетных ассигнований на уплату налогов, сборов и иных обязательных платежей в бюджетную систему Российской Федерации определяются в случае изменения налоговых ставок и рассчитываются методом индексации на уровень изменения налоговых ставок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изм_Н(i1,2) = исч_Н(i1,2) – утв_Н(i1,2)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исч_Н(i1,2) = баз_Н(i1,2 -1) х (1+ К(i1,2)),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изм_Н(i1,2) – изменение объема бюджетных ассигнований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исч_Н(i1,2) – объем бюджетных ассигнований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утв_Н(i1,2) – объем бюджетных ассигнований в i-ом году – действующие расходные обязательства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баз_Н(i1,2 -1) – объем бюджетных ассигнований в предшествующем i-ому году – действующие расходные обязательства в предшествующем i-ому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К(i1,2) – уровень изменения налоговых ставок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3.</w:t>
      </w:r>
      <w:r w:rsidR="00EE44FB">
        <w:rPr>
          <w:rFonts w:ascii="Times New Roman" w:hAnsi="Times New Roman" w:cs="Times New Roman"/>
          <w:sz w:val="28"/>
          <w:szCs w:val="28"/>
        </w:rPr>
        <w:t>8.</w:t>
      </w:r>
      <w:r w:rsidRPr="008536AB">
        <w:rPr>
          <w:rFonts w:ascii="Times New Roman" w:hAnsi="Times New Roman" w:cs="Times New Roman"/>
          <w:sz w:val="28"/>
          <w:szCs w:val="28"/>
        </w:rPr>
        <w:t xml:space="preserve"> Изменения объема бюджетных ассигнований на исполнение публичных нормативных обязательств определяются по каждому виду публичных нормативных обязательств раздельно в случае изменения </w:t>
      </w:r>
      <w:r w:rsidRPr="008536AB">
        <w:rPr>
          <w:rFonts w:ascii="Times New Roman" w:hAnsi="Times New Roman" w:cs="Times New Roman"/>
          <w:sz w:val="28"/>
          <w:szCs w:val="28"/>
        </w:rPr>
        <w:lastRenderedPageBreak/>
        <w:t>численности получателей социальных выплат нормативным методом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изм_ПО(i1,2) = исч_ПО(i1,2) – утв_ПО(i1,2)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исч_ПО(i1,2) = Ч(i1,2) х N(i1,2-1) х Кj (i1,2) х Д,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исч_ПО(i1,2) – объем бюджетных ассигнований на социальные выплаты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утв_ПО(i1,2) – утвержденный бюджетной росписью объем бюджетных ассигнований на социальные выплаты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Ч(i1,2) – прогнозируемая численность получателей социальных выплат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N(i1,2-1) – размер социальной выплаты в предшествующем i-ому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 – количество социальных выплат в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3.9</w:t>
      </w:r>
      <w:r w:rsidR="001A55F8" w:rsidRPr="008536AB">
        <w:rPr>
          <w:rFonts w:ascii="Times New Roman" w:hAnsi="Times New Roman" w:cs="Times New Roman"/>
          <w:sz w:val="28"/>
          <w:szCs w:val="28"/>
        </w:rPr>
        <w:t>. Изменения объема бюджетных ассигнований на закупку товаров, работ и услуг для муниципальных нужд (отдельные мероприятия) (изм_М(i1,2)) рассчитываются методом индексации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изм_М(i1,2) = исч_М(i1,2) – утв_М(i1,2),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исч_М(i1,2) – объем бюджетных ассигнований на закупку товаров, работ и услуг для муниципальных нужд (отдельные мероприятия)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утв_М(i1,2) – объем бюджетных ассигнований на закупку товаров, работ и услуг для муниципальных нужд (отдельные мероприятия) в i-ом году в бюджете текущего года;</w:t>
      </w:r>
    </w:p>
    <w:p w:rsidR="001A55F8" w:rsidRPr="008536AB" w:rsidRDefault="001A55F8" w:rsidP="008536AB">
      <w:pPr>
        <w:rPr>
          <w:rFonts w:ascii="Times New Roman" w:hAnsi="Times New Roman" w:cs="Times New Roman"/>
          <w:sz w:val="28"/>
          <w:szCs w:val="28"/>
          <w:lang w:val="en-US"/>
        </w:rPr>
      </w:pPr>
      <w:r w:rsidRPr="008536AB">
        <w:rPr>
          <w:rFonts w:ascii="Times New Roman" w:hAnsi="Times New Roman" w:cs="Times New Roman"/>
          <w:sz w:val="28"/>
          <w:szCs w:val="28"/>
        </w:rPr>
        <w:t>исч</w:t>
      </w:r>
      <w:r w:rsidRPr="008536AB">
        <w:rPr>
          <w:rFonts w:ascii="Times New Roman" w:hAnsi="Times New Roman" w:cs="Times New Roman"/>
          <w:sz w:val="28"/>
          <w:szCs w:val="28"/>
          <w:lang w:val="en-US"/>
        </w:rPr>
        <w:t>_</w:t>
      </w:r>
      <w:r w:rsidRPr="008536AB">
        <w:rPr>
          <w:rFonts w:ascii="Times New Roman" w:hAnsi="Times New Roman" w:cs="Times New Roman"/>
          <w:sz w:val="28"/>
          <w:szCs w:val="28"/>
        </w:rPr>
        <w:t>М</w:t>
      </w:r>
      <w:r w:rsidRPr="008536AB">
        <w:rPr>
          <w:rFonts w:ascii="Times New Roman" w:hAnsi="Times New Roman" w:cs="Times New Roman"/>
          <w:sz w:val="28"/>
          <w:szCs w:val="28"/>
          <w:lang w:val="en-US"/>
        </w:rPr>
        <w:t xml:space="preserve">(i1,2) = </w:t>
      </w:r>
      <w:r w:rsidRPr="008536AB">
        <w:rPr>
          <w:rFonts w:ascii="Times New Roman" w:hAnsi="Times New Roman" w:cs="Times New Roman"/>
          <w:sz w:val="28"/>
          <w:szCs w:val="28"/>
        </w:rPr>
        <w:t>баз</w:t>
      </w:r>
      <w:r w:rsidRPr="008536AB">
        <w:rPr>
          <w:rFonts w:ascii="Times New Roman" w:hAnsi="Times New Roman" w:cs="Times New Roman"/>
          <w:sz w:val="28"/>
          <w:szCs w:val="28"/>
          <w:lang w:val="en-US"/>
        </w:rPr>
        <w:t>_</w:t>
      </w:r>
      <w:r w:rsidRPr="008536AB">
        <w:rPr>
          <w:rFonts w:ascii="Times New Roman" w:hAnsi="Times New Roman" w:cs="Times New Roman"/>
          <w:sz w:val="28"/>
          <w:szCs w:val="28"/>
        </w:rPr>
        <w:t>М</w:t>
      </w:r>
      <w:r w:rsidRPr="008536AB">
        <w:rPr>
          <w:rFonts w:ascii="Times New Roman" w:hAnsi="Times New Roman" w:cs="Times New Roman"/>
          <w:sz w:val="28"/>
          <w:szCs w:val="28"/>
          <w:lang w:val="en-US"/>
        </w:rPr>
        <w:t xml:space="preserve">(i1,2-1) </w:t>
      </w:r>
      <w:r w:rsidRPr="008536AB">
        <w:rPr>
          <w:rFonts w:ascii="Times New Roman" w:hAnsi="Times New Roman" w:cs="Times New Roman"/>
          <w:sz w:val="28"/>
          <w:szCs w:val="28"/>
        </w:rPr>
        <w:t>х</w:t>
      </w:r>
      <w:r w:rsidRPr="008536AB">
        <w:rPr>
          <w:rFonts w:ascii="Times New Roman" w:hAnsi="Times New Roman" w:cs="Times New Roman"/>
          <w:sz w:val="28"/>
          <w:szCs w:val="28"/>
          <w:lang w:val="en-US"/>
        </w:rPr>
        <w:t xml:space="preserve"> (1 + </w:t>
      </w:r>
      <w:r w:rsidRPr="008536AB">
        <w:rPr>
          <w:rFonts w:ascii="Times New Roman" w:hAnsi="Times New Roman" w:cs="Times New Roman"/>
          <w:sz w:val="28"/>
          <w:szCs w:val="28"/>
        </w:rPr>
        <w:t>Кдр</w:t>
      </w:r>
      <w:r w:rsidRPr="008536AB">
        <w:rPr>
          <w:rFonts w:ascii="Times New Roman" w:hAnsi="Times New Roman" w:cs="Times New Roman"/>
          <w:sz w:val="28"/>
          <w:szCs w:val="28"/>
          <w:lang w:val="en-US"/>
        </w:rPr>
        <w:t>j(i1,2))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баз_М(i1,2-1) – объем бюджетных ассигнований на мероприятия в предшествующем i-ому году – действующие расходные обязательства в предшествующем i-ому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3.10</w:t>
      </w:r>
      <w:r w:rsidR="001A55F8" w:rsidRPr="008536AB">
        <w:rPr>
          <w:rFonts w:ascii="Times New Roman" w:hAnsi="Times New Roman" w:cs="Times New Roman"/>
          <w:sz w:val="28"/>
          <w:szCs w:val="28"/>
        </w:rPr>
        <w:t>. Изменения объемов бюджетных ассигнований на реализацию муниципальных программ и ведомственных целевых программ муниц</w:t>
      </w:r>
      <w:r w:rsidR="00D66D4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(за исключением направлений указанных в других пунктах настоящей Методики) (изм_П(i1,2)) рассчитываются плановым методом по формуле: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изм_П(i1,2) = утв_П(i1,2) – баз_П(i1,2),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утв_П(i1,2) – объем бюджетных ассигнований на реализацию муниципальных программ и ведомственных целевых программ муниц</w:t>
      </w:r>
      <w:r w:rsidR="00335164"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в i-ом году, утвержденный нормативным правовым актом на i-ый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баз_П(i1,2) – объем бюджетных ассигнований на реализацию муниципальных программ и ведомственных целевых программ муниц</w:t>
      </w:r>
      <w:r w:rsidR="00335164"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в i-ом году, в бюджете текущего года.</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3.11</w:t>
      </w:r>
      <w:r w:rsidR="001A55F8" w:rsidRPr="008536AB">
        <w:rPr>
          <w:rFonts w:ascii="Times New Roman" w:hAnsi="Times New Roman" w:cs="Times New Roman"/>
          <w:sz w:val="28"/>
          <w:szCs w:val="28"/>
        </w:rPr>
        <w:t xml:space="preserve">. Изменения объемов бюджетных ассигнований на реализацию районной адресной инвестиционной программы (за исключением бюджетных инвестиций, предусмотренных муниципальными программами, ведомственными целевыми программами, в составе дорожного фонда, а также бюджетных инвестиций, финансовое обеспечение которых осуществляется из </w:t>
      </w:r>
      <w:r w:rsidR="001A55F8" w:rsidRPr="008536AB">
        <w:rPr>
          <w:rFonts w:ascii="Times New Roman" w:hAnsi="Times New Roman" w:cs="Times New Roman"/>
          <w:sz w:val="28"/>
          <w:szCs w:val="28"/>
        </w:rPr>
        <w:lastRenderedPageBreak/>
        <w:t xml:space="preserve">федерального и краевого бюджета) (далее - РАИП) (изм_РАИП (i1,2))рассчитываются плановым методом по формуле: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изм_РАИП(i1,2) = пер_РАИП(i1,2) – баз_РАИП(i1,2),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пер_ РАИП (i1,2) – объем бюджетных ассигнований на реализацию РАИП  по переходящим объектам муниципальной собственности муниципального образования Кавказский район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 РАИП (i1,2) – объем бюджетных ассигнований на РАИП в i-ом году, в бюджете текущего года.</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3.4</w:t>
      </w:r>
      <w:r w:rsidR="001A55F8" w:rsidRPr="008536AB">
        <w:rPr>
          <w:rFonts w:ascii="Times New Roman" w:hAnsi="Times New Roman" w:cs="Times New Roman"/>
          <w:sz w:val="28"/>
          <w:szCs w:val="28"/>
        </w:rPr>
        <w:t>. Изменение объемов бюджетных ассигнований на предоставление межбюджетных трансфертов.</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3.4</w:t>
      </w:r>
      <w:r w:rsidR="001A55F8" w:rsidRPr="008536AB">
        <w:rPr>
          <w:rFonts w:ascii="Times New Roman" w:hAnsi="Times New Roman" w:cs="Times New Roman"/>
          <w:sz w:val="28"/>
          <w:szCs w:val="28"/>
        </w:rPr>
        <w:t>.1. Изменения объема бюджетных ассигнований на формирование районного фонда финансовой поддержки поселений (изм_ФМР(П) (i1,2))) определяются методом индексации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изм_ФМР(П) (i1,2)) = исч_ФМР(П) (i1,2)) − утв_ФМР(П) (i1,2)),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исч_ФМР(П)(i1,2)) – объём бюджетных ассигнований на формирование районного фонда финансовой поддержки поселений рассчитанный на i-ый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утв_ФМР(П)(i1,2))  – объем бюджетных ассигнований на формирование районного фонда финансовой поддержки поселений в i-ом году, в бюджете текущего года;</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3.4</w:t>
      </w:r>
      <w:r w:rsidR="001A55F8" w:rsidRPr="008536AB">
        <w:rPr>
          <w:rFonts w:ascii="Times New Roman" w:hAnsi="Times New Roman" w:cs="Times New Roman"/>
          <w:sz w:val="28"/>
          <w:szCs w:val="28"/>
        </w:rPr>
        <w:t>.2. Изменение объемов бюджетных ассигнований на предоставление других межбюджетных трансфертов принимается как разность объема бюджетных ассигнований, исчисленного в соответствии с принятыми нормативными правовыми актами муниц</w:t>
      </w:r>
      <w:r w:rsidR="00335164"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устанавливающими порядок определения объема и предоставления межбюджетных трансфертов, и объема бюджетных ассигнова</w:t>
      </w:r>
      <w:r w:rsidR="00335164" w:rsidRPr="008536AB">
        <w:rPr>
          <w:rFonts w:ascii="Times New Roman" w:hAnsi="Times New Roman" w:cs="Times New Roman"/>
          <w:sz w:val="28"/>
          <w:szCs w:val="28"/>
        </w:rPr>
        <w:t>ний, предусмотренного в местном</w:t>
      </w:r>
      <w:r w:rsidR="001A55F8" w:rsidRPr="008536AB">
        <w:rPr>
          <w:rFonts w:ascii="Times New Roman" w:hAnsi="Times New Roman" w:cs="Times New Roman"/>
          <w:sz w:val="28"/>
          <w:szCs w:val="28"/>
        </w:rPr>
        <w:t xml:space="preserve"> бюджете на предоставление межбюджетных трансфертов в плановом периоде бюджета текущего года.</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3.5</w:t>
      </w:r>
      <w:r w:rsidR="001A55F8" w:rsidRPr="008536AB">
        <w:rPr>
          <w:rFonts w:ascii="Times New Roman" w:hAnsi="Times New Roman" w:cs="Times New Roman"/>
          <w:sz w:val="28"/>
          <w:szCs w:val="28"/>
        </w:rPr>
        <w:t>. Изменения объемов бюджетных ассигнований по погашению и обслуживанию муниципального долга муниц</w:t>
      </w:r>
      <w:r w:rsidR="001F57C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рассчитываются плановым методом в соответствии с нормативными правовыми актами муниц</w:t>
      </w:r>
      <w:r w:rsidR="001F57C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договорами и соглашениями, определяющими условия привлечения, обращения и погашения долговых обязательств муниц</w:t>
      </w:r>
      <w:r w:rsidR="001F57C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с учетом прогноза изменения объемов задолженности, сроков и (или) объемов привлечения и (или) погашения средств в соответствующем финансовом году.</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3.6</w:t>
      </w:r>
      <w:r w:rsidR="001A55F8" w:rsidRPr="008536AB">
        <w:rPr>
          <w:rFonts w:ascii="Times New Roman" w:hAnsi="Times New Roman" w:cs="Times New Roman"/>
          <w:sz w:val="28"/>
          <w:szCs w:val="28"/>
        </w:rPr>
        <w:t>. Изменения объемов бюджетных ассигнований на исполнение действующих расходных обязательств по возможному исполнению муниципальных гарантий муниц</w:t>
      </w:r>
      <w:r w:rsidR="003E2FAB" w:rsidRPr="008536AB">
        <w:rPr>
          <w:rFonts w:ascii="Times New Roman" w:hAnsi="Times New Roman" w:cs="Times New Roman"/>
          <w:sz w:val="28"/>
          <w:szCs w:val="28"/>
        </w:rPr>
        <w:t>ипальн</w:t>
      </w:r>
      <w:r w:rsidR="000A78CF" w:rsidRPr="008536AB">
        <w:rPr>
          <w:rFonts w:ascii="Times New Roman" w:hAnsi="Times New Roman" w:cs="Times New Roman"/>
          <w:sz w:val="28"/>
          <w:szCs w:val="28"/>
        </w:rPr>
        <w:t>ого образования Г</w:t>
      </w:r>
      <w:r w:rsidR="003E2FAB" w:rsidRPr="008536AB">
        <w:rPr>
          <w:rFonts w:ascii="Times New Roman" w:hAnsi="Times New Roman" w:cs="Times New Roman"/>
          <w:sz w:val="28"/>
          <w:szCs w:val="28"/>
        </w:rPr>
        <w:t>улькевичский</w:t>
      </w:r>
      <w:r w:rsidR="001A55F8" w:rsidRPr="008536AB">
        <w:rPr>
          <w:rFonts w:ascii="Times New Roman" w:hAnsi="Times New Roman" w:cs="Times New Roman"/>
          <w:sz w:val="28"/>
          <w:szCs w:val="28"/>
        </w:rPr>
        <w:t xml:space="preserve"> район рассчитываются плановым методом в соответствии с нормативными правовыми актами муниц</w:t>
      </w:r>
      <w:r w:rsidR="000A78C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договорами, определяющими условия предоставления муниципальных гарантий муниц</w:t>
      </w:r>
      <w:r w:rsidR="000A78C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и исполнения обязательств гаранта по муниципальным гарантиям муниц</w:t>
      </w:r>
      <w:r w:rsidR="000A78CF" w:rsidRPr="008536AB">
        <w:rPr>
          <w:rFonts w:ascii="Times New Roman" w:hAnsi="Times New Roman" w:cs="Times New Roman"/>
          <w:sz w:val="28"/>
          <w:szCs w:val="28"/>
        </w:rPr>
        <w:t xml:space="preserve">ипального </w:t>
      </w:r>
      <w:r w:rsidR="000A78CF" w:rsidRPr="008536AB">
        <w:rPr>
          <w:rFonts w:ascii="Times New Roman" w:hAnsi="Times New Roman" w:cs="Times New Roman"/>
          <w:sz w:val="28"/>
          <w:szCs w:val="28"/>
        </w:rPr>
        <w:lastRenderedPageBreak/>
        <w:t>образования Гулькевичский</w:t>
      </w:r>
      <w:r w:rsidR="001A55F8" w:rsidRPr="008536AB">
        <w:rPr>
          <w:rFonts w:ascii="Times New Roman" w:hAnsi="Times New Roman" w:cs="Times New Roman"/>
          <w:sz w:val="28"/>
          <w:szCs w:val="28"/>
        </w:rPr>
        <w:t xml:space="preserve"> район, с учетом прогноза изменения объемов задолженности принципалов, сроков возникновения и (или) исполнения обязательств принципалов в соответствующем финансовом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Изменения объемов бюджетных ассигнований на возможное исполнение муниципальных гарантий муниц</w:t>
      </w:r>
      <w:r w:rsidR="000A78C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рассчитываются с учетом объема максимально возможных платежей гаранта в соответствующем финансовом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По регрессным гарантиям одновременно с планированием изменений объемов ассигнований на возможное исполнение гарантий в таком же объеме планируется изменение объемов возврат</w:t>
      </w:r>
      <w:r w:rsidR="000A78CF" w:rsidRPr="008536AB">
        <w:rPr>
          <w:rFonts w:ascii="Times New Roman" w:hAnsi="Times New Roman" w:cs="Times New Roman"/>
          <w:sz w:val="28"/>
          <w:szCs w:val="28"/>
        </w:rPr>
        <w:t>а средств принципалами в местный</w:t>
      </w:r>
      <w:r w:rsidRPr="008536AB">
        <w:rPr>
          <w:rFonts w:ascii="Times New Roman" w:hAnsi="Times New Roman" w:cs="Times New Roman"/>
          <w:sz w:val="28"/>
          <w:szCs w:val="28"/>
        </w:rPr>
        <w:t xml:space="preserve"> бюджет (с учетом сроков их возврата в порядке регресса).</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3.7</w:t>
      </w:r>
      <w:r w:rsidR="001A55F8" w:rsidRPr="008536AB">
        <w:rPr>
          <w:rFonts w:ascii="Times New Roman" w:hAnsi="Times New Roman" w:cs="Times New Roman"/>
          <w:sz w:val="28"/>
          <w:szCs w:val="28"/>
        </w:rPr>
        <w:t>. Изменение объема бюджетных ассигнований на создание резервного фонда администрации муниц</w:t>
      </w:r>
      <w:r w:rsidR="000A78C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(изм_ РФАКр(i1,2))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 РФАКр(i1,2) = утв_ РФАКр(i0,1) х Кдрj(i0,1) – утв_ РФАКр(i1,2),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 РФАКр(i1,2) – объем бюджетных ассигнований на создание резервного фонда администрации муниц</w:t>
      </w:r>
      <w:r w:rsidR="000A78C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утвержденных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Размер резервного фонда администрации муниц</w:t>
      </w:r>
      <w:r w:rsidR="000A78C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не должен превышать предельного размера резервного фонда установленного в соответствии с требованиями Бюджетного кодекса Российской Федерации.</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3.8</w:t>
      </w:r>
      <w:r w:rsidR="001A55F8" w:rsidRPr="008536AB">
        <w:rPr>
          <w:rFonts w:ascii="Times New Roman" w:hAnsi="Times New Roman" w:cs="Times New Roman"/>
          <w:sz w:val="28"/>
          <w:szCs w:val="28"/>
        </w:rPr>
        <w:t>. Изменения объемов бюджетных ассигнований по предоставлению бюджетных инвестиций юридическим лицам, не являющимся муниципальными учреждениями и муниципальными унитарными предприятиями принимаются равными нулю, если иное</w:t>
      </w:r>
      <w:r w:rsidR="000A78CF" w:rsidRPr="008536AB">
        <w:rPr>
          <w:rFonts w:ascii="Times New Roman" w:hAnsi="Times New Roman" w:cs="Times New Roman"/>
          <w:sz w:val="28"/>
          <w:szCs w:val="28"/>
        </w:rPr>
        <w:t xml:space="preserve"> не предусмотрено муниципальными </w:t>
      </w:r>
      <w:r w:rsidR="001A55F8" w:rsidRPr="008536AB">
        <w:rPr>
          <w:rFonts w:ascii="Times New Roman" w:hAnsi="Times New Roman" w:cs="Times New Roman"/>
          <w:sz w:val="28"/>
          <w:szCs w:val="28"/>
        </w:rPr>
        <w:t>программами и (или) обоснованиями бюджетных ассигнований, представленными главным распорядителем бюджетных средств муниц</w:t>
      </w:r>
      <w:r w:rsidR="000A78C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на основании предложений органов местного самоуправления муниц</w:t>
      </w:r>
      <w:r w:rsidR="000A78C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3.9</w:t>
      </w:r>
      <w:r w:rsidR="001A55F8" w:rsidRPr="008536AB">
        <w:rPr>
          <w:rFonts w:ascii="Times New Roman" w:hAnsi="Times New Roman" w:cs="Times New Roman"/>
          <w:sz w:val="28"/>
          <w:szCs w:val="28"/>
        </w:rPr>
        <w:t>. Изменения объемов бюджетных ассигнований на реализацию расходных обязательств муниципального</w:t>
      </w:r>
      <w:r w:rsidR="00524691" w:rsidRPr="008536AB">
        <w:rPr>
          <w:rFonts w:ascii="Times New Roman" w:hAnsi="Times New Roman" w:cs="Times New Roman"/>
          <w:sz w:val="28"/>
          <w:szCs w:val="28"/>
        </w:rPr>
        <w:t xml:space="preserve"> образования Гулькевичский</w:t>
      </w:r>
      <w:r w:rsidR="001A55F8" w:rsidRPr="008536AB">
        <w:rPr>
          <w:rFonts w:ascii="Times New Roman" w:hAnsi="Times New Roman" w:cs="Times New Roman"/>
          <w:sz w:val="28"/>
          <w:szCs w:val="28"/>
        </w:rPr>
        <w:t xml:space="preserve"> район, финансовое обеспечение которых осуществляется за счет средств бюджетов другого уровня (за исключением, предоставляемых на компенсацию произведенных расходов бюджета), принимаются как разность исчисленного объема межбюджетных трансфертов, предусмотре</w:t>
      </w:r>
      <w:r w:rsidR="00524691" w:rsidRPr="008536AB">
        <w:rPr>
          <w:rFonts w:ascii="Times New Roman" w:hAnsi="Times New Roman" w:cs="Times New Roman"/>
          <w:sz w:val="28"/>
          <w:szCs w:val="28"/>
        </w:rPr>
        <w:t>нных для перечисления в местный</w:t>
      </w:r>
      <w:r w:rsidR="001A55F8" w:rsidRPr="008536AB">
        <w:rPr>
          <w:rFonts w:ascii="Times New Roman" w:hAnsi="Times New Roman" w:cs="Times New Roman"/>
          <w:sz w:val="28"/>
          <w:szCs w:val="28"/>
        </w:rPr>
        <w:t xml:space="preserve"> бюджет из бюджетов других уровней, в соответствии с проектом закона о краевом бюджете и проектами бюджетов поселений, другими документами, предоставляемыми одновременно с проектом закона о краевом бюджете, и принятыми нормативными правовыми актами, устанавливающими </w:t>
      </w:r>
      <w:r w:rsidR="001A55F8" w:rsidRPr="008536AB">
        <w:rPr>
          <w:rFonts w:ascii="Times New Roman" w:hAnsi="Times New Roman" w:cs="Times New Roman"/>
          <w:sz w:val="28"/>
          <w:szCs w:val="28"/>
        </w:rPr>
        <w:lastRenderedPageBreak/>
        <w:t>порядок определения объема и предоставления соответствующих ме</w:t>
      </w:r>
      <w:r w:rsidR="00524691" w:rsidRPr="008536AB">
        <w:rPr>
          <w:rFonts w:ascii="Times New Roman" w:hAnsi="Times New Roman" w:cs="Times New Roman"/>
          <w:sz w:val="28"/>
          <w:szCs w:val="28"/>
        </w:rPr>
        <w:t>жбюджетных трансфертов местному</w:t>
      </w:r>
      <w:r w:rsidR="001A55F8" w:rsidRPr="008536AB">
        <w:rPr>
          <w:rFonts w:ascii="Times New Roman" w:hAnsi="Times New Roman" w:cs="Times New Roman"/>
          <w:sz w:val="28"/>
          <w:szCs w:val="28"/>
        </w:rPr>
        <w:t xml:space="preserve"> бюджету,  и объема указанных средств, предусмотренного в плановом периоде утвержденного бюджета на отчетный год и плановый период.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случае отсутствия указанной информации изменения принимаются равными нулю.</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3.10</w:t>
      </w:r>
      <w:r w:rsidR="001A55F8" w:rsidRPr="008536AB">
        <w:rPr>
          <w:rFonts w:ascii="Times New Roman" w:hAnsi="Times New Roman" w:cs="Times New Roman"/>
          <w:sz w:val="28"/>
          <w:szCs w:val="28"/>
        </w:rPr>
        <w:t>. Изменения объемов бюджетных ассигнований дорожного фонда муниц</w:t>
      </w:r>
      <w:r w:rsidR="00DC228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(изм_ ДФ (i1,2)) рассчитываются по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изм_ДФ(i1,2) = исч_ДФ(i1,2) – баз_ДФ(i1,2),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 ДФ (i1,2) – объем бюджетных ассигнований дорожного фонда муниц</w:t>
      </w:r>
      <w:r w:rsidR="00DC228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рассчитанный на i-ый год в соответствии с установленным порядком формирования дорожного фонда муниц</w:t>
      </w:r>
      <w:r w:rsidR="00DC228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 ДФ (i1,2) – объем бюджетных ассигнований дорожного фонда муниц</w:t>
      </w:r>
      <w:r w:rsidR="00DC228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в i-ом году, в бюджете текущего года.</w:t>
      </w:r>
    </w:p>
    <w:p w:rsidR="001A55F8" w:rsidRPr="008536AB" w:rsidRDefault="001A55F8" w:rsidP="008536AB">
      <w:pPr>
        <w:rPr>
          <w:rFonts w:ascii="Times New Roman" w:hAnsi="Times New Roman" w:cs="Times New Roman"/>
          <w:sz w:val="28"/>
          <w:szCs w:val="28"/>
        </w:rPr>
      </w:pPr>
    </w:p>
    <w:p w:rsidR="001A55F8" w:rsidRPr="008536AB" w:rsidRDefault="00EE44FB" w:rsidP="00EE44FB">
      <w:pPr>
        <w:jc w:val="cente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 Расчет объемов бюджетных ассигнований на исполнение</w:t>
      </w:r>
    </w:p>
    <w:p w:rsidR="001A55F8" w:rsidRPr="008536AB" w:rsidRDefault="001A55F8" w:rsidP="00EE44FB">
      <w:pPr>
        <w:jc w:val="center"/>
        <w:rPr>
          <w:rFonts w:ascii="Times New Roman" w:hAnsi="Times New Roman" w:cs="Times New Roman"/>
          <w:sz w:val="28"/>
          <w:szCs w:val="28"/>
        </w:rPr>
      </w:pPr>
      <w:r w:rsidRPr="008536AB">
        <w:rPr>
          <w:rFonts w:ascii="Times New Roman" w:hAnsi="Times New Roman" w:cs="Times New Roman"/>
          <w:sz w:val="28"/>
          <w:szCs w:val="28"/>
        </w:rPr>
        <w:t>действующих расходных обязательств муниципального образования</w:t>
      </w:r>
    </w:p>
    <w:p w:rsidR="001A55F8" w:rsidRPr="008536AB" w:rsidRDefault="00F97F62" w:rsidP="00EE44FB">
      <w:pPr>
        <w:jc w:val="center"/>
        <w:rPr>
          <w:rFonts w:ascii="Times New Roman" w:hAnsi="Times New Roman" w:cs="Times New Roman"/>
          <w:sz w:val="28"/>
          <w:szCs w:val="28"/>
        </w:rPr>
      </w:pPr>
      <w:r w:rsidRPr="008536AB">
        <w:rPr>
          <w:rFonts w:ascii="Times New Roman" w:hAnsi="Times New Roman" w:cs="Times New Roman"/>
          <w:sz w:val="28"/>
          <w:szCs w:val="28"/>
        </w:rPr>
        <w:t>Гулькевичский</w:t>
      </w:r>
      <w:r w:rsidR="001A55F8" w:rsidRPr="008536AB">
        <w:rPr>
          <w:rFonts w:ascii="Times New Roman" w:hAnsi="Times New Roman" w:cs="Times New Roman"/>
          <w:sz w:val="28"/>
          <w:szCs w:val="28"/>
        </w:rPr>
        <w:t xml:space="preserve"> район во 2-м году планового периода</w:t>
      </w:r>
    </w:p>
    <w:p w:rsidR="001A55F8" w:rsidRPr="008536AB" w:rsidRDefault="001A55F8" w:rsidP="008536AB">
      <w:pPr>
        <w:rPr>
          <w:rFonts w:ascii="Times New Roman" w:hAnsi="Times New Roman" w:cs="Times New Roman"/>
          <w:sz w:val="28"/>
          <w:szCs w:val="28"/>
        </w:rPr>
      </w:pP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4.1</w:t>
      </w:r>
      <w:r w:rsidR="001A55F8" w:rsidRPr="008536AB">
        <w:rPr>
          <w:rFonts w:ascii="Times New Roman" w:hAnsi="Times New Roman" w:cs="Times New Roman"/>
          <w:sz w:val="28"/>
          <w:szCs w:val="28"/>
        </w:rPr>
        <w:t>. Объем бюджетных ассигнований на выполнение муниципальных заданий</w:t>
      </w:r>
      <w:r w:rsidR="001A55F8" w:rsidRPr="00EE44FB">
        <w:rPr>
          <w:rFonts w:ascii="Times New Roman" w:hAnsi="Times New Roman" w:cs="Times New Roman"/>
          <w:sz w:val="28"/>
          <w:szCs w:val="28"/>
          <w:vertAlign w:val="superscript"/>
        </w:rPr>
        <w:footnoteReference w:id="3"/>
      </w:r>
      <w:r w:rsidR="001A55F8" w:rsidRPr="00EE44FB">
        <w:rPr>
          <w:rFonts w:ascii="Times New Roman" w:hAnsi="Times New Roman" w:cs="Times New Roman"/>
          <w:sz w:val="28"/>
          <w:szCs w:val="28"/>
          <w:vertAlign w:val="superscript"/>
        </w:rPr>
        <w:t xml:space="preserve"> </w:t>
      </w:r>
      <w:r w:rsidR="001A55F8" w:rsidRPr="008536AB">
        <w:rPr>
          <w:rFonts w:ascii="Times New Roman" w:hAnsi="Times New Roman" w:cs="Times New Roman"/>
          <w:sz w:val="28"/>
          <w:szCs w:val="28"/>
        </w:rPr>
        <w:t>(</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НЗмз(i3)) рассчитывается по следующей формуле:</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 xml:space="preserve">НЗмз(i3) = </w:t>
      </w:r>
      <w:r w:rsidRPr="008536AB">
        <w:rPr>
          <w:rFonts w:ascii="Cambria Math" w:hAnsi="Cambria Math" w:cs="Cambria Math"/>
          <w:sz w:val="28"/>
          <w:szCs w:val="28"/>
        </w:rPr>
        <w:t>Ʃ</w:t>
      </w:r>
      <w:r w:rsidRPr="008536AB">
        <w:rPr>
          <w:rFonts w:ascii="Times New Roman" w:hAnsi="Times New Roman" w:cs="Times New Roman"/>
          <w:sz w:val="28"/>
          <w:szCs w:val="28"/>
        </w:rPr>
        <w:t>НЗму(i3), где</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НЗму(i3) – объем бюджетных ассигнований на оказание муниципальных услуг (выполнение работ).</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.1. Объем бюджетных ассигнований на оказание муниципальных услуг (выполнение работ) (</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НЗму(i3)) рассчитывается по следующей формуле:</w:t>
      </w:r>
    </w:p>
    <w:p w:rsidR="001A55F8" w:rsidRPr="008536AB" w:rsidRDefault="001A55F8" w:rsidP="008536AB">
      <w:pPr>
        <w:rPr>
          <w:rFonts w:ascii="Times New Roman" w:hAnsi="Times New Roman" w:cs="Times New Roman"/>
          <w:sz w:val="28"/>
          <w:szCs w:val="28"/>
          <w:lang w:val="en-US"/>
        </w:rPr>
      </w:pPr>
      <w:r w:rsidRPr="008536AB">
        <w:rPr>
          <w:rFonts w:ascii="Cambria Math" w:hAnsi="Cambria Math" w:cs="Cambria Math"/>
          <w:sz w:val="28"/>
          <w:szCs w:val="28"/>
          <w:lang w:val="en-US"/>
        </w:rPr>
        <w:t>Ʃ</w:t>
      </w:r>
      <w:r w:rsidRPr="008536AB">
        <w:rPr>
          <w:rFonts w:ascii="Times New Roman" w:hAnsi="Times New Roman" w:cs="Times New Roman"/>
          <w:sz w:val="28"/>
          <w:szCs w:val="28"/>
        </w:rPr>
        <w:t>НЗму</w:t>
      </w:r>
      <w:r w:rsidRPr="008536AB">
        <w:rPr>
          <w:rFonts w:ascii="Times New Roman" w:hAnsi="Times New Roman" w:cs="Times New Roman"/>
          <w:sz w:val="28"/>
          <w:szCs w:val="28"/>
          <w:lang w:val="en-US"/>
        </w:rPr>
        <w:t xml:space="preserve">(i3) = </w:t>
      </w:r>
      <w:r w:rsidRPr="008536AB">
        <w:rPr>
          <w:rFonts w:ascii="Cambria Math" w:hAnsi="Cambria Math" w:cs="Cambria Math"/>
          <w:sz w:val="28"/>
          <w:szCs w:val="28"/>
          <w:lang w:val="en-US"/>
        </w:rPr>
        <w:t>Ʃ</w:t>
      </w:r>
      <w:r w:rsidRPr="008536AB">
        <w:rPr>
          <w:rFonts w:ascii="Times New Roman" w:hAnsi="Times New Roman" w:cs="Times New Roman"/>
          <w:sz w:val="28"/>
          <w:szCs w:val="28"/>
        </w:rPr>
        <w:t>НЗот</w:t>
      </w:r>
      <w:r w:rsidRPr="008536AB">
        <w:rPr>
          <w:rFonts w:ascii="Times New Roman" w:hAnsi="Times New Roman" w:cs="Times New Roman"/>
          <w:sz w:val="28"/>
          <w:szCs w:val="28"/>
          <w:lang w:val="en-US"/>
        </w:rPr>
        <w:t xml:space="preserve">(i3) + </w:t>
      </w:r>
      <w:r w:rsidRPr="008536AB">
        <w:rPr>
          <w:rFonts w:ascii="Cambria Math" w:hAnsi="Cambria Math" w:cs="Cambria Math"/>
          <w:sz w:val="28"/>
          <w:szCs w:val="28"/>
          <w:lang w:val="en-US"/>
        </w:rPr>
        <w:t>Ʃ</w:t>
      </w:r>
      <w:r w:rsidRPr="008536AB">
        <w:rPr>
          <w:rFonts w:ascii="Times New Roman" w:hAnsi="Times New Roman" w:cs="Times New Roman"/>
          <w:sz w:val="28"/>
          <w:szCs w:val="28"/>
        </w:rPr>
        <w:t>НЗку</w:t>
      </w:r>
      <w:r w:rsidRPr="008536AB">
        <w:rPr>
          <w:rFonts w:ascii="Times New Roman" w:hAnsi="Times New Roman" w:cs="Times New Roman"/>
          <w:sz w:val="28"/>
          <w:szCs w:val="28"/>
          <w:lang w:val="en-US"/>
        </w:rPr>
        <w:t xml:space="preserve">(i3) + </w:t>
      </w:r>
      <w:r w:rsidRPr="008536AB">
        <w:rPr>
          <w:rFonts w:ascii="Cambria Math" w:hAnsi="Cambria Math" w:cs="Cambria Math"/>
          <w:sz w:val="28"/>
          <w:szCs w:val="28"/>
          <w:lang w:val="en-US"/>
        </w:rPr>
        <w:t>Ʃ</w:t>
      </w:r>
      <w:r w:rsidRPr="008536AB">
        <w:rPr>
          <w:rFonts w:ascii="Times New Roman" w:hAnsi="Times New Roman" w:cs="Times New Roman"/>
          <w:sz w:val="28"/>
          <w:szCs w:val="28"/>
        </w:rPr>
        <w:t>НЗдр</w:t>
      </w:r>
      <w:r w:rsidRPr="008536AB">
        <w:rPr>
          <w:rFonts w:ascii="Times New Roman" w:hAnsi="Times New Roman" w:cs="Times New Roman"/>
          <w:sz w:val="28"/>
          <w:szCs w:val="28"/>
          <w:lang w:val="en-US"/>
        </w:rPr>
        <w:t xml:space="preserve">(i3), </w:t>
      </w:r>
      <w:r w:rsidRPr="008536AB">
        <w:rPr>
          <w:rFonts w:ascii="Times New Roman" w:hAnsi="Times New Roman" w:cs="Times New Roman"/>
          <w:sz w:val="28"/>
          <w:szCs w:val="28"/>
        </w:rPr>
        <w:t>где</w:t>
      </w:r>
      <w:r w:rsidRPr="008536AB">
        <w:rPr>
          <w:rFonts w:ascii="Times New Roman" w:hAnsi="Times New Roman" w:cs="Times New Roman"/>
          <w:sz w:val="28"/>
          <w:szCs w:val="28"/>
          <w:lang w:val="en-US"/>
        </w:rPr>
        <w:t xml:space="preserve"> </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НЗот(i3) – объем бюджетных ассигнований на оплату труда;</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НЗку(i3) – объем бюджетных ассигнований на оплату коммунальных услуг;</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НЗдр(i3) – объем бюджетных ассигнований на другие затраты.</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.1.1. Объем бюджетных ассигнований на оплату труда (</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НЗот(i3))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НЗот(i3) = утв_</w:t>
      </w:r>
      <w:r w:rsidRPr="008536AB">
        <w:rPr>
          <w:rFonts w:ascii="Cambria Math" w:hAnsi="Cambria Math" w:cs="Cambria Math"/>
          <w:sz w:val="28"/>
          <w:szCs w:val="28"/>
        </w:rPr>
        <w:t>Ʃ</w:t>
      </w:r>
      <w:r w:rsidRPr="008536AB">
        <w:rPr>
          <w:rFonts w:ascii="Times New Roman" w:hAnsi="Times New Roman" w:cs="Times New Roman"/>
          <w:sz w:val="28"/>
          <w:szCs w:val="28"/>
        </w:rPr>
        <w:t>НЗот(i0) + пт_</w:t>
      </w:r>
      <w:r w:rsidRPr="008536AB">
        <w:rPr>
          <w:rFonts w:ascii="Cambria Math" w:hAnsi="Cambria Math" w:cs="Cambria Math"/>
          <w:sz w:val="28"/>
          <w:szCs w:val="28"/>
        </w:rPr>
        <w:t>Ʃ</w:t>
      </w:r>
      <w:r w:rsidRPr="008536AB">
        <w:rPr>
          <w:rFonts w:ascii="Times New Roman" w:hAnsi="Times New Roman" w:cs="Times New Roman"/>
          <w:sz w:val="28"/>
          <w:szCs w:val="28"/>
        </w:rPr>
        <w:t>УКот(i1,2,3) + утв_</w:t>
      </w:r>
      <w:r w:rsidRPr="008536AB">
        <w:rPr>
          <w:rFonts w:ascii="Cambria Math" w:hAnsi="Cambria Math" w:cs="Cambria Math"/>
          <w:sz w:val="28"/>
          <w:szCs w:val="28"/>
        </w:rPr>
        <w:t>Ʃ</w:t>
      </w:r>
      <w:r w:rsidRPr="008536AB">
        <w:rPr>
          <w:rFonts w:ascii="Times New Roman" w:hAnsi="Times New Roman" w:cs="Times New Roman"/>
          <w:sz w:val="28"/>
          <w:szCs w:val="28"/>
        </w:rPr>
        <w:t>ОКот(i0) х Кот(i0,1,2),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 xml:space="preserve">НЗот(i0) – объем бюджетных ассигнований на оплату труда, </w:t>
      </w:r>
      <w:r w:rsidRPr="008536AB">
        <w:rPr>
          <w:rFonts w:ascii="Times New Roman" w:hAnsi="Times New Roman" w:cs="Times New Roman"/>
          <w:sz w:val="28"/>
          <w:szCs w:val="28"/>
        </w:rPr>
        <w:lastRenderedPageBreak/>
        <w:t>утвержденных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пт_</w:t>
      </w:r>
      <w:r w:rsidRPr="008536AB">
        <w:rPr>
          <w:rFonts w:ascii="Cambria Math" w:hAnsi="Cambria Math" w:cs="Cambria Math"/>
          <w:sz w:val="28"/>
          <w:szCs w:val="28"/>
        </w:rPr>
        <w:t>Ʃ</w:t>
      </w:r>
      <w:r w:rsidRPr="008536AB">
        <w:rPr>
          <w:rFonts w:ascii="Times New Roman" w:hAnsi="Times New Roman" w:cs="Times New Roman"/>
          <w:sz w:val="28"/>
          <w:szCs w:val="28"/>
        </w:rPr>
        <w:t>УКот (i1,2,3) –увеличение затрат на реализацию Указов в соответствии с "дорожными картами" к уровню текущего финансового года;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ОКот(i0) – утвержденные бюджетные ассигнования на оплату труда отдельных категорий работников, на которых не распространяется повышение заработной платы в соответствии с Указами,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Кот(i0,1,2) – уровень индексации оплаты труда.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случае нескольких индексаций оплаты труда в году расчет производится с применением всех коэффициентов индексации.</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.1.2. Объем бюджетных ассигнований на оплату коммунальных услуг (</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НЗку(i3))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НЗку(i3) = утв_</w:t>
      </w:r>
      <w:r w:rsidRPr="008536AB">
        <w:rPr>
          <w:rFonts w:ascii="Cambria Math" w:hAnsi="Cambria Math" w:cs="Cambria Math"/>
          <w:sz w:val="28"/>
          <w:szCs w:val="28"/>
        </w:rPr>
        <w:t>Ʃ</w:t>
      </w:r>
      <w:r w:rsidRPr="008536AB">
        <w:rPr>
          <w:rFonts w:ascii="Times New Roman" w:hAnsi="Times New Roman" w:cs="Times New Roman"/>
          <w:sz w:val="28"/>
          <w:szCs w:val="28"/>
        </w:rPr>
        <w:t>НЗку(i0) х Кку(i1,2,3),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НЗку(i0) – объем бюджетных ассигнований на оплату коммунальных услуг, утвержденный на текущий финансовый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Кку(i1,2,3) – уровень индексации коммунальных услуг.</w:t>
      </w:r>
    </w:p>
    <w:p w:rsidR="001A55F8" w:rsidRPr="008536AB" w:rsidRDefault="00EE44FB"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.1.3. Объем бюджетных ассигнований на другие затраты (</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НЗдр(i3))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r w:rsidRPr="008536AB">
        <w:rPr>
          <w:rFonts w:ascii="Cambria Math" w:hAnsi="Cambria Math" w:cs="Cambria Math"/>
          <w:sz w:val="28"/>
          <w:szCs w:val="28"/>
        </w:rPr>
        <w:t>Ʃ</w:t>
      </w:r>
      <w:r w:rsidRPr="008536AB">
        <w:rPr>
          <w:rFonts w:ascii="Times New Roman" w:hAnsi="Times New Roman" w:cs="Times New Roman"/>
          <w:sz w:val="28"/>
          <w:szCs w:val="28"/>
        </w:rPr>
        <w:t>НЗдр(i3) = утв_</w:t>
      </w:r>
      <w:r w:rsidRPr="008536AB">
        <w:rPr>
          <w:rFonts w:ascii="Cambria Math" w:hAnsi="Cambria Math" w:cs="Cambria Math"/>
          <w:sz w:val="28"/>
          <w:szCs w:val="28"/>
        </w:rPr>
        <w:t>Ʃ</w:t>
      </w:r>
      <w:r w:rsidRPr="008536AB">
        <w:rPr>
          <w:rFonts w:ascii="Times New Roman" w:hAnsi="Times New Roman" w:cs="Times New Roman"/>
          <w:sz w:val="28"/>
          <w:szCs w:val="28"/>
        </w:rPr>
        <w:t>НЗдр(i0) х Кдр(i1,2,3),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w:t>
      </w:r>
      <w:r w:rsidRPr="008536AB">
        <w:rPr>
          <w:rFonts w:ascii="Cambria Math" w:hAnsi="Cambria Math" w:cs="Cambria Math"/>
          <w:sz w:val="28"/>
          <w:szCs w:val="28"/>
        </w:rPr>
        <w:t>Ʃ</w:t>
      </w:r>
      <w:r w:rsidRPr="008536AB">
        <w:rPr>
          <w:rFonts w:ascii="Times New Roman" w:hAnsi="Times New Roman" w:cs="Times New Roman"/>
          <w:sz w:val="28"/>
          <w:szCs w:val="28"/>
        </w:rPr>
        <w:t>НЗдр(i0) – объем бюджетных ассигнований на другие затраты;</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Кдр(i1,2,3) – уровень индексации других затрат.</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.2. Корректировка бюджетных ассигнований, связанная с мероприятиями, направленными на оптимизацию и эффективность расходов, производится с применением планового метода.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EE44FB">
        <w:rPr>
          <w:rFonts w:ascii="Times New Roman" w:hAnsi="Times New Roman" w:cs="Times New Roman"/>
          <w:sz w:val="28"/>
          <w:szCs w:val="28"/>
        </w:rPr>
        <w:t>.2</w:t>
      </w:r>
      <w:r w:rsidR="001A55F8" w:rsidRPr="008536AB">
        <w:rPr>
          <w:rFonts w:ascii="Times New Roman" w:hAnsi="Times New Roman" w:cs="Times New Roman"/>
          <w:sz w:val="28"/>
          <w:szCs w:val="28"/>
        </w:rPr>
        <w:t>.</w:t>
      </w:r>
      <w:r w:rsidR="00EE44FB">
        <w:rPr>
          <w:rFonts w:ascii="Times New Roman" w:hAnsi="Times New Roman" w:cs="Times New Roman"/>
          <w:sz w:val="28"/>
          <w:szCs w:val="28"/>
        </w:rPr>
        <w:t>1.</w:t>
      </w:r>
      <w:r w:rsidR="001A55F8" w:rsidRPr="008536AB">
        <w:rPr>
          <w:rFonts w:ascii="Times New Roman" w:hAnsi="Times New Roman" w:cs="Times New Roman"/>
          <w:sz w:val="28"/>
          <w:szCs w:val="28"/>
        </w:rPr>
        <w:t xml:space="preserve"> Объем бюджетных ассигнований на предоставление муниципальным бюджетным и автономным учреждениям субсидий на иные цели (за исключением субсидий, предоставляемых в рамках реализации </w:t>
      </w:r>
      <w:r w:rsidR="00607803" w:rsidRPr="008536AB">
        <w:rPr>
          <w:rFonts w:ascii="Times New Roman" w:hAnsi="Times New Roman" w:cs="Times New Roman"/>
          <w:sz w:val="28"/>
          <w:szCs w:val="28"/>
        </w:rPr>
        <w:t xml:space="preserve">муниципальных </w:t>
      </w:r>
      <w:r w:rsidR="001A55F8" w:rsidRPr="008536AB">
        <w:rPr>
          <w:rFonts w:ascii="Times New Roman" w:hAnsi="Times New Roman" w:cs="Times New Roman"/>
          <w:sz w:val="28"/>
          <w:szCs w:val="28"/>
        </w:rPr>
        <w:t xml:space="preserve">программ, ведомственных целевых программ рассчитываются методом индексации по следующим формулам: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ИСуб(i3) = (утв_ИСуб(i2) – утв_ИСубКР(i2)) х (1+ Кдрj(i3)), + ИСубНКР(i2),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утв_ИСуб(i2) – объем утвержденных бюджетных ассигнований на предоставление муниципальным бюджетным и автономным учреждениям субсидий на иные цели в 1-й год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утв_ИСубКР(i2) – объем утвержденных бюджетных ассигнований на предоставление муниципальным бюджетным и автономным учреждениям субсидии на иные цели на осуществление капитального ремонта в 1-й год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ИСубНКР(i2) – объем иных субсидий муниципальным учреждениям на обеспечение расходов по капитальному ремонту зданий и сооружений по незавершенным в 1-й год планового периода объектам.</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EE44FB">
        <w:rPr>
          <w:rFonts w:ascii="Times New Roman" w:hAnsi="Times New Roman" w:cs="Times New Roman"/>
          <w:sz w:val="28"/>
          <w:szCs w:val="28"/>
        </w:rPr>
        <w:t>.</w:t>
      </w:r>
      <w:r w:rsidR="001A55F8" w:rsidRPr="008536AB">
        <w:rPr>
          <w:rFonts w:ascii="Times New Roman" w:hAnsi="Times New Roman" w:cs="Times New Roman"/>
          <w:sz w:val="28"/>
          <w:szCs w:val="28"/>
        </w:rPr>
        <w:t>3. Объем бюджетных ассигнований на содержание муниципальных учреждений, финансовое обеспечение которых не связано с выполнением муниципального задания, рассчитывается по следующей формуле:</w:t>
      </w:r>
    </w:p>
    <w:p w:rsidR="001A55F8" w:rsidRPr="008536AB" w:rsidRDefault="001A55F8" w:rsidP="008536AB">
      <w:pPr>
        <w:rPr>
          <w:rFonts w:ascii="Times New Roman" w:hAnsi="Times New Roman" w:cs="Times New Roman"/>
          <w:sz w:val="28"/>
          <w:szCs w:val="28"/>
          <w:lang w:val="en-US"/>
        </w:rPr>
      </w:pPr>
      <w:r w:rsidRPr="008536AB">
        <w:rPr>
          <w:rFonts w:ascii="Times New Roman" w:hAnsi="Times New Roman" w:cs="Times New Roman"/>
          <w:sz w:val="28"/>
          <w:szCs w:val="28"/>
        </w:rPr>
        <w:t>РНЗсму</w:t>
      </w:r>
      <w:r w:rsidRPr="008536AB">
        <w:rPr>
          <w:rFonts w:ascii="Times New Roman" w:hAnsi="Times New Roman" w:cs="Times New Roman"/>
          <w:sz w:val="28"/>
          <w:szCs w:val="28"/>
          <w:lang w:val="en-US"/>
        </w:rPr>
        <w:t xml:space="preserve">(i3) = </w:t>
      </w:r>
      <w:r w:rsidRPr="008536AB">
        <w:rPr>
          <w:rFonts w:ascii="Times New Roman" w:hAnsi="Times New Roman" w:cs="Times New Roman"/>
          <w:sz w:val="28"/>
          <w:szCs w:val="28"/>
        </w:rPr>
        <w:t>ФОТ</w:t>
      </w:r>
      <w:r w:rsidRPr="008536AB">
        <w:rPr>
          <w:rFonts w:ascii="Times New Roman" w:hAnsi="Times New Roman" w:cs="Times New Roman"/>
          <w:sz w:val="28"/>
          <w:szCs w:val="28"/>
          <w:lang w:val="en-US"/>
        </w:rPr>
        <w:t xml:space="preserve">(i3)+ </w:t>
      </w:r>
      <w:r w:rsidRPr="008536AB">
        <w:rPr>
          <w:rFonts w:ascii="Times New Roman" w:hAnsi="Times New Roman" w:cs="Times New Roman"/>
          <w:sz w:val="28"/>
          <w:szCs w:val="28"/>
        </w:rPr>
        <w:t>МЗ</w:t>
      </w:r>
      <w:r w:rsidRPr="008536AB">
        <w:rPr>
          <w:rFonts w:ascii="Times New Roman" w:hAnsi="Times New Roman" w:cs="Times New Roman"/>
          <w:sz w:val="28"/>
          <w:szCs w:val="28"/>
          <w:lang w:val="en-US"/>
        </w:rPr>
        <w:t xml:space="preserve">(i3)  + </w:t>
      </w:r>
      <w:r w:rsidRPr="008536AB">
        <w:rPr>
          <w:rFonts w:ascii="Times New Roman" w:hAnsi="Times New Roman" w:cs="Times New Roman"/>
          <w:sz w:val="28"/>
          <w:szCs w:val="28"/>
        </w:rPr>
        <w:t>КУ</w:t>
      </w:r>
      <w:r w:rsidRPr="008536AB">
        <w:rPr>
          <w:rFonts w:ascii="Times New Roman" w:hAnsi="Times New Roman" w:cs="Times New Roman"/>
          <w:sz w:val="28"/>
          <w:szCs w:val="28"/>
          <w:lang w:val="en-US"/>
        </w:rPr>
        <w:t xml:space="preserve">(i3) + </w:t>
      </w:r>
      <w:r w:rsidRPr="008536AB">
        <w:rPr>
          <w:rFonts w:ascii="Times New Roman" w:hAnsi="Times New Roman" w:cs="Times New Roman"/>
          <w:sz w:val="28"/>
          <w:szCs w:val="28"/>
        </w:rPr>
        <w:t>Н</w:t>
      </w:r>
      <w:r w:rsidRPr="008536AB">
        <w:rPr>
          <w:rFonts w:ascii="Times New Roman" w:hAnsi="Times New Roman" w:cs="Times New Roman"/>
          <w:sz w:val="28"/>
          <w:szCs w:val="28"/>
          <w:lang w:val="en-US"/>
        </w:rPr>
        <w:t xml:space="preserve">(i3), </w:t>
      </w:r>
      <w:r w:rsidRPr="008536AB">
        <w:rPr>
          <w:rFonts w:ascii="Times New Roman" w:hAnsi="Times New Roman" w:cs="Times New Roman"/>
          <w:sz w:val="28"/>
          <w:szCs w:val="28"/>
        </w:rPr>
        <w:t>где</w:t>
      </w:r>
      <w:r w:rsidRPr="008536AB">
        <w:rPr>
          <w:rFonts w:ascii="Times New Roman" w:hAnsi="Times New Roman" w:cs="Times New Roman"/>
          <w:sz w:val="28"/>
          <w:szCs w:val="28"/>
          <w:lang w:val="en-US"/>
        </w:rPr>
        <w:t>:</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lastRenderedPageBreak/>
        <w:t>ФОТ(i3) – объем бюджетных ассигнований на денежное содержание (денежное вознаграждение, заработная плата) лиц, замещающих муниципальные должности, муниципальных служащих и работников органов местного самоуправления муниц</w:t>
      </w:r>
      <w:r w:rsidR="00607803"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замещающих должности, не являющиеся должностями муниципальной службы, а также работников муниципальных казенных учреждений муниципального образо</w:t>
      </w:r>
      <w:r w:rsidR="00607803" w:rsidRPr="008536AB">
        <w:rPr>
          <w:rFonts w:ascii="Times New Roman" w:hAnsi="Times New Roman" w:cs="Times New Roman"/>
          <w:sz w:val="28"/>
          <w:szCs w:val="28"/>
        </w:rPr>
        <w:t>вания Гулькевичский</w:t>
      </w:r>
      <w:r w:rsidRPr="008536AB">
        <w:rPr>
          <w:rFonts w:ascii="Times New Roman" w:hAnsi="Times New Roman" w:cs="Times New Roman"/>
          <w:sz w:val="28"/>
          <w:szCs w:val="28"/>
        </w:rPr>
        <w:t xml:space="preserve"> район во 2-й год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МЗ(i3) – объём бюджетных ассигнований на оплату поставок товаров, выполнения работ и оказания услуг для муниципальных нужд, в том числе на капитальный ремонт и закупку оборудования во 2-й год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КУ(i3) – объем бюджетных ассигнований на оплату коммунальных услуг во 2-й год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Н(i3) – объем бюджетных ассигнований на оплату налогов, сборов и иных обязательных платежей в бюджетную систему Российской Федерации во 2-й год планового периода.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EE44FB">
        <w:rPr>
          <w:rFonts w:ascii="Times New Roman" w:hAnsi="Times New Roman" w:cs="Times New Roman"/>
          <w:sz w:val="28"/>
          <w:szCs w:val="28"/>
        </w:rPr>
        <w:t>.</w:t>
      </w:r>
      <w:r w:rsidR="001A55F8" w:rsidRPr="008536AB">
        <w:rPr>
          <w:rFonts w:ascii="Times New Roman" w:hAnsi="Times New Roman" w:cs="Times New Roman"/>
          <w:sz w:val="28"/>
          <w:szCs w:val="28"/>
        </w:rPr>
        <w:t>3.1. Денежное содержание (денежное вознаграждение, заработная плата) лиц, замещающих муниципальные должности, муниципальных служащих и работников органов местного самоуправления муниц</w:t>
      </w:r>
      <w:r w:rsidR="00EB67B4"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замещающих должности, не являющиеся должностями муниципальной службы, а также работников муниципальных казенных учреждений муниц</w:t>
      </w:r>
      <w:r w:rsidR="00AE222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рассчитываются методом индексации по следующей формуле: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ФОТ(i3) = базФОТ(i2) х  Кj(i3), где</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ФОТ(i3) – объем бюджетных ассигнований на реализацию действующих расходных обязательств во 2-м году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базФОТ(i2) – базовая сумма для расчета бюджетных ассигнований 1-ого года планового периода – действующие расходные обязательства 1- ого года планового периода.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w:t>
      </w:r>
      <w:r>
        <w:rPr>
          <w:rFonts w:ascii="Times New Roman" w:hAnsi="Times New Roman" w:cs="Times New Roman"/>
          <w:sz w:val="28"/>
          <w:szCs w:val="28"/>
        </w:rPr>
        <w:t>4</w:t>
      </w:r>
      <w:r w:rsidR="001A55F8" w:rsidRPr="008536AB">
        <w:rPr>
          <w:rFonts w:ascii="Times New Roman" w:hAnsi="Times New Roman" w:cs="Times New Roman"/>
          <w:sz w:val="28"/>
          <w:szCs w:val="28"/>
        </w:rPr>
        <w:t>.1. В случае нескольких индексаций фондов оплаты труда во 2-й год планового периода расчет производится с применением всех коэффициентов индексации фондов оплаты труда в указанный период. При этом в расчетах фонда оплаты труда для органов местного самоуправления муниц</w:t>
      </w:r>
      <w:r w:rsidR="00AE222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используется утвержденное штатное расписание на последнюю дату.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w:t>
      </w:r>
      <w:r>
        <w:rPr>
          <w:rFonts w:ascii="Times New Roman" w:hAnsi="Times New Roman" w:cs="Times New Roman"/>
          <w:sz w:val="28"/>
          <w:szCs w:val="28"/>
        </w:rPr>
        <w:t>4</w:t>
      </w:r>
      <w:r w:rsidR="001A55F8" w:rsidRPr="008536AB">
        <w:rPr>
          <w:rFonts w:ascii="Times New Roman" w:hAnsi="Times New Roman" w:cs="Times New Roman"/>
          <w:sz w:val="28"/>
          <w:szCs w:val="28"/>
        </w:rPr>
        <w:t>.2. При отсутствии индексации фондов оплаты труда в 1-й год планового периода, либо индексации фонда оплаты труда с 1 января 1-ого года планового периода, за базовую сумму объема бюджетных ассигнований во 2-й год планового периода принимается объем бюджетных ассигнований на 1-й год планового периода – действующие расходные обязательства в 1-ом году планового периода.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w:t>
      </w:r>
      <w:r>
        <w:rPr>
          <w:rFonts w:ascii="Times New Roman" w:hAnsi="Times New Roman" w:cs="Times New Roman"/>
          <w:sz w:val="28"/>
          <w:szCs w:val="28"/>
        </w:rPr>
        <w:t>4</w:t>
      </w:r>
      <w:r w:rsidR="001A55F8" w:rsidRPr="008536AB">
        <w:rPr>
          <w:rFonts w:ascii="Times New Roman" w:hAnsi="Times New Roman" w:cs="Times New Roman"/>
          <w:sz w:val="28"/>
          <w:szCs w:val="28"/>
        </w:rPr>
        <w:t xml:space="preserve">.3. Фонд оплаты труда включают расходы на начисления на выплаты </w:t>
      </w:r>
      <w:r w:rsidR="001A55F8" w:rsidRPr="008536AB">
        <w:rPr>
          <w:rFonts w:ascii="Times New Roman" w:hAnsi="Times New Roman" w:cs="Times New Roman"/>
          <w:sz w:val="28"/>
          <w:szCs w:val="28"/>
        </w:rPr>
        <w:lastRenderedPageBreak/>
        <w:t xml:space="preserve">по оплате труда: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страховые взносы в соответствии с Федеральным законом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обязательное социальное страхование от несчастных случаев на производстве по установленному тарифу.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4.5.1</w:t>
      </w:r>
      <w:r w:rsidR="001A55F8" w:rsidRPr="008536AB">
        <w:rPr>
          <w:rFonts w:ascii="Times New Roman" w:hAnsi="Times New Roman" w:cs="Times New Roman"/>
          <w:sz w:val="28"/>
          <w:szCs w:val="28"/>
        </w:rPr>
        <w:t>. Объем бюджетных ассигнований на оплату поставок товаров, выполнения работ и оказания услуг для муниципальных нужд, в том числе на капитальный ремонт и закупку оборудования, рассчитывается методом индексации (за исключением коэффициентов индексации коммунальных услуг) по следующим формулам:</w:t>
      </w:r>
    </w:p>
    <w:p w:rsidR="001A55F8" w:rsidRPr="008536AB" w:rsidRDefault="001A55F8" w:rsidP="008536AB">
      <w:pPr>
        <w:rPr>
          <w:rFonts w:ascii="Times New Roman" w:hAnsi="Times New Roman" w:cs="Times New Roman"/>
          <w:sz w:val="28"/>
          <w:szCs w:val="28"/>
          <w:lang w:val="en-US"/>
        </w:rPr>
      </w:pPr>
      <w:r w:rsidRPr="008536AB">
        <w:rPr>
          <w:rFonts w:ascii="Times New Roman" w:hAnsi="Times New Roman" w:cs="Times New Roman"/>
          <w:sz w:val="28"/>
          <w:szCs w:val="28"/>
        </w:rPr>
        <w:t>МЗ</w:t>
      </w:r>
      <w:r w:rsidRPr="008536AB">
        <w:rPr>
          <w:rFonts w:ascii="Times New Roman" w:hAnsi="Times New Roman" w:cs="Times New Roman"/>
          <w:sz w:val="28"/>
          <w:szCs w:val="28"/>
          <w:lang w:val="en-US"/>
        </w:rPr>
        <w:t xml:space="preserve">(i3) = [( </w:t>
      </w:r>
      <w:r w:rsidRPr="008536AB">
        <w:rPr>
          <w:rFonts w:ascii="Times New Roman" w:hAnsi="Times New Roman" w:cs="Times New Roman"/>
          <w:sz w:val="28"/>
          <w:szCs w:val="28"/>
        </w:rPr>
        <w:t>МЗ</w:t>
      </w:r>
      <w:r w:rsidRPr="008536AB">
        <w:rPr>
          <w:rFonts w:ascii="Times New Roman" w:hAnsi="Times New Roman" w:cs="Times New Roman"/>
          <w:sz w:val="28"/>
          <w:szCs w:val="28"/>
          <w:lang w:val="en-US"/>
        </w:rPr>
        <w:t xml:space="preserve">(i1) – </w:t>
      </w:r>
      <w:r w:rsidRPr="008536AB">
        <w:rPr>
          <w:rFonts w:ascii="Times New Roman" w:hAnsi="Times New Roman" w:cs="Times New Roman"/>
          <w:sz w:val="28"/>
          <w:szCs w:val="28"/>
        </w:rPr>
        <w:t>МЗКР</w:t>
      </w:r>
      <w:r w:rsidRPr="008536AB">
        <w:rPr>
          <w:rFonts w:ascii="Times New Roman" w:hAnsi="Times New Roman" w:cs="Times New Roman"/>
          <w:sz w:val="28"/>
          <w:szCs w:val="28"/>
          <w:lang w:val="en-US"/>
        </w:rPr>
        <w:t xml:space="preserve">(i1)) </w:t>
      </w:r>
      <w:r w:rsidRPr="008536AB">
        <w:rPr>
          <w:rFonts w:ascii="Times New Roman" w:hAnsi="Times New Roman" w:cs="Times New Roman"/>
          <w:sz w:val="28"/>
          <w:szCs w:val="28"/>
        </w:rPr>
        <w:t>х</w:t>
      </w:r>
      <w:r w:rsidRPr="008536AB">
        <w:rPr>
          <w:rFonts w:ascii="Times New Roman" w:hAnsi="Times New Roman" w:cs="Times New Roman"/>
          <w:sz w:val="28"/>
          <w:szCs w:val="28"/>
          <w:lang w:val="en-US"/>
        </w:rPr>
        <w:t xml:space="preserve"> </w:t>
      </w:r>
      <w:r w:rsidRPr="008536AB">
        <w:rPr>
          <w:rFonts w:ascii="Times New Roman" w:hAnsi="Times New Roman" w:cs="Times New Roman"/>
          <w:sz w:val="28"/>
          <w:szCs w:val="28"/>
        </w:rPr>
        <w:t>Кдр</w:t>
      </w:r>
      <w:r w:rsidRPr="008536AB">
        <w:rPr>
          <w:rFonts w:ascii="Times New Roman" w:hAnsi="Times New Roman" w:cs="Times New Roman"/>
          <w:sz w:val="28"/>
          <w:szCs w:val="28"/>
          <w:lang w:val="en-US"/>
        </w:rPr>
        <w:t xml:space="preserve">j(i3)] + </w:t>
      </w:r>
      <w:r w:rsidRPr="008536AB">
        <w:rPr>
          <w:rFonts w:ascii="Times New Roman" w:hAnsi="Times New Roman" w:cs="Times New Roman"/>
          <w:sz w:val="28"/>
          <w:szCs w:val="28"/>
        </w:rPr>
        <w:t>НКР</w:t>
      </w:r>
      <w:r w:rsidRPr="008536AB">
        <w:rPr>
          <w:rFonts w:ascii="Times New Roman" w:hAnsi="Times New Roman" w:cs="Times New Roman"/>
          <w:sz w:val="28"/>
          <w:szCs w:val="28"/>
          <w:lang w:val="en-US"/>
        </w:rPr>
        <w:t xml:space="preserve">(i1), </w:t>
      </w:r>
      <w:r w:rsidRPr="008536AB">
        <w:rPr>
          <w:rFonts w:ascii="Times New Roman" w:hAnsi="Times New Roman" w:cs="Times New Roman"/>
          <w:sz w:val="28"/>
          <w:szCs w:val="28"/>
        </w:rPr>
        <w:t>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МЗ(i3) – объем бюджетных ассигнований во 2-м году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МЗ(i1) – объем бюджетных ассигнований в 1-м году планового периода  – действующие расходные обязательства 1-ого года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МЗКР(i1) – объем бюджетных ассигнований в 1-й год планового периода на осуществление капитального ремонта;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НКР(i1) – объем бюджетных ассигнований на обеспечение расходов по капитальному ремонту зданий и сооружений по незавершенным в 1-й год планового периода объектам.</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w:t>
      </w:r>
      <w:r w:rsidR="001A55F8" w:rsidRPr="008536AB">
        <w:rPr>
          <w:rFonts w:ascii="Times New Roman" w:hAnsi="Times New Roman" w:cs="Times New Roman"/>
          <w:sz w:val="28"/>
          <w:szCs w:val="28"/>
        </w:rPr>
        <w:t>.</w:t>
      </w: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2</w:t>
      </w:r>
      <w:r w:rsidR="001A55F8" w:rsidRPr="008536AB">
        <w:rPr>
          <w:rFonts w:ascii="Times New Roman" w:hAnsi="Times New Roman" w:cs="Times New Roman"/>
          <w:sz w:val="28"/>
          <w:szCs w:val="28"/>
        </w:rPr>
        <w:t>. В случае применения для расчета изменений объемов бюджетных ассигнований на оплату поставок товаров, выполнения работ и оказания услуг для муниципальных нужд индексов, превышающих установленный индекс дефлятор (за исключением расчетов изменений объемов бюджетных ассигнований на коммунальные услуги), сумма, исчисленная с учетом превышения относится к принимаемым расходным обязательствам.</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4.6</w:t>
      </w:r>
      <w:r w:rsidR="001A55F8" w:rsidRPr="008536AB">
        <w:rPr>
          <w:rFonts w:ascii="Times New Roman" w:hAnsi="Times New Roman" w:cs="Times New Roman"/>
          <w:sz w:val="28"/>
          <w:szCs w:val="28"/>
        </w:rPr>
        <w:t>. При расчете изменений  объемов бюджетных ассигнований на коммунальные услуги возможно применение коэффициентов, соответствующих уровню изменения тарифов на коммунальные услуги.</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4.7</w:t>
      </w:r>
      <w:r w:rsidR="001A55F8" w:rsidRPr="008536AB">
        <w:rPr>
          <w:rFonts w:ascii="Times New Roman" w:hAnsi="Times New Roman" w:cs="Times New Roman"/>
          <w:sz w:val="28"/>
          <w:szCs w:val="28"/>
        </w:rPr>
        <w:t xml:space="preserve">. Объем бюджетных ассигнований на уплату налогов, сборов и иных обязательных платежей в бюджетную систему Российской Федерации принимается равным объему бюджетных ассигнований на уплату налогов, сборов и иных обязательных платежей в бюджетную систему Российской Федерации в 1-й год планового периода, т.е. действующим расходным обязательствам 1-ого года планового периода.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4.</w:t>
      </w:r>
      <w:r w:rsidR="00D06A93">
        <w:rPr>
          <w:rFonts w:ascii="Times New Roman" w:hAnsi="Times New Roman" w:cs="Times New Roman"/>
          <w:sz w:val="28"/>
          <w:szCs w:val="28"/>
        </w:rPr>
        <w:t>8.</w:t>
      </w:r>
      <w:r w:rsidRPr="008536AB">
        <w:rPr>
          <w:rFonts w:ascii="Times New Roman" w:hAnsi="Times New Roman" w:cs="Times New Roman"/>
          <w:sz w:val="28"/>
          <w:szCs w:val="28"/>
        </w:rPr>
        <w:t xml:space="preserve"> Объем бюджетных ассигнований на исполнение публичных нормативных обязательств принимается равным объему бюджетных ассигнований на исполнение публичных нормативных обязательств в 1-й год планового периода, т.е. действующим и принимаемым расходным обязательствам 1-ого года планового периода по каждому виду публичных нормативных обязательств раздельно.</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4.9</w:t>
      </w:r>
      <w:r w:rsidR="001A55F8" w:rsidRPr="008536AB">
        <w:rPr>
          <w:rFonts w:ascii="Times New Roman" w:hAnsi="Times New Roman" w:cs="Times New Roman"/>
          <w:sz w:val="28"/>
          <w:szCs w:val="28"/>
        </w:rPr>
        <w:t xml:space="preserve">. Объем бюджетных ассигнований на  закупку товаров, работ и услуг для муниципальных нужд (отдельные мероприятия)  рассчитывается методом </w:t>
      </w:r>
      <w:r w:rsidR="001A55F8" w:rsidRPr="008536AB">
        <w:rPr>
          <w:rFonts w:ascii="Times New Roman" w:hAnsi="Times New Roman" w:cs="Times New Roman"/>
          <w:sz w:val="28"/>
          <w:szCs w:val="28"/>
        </w:rPr>
        <w:lastRenderedPageBreak/>
        <w:t xml:space="preserve">индексации по следующей формуле: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М(i3) = М(i2) х (1+Кдрj(i3)),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М(i2) – объем бюджетных ассигнований на мероприятия в 1-й год планового периода – действующие расходные обязательства 1-ого года планового периода.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4.10.</w:t>
      </w:r>
      <w:r w:rsidR="001A55F8" w:rsidRPr="008536AB">
        <w:rPr>
          <w:rFonts w:ascii="Times New Roman" w:hAnsi="Times New Roman" w:cs="Times New Roman"/>
          <w:sz w:val="28"/>
          <w:szCs w:val="28"/>
        </w:rPr>
        <w:t xml:space="preserve"> Объем бюджетных ассигнований на реализацию муниципальных программ и ведомственных целевых программ муниц</w:t>
      </w:r>
      <w:r w:rsidR="00AE222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(за исключением направлений указанных в других пунктах настоящей Методики) принимается в соответствии с принятыми в установленном порядке нормативными правовыми актами об утверждении соответствующих программ.</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4.11</w:t>
      </w:r>
      <w:r w:rsidR="001A55F8" w:rsidRPr="008536AB">
        <w:rPr>
          <w:rFonts w:ascii="Times New Roman" w:hAnsi="Times New Roman" w:cs="Times New Roman"/>
          <w:sz w:val="28"/>
          <w:szCs w:val="28"/>
        </w:rPr>
        <w:t>. Объем бюджетных ассигнований на предоставление межбюджетных трансфертов (за исключением межбюджетных трансфертов</w:t>
      </w:r>
      <w:r w:rsidR="005E4E06" w:rsidRPr="008536AB">
        <w:rPr>
          <w:rFonts w:ascii="Times New Roman" w:hAnsi="Times New Roman" w:cs="Times New Roman"/>
          <w:sz w:val="28"/>
          <w:szCs w:val="28"/>
        </w:rPr>
        <w:t xml:space="preserve">, предоставляемых на реализацию муниципальных программ и ведомственных целевых программ </w:t>
      </w:r>
      <w:r w:rsidR="001A55F8" w:rsidRPr="008536AB">
        <w:rPr>
          <w:rFonts w:ascii="Times New Roman" w:hAnsi="Times New Roman" w:cs="Times New Roman"/>
          <w:sz w:val="28"/>
          <w:szCs w:val="28"/>
        </w:rPr>
        <w:t>муниц</w:t>
      </w:r>
      <w:r w:rsidR="005C1D6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4.12</w:t>
      </w:r>
      <w:r w:rsidR="001A55F8" w:rsidRPr="008536AB">
        <w:rPr>
          <w:rFonts w:ascii="Times New Roman" w:hAnsi="Times New Roman" w:cs="Times New Roman"/>
          <w:sz w:val="28"/>
          <w:szCs w:val="28"/>
        </w:rPr>
        <w:t>. Объем бюджетных ассигнований при формировании фонда финансовой поддержки поселений определяется методом индексации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ОД(i3) = ОД(i2) х Кдр(i3),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ОД(i3) - объем дотаций  на выравнивание бюджетной обеспеченности поселений  во 2-й год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ОД(i2) - объем дотаций на выравнивание бюджетной обеспеченности поселений, рассчитанный на 1-й год планового периода в соответствии с настоящей методикой.</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4.13</w:t>
      </w:r>
      <w:r w:rsidR="001A55F8" w:rsidRPr="008536AB">
        <w:rPr>
          <w:rFonts w:ascii="Times New Roman" w:hAnsi="Times New Roman" w:cs="Times New Roman"/>
          <w:sz w:val="28"/>
          <w:szCs w:val="28"/>
        </w:rPr>
        <w:t>. Объемы бюджетных ассигнований на исполнение расходных обязательств по предоставлению других межбюджетных трансфертов рассчитываются методом индексации, нормативным или плановым методами.</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4.14</w:t>
      </w:r>
      <w:r w:rsidR="001A55F8" w:rsidRPr="008536AB">
        <w:rPr>
          <w:rFonts w:ascii="Times New Roman" w:hAnsi="Times New Roman" w:cs="Times New Roman"/>
          <w:sz w:val="28"/>
          <w:szCs w:val="28"/>
        </w:rPr>
        <w:t>. Объемы бюджетных ассигнований по погашению и муниципального  долга рассчитываются плановым методом в соответствии с нормативными правовыми актами муниц</w:t>
      </w:r>
      <w:r w:rsidR="00273DAD"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договорами и соглашениями, определяющими условия привлечения, обращения и погашения   долговых обязательств муниципального образования</w:t>
      </w:r>
      <w:r w:rsidR="00273DAD" w:rsidRPr="008536AB">
        <w:rPr>
          <w:rFonts w:ascii="Times New Roman" w:hAnsi="Times New Roman" w:cs="Times New Roman"/>
          <w:sz w:val="28"/>
          <w:szCs w:val="28"/>
        </w:rPr>
        <w:t xml:space="preserve">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4.15</w:t>
      </w:r>
      <w:r w:rsidR="001A55F8" w:rsidRPr="008536AB">
        <w:rPr>
          <w:rFonts w:ascii="Times New Roman" w:hAnsi="Times New Roman" w:cs="Times New Roman"/>
          <w:sz w:val="28"/>
          <w:szCs w:val="28"/>
        </w:rPr>
        <w:t xml:space="preserve">. Объемы бюджетных ассигнований на исполнение действующих расходных обязательств по возможному исполнению муниципальных гарантий рассчитываются плановым методом в соответствии с нормативными правовыми актами муниципального образования </w:t>
      </w:r>
      <w:r w:rsidR="00F461B9" w:rsidRPr="008536AB">
        <w:rPr>
          <w:rFonts w:ascii="Times New Roman" w:hAnsi="Times New Roman" w:cs="Times New Roman"/>
          <w:sz w:val="28"/>
          <w:szCs w:val="28"/>
        </w:rPr>
        <w:t>Гулькевичский</w:t>
      </w:r>
      <w:r w:rsidR="001A55F8" w:rsidRPr="008536AB">
        <w:rPr>
          <w:rFonts w:ascii="Times New Roman" w:hAnsi="Times New Roman" w:cs="Times New Roman"/>
          <w:sz w:val="28"/>
          <w:szCs w:val="28"/>
        </w:rPr>
        <w:t xml:space="preserve"> район, договорами, определяющими условия предоставления муниципальных гарантий и исполнения обязательств гаранта по муниципальным гарантиям.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Бюджетные ассигнования на возможное исполнение муниципальных гарантий му</w:t>
      </w:r>
      <w:r w:rsidR="00F461B9" w:rsidRPr="008536AB">
        <w:rPr>
          <w:rFonts w:ascii="Times New Roman" w:hAnsi="Times New Roman" w:cs="Times New Roman"/>
          <w:sz w:val="28"/>
          <w:szCs w:val="28"/>
        </w:rPr>
        <w:t>ниципального образования Гулькевичский</w:t>
      </w:r>
      <w:r w:rsidRPr="008536AB">
        <w:rPr>
          <w:rFonts w:ascii="Times New Roman" w:hAnsi="Times New Roman" w:cs="Times New Roman"/>
          <w:sz w:val="28"/>
          <w:szCs w:val="28"/>
        </w:rPr>
        <w:t xml:space="preserve"> район рассчитываются с учетом объема максимально возможных платежей гаранта в соответствующем финансовом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По регрессным гарантиям одновременно с планированием объемов </w:t>
      </w:r>
      <w:r w:rsidRPr="008536AB">
        <w:rPr>
          <w:rFonts w:ascii="Times New Roman" w:hAnsi="Times New Roman" w:cs="Times New Roman"/>
          <w:sz w:val="28"/>
          <w:szCs w:val="28"/>
        </w:rPr>
        <w:lastRenderedPageBreak/>
        <w:t>ассигнований на возможное исполнение гарантий в таком же объеме планируются объемы возврата</w:t>
      </w:r>
      <w:r w:rsidR="00F461B9" w:rsidRPr="008536AB">
        <w:rPr>
          <w:rFonts w:ascii="Times New Roman" w:hAnsi="Times New Roman" w:cs="Times New Roman"/>
          <w:sz w:val="28"/>
          <w:szCs w:val="28"/>
        </w:rPr>
        <w:t xml:space="preserve"> средств принципалами в местный</w:t>
      </w:r>
      <w:r w:rsidRPr="008536AB">
        <w:rPr>
          <w:rFonts w:ascii="Times New Roman" w:hAnsi="Times New Roman" w:cs="Times New Roman"/>
          <w:sz w:val="28"/>
          <w:szCs w:val="28"/>
        </w:rPr>
        <w:t xml:space="preserve"> бюджет (с учетом сроков их возврата в порядке регресса).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4.16</w:t>
      </w:r>
      <w:r w:rsidR="001A55F8" w:rsidRPr="008536AB">
        <w:rPr>
          <w:rFonts w:ascii="Times New Roman" w:hAnsi="Times New Roman" w:cs="Times New Roman"/>
          <w:sz w:val="28"/>
          <w:szCs w:val="28"/>
        </w:rPr>
        <w:t>. Объем бюджетных ассигнований на создание резервного фонда администрации муниц</w:t>
      </w:r>
      <w:r w:rsidR="00F461B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(РФАКр(i3)) рассчитывается методом индексации по следующей формуле:</w:t>
      </w:r>
    </w:p>
    <w:p w:rsidR="001A55F8" w:rsidRPr="008536AB" w:rsidRDefault="001A55F8" w:rsidP="008536AB">
      <w:pPr>
        <w:rPr>
          <w:rFonts w:ascii="Times New Roman" w:hAnsi="Times New Roman" w:cs="Times New Roman"/>
          <w:sz w:val="28"/>
          <w:szCs w:val="28"/>
          <w:lang w:val="en-US"/>
        </w:rPr>
      </w:pPr>
      <w:r w:rsidRPr="008536AB">
        <w:rPr>
          <w:rFonts w:ascii="Times New Roman" w:hAnsi="Times New Roman" w:cs="Times New Roman"/>
          <w:sz w:val="28"/>
          <w:szCs w:val="28"/>
        </w:rPr>
        <w:t>РФАКр</w:t>
      </w:r>
      <w:r w:rsidRPr="008536AB">
        <w:rPr>
          <w:rFonts w:ascii="Times New Roman" w:hAnsi="Times New Roman" w:cs="Times New Roman"/>
          <w:sz w:val="28"/>
          <w:szCs w:val="28"/>
          <w:lang w:val="en-US"/>
        </w:rPr>
        <w:t xml:space="preserve">(i3) = </w:t>
      </w:r>
      <w:r w:rsidRPr="008536AB">
        <w:rPr>
          <w:rFonts w:ascii="Times New Roman" w:hAnsi="Times New Roman" w:cs="Times New Roman"/>
          <w:sz w:val="28"/>
          <w:szCs w:val="28"/>
        </w:rPr>
        <w:t>РФАКр</w:t>
      </w:r>
      <w:r w:rsidRPr="008536AB">
        <w:rPr>
          <w:rFonts w:ascii="Times New Roman" w:hAnsi="Times New Roman" w:cs="Times New Roman"/>
          <w:sz w:val="28"/>
          <w:szCs w:val="28"/>
          <w:lang w:val="en-US"/>
        </w:rPr>
        <w:t xml:space="preserve">(i2) * </w:t>
      </w:r>
      <w:r w:rsidRPr="008536AB">
        <w:rPr>
          <w:rFonts w:ascii="Times New Roman" w:hAnsi="Times New Roman" w:cs="Times New Roman"/>
          <w:sz w:val="28"/>
          <w:szCs w:val="28"/>
        </w:rPr>
        <w:t>Кдр</w:t>
      </w:r>
      <w:r w:rsidRPr="008536AB">
        <w:rPr>
          <w:rFonts w:ascii="Times New Roman" w:hAnsi="Times New Roman" w:cs="Times New Roman"/>
          <w:sz w:val="28"/>
          <w:szCs w:val="28"/>
          <w:lang w:val="en-US"/>
        </w:rPr>
        <w:t xml:space="preserve">(i3)/100, </w:t>
      </w:r>
      <w:r w:rsidRPr="008536AB">
        <w:rPr>
          <w:rFonts w:ascii="Times New Roman" w:hAnsi="Times New Roman" w:cs="Times New Roman"/>
          <w:sz w:val="28"/>
          <w:szCs w:val="28"/>
        </w:rPr>
        <w:t>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РФАКр(i2), РФАКр(i3) – объем бюджетных ассигнований на создание резервного фонда администрации муниц</w:t>
      </w:r>
      <w:r w:rsidR="00F461B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соответственно в 1-й и во 2-й годы планового периода.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Размер резервного фонда администрации муниц</w:t>
      </w:r>
      <w:r w:rsidR="00F461B9"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не должен превышать предельного размера резервного фонда установленного в соответствии с требованиями Бюджетного кодекса Российской Федерации.</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4.17</w:t>
      </w:r>
      <w:r w:rsidR="001A55F8" w:rsidRPr="008536AB">
        <w:rPr>
          <w:rFonts w:ascii="Times New Roman" w:hAnsi="Times New Roman" w:cs="Times New Roman"/>
          <w:sz w:val="28"/>
          <w:szCs w:val="28"/>
        </w:rPr>
        <w:t>. Объемы бюджетных ассигнований на исполнение действующих расходных обязательств по предоставлению бюджетных инвестиций юридическим лицам, не являющимся муниципальными учреждениями и муниципальными унитарными предприятиями определяются план</w:t>
      </w:r>
      <w:r w:rsidR="00AB7419" w:rsidRPr="008536AB">
        <w:rPr>
          <w:rFonts w:ascii="Times New Roman" w:hAnsi="Times New Roman" w:cs="Times New Roman"/>
          <w:sz w:val="28"/>
          <w:szCs w:val="28"/>
        </w:rPr>
        <w:t>овым методом в соответствии с муниципальными</w:t>
      </w:r>
      <w:r w:rsidR="001A55F8" w:rsidRPr="008536AB">
        <w:rPr>
          <w:rFonts w:ascii="Times New Roman" w:hAnsi="Times New Roman" w:cs="Times New Roman"/>
          <w:sz w:val="28"/>
          <w:szCs w:val="28"/>
        </w:rPr>
        <w:t xml:space="preserve"> программами и обоснованиями бюджетных ассигнований, представленными главным распорядителем бюджетных средств на основании предложений органов местного самоуправления муниц</w:t>
      </w:r>
      <w:r w:rsidR="00AB741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4.18.</w:t>
      </w:r>
      <w:r w:rsidR="001A55F8" w:rsidRPr="008536AB">
        <w:rPr>
          <w:rFonts w:ascii="Times New Roman" w:hAnsi="Times New Roman" w:cs="Times New Roman"/>
          <w:sz w:val="28"/>
          <w:szCs w:val="28"/>
        </w:rPr>
        <w:t xml:space="preserve"> Объем бюджетных ассигнований на реализацию расходных обязательств муниц</w:t>
      </w:r>
      <w:r w:rsidR="003F6ED4"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финансовое обеспечение которых осуществляется за счет средств бюджетов другого уровня (за исключением, предоставляемых на частичную компенсацию расходов), принимается в соответствии с проектом закона о краевом бюджете и (или) в соответствии с принятыми в установленном порядке нормативными правовыми актами, устанавливающими порядок определения объема и предоставления межбюджетных трансфертов бюджету муниц</w:t>
      </w:r>
      <w:r w:rsidR="003F6ED4"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случае отсутствия указанной информации принимается равным нулю.</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4.19</w:t>
      </w:r>
      <w:r w:rsidR="001A55F8" w:rsidRPr="008536AB">
        <w:rPr>
          <w:rFonts w:ascii="Times New Roman" w:hAnsi="Times New Roman" w:cs="Times New Roman"/>
          <w:sz w:val="28"/>
          <w:szCs w:val="28"/>
        </w:rPr>
        <w:t xml:space="preserve">. Объем бюджетных ассигнований дорожного фонда </w:t>
      </w:r>
      <w:r w:rsidR="0076328A" w:rsidRPr="008536AB">
        <w:rPr>
          <w:rFonts w:ascii="Times New Roman" w:hAnsi="Times New Roman" w:cs="Times New Roman"/>
          <w:sz w:val="28"/>
          <w:szCs w:val="28"/>
        </w:rPr>
        <w:t>муниципального образования Гулькевичский</w:t>
      </w:r>
      <w:r w:rsidR="001A55F8" w:rsidRPr="008536AB">
        <w:rPr>
          <w:rFonts w:ascii="Times New Roman" w:hAnsi="Times New Roman" w:cs="Times New Roman"/>
          <w:sz w:val="28"/>
          <w:szCs w:val="28"/>
        </w:rPr>
        <w:t xml:space="preserve"> район (ДФ (i3)) рассчитываются по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ДФ(i3) = ДФ(i3),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ДФ (i3) – объем бюджетных ассигнований дорожного фонда муниц</w:t>
      </w:r>
      <w:r w:rsidR="003703A7"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рассчитанный на i-ый год в соответствии с установленным порядком формирования дорожного фонда муниц</w:t>
      </w:r>
      <w:r w:rsidR="003703A7"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p>
    <w:p w:rsidR="001A55F8" w:rsidRPr="008536AB" w:rsidRDefault="00D06A93" w:rsidP="00D06A93">
      <w:pPr>
        <w:jc w:val="cente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 Расчет объемов бюджетных ассигнований на исполнение</w:t>
      </w:r>
    </w:p>
    <w:p w:rsidR="001A55F8" w:rsidRPr="008536AB" w:rsidRDefault="001A55F8" w:rsidP="00D06A93">
      <w:pPr>
        <w:jc w:val="center"/>
        <w:rPr>
          <w:rFonts w:ascii="Times New Roman" w:hAnsi="Times New Roman" w:cs="Times New Roman"/>
          <w:sz w:val="28"/>
          <w:szCs w:val="28"/>
        </w:rPr>
      </w:pPr>
      <w:r w:rsidRPr="008536AB">
        <w:rPr>
          <w:rFonts w:ascii="Times New Roman" w:hAnsi="Times New Roman" w:cs="Times New Roman"/>
          <w:sz w:val="28"/>
          <w:szCs w:val="28"/>
        </w:rPr>
        <w:t>принимаемых расходных обязательств муниц</w:t>
      </w:r>
      <w:r w:rsidR="00CF2E1F"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на очередной  финансовый  год и плановый период</w:t>
      </w:r>
    </w:p>
    <w:p w:rsidR="001A55F8" w:rsidRPr="008536AB" w:rsidRDefault="001A55F8" w:rsidP="008536AB">
      <w:pPr>
        <w:rPr>
          <w:rFonts w:ascii="Times New Roman" w:hAnsi="Times New Roman" w:cs="Times New Roman"/>
          <w:sz w:val="28"/>
          <w:szCs w:val="28"/>
        </w:rPr>
      </w:pP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lastRenderedPageBreak/>
        <w:t>5.1</w:t>
      </w:r>
      <w:r w:rsidR="001A55F8" w:rsidRPr="008536AB">
        <w:rPr>
          <w:rFonts w:ascii="Times New Roman" w:hAnsi="Times New Roman" w:cs="Times New Roman"/>
          <w:sz w:val="28"/>
          <w:szCs w:val="28"/>
        </w:rPr>
        <w:t>. Объем бюджетных ассигнований на обеспечение выполнения муниципальных заданий в связи с индексацией оплаты труда, расширением перечня муниципальных услуг (работ) и (или) созданием учреждением (пр_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НЗ(i1,2,3)) рассчитывается по следующей формуле:</w:t>
      </w:r>
    </w:p>
    <w:p w:rsidR="001A55F8" w:rsidRPr="008536AB" w:rsidRDefault="001A55F8" w:rsidP="008536AB">
      <w:pPr>
        <w:rPr>
          <w:rFonts w:ascii="Times New Roman" w:hAnsi="Times New Roman" w:cs="Times New Roman"/>
          <w:sz w:val="28"/>
          <w:szCs w:val="28"/>
          <w:lang w:val="en-US"/>
        </w:rPr>
      </w:pPr>
      <w:r w:rsidRPr="008536AB">
        <w:rPr>
          <w:rFonts w:ascii="Times New Roman" w:hAnsi="Times New Roman" w:cs="Times New Roman"/>
          <w:sz w:val="28"/>
          <w:szCs w:val="28"/>
        </w:rPr>
        <w:t>пр</w:t>
      </w:r>
      <w:r w:rsidRPr="008536AB">
        <w:rPr>
          <w:rFonts w:ascii="Times New Roman" w:hAnsi="Times New Roman" w:cs="Times New Roman"/>
          <w:sz w:val="28"/>
          <w:szCs w:val="28"/>
          <w:lang w:val="en-US"/>
        </w:rPr>
        <w:t>_</w:t>
      </w:r>
      <w:r w:rsidRPr="008536AB">
        <w:rPr>
          <w:rFonts w:ascii="Cambria Math" w:hAnsi="Cambria Math" w:cs="Cambria Math"/>
          <w:sz w:val="28"/>
          <w:szCs w:val="28"/>
          <w:lang w:val="en-US"/>
        </w:rPr>
        <w:t>Ʃ</w:t>
      </w:r>
      <w:r w:rsidRPr="008536AB">
        <w:rPr>
          <w:rFonts w:ascii="Times New Roman" w:hAnsi="Times New Roman" w:cs="Times New Roman"/>
          <w:sz w:val="28"/>
          <w:szCs w:val="28"/>
        </w:rPr>
        <w:t>НЗ</w:t>
      </w:r>
      <w:r w:rsidRPr="008536AB">
        <w:rPr>
          <w:rFonts w:ascii="Times New Roman" w:hAnsi="Times New Roman" w:cs="Times New Roman"/>
          <w:sz w:val="28"/>
          <w:szCs w:val="28"/>
          <w:lang w:val="en-US"/>
        </w:rPr>
        <w:t xml:space="preserve">(i1,2,3) = </w:t>
      </w:r>
      <w:r w:rsidRPr="008536AB">
        <w:rPr>
          <w:rFonts w:ascii="Times New Roman" w:hAnsi="Times New Roman" w:cs="Times New Roman"/>
          <w:sz w:val="28"/>
          <w:szCs w:val="28"/>
        </w:rPr>
        <w:t>пр</w:t>
      </w:r>
      <w:r w:rsidRPr="008536AB">
        <w:rPr>
          <w:rFonts w:ascii="Times New Roman" w:hAnsi="Times New Roman" w:cs="Times New Roman"/>
          <w:sz w:val="28"/>
          <w:szCs w:val="28"/>
          <w:lang w:val="en-US"/>
        </w:rPr>
        <w:t>_</w:t>
      </w:r>
      <w:r w:rsidRPr="008536AB">
        <w:rPr>
          <w:rFonts w:ascii="Cambria Math" w:hAnsi="Cambria Math" w:cs="Cambria Math"/>
          <w:sz w:val="28"/>
          <w:szCs w:val="28"/>
          <w:lang w:val="en-US"/>
        </w:rPr>
        <w:t>Ʃ</w:t>
      </w:r>
      <w:r w:rsidRPr="008536AB">
        <w:rPr>
          <w:rFonts w:ascii="Times New Roman" w:hAnsi="Times New Roman" w:cs="Times New Roman"/>
          <w:sz w:val="28"/>
          <w:szCs w:val="28"/>
        </w:rPr>
        <w:t>НЗму</w:t>
      </w:r>
      <w:r w:rsidRPr="008536AB">
        <w:rPr>
          <w:rFonts w:ascii="Times New Roman" w:hAnsi="Times New Roman" w:cs="Times New Roman"/>
          <w:sz w:val="28"/>
          <w:szCs w:val="28"/>
          <w:lang w:val="en-US"/>
        </w:rPr>
        <w:t xml:space="preserve">(i1,2,3) + </w:t>
      </w:r>
      <w:r w:rsidRPr="008536AB">
        <w:rPr>
          <w:rFonts w:ascii="Times New Roman" w:hAnsi="Times New Roman" w:cs="Times New Roman"/>
          <w:sz w:val="28"/>
          <w:szCs w:val="28"/>
        </w:rPr>
        <w:t>нс</w:t>
      </w:r>
      <w:r w:rsidRPr="008536AB">
        <w:rPr>
          <w:rFonts w:ascii="Times New Roman" w:hAnsi="Times New Roman" w:cs="Times New Roman"/>
          <w:sz w:val="28"/>
          <w:szCs w:val="28"/>
          <w:lang w:val="en-US"/>
        </w:rPr>
        <w:t>_</w:t>
      </w:r>
      <w:r w:rsidRPr="008536AB">
        <w:rPr>
          <w:rFonts w:ascii="Cambria Math" w:hAnsi="Cambria Math" w:cs="Cambria Math"/>
          <w:sz w:val="28"/>
          <w:szCs w:val="28"/>
          <w:lang w:val="en-US"/>
        </w:rPr>
        <w:t>Ʃ</w:t>
      </w:r>
      <w:r w:rsidRPr="008536AB">
        <w:rPr>
          <w:rFonts w:ascii="Times New Roman" w:hAnsi="Times New Roman" w:cs="Times New Roman"/>
          <w:sz w:val="28"/>
          <w:szCs w:val="28"/>
        </w:rPr>
        <w:t>НЗмз</w:t>
      </w:r>
      <w:r w:rsidRPr="008536AB">
        <w:rPr>
          <w:rFonts w:ascii="Times New Roman" w:hAnsi="Times New Roman" w:cs="Times New Roman"/>
          <w:sz w:val="28"/>
          <w:szCs w:val="28"/>
          <w:lang w:val="en-US"/>
        </w:rPr>
        <w:t>(i1,2,3)</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пр_</w:t>
      </w:r>
      <w:r w:rsidRPr="008536AB">
        <w:rPr>
          <w:rFonts w:ascii="Cambria Math" w:hAnsi="Cambria Math" w:cs="Cambria Math"/>
          <w:sz w:val="28"/>
          <w:szCs w:val="28"/>
        </w:rPr>
        <w:t>Ʃ</w:t>
      </w:r>
      <w:r w:rsidRPr="008536AB">
        <w:rPr>
          <w:rFonts w:ascii="Times New Roman" w:hAnsi="Times New Roman" w:cs="Times New Roman"/>
          <w:sz w:val="28"/>
          <w:szCs w:val="28"/>
        </w:rPr>
        <w:t>НЗму(i1,2,3) – объем бюджетных ассигнований на оказание муниципальных услуг (выполнение работ), полученный в результате индексации исчисленных объемов бюджетных ассигнований на оплату труда на i–й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НЗмз(i1,2,3) – объем бюджетных ассигнований на корректировку муниципальныхзаданий в связи с расширением перечня муниципальных услуг (работ) и (или) созданием учреждений в очередном финансовом году и плановом периоде.</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2</w:t>
      </w:r>
      <w:r w:rsidR="001A55F8" w:rsidRPr="008536AB">
        <w:rPr>
          <w:rFonts w:ascii="Times New Roman" w:hAnsi="Times New Roman" w:cs="Times New Roman"/>
          <w:sz w:val="28"/>
          <w:szCs w:val="28"/>
        </w:rPr>
        <w:t>. Объем бюджетных ассигнований на оказание муниципальных услуг (выполнение работ), полученный в результате индексации исчисленных объемов бюджетных ассигнований на оплату труда на i–й год (пр_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НЗму(i1,2,3)), рассчитывается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пр_</w:t>
      </w:r>
      <w:r w:rsidRPr="008536AB">
        <w:rPr>
          <w:rFonts w:ascii="Cambria Math" w:hAnsi="Cambria Math" w:cs="Cambria Math"/>
          <w:sz w:val="28"/>
          <w:szCs w:val="28"/>
        </w:rPr>
        <w:t>Ʃ</w:t>
      </w:r>
      <w:r w:rsidRPr="008536AB">
        <w:rPr>
          <w:rFonts w:ascii="Times New Roman" w:hAnsi="Times New Roman" w:cs="Times New Roman"/>
          <w:sz w:val="28"/>
          <w:szCs w:val="28"/>
        </w:rPr>
        <w:t>НЗму(i1,2,3) = (исч_</w:t>
      </w:r>
      <w:r w:rsidRPr="008536AB">
        <w:rPr>
          <w:rFonts w:ascii="Cambria Math" w:hAnsi="Cambria Math" w:cs="Cambria Math"/>
          <w:sz w:val="28"/>
          <w:szCs w:val="28"/>
        </w:rPr>
        <w:t>Ʃ</w:t>
      </w:r>
      <w:r w:rsidRPr="008536AB">
        <w:rPr>
          <w:rFonts w:ascii="Times New Roman" w:hAnsi="Times New Roman" w:cs="Times New Roman"/>
          <w:sz w:val="28"/>
          <w:szCs w:val="28"/>
        </w:rPr>
        <w:t>НЗот(i1,2,3) х К(i1,2,3) х Д(i1,2,3) / 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w:t>
      </w:r>
      <w:r w:rsidRPr="008536AB">
        <w:rPr>
          <w:rFonts w:ascii="Cambria Math" w:hAnsi="Cambria Math" w:cs="Cambria Math"/>
          <w:sz w:val="28"/>
          <w:szCs w:val="28"/>
        </w:rPr>
        <w:t>Ʃ</w:t>
      </w:r>
      <w:r w:rsidRPr="008536AB">
        <w:rPr>
          <w:rFonts w:ascii="Times New Roman" w:hAnsi="Times New Roman" w:cs="Times New Roman"/>
          <w:sz w:val="28"/>
          <w:szCs w:val="28"/>
        </w:rPr>
        <w:t>НЗот(i1,2,3) – объем бюджетных ассигнований на оплату труда, исчисленных на i–й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Д(i1,2,3) – количество месяцев до конца i–го года с начала индексации оплаты труда в i–м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К(i1,2,3) – уровень индексации оплаты труда.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В случае нескольких индексаций оплаты труда в году расчет производится с применением всех коэффициентов индексации.</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3</w:t>
      </w:r>
      <w:r w:rsidR="001A55F8" w:rsidRPr="008536AB">
        <w:rPr>
          <w:rFonts w:ascii="Times New Roman" w:hAnsi="Times New Roman" w:cs="Times New Roman"/>
          <w:sz w:val="28"/>
          <w:szCs w:val="28"/>
        </w:rPr>
        <w:t>. Объем бюджетных ассигнований на корректировку муниципальных заданий в связи с расширением перечня муниципальных услуг (работ) и (или) созданием учреждений в очередном финансовом году и плановом периоде (нс_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НЗмз(i1,2,3)) рассчитывается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НЗмз(i1,2,3) = нс_</w:t>
      </w:r>
      <w:r w:rsidRPr="008536AB">
        <w:rPr>
          <w:rFonts w:ascii="Cambria Math" w:hAnsi="Cambria Math" w:cs="Cambria Math"/>
          <w:sz w:val="28"/>
          <w:szCs w:val="28"/>
        </w:rPr>
        <w:t>Ʃ</w:t>
      </w:r>
      <w:r w:rsidRPr="008536AB">
        <w:rPr>
          <w:rFonts w:ascii="Times New Roman" w:hAnsi="Times New Roman" w:cs="Times New Roman"/>
          <w:sz w:val="28"/>
          <w:szCs w:val="28"/>
        </w:rPr>
        <w:t>НЗму(i1,2,3),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НЗму(i1,2,3) – объем бюджетных ассигнований в i–м году на расширение перечня муниципальных услуг (работ) и (или) создание учреждений.</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3</w:t>
      </w:r>
      <w:r w:rsidR="001A55F8" w:rsidRPr="008536AB">
        <w:rPr>
          <w:rFonts w:ascii="Times New Roman" w:hAnsi="Times New Roman" w:cs="Times New Roman"/>
          <w:sz w:val="28"/>
          <w:szCs w:val="28"/>
        </w:rPr>
        <w:t>.1. Объем бюджетных ассигнований на расширение перечня муниципальных услуг (работ) и (или) создание учреждений (нс_</w:t>
      </w:r>
      <w:r w:rsidR="001A55F8" w:rsidRPr="008536AB">
        <w:rPr>
          <w:rFonts w:ascii="Cambria Math" w:hAnsi="Cambria Math" w:cs="Cambria Math"/>
          <w:sz w:val="28"/>
          <w:szCs w:val="28"/>
        </w:rPr>
        <w:t>Ʃ</w:t>
      </w:r>
      <w:r w:rsidR="001A55F8" w:rsidRPr="008536AB">
        <w:rPr>
          <w:rFonts w:ascii="Times New Roman" w:hAnsi="Times New Roman" w:cs="Times New Roman"/>
          <w:sz w:val="28"/>
          <w:szCs w:val="28"/>
        </w:rPr>
        <w:t>НЗму(i1,2,3)) рассчитывается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НЗму(i1,2,3) = нс_</w:t>
      </w:r>
      <w:r w:rsidRPr="008536AB">
        <w:rPr>
          <w:rFonts w:ascii="Cambria Math" w:hAnsi="Cambria Math" w:cs="Cambria Math"/>
          <w:sz w:val="28"/>
          <w:szCs w:val="28"/>
        </w:rPr>
        <w:t>Ʃ</w:t>
      </w:r>
      <w:r w:rsidRPr="008536AB">
        <w:rPr>
          <w:rFonts w:ascii="Times New Roman" w:hAnsi="Times New Roman" w:cs="Times New Roman"/>
          <w:sz w:val="28"/>
          <w:szCs w:val="28"/>
        </w:rPr>
        <w:t>НЗот(i1,2,3) + нс_</w:t>
      </w:r>
      <w:r w:rsidRPr="008536AB">
        <w:rPr>
          <w:rFonts w:ascii="Cambria Math" w:hAnsi="Cambria Math" w:cs="Cambria Math"/>
          <w:sz w:val="28"/>
          <w:szCs w:val="28"/>
        </w:rPr>
        <w:t>Ʃ</w:t>
      </w:r>
      <w:r w:rsidRPr="008536AB">
        <w:rPr>
          <w:rFonts w:ascii="Times New Roman" w:hAnsi="Times New Roman" w:cs="Times New Roman"/>
          <w:sz w:val="28"/>
          <w:szCs w:val="28"/>
        </w:rPr>
        <w:t>НЗку(i1,2,3) + нс_</w:t>
      </w:r>
      <w:r w:rsidRPr="008536AB">
        <w:rPr>
          <w:rFonts w:ascii="Cambria Math" w:hAnsi="Cambria Math" w:cs="Cambria Math"/>
          <w:sz w:val="28"/>
          <w:szCs w:val="28"/>
        </w:rPr>
        <w:t>Ʃ</w:t>
      </w:r>
      <w:r w:rsidRPr="008536AB">
        <w:rPr>
          <w:rFonts w:ascii="Times New Roman" w:hAnsi="Times New Roman" w:cs="Times New Roman"/>
          <w:sz w:val="28"/>
          <w:szCs w:val="28"/>
        </w:rPr>
        <w:t>НЗдр(i1,2,3),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НЗот(i1,2,3) – объем бюджетных ассигнований на оплату труда в i–м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НЗку(i1,2,3) – объем бюджетных ассигнований на оплату коммунальных услуг в i–м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w:t>
      </w:r>
      <w:r w:rsidRPr="008536AB">
        <w:rPr>
          <w:rFonts w:ascii="Cambria Math" w:hAnsi="Cambria Math" w:cs="Cambria Math"/>
          <w:sz w:val="28"/>
          <w:szCs w:val="28"/>
        </w:rPr>
        <w:t>Ʃ</w:t>
      </w:r>
      <w:r w:rsidRPr="008536AB">
        <w:rPr>
          <w:rFonts w:ascii="Times New Roman" w:hAnsi="Times New Roman" w:cs="Times New Roman"/>
          <w:sz w:val="28"/>
          <w:szCs w:val="28"/>
        </w:rPr>
        <w:t>НЗдр(i1,2,3) – объем бюджетных ассигнований на другие затраты в i–м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lastRenderedPageBreak/>
        <w:t>5</w:t>
      </w:r>
      <w:r w:rsidR="001A55F8" w:rsidRPr="008536AB">
        <w:rPr>
          <w:rFonts w:ascii="Times New Roman" w:hAnsi="Times New Roman" w:cs="Times New Roman"/>
          <w:sz w:val="28"/>
          <w:szCs w:val="28"/>
        </w:rPr>
        <w:t>.</w:t>
      </w:r>
      <w:r>
        <w:rPr>
          <w:rFonts w:ascii="Times New Roman" w:hAnsi="Times New Roman" w:cs="Times New Roman"/>
          <w:sz w:val="28"/>
          <w:szCs w:val="28"/>
        </w:rPr>
        <w:t>3.</w:t>
      </w:r>
      <w:r w:rsidR="001A55F8" w:rsidRPr="008536AB">
        <w:rPr>
          <w:rFonts w:ascii="Times New Roman" w:hAnsi="Times New Roman" w:cs="Times New Roman"/>
          <w:sz w:val="28"/>
          <w:szCs w:val="28"/>
        </w:rPr>
        <w:t>2. Объем бюджетных ассигнований на оплату труда (нс_НЗот(i1,2,3)), оплату коммунальных услуг (нс_НЗку(i1,2,3)), другие затраты (нс_НЗдр(i1,2,3)) рассчитывается нормативным методом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нс_НЗот(i1,2,3) = утв_Nот(i0) х Кот(i1,2,3) х Е(i0,1,2,3);</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нс_НЗку(i1,2,3) = утв_Nку(i0) х Кку(i1,2,3)х Е(i1,2,3);</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нс_НЗдр(i1,2,3) = утв_Nдр(i0) х Кдр(i1,2,3) х Е(i1,2,3),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утв_Nот(i0) – утвержденные на текущий финансовый год норматив затрат на оплату труда;</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утв_Nку(i0) – утвержденные на текущий финансовый год норматив затрат на коммунальные услуги;</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утв_Nдр(i0) – сумма утвержденных на текущий финансовый год нормативов других затрат;</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Кот(i1,2,3), Кку(i1,2,3), Кдр(i1,2,3) – соответствующие коэффициенты индексации оплаты труда, коммунальных услуг, других затрат;</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Е(i1,2,3) – количество единиц объема оказываемых услуг (выполняемых работ), на которое корректируется муниципальное задание в i–м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4</w:t>
      </w:r>
      <w:r w:rsidR="001A55F8" w:rsidRPr="008536AB">
        <w:rPr>
          <w:rFonts w:ascii="Times New Roman" w:hAnsi="Times New Roman" w:cs="Times New Roman"/>
          <w:sz w:val="28"/>
          <w:szCs w:val="28"/>
        </w:rPr>
        <w:t>. Корректировка бюджетных ассигнований в связи с мероприятиями, направленными на оптимизацию и эффективность расходов, производится с применением планового метода.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5.5.</w:t>
      </w:r>
      <w:r w:rsidR="001A55F8" w:rsidRPr="008536AB">
        <w:rPr>
          <w:rFonts w:ascii="Times New Roman" w:hAnsi="Times New Roman" w:cs="Times New Roman"/>
          <w:sz w:val="28"/>
          <w:szCs w:val="28"/>
        </w:rPr>
        <w:t xml:space="preserve"> Объем бюджетных ассигнований на содержание муниципальных учреждений, финансовое обеспечение которых не связано с выполнением муниципального задания:</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6</w:t>
      </w:r>
      <w:r w:rsidR="001A55F8" w:rsidRPr="008536AB">
        <w:rPr>
          <w:rFonts w:ascii="Times New Roman" w:hAnsi="Times New Roman" w:cs="Times New Roman"/>
          <w:sz w:val="28"/>
          <w:szCs w:val="28"/>
        </w:rPr>
        <w:t>. Денежное содержание (денежное вознаграждение, заработная плата) лиц, замещающих муниципальные должности муниц</w:t>
      </w:r>
      <w:r w:rsidR="00CF2E1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муниципальных служащих муниципального образования Кавказский район и работников органов местного самоуправления муниципального обр</w:t>
      </w:r>
      <w:r w:rsidR="00CF2E1F" w:rsidRPr="008536AB">
        <w:rPr>
          <w:rFonts w:ascii="Times New Roman" w:hAnsi="Times New Roman" w:cs="Times New Roman"/>
          <w:sz w:val="28"/>
          <w:szCs w:val="28"/>
        </w:rPr>
        <w:t>азования Гулькевичский</w:t>
      </w:r>
      <w:r w:rsidR="001A55F8" w:rsidRPr="008536AB">
        <w:rPr>
          <w:rFonts w:ascii="Times New Roman" w:hAnsi="Times New Roman" w:cs="Times New Roman"/>
          <w:sz w:val="28"/>
          <w:szCs w:val="28"/>
        </w:rPr>
        <w:t xml:space="preserve"> район, замещающих должности, не являющиеся должностями муниципальной службы муниц</w:t>
      </w:r>
      <w:r w:rsidR="00CF2E1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а также работников муниципальных казенных учреждений муниц</w:t>
      </w:r>
      <w:r w:rsidR="00CF2E1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рассчитываются методом индексации по следующим формулам: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ФОТ(i0,1,2) = баз_ФОТ(i0,1,2) х К(i0,1,2) х Д(i0,1,2) / 12</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баз_ФОТ(i0,1,2) = баз_ФОТ(i0,1,2-1) х (1+ К(i0,1,2-1)),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баз_ФОТ(i0,1,2) – базовая сумма для расчета объема бюджетного ассигнования в i-ом году – действующие расходные обязательства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К(i0,1,2) – коэффициент индексации фондов оплаты труда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Д(i0,1,2) – количество месяцев до конца i-го года с начала индексации фондов оплаты труда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баз_ФОТ(i0,1,2-1) – базовая сумма для расчета объема бюджетных ассигнований в предшествующем i-ому году – действующие расходные обязательства в предшествующем i-ому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К(i0,1,2-1) – коэффициент индексации фондов оплаты труда в предшествующем i-ому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6</w:t>
      </w:r>
      <w:r w:rsidR="001A55F8" w:rsidRPr="008536AB">
        <w:rPr>
          <w:rFonts w:ascii="Times New Roman" w:hAnsi="Times New Roman" w:cs="Times New Roman"/>
          <w:sz w:val="28"/>
          <w:szCs w:val="28"/>
        </w:rPr>
        <w:t xml:space="preserve">.1. В случае нескольких индексаций фондов оплаты труда в i-ом году </w:t>
      </w:r>
      <w:r w:rsidR="001A55F8" w:rsidRPr="008536AB">
        <w:rPr>
          <w:rFonts w:ascii="Times New Roman" w:hAnsi="Times New Roman" w:cs="Times New Roman"/>
          <w:sz w:val="28"/>
          <w:szCs w:val="28"/>
        </w:rPr>
        <w:lastRenderedPageBreak/>
        <w:t>расчет производится с применением всех коэффициентов индексации фондов оплаты труда в i-ом году с учетом количества месяцев до конца i-го года с начала каждой индексации фондов оплаты труда.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6</w:t>
      </w:r>
      <w:r w:rsidR="001A55F8" w:rsidRPr="008536AB">
        <w:rPr>
          <w:rFonts w:ascii="Times New Roman" w:hAnsi="Times New Roman" w:cs="Times New Roman"/>
          <w:sz w:val="28"/>
          <w:szCs w:val="28"/>
        </w:rPr>
        <w:t>.2. При отсутствии индексации фондов оплаты труда в предшествующем i-му году, либо индексации фонда оплаты труда с 1 января предшествующего i-му году, за базовую сумму для расчета объема бюджетного ассигнования в i-ом году принимается объем бюджетных ассигнований на предшествующий i-ому год – действующие расходные обязательства на предшествующий i-ому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6</w:t>
      </w:r>
      <w:r w:rsidR="001A55F8" w:rsidRPr="008536AB">
        <w:rPr>
          <w:rFonts w:ascii="Times New Roman" w:hAnsi="Times New Roman" w:cs="Times New Roman"/>
          <w:sz w:val="28"/>
          <w:szCs w:val="28"/>
        </w:rPr>
        <w:t xml:space="preserve">.3. Фонд оплаты труда включает расходы на начисления на выплаты по оплате труда: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страховые взносы в соответствии с Федеральным законом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обязательное социальное страхование от несчастных случаев на производстве по установленному тарифу.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5.6</w:t>
      </w:r>
      <w:r w:rsidR="001A55F8" w:rsidRPr="008536AB">
        <w:rPr>
          <w:rFonts w:ascii="Times New Roman" w:hAnsi="Times New Roman" w:cs="Times New Roman"/>
          <w:sz w:val="28"/>
          <w:szCs w:val="28"/>
        </w:rPr>
        <w:t>.4. Объем бюджетных ассигнований на другие материальные затраты определяются на основании предложений субъектов бюджетного планирования по увеличению действующих расходных обязательств муниц</w:t>
      </w:r>
      <w:r w:rsidR="00CF2E1F"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6</w:t>
      </w:r>
      <w:r w:rsidR="001A55F8" w:rsidRPr="008536AB">
        <w:rPr>
          <w:rFonts w:ascii="Times New Roman" w:hAnsi="Times New Roman" w:cs="Times New Roman"/>
          <w:sz w:val="28"/>
          <w:szCs w:val="28"/>
        </w:rPr>
        <w:t>.5. Объем бюджетных ассигнований на уплату налогов, сборов и иных обязательных платежей в бюджетную систему Российской Федерации рассчитываются отдельно по видам налогов, сборов и иных обязательных платежей по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Н(i0,1,2) = Н(i0,1,2)*СН(i0,1,2)/100,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Н(i0,1,2) – объем налоговой базы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СН(i0,1,2) – значение средней налоговой ставки в i-ом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5.7</w:t>
      </w:r>
      <w:r w:rsidR="001A55F8" w:rsidRPr="008536AB">
        <w:rPr>
          <w:rFonts w:ascii="Times New Roman" w:hAnsi="Times New Roman" w:cs="Times New Roman"/>
          <w:sz w:val="28"/>
          <w:szCs w:val="28"/>
        </w:rPr>
        <w:t>. Объем бюджетных ассигнований на исполнение публичных нормативных обязательств определяются по каждому виду публичных нормативных обязательств раздельно в случае изменения размера социальных выплат и льгот, либо принятия новых публичных нормативных обязательств, по следующим формулам:</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w:t>
      </w:r>
      <w:r w:rsidR="001A55F8" w:rsidRPr="008536AB">
        <w:rPr>
          <w:rFonts w:ascii="Times New Roman" w:hAnsi="Times New Roman" w:cs="Times New Roman"/>
          <w:sz w:val="28"/>
          <w:szCs w:val="28"/>
        </w:rPr>
        <w:t>.</w:t>
      </w:r>
      <w:r>
        <w:rPr>
          <w:rFonts w:ascii="Times New Roman" w:hAnsi="Times New Roman" w:cs="Times New Roman"/>
          <w:sz w:val="28"/>
          <w:szCs w:val="28"/>
        </w:rPr>
        <w:t>7.1</w:t>
      </w:r>
      <w:r w:rsidR="001A55F8" w:rsidRPr="008536AB">
        <w:rPr>
          <w:rFonts w:ascii="Times New Roman" w:hAnsi="Times New Roman" w:cs="Times New Roman"/>
          <w:sz w:val="28"/>
          <w:szCs w:val="28"/>
        </w:rPr>
        <w:t>. В случае изменения размера социальных выплат методом индексации:</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ПО(i1,2,3) = баз_ПО(i1,2,3) х Кj(i1,2,3) х Д(i1,2,3) / 12,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ПО(i1,2,3) – объем бюджетных ассигнований на социальные выплаты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баз_ПО(i1,2,3) – объем бюджетных ассигнований на социальные выплаты в i-ом году – действующие расходные обязательства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Д(i1,2,3) – количество месяцев до конца i-го года с начала индексации социальных выплат в i-ом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5.7</w:t>
      </w:r>
      <w:r w:rsidR="001A55F8" w:rsidRPr="008536AB">
        <w:rPr>
          <w:rFonts w:ascii="Times New Roman" w:hAnsi="Times New Roman" w:cs="Times New Roman"/>
          <w:sz w:val="28"/>
          <w:szCs w:val="28"/>
        </w:rPr>
        <w:t>.2. В случае принятия новых публичных нормативных обязательств нормативным методом:</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lastRenderedPageBreak/>
        <w:t>н_ПО(i1,2,3) = Ч(i1,2,3) х N(i1,2,3) х Д(i1,2,3),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н_ПО(i1,2,3) – объем бюджетных ассигнований на социальные выплаты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Ч(i1,2,3) – прогнозируемая численность получателей социальных выплат в i-ом году;</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N(i1,2,3) – размер социальной выплаты в i-ом году;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Д(i1,2,3) – количество социальных выплат в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5.8</w:t>
      </w:r>
      <w:r w:rsidR="001A55F8" w:rsidRPr="008536AB">
        <w:rPr>
          <w:rFonts w:ascii="Times New Roman" w:hAnsi="Times New Roman" w:cs="Times New Roman"/>
          <w:sz w:val="28"/>
          <w:szCs w:val="28"/>
        </w:rPr>
        <w:t xml:space="preserve">. Объем бюджетных ассигнований на финансовое обеспечение муниципальным бюджетным и автономным учреждениям субсидий на иные цели (за исключением субсидий, предоставляемых в рамках реализации </w:t>
      </w:r>
      <w:r w:rsidR="001B3259" w:rsidRPr="008536AB">
        <w:rPr>
          <w:rFonts w:ascii="Times New Roman" w:hAnsi="Times New Roman" w:cs="Times New Roman"/>
          <w:sz w:val="28"/>
          <w:szCs w:val="28"/>
        </w:rPr>
        <w:t xml:space="preserve">муниципальных </w:t>
      </w:r>
      <w:r w:rsidR="001A55F8" w:rsidRPr="008536AB">
        <w:rPr>
          <w:rFonts w:ascii="Times New Roman" w:hAnsi="Times New Roman" w:cs="Times New Roman"/>
          <w:sz w:val="28"/>
          <w:szCs w:val="28"/>
        </w:rPr>
        <w:t xml:space="preserve">программ, ведомственных целевых программ) рассчитываются плановым методом при этом: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на капитальный ремонт зданий и сооружений по объектам, на ремонт которых имеется проектно-сметная документация, утвержденная в установленном порядке;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на приобретение движимого имущества стоимостью свыше 100 тыс. рублей за единицу в соответствии с обоснованными заявками главных распорядителей бюджетных средств.</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5.9</w:t>
      </w:r>
      <w:r w:rsidR="001A55F8" w:rsidRPr="008536AB">
        <w:rPr>
          <w:rFonts w:ascii="Times New Roman" w:hAnsi="Times New Roman" w:cs="Times New Roman"/>
          <w:sz w:val="28"/>
          <w:szCs w:val="28"/>
        </w:rPr>
        <w:t xml:space="preserve">. Объем бюджетных ассигнований на закупку товаров, работ и услуг для муниципальных нужд (отдельные мероприятия), проводимые в соответствии с нормативными правовыми актами муниципального образования </w:t>
      </w:r>
      <w:r w:rsidR="001B3259" w:rsidRPr="008536AB">
        <w:rPr>
          <w:rFonts w:ascii="Times New Roman" w:hAnsi="Times New Roman" w:cs="Times New Roman"/>
          <w:sz w:val="28"/>
          <w:szCs w:val="28"/>
        </w:rPr>
        <w:t xml:space="preserve">Гулькевичский </w:t>
      </w:r>
      <w:r w:rsidR="001A55F8" w:rsidRPr="008536AB">
        <w:rPr>
          <w:rFonts w:ascii="Times New Roman" w:hAnsi="Times New Roman" w:cs="Times New Roman"/>
          <w:sz w:val="28"/>
          <w:szCs w:val="28"/>
        </w:rPr>
        <w:t>район, рассчитывается плановым методом и (или) иным (расчетным) методом.</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5.10</w:t>
      </w:r>
      <w:r w:rsidR="001A55F8" w:rsidRPr="008536AB">
        <w:rPr>
          <w:rFonts w:ascii="Times New Roman" w:hAnsi="Times New Roman" w:cs="Times New Roman"/>
          <w:sz w:val="28"/>
          <w:szCs w:val="28"/>
        </w:rPr>
        <w:t>. Объем бюджетных ассигнований на реализацию утвержденных (планируемых к утверждению) в установленном порядке муниципальных программ и ведомственных целевых программ муниц</w:t>
      </w:r>
      <w:r w:rsidR="001B325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рассчитываются плановым методом и (или) иным (расчетным) методом на основании обоснований бюджетных ассигнований на исполнение принимаемых расходных обязательств муниципального обр</w:t>
      </w:r>
      <w:r w:rsidR="001B3259" w:rsidRPr="008536AB">
        <w:rPr>
          <w:rFonts w:ascii="Times New Roman" w:hAnsi="Times New Roman" w:cs="Times New Roman"/>
          <w:sz w:val="28"/>
          <w:szCs w:val="28"/>
        </w:rPr>
        <w:t>азования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5.11</w:t>
      </w:r>
      <w:r w:rsidR="001A55F8" w:rsidRPr="008536AB">
        <w:rPr>
          <w:rFonts w:ascii="Times New Roman" w:hAnsi="Times New Roman" w:cs="Times New Roman"/>
          <w:sz w:val="28"/>
          <w:szCs w:val="28"/>
        </w:rPr>
        <w:t>. Объемы бюджетных ассигнований на исполнение обязательств по предоставлению межбюджетных трансфертов рассчитывается методом индексации, нормативным, плановым и (или) иными методами с учетом положений нормативных правовых актов муниц</w:t>
      </w:r>
      <w:r w:rsidR="001B325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на основании которых планируется предоставление указанных межбюджетных трансфертов.</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5.11</w:t>
      </w:r>
      <w:r w:rsidR="001A55F8" w:rsidRPr="008536AB">
        <w:rPr>
          <w:rFonts w:ascii="Times New Roman" w:hAnsi="Times New Roman" w:cs="Times New Roman"/>
          <w:sz w:val="28"/>
          <w:szCs w:val="28"/>
        </w:rPr>
        <w:t>.</w:t>
      </w:r>
      <w:r>
        <w:rPr>
          <w:rFonts w:ascii="Times New Roman" w:hAnsi="Times New Roman" w:cs="Times New Roman"/>
          <w:sz w:val="28"/>
          <w:szCs w:val="28"/>
        </w:rPr>
        <w:t>1.</w:t>
      </w:r>
      <w:r w:rsidR="001A55F8" w:rsidRPr="008536AB">
        <w:rPr>
          <w:rFonts w:ascii="Times New Roman" w:hAnsi="Times New Roman" w:cs="Times New Roman"/>
          <w:sz w:val="28"/>
          <w:szCs w:val="28"/>
        </w:rPr>
        <w:t xml:space="preserve"> Объем бюджетных ассигнований на формирование фонда финансовой поддержки поселений рассчитывается по следующей формуле: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 xml:space="preserve">ОД(i) =  ± ОИБЗ(i)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Од(i) – увеличение (уменьшение) фонда финансовой поддержки поселений на  i-й год;</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ОИБЗ(i) –  частичная компенсация выпадающих доходов с изменениями законодательства Российской Федерации в  i-м году.</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5.12</w:t>
      </w:r>
      <w:r w:rsidR="001A55F8" w:rsidRPr="008536AB">
        <w:rPr>
          <w:rFonts w:ascii="Times New Roman" w:hAnsi="Times New Roman" w:cs="Times New Roman"/>
          <w:sz w:val="28"/>
          <w:szCs w:val="28"/>
        </w:rPr>
        <w:t xml:space="preserve">. Объемы бюджетных ассигнований на исполнение расходных </w:t>
      </w:r>
      <w:r w:rsidR="001A55F8" w:rsidRPr="008536AB">
        <w:rPr>
          <w:rFonts w:ascii="Times New Roman" w:hAnsi="Times New Roman" w:cs="Times New Roman"/>
          <w:sz w:val="28"/>
          <w:szCs w:val="28"/>
        </w:rPr>
        <w:lastRenderedPageBreak/>
        <w:t>обязательств по погашению и обслуживанию муниципального долга муниц</w:t>
      </w:r>
      <w:r w:rsidR="001B325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определяются расчетным методом в соответствии с нормативными правовыми актами муниц</w:t>
      </w:r>
      <w:r w:rsidR="001B325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договорами и соглашениями, определяющими условия привлечения, обращения и погашения  долговых обязательств муниц</w:t>
      </w:r>
      <w:r w:rsidR="001B3259"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предлагаемыми (планируемыми) к принятию или изменению в текущем финансовом году, в очередном  финансовом году или в плановом периоде.</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5.13.</w:t>
      </w:r>
      <w:r w:rsidR="001A55F8" w:rsidRPr="008536AB">
        <w:rPr>
          <w:rFonts w:ascii="Times New Roman" w:hAnsi="Times New Roman" w:cs="Times New Roman"/>
          <w:sz w:val="28"/>
          <w:szCs w:val="28"/>
        </w:rPr>
        <w:t xml:space="preserve"> Объемы бюджетных ассигнований на исполнение расходных обязательств по возможному исполнению муниципальных гарантий муниц</w:t>
      </w:r>
      <w:r w:rsidR="001B3259" w:rsidRPr="008536AB">
        <w:rPr>
          <w:rFonts w:ascii="Times New Roman" w:hAnsi="Times New Roman" w:cs="Times New Roman"/>
          <w:sz w:val="28"/>
          <w:szCs w:val="28"/>
        </w:rPr>
        <w:t>ипального образования Гул</w:t>
      </w:r>
      <w:r w:rsidR="001848CC" w:rsidRPr="008536AB">
        <w:rPr>
          <w:rFonts w:ascii="Times New Roman" w:hAnsi="Times New Roman" w:cs="Times New Roman"/>
          <w:sz w:val="28"/>
          <w:szCs w:val="28"/>
        </w:rPr>
        <w:t>ькевичский</w:t>
      </w:r>
      <w:r w:rsidR="001A55F8" w:rsidRPr="008536AB">
        <w:rPr>
          <w:rFonts w:ascii="Times New Roman" w:hAnsi="Times New Roman" w:cs="Times New Roman"/>
          <w:sz w:val="28"/>
          <w:szCs w:val="28"/>
        </w:rPr>
        <w:t xml:space="preserve"> район определяются расчетным методом в соответствии с нормативными правовыми актами муниц</w:t>
      </w:r>
      <w:r w:rsidR="001848CC"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договорами, определяющими условия предоставления муниципальных гарантий муниципального образования </w:t>
      </w:r>
      <w:r w:rsidR="00C53DDB" w:rsidRPr="008536AB">
        <w:rPr>
          <w:rFonts w:ascii="Times New Roman" w:hAnsi="Times New Roman" w:cs="Times New Roman"/>
          <w:sz w:val="28"/>
          <w:szCs w:val="28"/>
        </w:rPr>
        <w:t>Гулькевичский</w:t>
      </w:r>
      <w:r w:rsidR="001A55F8" w:rsidRPr="008536AB">
        <w:rPr>
          <w:rFonts w:ascii="Times New Roman" w:hAnsi="Times New Roman" w:cs="Times New Roman"/>
          <w:sz w:val="28"/>
          <w:szCs w:val="28"/>
        </w:rPr>
        <w:t xml:space="preserve"> район и исполнения обязательств гаранта по муниципальным гарантиям муниц</w:t>
      </w:r>
      <w:r w:rsidR="00C53DDB"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предлагаемыми (планируемыми) к принятию или изменению в текущем финансовом году, в очередном  финансовом году или в плановом периоде.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Бюджетные ассигнования на возможное исполнение муниципальных гарантий муниципальн</w:t>
      </w:r>
      <w:r w:rsidR="00C53DDB" w:rsidRPr="008536AB">
        <w:rPr>
          <w:rFonts w:ascii="Times New Roman" w:hAnsi="Times New Roman" w:cs="Times New Roman"/>
          <w:sz w:val="28"/>
          <w:szCs w:val="28"/>
        </w:rPr>
        <w:t>ого образования Гулькевичский</w:t>
      </w:r>
      <w:r w:rsidRPr="008536AB">
        <w:rPr>
          <w:rFonts w:ascii="Times New Roman" w:hAnsi="Times New Roman" w:cs="Times New Roman"/>
          <w:sz w:val="28"/>
          <w:szCs w:val="28"/>
        </w:rPr>
        <w:t xml:space="preserve"> район планируются в объеме максимально возможных платежей гаранта в соответствующем  финансовом году. </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По регрессным гарантиям одновременно с планированием объемов ассигнований на возможное исполнение гарантий в таком же объеме планируются объемы возврата</w:t>
      </w:r>
      <w:r w:rsidR="00C53DDB" w:rsidRPr="008536AB">
        <w:rPr>
          <w:rFonts w:ascii="Times New Roman" w:hAnsi="Times New Roman" w:cs="Times New Roman"/>
          <w:sz w:val="28"/>
          <w:szCs w:val="28"/>
        </w:rPr>
        <w:t xml:space="preserve"> средств принципалами в местный</w:t>
      </w:r>
      <w:r w:rsidRPr="008536AB">
        <w:rPr>
          <w:rFonts w:ascii="Times New Roman" w:hAnsi="Times New Roman" w:cs="Times New Roman"/>
          <w:sz w:val="28"/>
          <w:szCs w:val="28"/>
        </w:rPr>
        <w:t xml:space="preserve"> бюджет (с учетом сроков их возврата в порядке регресса).</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5.14</w:t>
      </w:r>
      <w:r w:rsidR="001A55F8" w:rsidRPr="008536AB">
        <w:rPr>
          <w:rFonts w:ascii="Times New Roman" w:hAnsi="Times New Roman" w:cs="Times New Roman"/>
          <w:sz w:val="28"/>
          <w:szCs w:val="28"/>
        </w:rPr>
        <w:t>. Объем бюджетных ассигнований на создание резервного фонда администрации муниц</w:t>
      </w:r>
      <w:r w:rsidR="00C53DDB"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рассчитываются  иным (расчетным) методом на основании обоснований бюджетных ассигнований на исполнение принимаемых расходных обязательств муниц</w:t>
      </w:r>
      <w:r w:rsidR="00C53DDB"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5.15.</w:t>
      </w:r>
      <w:r w:rsidR="001A55F8" w:rsidRPr="008536AB">
        <w:rPr>
          <w:rFonts w:ascii="Times New Roman" w:hAnsi="Times New Roman" w:cs="Times New Roman"/>
          <w:sz w:val="28"/>
          <w:szCs w:val="28"/>
        </w:rPr>
        <w:t xml:space="preserve"> Объемы бюджетных ассигнований на исполнение принимаемых расходных обязательств по предоставлению бюджетных инвестиций юридическим лицам, не являющимся муниципальными учреждениями и муниципальными унитарными предприятиями определяются плановым методом или расчетным методом в соответствии с нормативными правовыми актами муниципального образовани</w:t>
      </w:r>
      <w:r w:rsidR="00C53DDB" w:rsidRPr="008536AB">
        <w:rPr>
          <w:rFonts w:ascii="Times New Roman" w:hAnsi="Times New Roman" w:cs="Times New Roman"/>
          <w:sz w:val="28"/>
          <w:szCs w:val="28"/>
        </w:rPr>
        <w:t>я Гулькевичский</w:t>
      </w:r>
      <w:r w:rsidR="001A55F8" w:rsidRPr="008536AB">
        <w:rPr>
          <w:rFonts w:ascii="Times New Roman" w:hAnsi="Times New Roman" w:cs="Times New Roman"/>
          <w:sz w:val="28"/>
          <w:szCs w:val="28"/>
        </w:rPr>
        <w:t xml:space="preserve"> район, предлагаемыми (планируемыми) к принятию или изменению в текущем финансовом году, в очередном  финансовом году или в плановом периоде, на основании которых планируется предоставление указанных инвестиций, и обоснованиями бюджетных ассигнований, представленными главным распорядителем бюджетных средств – управлением имущественных отношений  муниц</w:t>
      </w:r>
      <w:r w:rsidR="00C53DDB"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на основании предложений органов местного самоуправления муниц</w:t>
      </w:r>
      <w:r w:rsidR="00C53DDB"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w:t>
      </w:r>
      <w:r w:rsidR="001A55F8" w:rsidRPr="008536AB">
        <w:rPr>
          <w:rFonts w:ascii="Times New Roman" w:hAnsi="Times New Roman" w:cs="Times New Roman"/>
          <w:sz w:val="28"/>
          <w:szCs w:val="28"/>
        </w:rPr>
        <w:lastRenderedPageBreak/>
        <w:t>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5.16</w:t>
      </w:r>
      <w:r w:rsidR="001A55F8" w:rsidRPr="008536AB">
        <w:rPr>
          <w:rFonts w:ascii="Times New Roman" w:hAnsi="Times New Roman" w:cs="Times New Roman"/>
          <w:sz w:val="28"/>
          <w:szCs w:val="28"/>
        </w:rPr>
        <w:t>. Объемы бюджетных ассигнований на предоставление бюджетных кредитов рассчитываются  иным (расчетным) методом на основании обоснований бюджетных ассигнований на исполнение принимаемых расходных обязательств муниц</w:t>
      </w:r>
      <w:r w:rsidR="0031725A"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D06A93" w:rsidP="008536AB">
      <w:pPr>
        <w:rPr>
          <w:rFonts w:ascii="Times New Roman" w:hAnsi="Times New Roman" w:cs="Times New Roman"/>
          <w:sz w:val="28"/>
          <w:szCs w:val="28"/>
        </w:rPr>
      </w:pPr>
      <w:r>
        <w:rPr>
          <w:rFonts w:ascii="Times New Roman" w:hAnsi="Times New Roman" w:cs="Times New Roman"/>
          <w:sz w:val="28"/>
          <w:szCs w:val="28"/>
        </w:rPr>
        <w:t>5.17</w:t>
      </w:r>
      <w:r w:rsidR="001A55F8" w:rsidRPr="008536AB">
        <w:rPr>
          <w:rFonts w:ascii="Times New Roman" w:hAnsi="Times New Roman" w:cs="Times New Roman"/>
          <w:sz w:val="28"/>
          <w:szCs w:val="28"/>
        </w:rPr>
        <w:t>. Увеличение объема бюджетных ассигнований дорожного фонда муниц</w:t>
      </w:r>
      <w:r w:rsidR="0031725A"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рассчитывается как сумма объема бюджетных ассигнований дорожного фонда муниципального образования </w:t>
      </w:r>
      <w:r w:rsidR="0031725A" w:rsidRPr="008536AB">
        <w:rPr>
          <w:rFonts w:ascii="Times New Roman" w:hAnsi="Times New Roman" w:cs="Times New Roman"/>
          <w:sz w:val="28"/>
          <w:szCs w:val="28"/>
        </w:rPr>
        <w:t>Гулькевичский</w:t>
      </w:r>
      <w:r w:rsidR="001A55F8" w:rsidRPr="008536AB">
        <w:rPr>
          <w:rFonts w:ascii="Times New Roman" w:hAnsi="Times New Roman" w:cs="Times New Roman"/>
          <w:sz w:val="28"/>
          <w:szCs w:val="28"/>
        </w:rPr>
        <w:t xml:space="preserve"> район рассчитанного на i-ый год в соответствии с установленным порядком формирования дорожного фонда муниц</w:t>
      </w:r>
      <w:r w:rsidR="0031725A"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и объема бюджетных ассигнований дорожного фонда муниц</w:t>
      </w:r>
      <w:r w:rsidR="0031725A"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 в i-ом году, сформированного с увеличением по сравнению с установленным порядком формирования дорожного фонда муниц</w:t>
      </w:r>
      <w:r w:rsidR="0031725A" w:rsidRPr="008536AB">
        <w:rPr>
          <w:rFonts w:ascii="Times New Roman" w:hAnsi="Times New Roman" w:cs="Times New Roman"/>
          <w:sz w:val="28"/>
          <w:szCs w:val="28"/>
        </w:rPr>
        <w:t>ипального образования Гулькевичский</w:t>
      </w:r>
      <w:r w:rsidR="001A55F8"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ув_ДФ(i1,2) = н_ДФ (i1,2) – исч_ДФ(i1,2) , где:</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н_ДФ (i1,2) – объем бюджетных ассигнований дорожного фонда муниц</w:t>
      </w:r>
      <w:r w:rsidR="00426D76"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в i-ом году, сформированный с увеличением по сравнению с установленным порядком формирования дорожного фонда муниц</w:t>
      </w:r>
      <w:r w:rsidR="00426D76"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r w:rsidRPr="008536AB">
        <w:rPr>
          <w:rFonts w:ascii="Times New Roman" w:hAnsi="Times New Roman" w:cs="Times New Roman"/>
          <w:sz w:val="28"/>
          <w:szCs w:val="28"/>
        </w:rPr>
        <w:t>исч_ДФ (i1,2) – объем бюджетных ассигнований дорожного фонда муниц</w:t>
      </w:r>
      <w:r w:rsidR="00426D76"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 рассчитанный на i-ый год, в соответствии с установленным порядком формирования дорожного фонда муниц</w:t>
      </w:r>
      <w:r w:rsidR="00426D76" w:rsidRPr="008536AB">
        <w:rPr>
          <w:rFonts w:ascii="Times New Roman" w:hAnsi="Times New Roman" w:cs="Times New Roman"/>
          <w:sz w:val="28"/>
          <w:szCs w:val="28"/>
        </w:rPr>
        <w:t>ипального образования Гулькевичский</w:t>
      </w:r>
      <w:r w:rsidRPr="008536AB">
        <w:rPr>
          <w:rFonts w:ascii="Times New Roman" w:hAnsi="Times New Roman" w:cs="Times New Roman"/>
          <w:sz w:val="28"/>
          <w:szCs w:val="28"/>
        </w:rPr>
        <w:t xml:space="preserve"> район.</w:t>
      </w:r>
    </w:p>
    <w:p w:rsidR="001A55F8" w:rsidRPr="008536AB" w:rsidRDefault="001A55F8" w:rsidP="008536AB">
      <w:pPr>
        <w:rPr>
          <w:rFonts w:ascii="Times New Roman" w:hAnsi="Times New Roman" w:cs="Times New Roman"/>
          <w:sz w:val="28"/>
          <w:szCs w:val="28"/>
        </w:rPr>
      </w:pPr>
    </w:p>
    <w:p w:rsidR="00D06A93" w:rsidRDefault="00D06A93" w:rsidP="00D06A93">
      <w:pPr>
        <w:ind w:firstLine="0"/>
        <w:rPr>
          <w:rFonts w:ascii="Times New Roman" w:hAnsi="Times New Roman" w:cs="Times New Roman"/>
          <w:sz w:val="28"/>
          <w:szCs w:val="28"/>
        </w:rPr>
      </w:pPr>
    </w:p>
    <w:p w:rsidR="001A55F8" w:rsidRPr="008536AB" w:rsidRDefault="00E10961" w:rsidP="00D06A93">
      <w:pPr>
        <w:ind w:firstLine="0"/>
        <w:rPr>
          <w:rFonts w:ascii="Times New Roman" w:hAnsi="Times New Roman" w:cs="Times New Roman"/>
          <w:sz w:val="28"/>
          <w:szCs w:val="28"/>
        </w:rPr>
      </w:pPr>
      <w:r w:rsidRPr="008536AB">
        <w:rPr>
          <w:rFonts w:ascii="Times New Roman" w:hAnsi="Times New Roman" w:cs="Times New Roman"/>
          <w:sz w:val="28"/>
          <w:szCs w:val="28"/>
        </w:rPr>
        <w:t>Начальник бюджетного отдела</w:t>
      </w:r>
      <w:r w:rsidRPr="008536AB">
        <w:rPr>
          <w:rFonts w:ascii="Times New Roman" w:hAnsi="Times New Roman" w:cs="Times New Roman"/>
          <w:sz w:val="28"/>
          <w:szCs w:val="28"/>
        </w:rPr>
        <w:tab/>
      </w:r>
      <w:r w:rsidRPr="008536AB">
        <w:rPr>
          <w:rFonts w:ascii="Times New Roman" w:hAnsi="Times New Roman" w:cs="Times New Roman"/>
          <w:sz w:val="28"/>
          <w:szCs w:val="28"/>
        </w:rPr>
        <w:tab/>
      </w:r>
      <w:r w:rsidRPr="008536AB">
        <w:rPr>
          <w:rFonts w:ascii="Times New Roman" w:hAnsi="Times New Roman" w:cs="Times New Roman"/>
          <w:sz w:val="28"/>
          <w:szCs w:val="28"/>
        </w:rPr>
        <w:tab/>
      </w:r>
      <w:r w:rsidRPr="008536AB">
        <w:rPr>
          <w:rFonts w:ascii="Times New Roman" w:hAnsi="Times New Roman" w:cs="Times New Roman"/>
          <w:sz w:val="28"/>
          <w:szCs w:val="28"/>
        </w:rPr>
        <w:tab/>
      </w:r>
      <w:r w:rsidRPr="008536AB">
        <w:rPr>
          <w:rFonts w:ascii="Times New Roman" w:hAnsi="Times New Roman" w:cs="Times New Roman"/>
          <w:sz w:val="28"/>
          <w:szCs w:val="28"/>
        </w:rPr>
        <w:tab/>
        <w:t xml:space="preserve">       Н.К.Остахова</w:t>
      </w: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p>
    <w:p w:rsidR="001A55F8" w:rsidRPr="008536AB" w:rsidRDefault="001A55F8" w:rsidP="008536AB">
      <w:pPr>
        <w:rPr>
          <w:rFonts w:ascii="Times New Roman" w:hAnsi="Times New Roman" w:cs="Times New Roman"/>
          <w:sz w:val="28"/>
          <w:szCs w:val="28"/>
        </w:rPr>
      </w:pPr>
    </w:p>
    <w:p w:rsidR="00442F14" w:rsidRPr="008536AB" w:rsidRDefault="00442F14" w:rsidP="008536AB">
      <w:pPr>
        <w:rPr>
          <w:rFonts w:ascii="Times New Roman" w:hAnsi="Times New Roman" w:cs="Times New Roman"/>
          <w:sz w:val="28"/>
          <w:szCs w:val="28"/>
        </w:rPr>
      </w:pPr>
    </w:p>
    <w:sectPr w:rsidR="00442F14" w:rsidRPr="008536AB" w:rsidSect="00D06A93">
      <w:headerReference w:type="default" r:id="rId25"/>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4FB" w:rsidRDefault="00EE44FB" w:rsidP="001A55F8">
      <w:r>
        <w:separator/>
      </w:r>
    </w:p>
  </w:endnote>
  <w:endnote w:type="continuationSeparator" w:id="0">
    <w:p w:rsidR="00EE44FB" w:rsidRDefault="00EE44FB" w:rsidP="001A5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4FB" w:rsidRDefault="00EE44FB" w:rsidP="001A55F8">
      <w:r>
        <w:separator/>
      </w:r>
    </w:p>
  </w:footnote>
  <w:footnote w:type="continuationSeparator" w:id="0">
    <w:p w:rsidR="00EE44FB" w:rsidRDefault="00EE44FB" w:rsidP="001A55F8">
      <w:r>
        <w:continuationSeparator/>
      </w:r>
    </w:p>
  </w:footnote>
  <w:footnote w:id="1">
    <w:p w:rsidR="00EE44FB" w:rsidRPr="005F4209" w:rsidRDefault="00EE44FB" w:rsidP="00942DF4">
      <w:pPr>
        <w:ind w:firstLine="0"/>
        <w:rPr>
          <w:rFonts w:ascii="Times New Roman" w:hAnsi="Times New Roman" w:cs="Times New Roman"/>
          <w:sz w:val="20"/>
          <w:szCs w:val="20"/>
          <w:lang w:eastAsia="en-US"/>
        </w:rPr>
      </w:pPr>
      <w:r w:rsidRPr="005F4209">
        <w:rPr>
          <w:rFonts w:ascii="Times New Roman" w:hAnsi="Times New Roman" w:cs="Times New Roman"/>
          <w:sz w:val="20"/>
          <w:szCs w:val="20"/>
          <w:vertAlign w:val="superscript"/>
          <w:lang w:eastAsia="en-US"/>
        </w:rPr>
        <w:footnoteRef/>
      </w:r>
      <w:r w:rsidRPr="005F4209">
        <w:rPr>
          <w:rFonts w:ascii="Times New Roman" w:hAnsi="Times New Roman" w:cs="Times New Roman"/>
          <w:sz w:val="20"/>
          <w:szCs w:val="20"/>
          <w:lang w:eastAsia="en-US"/>
        </w:rPr>
        <w:t xml:space="preserve">Бюджетные ассигнования на выполнение муниципальных заданий уточняются в случае корректировки бюджетных ассигнований в </w:t>
      </w:r>
      <w:r w:rsidRPr="005F4209">
        <w:rPr>
          <w:rFonts w:ascii="Times New Roman" w:hAnsi="Times New Roman" w:cs="Times New Roman"/>
          <w:sz w:val="20"/>
          <w:szCs w:val="20"/>
          <w:lang w:val="en-US" w:eastAsia="en-US"/>
        </w:rPr>
        <w:t>i</w:t>
      </w:r>
      <w:r w:rsidRPr="005F4209">
        <w:rPr>
          <w:rFonts w:ascii="Times New Roman" w:hAnsi="Times New Roman" w:cs="Times New Roman"/>
          <w:sz w:val="20"/>
          <w:szCs w:val="20"/>
          <w:lang w:eastAsia="en-US"/>
        </w:rPr>
        <w:t>–том году в связи с расширением (снижением) объема предоставляемых муниципальных услуг (работ), а также в связи с расширением перечня муниципальных услуг (работ) и (или) созданием новой сети учреждений, рассчитанной в соответствии с настоящей Методикой.</w:t>
      </w:r>
    </w:p>
    <w:p w:rsidR="00EE44FB" w:rsidRDefault="00EE44FB" w:rsidP="00942DF4">
      <w:pPr>
        <w:ind w:firstLine="0"/>
      </w:pPr>
    </w:p>
  </w:footnote>
  <w:footnote w:id="2">
    <w:p w:rsidR="00EE44FB" w:rsidRPr="005F4209" w:rsidRDefault="00EE44FB" w:rsidP="001A55F8">
      <w:pPr>
        <w:ind w:right="-1" w:firstLine="709"/>
        <w:rPr>
          <w:rFonts w:ascii="Times New Roman" w:hAnsi="Times New Roman" w:cs="Times New Roman"/>
          <w:sz w:val="20"/>
          <w:szCs w:val="20"/>
          <w:lang w:eastAsia="en-US"/>
        </w:rPr>
      </w:pPr>
      <w:r w:rsidRPr="005F4209">
        <w:rPr>
          <w:rStyle w:val="afffffb"/>
          <w:rFonts w:ascii="Times New Roman" w:hAnsi="Times New Roman"/>
          <w:sz w:val="20"/>
          <w:szCs w:val="20"/>
        </w:rPr>
        <w:footnoteRef/>
      </w:r>
      <w:r w:rsidRPr="005F4209">
        <w:rPr>
          <w:rFonts w:ascii="Times New Roman" w:hAnsi="Times New Roman" w:cs="Times New Roman"/>
          <w:sz w:val="20"/>
          <w:szCs w:val="20"/>
          <w:lang w:eastAsia="en-US"/>
        </w:rPr>
        <w:t>В начисления на выплаты по оплате труда включаются страховые взносы в соответствии с Федеральным законом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обязательное социальное страхование от несчастных случаев на производстве и профессиональных заболеваний по установленному тарифу.</w:t>
      </w:r>
    </w:p>
    <w:p w:rsidR="00EE44FB" w:rsidRDefault="00EE44FB" w:rsidP="001A55F8">
      <w:pPr>
        <w:ind w:right="-1" w:firstLine="709"/>
      </w:pPr>
    </w:p>
  </w:footnote>
  <w:footnote w:id="3">
    <w:p w:rsidR="00EE44FB" w:rsidRDefault="00EE44FB" w:rsidP="001A55F8">
      <w:pPr>
        <w:ind w:firstLine="709"/>
      </w:pPr>
      <w:r w:rsidRPr="00F97F62">
        <w:rPr>
          <w:rStyle w:val="afffffb"/>
          <w:rFonts w:ascii="Times New Roman" w:hAnsi="Times New Roman"/>
          <w:sz w:val="20"/>
          <w:szCs w:val="20"/>
        </w:rPr>
        <w:footnoteRef/>
      </w:r>
      <w:r w:rsidRPr="00F97F62">
        <w:rPr>
          <w:rFonts w:ascii="Times New Roman" w:hAnsi="Times New Roman" w:cs="Times New Roman"/>
          <w:sz w:val="20"/>
          <w:szCs w:val="20"/>
          <w:lang w:eastAsia="en-US"/>
        </w:rPr>
        <w:t xml:space="preserve">Бюджетные ассигнования на выполнение муниципальных заданий уточняются в случае корректировки бюджетных ассигнований в </w:t>
      </w:r>
      <w:r w:rsidRPr="00F97F62">
        <w:rPr>
          <w:rFonts w:ascii="Times New Roman" w:hAnsi="Times New Roman" w:cs="Times New Roman"/>
          <w:sz w:val="20"/>
          <w:szCs w:val="20"/>
          <w:lang w:val="en-US" w:eastAsia="en-US"/>
        </w:rPr>
        <w:t>i</w:t>
      </w:r>
      <w:r w:rsidRPr="00F97F62">
        <w:rPr>
          <w:rFonts w:ascii="Times New Roman" w:hAnsi="Times New Roman" w:cs="Times New Roman"/>
          <w:sz w:val="20"/>
          <w:szCs w:val="20"/>
          <w:lang w:eastAsia="en-US"/>
        </w:rPr>
        <w:t>–том году в связи с расширением (снижением) объема предоставляемых муниципальных услуг (работ), а также в связи с расширением перечня муниципальных услуг (работ) и (или) созданием новой сети учреждений, рассчитанной</w:t>
      </w:r>
      <w:r w:rsidRPr="00906529">
        <w:rPr>
          <w:rFonts w:eastAsia="Times New Roman"/>
          <w:sz w:val="22"/>
          <w:szCs w:val="22"/>
          <w:lang w:eastAsia="en-US"/>
        </w:rPr>
        <w:t xml:space="preserve"> </w:t>
      </w:r>
      <w:r w:rsidRPr="00F97F62">
        <w:rPr>
          <w:rFonts w:eastAsia="Times New Roman"/>
          <w:sz w:val="22"/>
          <w:szCs w:val="22"/>
          <w:lang w:eastAsia="en-US"/>
        </w:rPr>
        <w:t>в соответствии с настоящей Методикой.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A93" w:rsidRDefault="00D06A93">
    <w:pPr>
      <w:pStyle w:val="affff5"/>
      <w:jc w:val="center"/>
    </w:pPr>
    <w:r>
      <w:fldChar w:fldCharType="begin"/>
    </w:r>
    <w:r>
      <w:instrText>PAGE   \* MERGEFORMAT</w:instrText>
    </w:r>
    <w:r>
      <w:fldChar w:fldCharType="separate"/>
    </w:r>
    <w:r w:rsidR="00E71C7D">
      <w:rPr>
        <w:noProof/>
      </w:rPr>
      <w:t>2</w:t>
    </w:r>
    <w:r>
      <w:fldChar w:fldCharType="end"/>
    </w:r>
  </w:p>
  <w:p w:rsidR="00D06A93" w:rsidRDefault="00D06A93">
    <w:pPr>
      <w:pStyle w:val="aff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742"/>
    <w:multiLevelType w:val="hybridMultilevel"/>
    <w:tmpl w:val="FC700D7A"/>
    <w:lvl w:ilvl="0" w:tplc="C8A2A232">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A0A33E0"/>
    <w:multiLevelType w:val="singleLevel"/>
    <w:tmpl w:val="9BE62D42"/>
    <w:lvl w:ilvl="0">
      <w:start w:val="1"/>
      <w:numFmt w:val="decimal"/>
      <w:lvlText w:val="%1."/>
      <w:lvlJc w:val="left"/>
      <w:pPr>
        <w:tabs>
          <w:tab w:val="num" w:pos="1200"/>
        </w:tabs>
        <w:ind w:left="1200" w:hanging="480"/>
      </w:pPr>
      <w:rPr>
        <w:rFonts w:cs="Times New Roman" w:hint="default"/>
      </w:rPr>
    </w:lvl>
  </w:abstractNum>
  <w:abstractNum w:abstractNumId="2">
    <w:nsid w:val="1A4B5600"/>
    <w:multiLevelType w:val="hybridMultilevel"/>
    <w:tmpl w:val="DEAE6FC0"/>
    <w:lvl w:ilvl="0" w:tplc="5E52DA64">
      <w:start w:val="7"/>
      <w:numFmt w:val="bullet"/>
      <w:lvlText w:val="-"/>
      <w:lvlJc w:val="left"/>
      <w:pPr>
        <w:tabs>
          <w:tab w:val="num" w:pos="1886"/>
        </w:tabs>
        <w:ind w:left="1886" w:hanging="1035"/>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
    <w:nsid w:val="1CF6368A"/>
    <w:multiLevelType w:val="hybridMultilevel"/>
    <w:tmpl w:val="FF9825AA"/>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
    <w:nsid w:val="1E7F1EEF"/>
    <w:multiLevelType w:val="hybridMultilevel"/>
    <w:tmpl w:val="BCB4CCD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5">
    <w:nsid w:val="220A1A8C"/>
    <w:multiLevelType w:val="hybridMultilevel"/>
    <w:tmpl w:val="70E09F52"/>
    <w:lvl w:ilvl="0" w:tplc="A984A64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24AE6C21"/>
    <w:multiLevelType w:val="hybridMultilevel"/>
    <w:tmpl w:val="F3A0D3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38F97AB4"/>
    <w:multiLevelType w:val="hybridMultilevel"/>
    <w:tmpl w:val="60786C56"/>
    <w:lvl w:ilvl="0" w:tplc="E7322CE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9F5AB8"/>
    <w:multiLevelType w:val="hybridMultilevel"/>
    <w:tmpl w:val="524243DA"/>
    <w:lvl w:ilvl="0" w:tplc="FFC48F92">
      <w:start w:val="7"/>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0">
    <w:nsid w:val="39A83284"/>
    <w:multiLevelType w:val="hybridMultilevel"/>
    <w:tmpl w:val="3E222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04E03C0"/>
    <w:multiLevelType w:val="hybridMultilevel"/>
    <w:tmpl w:val="F718133A"/>
    <w:lvl w:ilvl="0" w:tplc="DE2E2E04">
      <w:start w:val="1"/>
      <w:numFmt w:val="bullet"/>
      <w:pStyle w:val="a0"/>
      <w:lvlText w:val=""/>
      <w:lvlJc w:val="left"/>
      <w:pPr>
        <w:tabs>
          <w:tab w:val="num" w:pos="360"/>
        </w:tabs>
      </w:pPr>
      <w:rPr>
        <w:rFonts w:ascii="Wingdings" w:hAnsi="Wingdings" w:hint="default"/>
        <w:sz w:val="20"/>
      </w:rPr>
    </w:lvl>
    <w:lvl w:ilvl="1" w:tplc="0419000F">
      <w:start w:val="1"/>
      <w:numFmt w:val="decimal"/>
      <w:lvlText w:val="%2."/>
      <w:lvlJc w:val="left"/>
      <w:pPr>
        <w:tabs>
          <w:tab w:val="num" w:pos="1440"/>
        </w:tabs>
        <w:ind w:left="1440" w:hanging="360"/>
      </w:pPr>
      <w:rPr>
        <w:rFonts w:cs="Times New Roman" w:hint="default"/>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6A83CD3"/>
    <w:multiLevelType w:val="hybridMultilevel"/>
    <w:tmpl w:val="B9D23ECA"/>
    <w:lvl w:ilvl="0" w:tplc="696600D8">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6FD75070"/>
    <w:multiLevelType w:val="singleLevel"/>
    <w:tmpl w:val="5C360B54"/>
    <w:lvl w:ilvl="0">
      <w:start w:val="4"/>
      <w:numFmt w:val="bullet"/>
      <w:lvlText w:val="-"/>
      <w:lvlJc w:val="left"/>
      <w:pPr>
        <w:tabs>
          <w:tab w:val="num" w:pos="360"/>
        </w:tabs>
        <w:ind w:left="360" w:hanging="360"/>
      </w:pPr>
      <w:rPr>
        <w:rFonts w:ascii="Times New Roman" w:hAnsi="Times New Roman" w:hint="default"/>
      </w:rPr>
    </w:lvl>
  </w:abstractNum>
  <w:abstractNum w:abstractNumId="14">
    <w:nsid w:val="76C1240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1"/>
  </w:num>
  <w:num w:numId="3">
    <w:abstractNumId w:val="10"/>
  </w:num>
  <w:num w:numId="4">
    <w:abstractNumId w:val="6"/>
  </w:num>
  <w:num w:numId="5">
    <w:abstractNumId w:val="1"/>
  </w:num>
  <w:num w:numId="6">
    <w:abstractNumId w:val="14"/>
  </w:num>
  <w:num w:numId="7">
    <w:abstractNumId w:val="13"/>
  </w:num>
  <w:num w:numId="8">
    <w:abstractNumId w:val="2"/>
  </w:num>
  <w:num w:numId="9">
    <w:abstractNumId w:val="9"/>
  </w:num>
  <w:num w:numId="10">
    <w:abstractNumId w:val="12"/>
  </w:num>
  <w:num w:numId="11">
    <w:abstractNumId w:val="8"/>
  </w:num>
  <w:num w:numId="12">
    <w:abstractNumId w:val="7"/>
  </w:num>
  <w:num w:numId="13">
    <w:abstractNumId w:val="5"/>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969"/>
    <w:rsid w:val="00022C60"/>
    <w:rsid w:val="000A300F"/>
    <w:rsid w:val="000A78CF"/>
    <w:rsid w:val="00182576"/>
    <w:rsid w:val="001848CC"/>
    <w:rsid w:val="00197A90"/>
    <w:rsid w:val="001A55F8"/>
    <w:rsid w:val="001B3259"/>
    <w:rsid w:val="001C6181"/>
    <w:rsid w:val="001E78CB"/>
    <w:rsid w:val="001F57CD"/>
    <w:rsid w:val="00221331"/>
    <w:rsid w:val="00241D61"/>
    <w:rsid w:val="0025377B"/>
    <w:rsid w:val="00273DAD"/>
    <w:rsid w:val="002868CE"/>
    <w:rsid w:val="002B4C8A"/>
    <w:rsid w:val="002D75EE"/>
    <w:rsid w:val="002F13C6"/>
    <w:rsid w:val="00316581"/>
    <w:rsid w:val="0031725A"/>
    <w:rsid w:val="003219C7"/>
    <w:rsid w:val="00330517"/>
    <w:rsid w:val="00330595"/>
    <w:rsid w:val="00330697"/>
    <w:rsid w:val="00335164"/>
    <w:rsid w:val="00351EAE"/>
    <w:rsid w:val="003703A7"/>
    <w:rsid w:val="003A2B6A"/>
    <w:rsid w:val="003A3999"/>
    <w:rsid w:val="003D4BEF"/>
    <w:rsid w:val="003E2FAB"/>
    <w:rsid w:val="003F6ED4"/>
    <w:rsid w:val="00426D76"/>
    <w:rsid w:val="00427955"/>
    <w:rsid w:val="00434091"/>
    <w:rsid w:val="00442F14"/>
    <w:rsid w:val="00463691"/>
    <w:rsid w:val="004A0803"/>
    <w:rsid w:val="004B1692"/>
    <w:rsid w:val="00524691"/>
    <w:rsid w:val="005338CF"/>
    <w:rsid w:val="00585F7F"/>
    <w:rsid w:val="005B7460"/>
    <w:rsid w:val="005C1D69"/>
    <w:rsid w:val="005E4E06"/>
    <w:rsid w:val="005F4209"/>
    <w:rsid w:val="005F51D5"/>
    <w:rsid w:val="00607803"/>
    <w:rsid w:val="00611973"/>
    <w:rsid w:val="006338A1"/>
    <w:rsid w:val="006404AB"/>
    <w:rsid w:val="006654B4"/>
    <w:rsid w:val="006942FC"/>
    <w:rsid w:val="00694EB8"/>
    <w:rsid w:val="006B35DB"/>
    <w:rsid w:val="006D7F8C"/>
    <w:rsid w:val="00740FD4"/>
    <w:rsid w:val="00747364"/>
    <w:rsid w:val="00750DEB"/>
    <w:rsid w:val="0076328A"/>
    <w:rsid w:val="0078587A"/>
    <w:rsid w:val="00785A71"/>
    <w:rsid w:val="00852C98"/>
    <w:rsid w:val="008536AB"/>
    <w:rsid w:val="00853BFC"/>
    <w:rsid w:val="008F1590"/>
    <w:rsid w:val="00906529"/>
    <w:rsid w:val="009104B4"/>
    <w:rsid w:val="00927F97"/>
    <w:rsid w:val="00942DF4"/>
    <w:rsid w:val="009F5A52"/>
    <w:rsid w:val="00A17DB5"/>
    <w:rsid w:val="00A654FD"/>
    <w:rsid w:val="00A829AE"/>
    <w:rsid w:val="00AA2F21"/>
    <w:rsid w:val="00AB00F8"/>
    <w:rsid w:val="00AB56FF"/>
    <w:rsid w:val="00AB7419"/>
    <w:rsid w:val="00AE222D"/>
    <w:rsid w:val="00BC735E"/>
    <w:rsid w:val="00BF617B"/>
    <w:rsid w:val="00C0240B"/>
    <w:rsid w:val="00C53DDB"/>
    <w:rsid w:val="00C60857"/>
    <w:rsid w:val="00CB244A"/>
    <w:rsid w:val="00CE07AE"/>
    <w:rsid w:val="00CF019B"/>
    <w:rsid w:val="00CF2E1F"/>
    <w:rsid w:val="00CF41DD"/>
    <w:rsid w:val="00D00819"/>
    <w:rsid w:val="00D06A93"/>
    <w:rsid w:val="00D3634E"/>
    <w:rsid w:val="00D654B1"/>
    <w:rsid w:val="00D66D4F"/>
    <w:rsid w:val="00D91208"/>
    <w:rsid w:val="00DA2A9B"/>
    <w:rsid w:val="00DC228F"/>
    <w:rsid w:val="00DF5785"/>
    <w:rsid w:val="00E10961"/>
    <w:rsid w:val="00E471F9"/>
    <w:rsid w:val="00E57740"/>
    <w:rsid w:val="00E6372A"/>
    <w:rsid w:val="00E71C7D"/>
    <w:rsid w:val="00E77F24"/>
    <w:rsid w:val="00EB67B4"/>
    <w:rsid w:val="00EC0FE6"/>
    <w:rsid w:val="00EE44FB"/>
    <w:rsid w:val="00EF3AC0"/>
    <w:rsid w:val="00F461B9"/>
    <w:rsid w:val="00F80969"/>
    <w:rsid w:val="00F97F62"/>
    <w:rsid w:val="00FB1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1"/>
    <w:next w:val="a1"/>
    <w:link w:val="10"/>
    <w:uiPriority w:val="9"/>
    <w:qFormat/>
    <w:pPr>
      <w:spacing w:before="108" w:after="108"/>
      <w:ind w:firstLine="0"/>
      <w:jc w:val="center"/>
      <w:outlineLvl w:val="0"/>
    </w:pPr>
    <w:rPr>
      <w:b/>
      <w:bCs/>
      <w:color w:val="26282F"/>
    </w:rPr>
  </w:style>
  <w:style w:type="paragraph" w:styleId="2">
    <w:name w:val="heading 2"/>
    <w:basedOn w:val="1"/>
    <w:next w:val="a1"/>
    <w:link w:val="20"/>
    <w:uiPriority w:val="9"/>
    <w:qFormat/>
    <w:pPr>
      <w:outlineLvl w:val="1"/>
    </w:pPr>
  </w:style>
  <w:style w:type="paragraph" w:styleId="3">
    <w:name w:val="heading 3"/>
    <w:basedOn w:val="2"/>
    <w:next w:val="a1"/>
    <w:link w:val="30"/>
    <w:uiPriority w:val="99"/>
    <w:qFormat/>
    <w:pPr>
      <w:outlineLvl w:val="2"/>
    </w:pPr>
  </w:style>
  <w:style w:type="paragraph" w:styleId="4">
    <w:name w:val="heading 4"/>
    <w:basedOn w:val="3"/>
    <w:next w:val="a1"/>
    <w:link w:val="40"/>
    <w:uiPriority w:val="99"/>
    <w:qFormat/>
    <w:pPr>
      <w:outlineLvl w:val="3"/>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2"/>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2"/>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2"/>
    <w:link w:val="4"/>
    <w:uiPriority w:val="9"/>
    <w:semiHidden/>
    <w:locked/>
    <w:rPr>
      <w:rFonts w:cs="Times New Roman"/>
      <w:b/>
      <w:bCs/>
      <w:sz w:val="28"/>
      <w:szCs w:val="28"/>
    </w:rPr>
  </w:style>
  <w:style w:type="character" w:customStyle="1" w:styleId="a5">
    <w:name w:val="Цветовое выделение"/>
    <w:uiPriority w:val="99"/>
    <w:rPr>
      <w:b/>
      <w:color w:val="26282F"/>
    </w:rPr>
  </w:style>
  <w:style w:type="character" w:customStyle="1" w:styleId="a6">
    <w:name w:val="Гипертекстовая ссылка"/>
    <w:basedOn w:val="a5"/>
    <w:uiPriority w:val="99"/>
    <w:rPr>
      <w:rFonts w:cs="Times New Roman"/>
      <w:b w:val="0"/>
      <w:color w:val="106BBE"/>
    </w:rPr>
  </w:style>
  <w:style w:type="character" w:customStyle="1" w:styleId="a7">
    <w:name w:val="Активная гипертекстовая ссылка"/>
    <w:basedOn w:val="a6"/>
    <w:uiPriority w:val="99"/>
    <w:rPr>
      <w:rFonts w:cs="Times New Roman"/>
      <w:b w:val="0"/>
      <w:color w:val="106BBE"/>
      <w:u w:val="single"/>
    </w:rPr>
  </w:style>
  <w:style w:type="paragraph" w:customStyle="1" w:styleId="a8">
    <w:name w:val="Внимание"/>
    <w:basedOn w:val="a1"/>
    <w:next w:val="a1"/>
    <w:uiPriority w:val="99"/>
    <w:pPr>
      <w:spacing w:before="240" w:after="240"/>
      <w:ind w:left="420" w:right="420" w:firstLine="300"/>
    </w:pPr>
    <w:rPr>
      <w:shd w:val="clear" w:color="auto" w:fill="F5F3DA"/>
    </w:rPr>
  </w:style>
  <w:style w:type="paragraph" w:customStyle="1" w:styleId="a9">
    <w:name w:val="Внимание: криминал!!"/>
    <w:basedOn w:val="a8"/>
    <w:next w:val="a1"/>
    <w:uiPriority w:val="99"/>
  </w:style>
  <w:style w:type="paragraph" w:customStyle="1" w:styleId="aa">
    <w:name w:val="Внимание: недобросовестность!"/>
    <w:basedOn w:val="a8"/>
    <w:next w:val="a1"/>
    <w:uiPriority w:val="99"/>
  </w:style>
  <w:style w:type="character" w:customStyle="1" w:styleId="ab">
    <w:name w:val="Выделение для Базового Поиска"/>
    <w:basedOn w:val="a5"/>
    <w:uiPriority w:val="99"/>
    <w:rPr>
      <w:rFonts w:cs="Times New Roman"/>
      <w:b/>
      <w:bCs/>
      <w:color w:val="0058A9"/>
    </w:rPr>
  </w:style>
  <w:style w:type="character" w:customStyle="1" w:styleId="ac">
    <w:name w:val="Выделение для Базового Поиска (курсив)"/>
    <w:basedOn w:val="ab"/>
    <w:uiPriority w:val="99"/>
    <w:rPr>
      <w:rFonts w:cs="Times New Roman"/>
      <w:b/>
      <w:bCs/>
      <w:i/>
      <w:iCs/>
      <w:color w:val="0058A9"/>
    </w:rPr>
  </w:style>
  <w:style w:type="paragraph" w:customStyle="1" w:styleId="ad">
    <w:name w:val="Дочерний элемент списка"/>
    <w:basedOn w:val="a1"/>
    <w:next w:val="a1"/>
    <w:uiPriority w:val="99"/>
    <w:pPr>
      <w:ind w:firstLine="0"/>
    </w:pPr>
    <w:rPr>
      <w:color w:val="868381"/>
      <w:sz w:val="20"/>
      <w:szCs w:val="20"/>
    </w:rPr>
  </w:style>
  <w:style w:type="paragraph" w:customStyle="1" w:styleId="ae">
    <w:name w:val="Основное меню (преемственное)"/>
    <w:basedOn w:val="a1"/>
    <w:next w:val="a1"/>
    <w:uiPriority w:val="99"/>
    <w:rPr>
      <w:rFonts w:ascii="Verdana" w:hAnsi="Verdana" w:cs="Verdana"/>
      <w:sz w:val="22"/>
      <w:szCs w:val="22"/>
    </w:rPr>
  </w:style>
  <w:style w:type="paragraph" w:customStyle="1" w:styleId="af">
    <w:name w:val="Заголовок"/>
    <w:basedOn w:val="ae"/>
    <w:next w:val="a1"/>
    <w:uiPriority w:val="99"/>
    <w:rPr>
      <w:b/>
      <w:bCs/>
      <w:color w:val="0058A9"/>
      <w:shd w:val="clear" w:color="auto" w:fill="ECE9D8"/>
    </w:rPr>
  </w:style>
  <w:style w:type="paragraph" w:customStyle="1" w:styleId="af0">
    <w:name w:val="Заголовок группы контролов"/>
    <w:basedOn w:val="a1"/>
    <w:next w:val="a1"/>
    <w:uiPriority w:val="99"/>
    <w:rPr>
      <w:b/>
      <w:bCs/>
      <w:color w:val="000000"/>
    </w:rPr>
  </w:style>
  <w:style w:type="paragraph" w:customStyle="1" w:styleId="af1">
    <w:name w:val="Заголовок для информации об изменениях"/>
    <w:basedOn w:val="1"/>
    <w:next w:val="a1"/>
    <w:uiPriority w:val="99"/>
    <w:pPr>
      <w:spacing w:before="0"/>
      <w:outlineLvl w:val="9"/>
    </w:pPr>
    <w:rPr>
      <w:b w:val="0"/>
      <w:bCs w:val="0"/>
      <w:sz w:val="18"/>
      <w:szCs w:val="18"/>
      <w:shd w:val="clear" w:color="auto" w:fill="FFFFFF"/>
    </w:rPr>
  </w:style>
  <w:style w:type="paragraph" w:customStyle="1" w:styleId="af2">
    <w:name w:val="Заголовок распахивающейся части диалога"/>
    <w:basedOn w:val="a1"/>
    <w:next w:val="a1"/>
    <w:uiPriority w:val="99"/>
    <w:rPr>
      <w:i/>
      <w:iCs/>
      <w:color w:val="000080"/>
      <w:sz w:val="22"/>
      <w:szCs w:val="22"/>
    </w:rPr>
  </w:style>
  <w:style w:type="character" w:customStyle="1" w:styleId="af3">
    <w:name w:val="Заголовок своего сообщения"/>
    <w:basedOn w:val="a5"/>
    <w:uiPriority w:val="99"/>
    <w:rPr>
      <w:rFonts w:cs="Times New Roman"/>
      <w:b/>
      <w:bCs/>
      <w:color w:val="26282F"/>
    </w:rPr>
  </w:style>
  <w:style w:type="paragraph" w:customStyle="1" w:styleId="af4">
    <w:name w:val="Заголовок статьи"/>
    <w:basedOn w:val="a1"/>
    <w:next w:val="a1"/>
    <w:uiPriority w:val="99"/>
    <w:pPr>
      <w:ind w:left="1612" w:hanging="892"/>
    </w:pPr>
  </w:style>
  <w:style w:type="character" w:customStyle="1" w:styleId="af5">
    <w:name w:val="Заголовок чужого сообщения"/>
    <w:basedOn w:val="a5"/>
    <w:uiPriority w:val="99"/>
    <w:rPr>
      <w:rFonts w:cs="Times New Roman"/>
      <w:b/>
      <w:bCs/>
      <w:color w:val="FF0000"/>
    </w:rPr>
  </w:style>
  <w:style w:type="paragraph" w:customStyle="1" w:styleId="af6">
    <w:name w:val="Заголовок ЭР (левое окно)"/>
    <w:basedOn w:val="a1"/>
    <w:next w:val="a1"/>
    <w:uiPriority w:val="99"/>
    <w:pPr>
      <w:spacing w:before="300" w:after="250"/>
      <w:ind w:firstLine="0"/>
      <w:jc w:val="center"/>
    </w:pPr>
    <w:rPr>
      <w:b/>
      <w:bCs/>
      <w:color w:val="26282F"/>
      <w:sz w:val="26"/>
      <w:szCs w:val="26"/>
    </w:rPr>
  </w:style>
  <w:style w:type="paragraph" w:customStyle="1" w:styleId="af7">
    <w:name w:val="Заголовок ЭР (правое окно)"/>
    <w:basedOn w:val="af6"/>
    <w:next w:val="a1"/>
    <w:uiPriority w:val="99"/>
    <w:pPr>
      <w:spacing w:after="0"/>
      <w:jc w:val="left"/>
    </w:pPr>
  </w:style>
  <w:style w:type="paragraph" w:customStyle="1" w:styleId="af8">
    <w:name w:val="Интерактивный заголовок"/>
    <w:basedOn w:val="af"/>
    <w:next w:val="a1"/>
    <w:uiPriority w:val="99"/>
    <w:rPr>
      <w:u w:val="single"/>
    </w:rPr>
  </w:style>
  <w:style w:type="paragraph" w:customStyle="1" w:styleId="af9">
    <w:name w:val="Текст информации об изменениях"/>
    <w:basedOn w:val="a1"/>
    <w:next w:val="a1"/>
    <w:uiPriority w:val="99"/>
    <w:rPr>
      <w:color w:val="353842"/>
      <w:sz w:val="18"/>
      <w:szCs w:val="18"/>
    </w:rPr>
  </w:style>
  <w:style w:type="paragraph" w:customStyle="1" w:styleId="afa">
    <w:name w:val="Информация об изменениях"/>
    <w:basedOn w:val="af9"/>
    <w:next w:val="a1"/>
    <w:uiPriority w:val="99"/>
    <w:pPr>
      <w:spacing w:before="180"/>
      <w:ind w:left="360" w:right="360" w:firstLine="0"/>
    </w:pPr>
    <w:rPr>
      <w:shd w:val="clear" w:color="auto" w:fill="EAEFED"/>
    </w:rPr>
  </w:style>
  <w:style w:type="paragraph" w:customStyle="1" w:styleId="afb">
    <w:name w:val="Текст (справка)"/>
    <w:basedOn w:val="a1"/>
    <w:next w:val="a1"/>
    <w:uiPriority w:val="99"/>
    <w:pPr>
      <w:ind w:left="170" w:right="170" w:firstLine="0"/>
      <w:jc w:val="left"/>
    </w:pPr>
  </w:style>
  <w:style w:type="paragraph" w:customStyle="1" w:styleId="afc">
    <w:name w:val="Комментарий"/>
    <w:basedOn w:val="afb"/>
    <w:next w:val="a1"/>
    <w:uiPriority w:val="99"/>
    <w:pPr>
      <w:spacing w:before="75"/>
      <w:ind w:right="0"/>
      <w:jc w:val="both"/>
    </w:pPr>
    <w:rPr>
      <w:color w:val="353842"/>
      <w:shd w:val="clear" w:color="auto" w:fill="F0F0F0"/>
    </w:rPr>
  </w:style>
  <w:style w:type="paragraph" w:customStyle="1" w:styleId="afd">
    <w:name w:val="Информация об изменениях документа"/>
    <w:basedOn w:val="afc"/>
    <w:next w:val="a1"/>
    <w:uiPriority w:val="99"/>
    <w:rPr>
      <w:i/>
      <w:iCs/>
    </w:rPr>
  </w:style>
  <w:style w:type="paragraph" w:customStyle="1" w:styleId="afe">
    <w:name w:val="Текст (лев. подпись)"/>
    <w:basedOn w:val="a1"/>
    <w:next w:val="a1"/>
    <w:uiPriority w:val="99"/>
    <w:pPr>
      <w:ind w:firstLine="0"/>
      <w:jc w:val="left"/>
    </w:pPr>
  </w:style>
  <w:style w:type="paragraph" w:customStyle="1" w:styleId="aff">
    <w:name w:val="Колонтитул (левый)"/>
    <w:basedOn w:val="afe"/>
    <w:next w:val="a1"/>
    <w:uiPriority w:val="99"/>
    <w:rPr>
      <w:sz w:val="14"/>
      <w:szCs w:val="14"/>
    </w:rPr>
  </w:style>
  <w:style w:type="paragraph" w:customStyle="1" w:styleId="aff0">
    <w:name w:val="Текст (прав. подпись)"/>
    <w:basedOn w:val="a1"/>
    <w:next w:val="a1"/>
    <w:uiPriority w:val="99"/>
    <w:pPr>
      <w:ind w:firstLine="0"/>
      <w:jc w:val="right"/>
    </w:pPr>
  </w:style>
  <w:style w:type="paragraph" w:customStyle="1" w:styleId="aff1">
    <w:name w:val="Колонтитул (правый)"/>
    <w:basedOn w:val="aff0"/>
    <w:next w:val="a1"/>
    <w:uiPriority w:val="99"/>
    <w:rPr>
      <w:sz w:val="14"/>
      <w:szCs w:val="14"/>
    </w:rPr>
  </w:style>
  <w:style w:type="paragraph" w:customStyle="1" w:styleId="aff2">
    <w:name w:val="Комментарий пользователя"/>
    <w:basedOn w:val="afc"/>
    <w:next w:val="a1"/>
    <w:uiPriority w:val="99"/>
    <w:pPr>
      <w:jc w:val="left"/>
    </w:pPr>
    <w:rPr>
      <w:shd w:val="clear" w:color="auto" w:fill="FFDFE0"/>
    </w:rPr>
  </w:style>
  <w:style w:type="paragraph" w:customStyle="1" w:styleId="aff3">
    <w:name w:val="Куда обратиться?"/>
    <w:basedOn w:val="a8"/>
    <w:next w:val="a1"/>
    <w:uiPriority w:val="99"/>
  </w:style>
  <w:style w:type="paragraph" w:customStyle="1" w:styleId="aff4">
    <w:name w:val="Моноширинный"/>
    <w:basedOn w:val="a1"/>
    <w:next w:val="a1"/>
    <w:uiPriority w:val="99"/>
    <w:pPr>
      <w:ind w:firstLine="0"/>
      <w:jc w:val="left"/>
    </w:pPr>
    <w:rPr>
      <w:rFonts w:ascii="Courier New" w:hAnsi="Courier New" w:cs="Courier New"/>
    </w:rPr>
  </w:style>
  <w:style w:type="character" w:customStyle="1" w:styleId="aff5">
    <w:name w:val="Найденные слова"/>
    <w:basedOn w:val="a5"/>
    <w:uiPriority w:val="99"/>
    <w:rPr>
      <w:rFonts w:cs="Times New Roman"/>
      <w:b w:val="0"/>
      <w:color w:val="26282F"/>
      <w:shd w:val="clear" w:color="auto" w:fill="FFF580"/>
    </w:rPr>
  </w:style>
  <w:style w:type="paragraph" w:customStyle="1" w:styleId="aff6">
    <w:name w:val="Напишите нам"/>
    <w:basedOn w:val="a1"/>
    <w:next w:val="a1"/>
    <w:uiPriority w:val="99"/>
    <w:pPr>
      <w:spacing w:before="90" w:after="90"/>
      <w:ind w:left="180" w:right="180" w:firstLine="0"/>
    </w:pPr>
    <w:rPr>
      <w:sz w:val="20"/>
      <w:szCs w:val="20"/>
      <w:shd w:val="clear" w:color="auto" w:fill="EFFFAD"/>
    </w:rPr>
  </w:style>
  <w:style w:type="character" w:customStyle="1" w:styleId="aff7">
    <w:name w:val="Не вступил в силу"/>
    <w:basedOn w:val="a5"/>
    <w:uiPriority w:val="99"/>
    <w:rPr>
      <w:rFonts w:cs="Times New Roman"/>
      <w:b w:val="0"/>
      <w:color w:val="000000"/>
      <w:shd w:val="clear" w:color="auto" w:fill="D8EDE8"/>
    </w:rPr>
  </w:style>
  <w:style w:type="paragraph" w:customStyle="1" w:styleId="aff8">
    <w:name w:val="Необходимые документы"/>
    <w:basedOn w:val="a8"/>
    <w:next w:val="a1"/>
    <w:uiPriority w:val="99"/>
    <w:pPr>
      <w:ind w:firstLine="118"/>
    </w:pPr>
  </w:style>
  <w:style w:type="paragraph" w:customStyle="1" w:styleId="aff9">
    <w:name w:val="Нормальный (таблица)"/>
    <w:basedOn w:val="a1"/>
    <w:next w:val="a1"/>
    <w:uiPriority w:val="99"/>
    <w:pPr>
      <w:ind w:firstLine="0"/>
    </w:pPr>
  </w:style>
  <w:style w:type="paragraph" w:customStyle="1" w:styleId="affa">
    <w:name w:val="Таблицы (моноширинный)"/>
    <w:basedOn w:val="a1"/>
    <w:next w:val="a1"/>
    <w:uiPriority w:val="99"/>
    <w:pPr>
      <w:ind w:firstLine="0"/>
      <w:jc w:val="left"/>
    </w:pPr>
    <w:rPr>
      <w:rFonts w:ascii="Courier New" w:hAnsi="Courier New" w:cs="Courier New"/>
    </w:rPr>
  </w:style>
  <w:style w:type="paragraph" w:customStyle="1" w:styleId="affb">
    <w:name w:val="Оглавление"/>
    <w:basedOn w:val="affa"/>
    <w:next w:val="a1"/>
    <w:uiPriority w:val="99"/>
    <w:pPr>
      <w:ind w:left="140"/>
    </w:pPr>
  </w:style>
  <w:style w:type="character" w:customStyle="1" w:styleId="affc">
    <w:name w:val="Опечатки"/>
    <w:uiPriority w:val="99"/>
    <w:rPr>
      <w:color w:val="FF0000"/>
    </w:rPr>
  </w:style>
  <w:style w:type="paragraph" w:customStyle="1" w:styleId="affd">
    <w:name w:val="Переменная часть"/>
    <w:basedOn w:val="ae"/>
    <w:next w:val="a1"/>
    <w:uiPriority w:val="99"/>
    <w:rPr>
      <w:sz w:val="18"/>
      <w:szCs w:val="18"/>
    </w:rPr>
  </w:style>
  <w:style w:type="paragraph" w:customStyle="1" w:styleId="affe">
    <w:name w:val="Подвал для информации об изменениях"/>
    <w:basedOn w:val="1"/>
    <w:next w:val="a1"/>
    <w:uiPriority w:val="99"/>
    <w:pPr>
      <w:outlineLvl w:val="9"/>
    </w:pPr>
    <w:rPr>
      <w:b w:val="0"/>
      <w:bCs w:val="0"/>
      <w:sz w:val="18"/>
      <w:szCs w:val="18"/>
    </w:rPr>
  </w:style>
  <w:style w:type="paragraph" w:customStyle="1" w:styleId="afff">
    <w:name w:val="Подзаголовок для информации об изменениях"/>
    <w:basedOn w:val="af9"/>
    <w:next w:val="a1"/>
    <w:uiPriority w:val="99"/>
    <w:rPr>
      <w:b/>
      <w:bCs/>
    </w:rPr>
  </w:style>
  <w:style w:type="paragraph" w:customStyle="1" w:styleId="afff0">
    <w:name w:val="Подчёркнутый текст"/>
    <w:basedOn w:val="a1"/>
    <w:next w:val="a1"/>
    <w:uiPriority w:val="99"/>
    <w:pPr>
      <w:pBdr>
        <w:bottom w:val="single" w:sz="4" w:space="0" w:color="auto"/>
      </w:pBdr>
    </w:pPr>
  </w:style>
  <w:style w:type="paragraph" w:customStyle="1" w:styleId="afff1">
    <w:name w:val="Постоянная часть"/>
    <w:basedOn w:val="ae"/>
    <w:next w:val="a1"/>
    <w:uiPriority w:val="99"/>
    <w:rPr>
      <w:sz w:val="20"/>
      <w:szCs w:val="20"/>
    </w:rPr>
  </w:style>
  <w:style w:type="paragraph" w:customStyle="1" w:styleId="afff2">
    <w:name w:val="Прижатый влево"/>
    <w:basedOn w:val="a1"/>
    <w:next w:val="a1"/>
    <w:uiPriority w:val="99"/>
    <w:pPr>
      <w:ind w:firstLine="0"/>
      <w:jc w:val="left"/>
    </w:pPr>
  </w:style>
  <w:style w:type="paragraph" w:customStyle="1" w:styleId="afff3">
    <w:name w:val="Пример."/>
    <w:basedOn w:val="a8"/>
    <w:next w:val="a1"/>
    <w:uiPriority w:val="99"/>
  </w:style>
  <w:style w:type="paragraph" w:customStyle="1" w:styleId="afff4">
    <w:name w:val="Примечание."/>
    <w:basedOn w:val="a8"/>
    <w:next w:val="a1"/>
    <w:uiPriority w:val="99"/>
  </w:style>
  <w:style w:type="character" w:customStyle="1" w:styleId="afff5">
    <w:name w:val="Продолжение ссылки"/>
    <w:basedOn w:val="a6"/>
    <w:uiPriority w:val="99"/>
    <w:rPr>
      <w:rFonts w:cs="Times New Roman"/>
      <w:b w:val="0"/>
      <w:color w:val="106BBE"/>
    </w:rPr>
  </w:style>
  <w:style w:type="paragraph" w:customStyle="1" w:styleId="afff6">
    <w:name w:val="Словарная статья"/>
    <w:basedOn w:val="a1"/>
    <w:next w:val="a1"/>
    <w:uiPriority w:val="99"/>
    <w:pPr>
      <w:ind w:right="118" w:firstLine="0"/>
    </w:pPr>
  </w:style>
  <w:style w:type="character" w:customStyle="1" w:styleId="afff7">
    <w:name w:val="Сравнение редакций"/>
    <w:basedOn w:val="a5"/>
    <w:uiPriority w:val="99"/>
    <w:rPr>
      <w:rFonts w:cs="Times New Roman"/>
      <w:b w:val="0"/>
      <w:color w:val="26282F"/>
    </w:rPr>
  </w:style>
  <w:style w:type="character" w:customStyle="1" w:styleId="afff8">
    <w:name w:val="Сравнение редакций. Добавленный фрагмент"/>
    <w:uiPriority w:val="99"/>
    <w:rPr>
      <w:color w:val="000000"/>
      <w:shd w:val="clear" w:color="auto" w:fill="C1D7FF"/>
    </w:rPr>
  </w:style>
  <w:style w:type="character" w:customStyle="1" w:styleId="afff9">
    <w:name w:val="Сравнение редакций. Удаленный фрагмент"/>
    <w:uiPriority w:val="99"/>
    <w:rPr>
      <w:color w:val="000000"/>
      <w:shd w:val="clear" w:color="auto" w:fill="C4C413"/>
    </w:rPr>
  </w:style>
  <w:style w:type="paragraph" w:customStyle="1" w:styleId="afffa">
    <w:name w:val="Ссылка на официальную публикацию"/>
    <w:basedOn w:val="a1"/>
    <w:next w:val="a1"/>
    <w:uiPriority w:val="99"/>
  </w:style>
  <w:style w:type="character" w:customStyle="1" w:styleId="afffb">
    <w:name w:val="Ссылка на утративший силу документ"/>
    <w:basedOn w:val="a6"/>
    <w:uiPriority w:val="99"/>
    <w:rPr>
      <w:rFonts w:cs="Times New Roman"/>
      <w:b w:val="0"/>
      <w:color w:val="749232"/>
    </w:rPr>
  </w:style>
  <w:style w:type="paragraph" w:customStyle="1" w:styleId="afffc">
    <w:name w:val="Текст в таблице"/>
    <w:basedOn w:val="aff9"/>
    <w:next w:val="a1"/>
    <w:uiPriority w:val="99"/>
    <w:pPr>
      <w:ind w:firstLine="500"/>
    </w:pPr>
  </w:style>
  <w:style w:type="paragraph" w:customStyle="1" w:styleId="afffd">
    <w:name w:val="Текст ЭР (см. также)"/>
    <w:basedOn w:val="a1"/>
    <w:next w:val="a1"/>
    <w:uiPriority w:val="99"/>
    <w:pPr>
      <w:spacing w:before="200"/>
      <w:ind w:firstLine="0"/>
      <w:jc w:val="left"/>
    </w:pPr>
    <w:rPr>
      <w:sz w:val="20"/>
      <w:szCs w:val="20"/>
    </w:rPr>
  </w:style>
  <w:style w:type="paragraph" w:customStyle="1" w:styleId="afffe">
    <w:name w:val="Технический комментарий"/>
    <w:basedOn w:val="a1"/>
    <w:next w:val="a1"/>
    <w:uiPriority w:val="99"/>
    <w:pPr>
      <w:ind w:firstLine="0"/>
      <w:jc w:val="left"/>
    </w:pPr>
    <w:rPr>
      <w:color w:val="463F31"/>
      <w:shd w:val="clear" w:color="auto" w:fill="FFFFA6"/>
    </w:rPr>
  </w:style>
  <w:style w:type="character" w:customStyle="1" w:styleId="affff">
    <w:name w:val="Утратил силу"/>
    <w:basedOn w:val="a5"/>
    <w:uiPriority w:val="99"/>
    <w:rPr>
      <w:rFonts w:cs="Times New Roman"/>
      <w:b w:val="0"/>
      <w:strike/>
      <w:color w:val="666600"/>
    </w:rPr>
  </w:style>
  <w:style w:type="paragraph" w:customStyle="1" w:styleId="affff0">
    <w:name w:val="Формула"/>
    <w:basedOn w:val="a1"/>
    <w:next w:val="a1"/>
    <w:uiPriority w:val="99"/>
    <w:pPr>
      <w:spacing w:before="240" w:after="240"/>
      <w:ind w:left="420" w:right="420" w:firstLine="300"/>
    </w:pPr>
    <w:rPr>
      <w:shd w:val="clear" w:color="auto" w:fill="F5F3DA"/>
    </w:rPr>
  </w:style>
  <w:style w:type="paragraph" w:customStyle="1" w:styleId="affff1">
    <w:name w:val="Центрированный (таблица)"/>
    <w:basedOn w:val="aff9"/>
    <w:next w:val="a1"/>
    <w:uiPriority w:val="99"/>
    <w:pPr>
      <w:jc w:val="center"/>
    </w:pPr>
  </w:style>
  <w:style w:type="paragraph" w:customStyle="1" w:styleId="-">
    <w:name w:val="ЭР-содержание (правое окно)"/>
    <w:basedOn w:val="a1"/>
    <w:next w:val="a1"/>
    <w:uiPriority w:val="99"/>
    <w:pPr>
      <w:spacing w:before="300"/>
      <w:ind w:firstLine="0"/>
      <w:jc w:val="left"/>
    </w:pPr>
  </w:style>
  <w:style w:type="paragraph" w:customStyle="1" w:styleId="ConsNonformat">
    <w:name w:val="ConsNonformat"/>
    <w:rsid w:val="001A55F8"/>
    <w:pPr>
      <w:widowControl w:val="0"/>
      <w:autoSpaceDE w:val="0"/>
      <w:autoSpaceDN w:val="0"/>
      <w:adjustRightInd w:val="0"/>
      <w:spacing w:after="0" w:line="240" w:lineRule="auto"/>
      <w:ind w:right="19772"/>
    </w:pPr>
    <w:rPr>
      <w:rFonts w:ascii="Courier New" w:hAnsi="Courier New" w:cs="Courier New"/>
      <w:sz w:val="20"/>
      <w:szCs w:val="20"/>
    </w:rPr>
  </w:style>
  <w:style w:type="paragraph" w:customStyle="1" w:styleId="ConsTitle">
    <w:name w:val="ConsTitle"/>
    <w:rsid w:val="001A55F8"/>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Normal">
    <w:name w:val="ConsNormal"/>
    <w:rsid w:val="001A55F8"/>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ConsCell">
    <w:name w:val="ConsCell"/>
    <w:rsid w:val="001A55F8"/>
    <w:pPr>
      <w:widowControl w:val="0"/>
      <w:autoSpaceDE w:val="0"/>
      <w:autoSpaceDN w:val="0"/>
      <w:adjustRightInd w:val="0"/>
      <w:spacing w:after="0" w:line="240" w:lineRule="auto"/>
      <w:ind w:right="19772"/>
    </w:pPr>
    <w:rPr>
      <w:rFonts w:ascii="Arial" w:hAnsi="Arial" w:cs="Arial"/>
      <w:sz w:val="20"/>
      <w:szCs w:val="20"/>
    </w:rPr>
  </w:style>
  <w:style w:type="paragraph" w:styleId="affff2">
    <w:name w:val="Body Text Indent"/>
    <w:basedOn w:val="a1"/>
    <w:link w:val="affff3"/>
    <w:uiPriority w:val="99"/>
    <w:rsid w:val="001A55F8"/>
    <w:pPr>
      <w:widowControl/>
      <w:autoSpaceDE/>
      <w:autoSpaceDN/>
      <w:adjustRightInd/>
      <w:spacing w:before="120"/>
    </w:pPr>
    <w:rPr>
      <w:rFonts w:ascii="Times New Roman" w:hAnsi="Times New Roman" w:cs="Times New Roman"/>
      <w:sz w:val="28"/>
      <w:szCs w:val="20"/>
    </w:rPr>
  </w:style>
  <w:style w:type="character" w:customStyle="1" w:styleId="affff3">
    <w:name w:val="Основной текст с отступом Знак"/>
    <w:basedOn w:val="a2"/>
    <w:link w:val="affff2"/>
    <w:uiPriority w:val="99"/>
    <w:locked/>
    <w:rsid w:val="001A55F8"/>
    <w:rPr>
      <w:rFonts w:ascii="Times New Roman" w:hAnsi="Times New Roman" w:cs="Times New Roman"/>
      <w:sz w:val="20"/>
      <w:szCs w:val="20"/>
    </w:rPr>
  </w:style>
  <w:style w:type="character" w:styleId="affff4">
    <w:name w:val="Hyperlink"/>
    <w:basedOn w:val="a2"/>
    <w:uiPriority w:val="99"/>
    <w:rsid w:val="001A55F8"/>
    <w:rPr>
      <w:rFonts w:cs="Times New Roman"/>
      <w:color w:val="0000FF"/>
      <w:u w:val="single"/>
    </w:rPr>
  </w:style>
  <w:style w:type="paragraph" w:styleId="affff5">
    <w:name w:val="header"/>
    <w:basedOn w:val="a1"/>
    <w:link w:val="affff6"/>
    <w:uiPriority w:val="99"/>
    <w:rsid w:val="001A55F8"/>
    <w:pPr>
      <w:widowControl/>
      <w:tabs>
        <w:tab w:val="center" w:pos="4677"/>
        <w:tab w:val="right" w:pos="9355"/>
      </w:tabs>
      <w:autoSpaceDE/>
      <w:autoSpaceDN/>
      <w:adjustRightInd/>
    </w:pPr>
    <w:rPr>
      <w:rFonts w:ascii="Times New Roman" w:hAnsi="Times New Roman" w:cs="Times New Roman"/>
      <w:sz w:val="28"/>
      <w:szCs w:val="20"/>
    </w:rPr>
  </w:style>
  <w:style w:type="character" w:customStyle="1" w:styleId="affff6">
    <w:name w:val="Верхний колонтитул Знак"/>
    <w:basedOn w:val="a2"/>
    <w:link w:val="affff5"/>
    <w:uiPriority w:val="99"/>
    <w:locked/>
    <w:rsid w:val="001A55F8"/>
    <w:rPr>
      <w:rFonts w:ascii="Times New Roman" w:hAnsi="Times New Roman" w:cs="Times New Roman"/>
      <w:sz w:val="20"/>
      <w:szCs w:val="20"/>
    </w:rPr>
  </w:style>
  <w:style w:type="character" w:styleId="affff7">
    <w:name w:val="page number"/>
    <w:basedOn w:val="a2"/>
    <w:uiPriority w:val="99"/>
    <w:rsid w:val="001A55F8"/>
    <w:rPr>
      <w:rFonts w:cs="Times New Roman"/>
    </w:rPr>
  </w:style>
  <w:style w:type="paragraph" w:styleId="affff8">
    <w:name w:val="Balloon Text"/>
    <w:basedOn w:val="a1"/>
    <w:link w:val="affff9"/>
    <w:uiPriority w:val="99"/>
    <w:semiHidden/>
    <w:rsid w:val="001A55F8"/>
    <w:pPr>
      <w:widowControl/>
      <w:autoSpaceDE/>
      <w:autoSpaceDN/>
      <w:adjustRightInd/>
    </w:pPr>
    <w:rPr>
      <w:rFonts w:ascii="Tahoma" w:hAnsi="Tahoma" w:cs="Tahoma"/>
      <w:sz w:val="16"/>
      <w:szCs w:val="16"/>
    </w:rPr>
  </w:style>
  <w:style w:type="character" w:customStyle="1" w:styleId="affff9">
    <w:name w:val="Текст выноски Знак"/>
    <w:basedOn w:val="a2"/>
    <w:link w:val="affff8"/>
    <w:uiPriority w:val="99"/>
    <w:semiHidden/>
    <w:locked/>
    <w:rsid w:val="001A55F8"/>
    <w:rPr>
      <w:rFonts w:ascii="Tahoma" w:hAnsi="Tahoma" w:cs="Tahoma"/>
      <w:sz w:val="16"/>
      <w:szCs w:val="16"/>
    </w:rPr>
  </w:style>
  <w:style w:type="paragraph" w:styleId="affffa">
    <w:name w:val="footer"/>
    <w:basedOn w:val="a1"/>
    <w:link w:val="affffb"/>
    <w:uiPriority w:val="99"/>
    <w:rsid w:val="001A55F8"/>
    <w:pPr>
      <w:widowControl/>
      <w:tabs>
        <w:tab w:val="center" w:pos="4677"/>
        <w:tab w:val="right" w:pos="9355"/>
      </w:tabs>
      <w:autoSpaceDE/>
      <w:autoSpaceDN/>
      <w:adjustRightInd/>
    </w:pPr>
    <w:rPr>
      <w:rFonts w:ascii="Times New Roman" w:hAnsi="Times New Roman" w:cs="Times New Roman"/>
      <w:sz w:val="28"/>
      <w:szCs w:val="20"/>
    </w:rPr>
  </w:style>
  <w:style w:type="character" w:customStyle="1" w:styleId="affffb">
    <w:name w:val="Нижний колонтитул Знак"/>
    <w:basedOn w:val="a2"/>
    <w:link w:val="affffa"/>
    <w:uiPriority w:val="99"/>
    <w:locked/>
    <w:rsid w:val="001A55F8"/>
    <w:rPr>
      <w:rFonts w:ascii="Times New Roman" w:hAnsi="Times New Roman" w:cs="Times New Roman"/>
      <w:sz w:val="20"/>
      <w:szCs w:val="20"/>
    </w:rPr>
  </w:style>
  <w:style w:type="paragraph" w:styleId="affffc">
    <w:name w:val="Plain Text"/>
    <w:basedOn w:val="a1"/>
    <w:link w:val="affffd"/>
    <w:uiPriority w:val="99"/>
    <w:rsid w:val="001A55F8"/>
    <w:pPr>
      <w:widowControl/>
      <w:autoSpaceDE/>
      <w:autoSpaceDN/>
      <w:adjustRightInd/>
      <w:ind w:firstLine="0"/>
      <w:jc w:val="left"/>
    </w:pPr>
    <w:rPr>
      <w:rFonts w:ascii="Courier New" w:hAnsi="Courier New" w:cs="Times New Roman"/>
      <w:sz w:val="20"/>
      <w:szCs w:val="20"/>
    </w:rPr>
  </w:style>
  <w:style w:type="character" w:customStyle="1" w:styleId="affffd">
    <w:name w:val="Текст Знак"/>
    <w:basedOn w:val="a2"/>
    <w:link w:val="affffc"/>
    <w:uiPriority w:val="99"/>
    <w:locked/>
    <w:rsid w:val="001A55F8"/>
    <w:rPr>
      <w:rFonts w:ascii="Courier New" w:hAnsi="Courier New" w:cs="Times New Roman"/>
      <w:sz w:val="20"/>
      <w:szCs w:val="20"/>
    </w:rPr>
  </w:style>
  <w:style w:type="paragraph" w:customStyle="1" w:styleId="ConsPlusNonformat">
    <w:name w:val="ConsPlusNonformat"/>
    <w:rsid w:val="001A55F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A55F8"/>
    <w:pPr>
      <w:widowControl w:val="0"/>
      <w:autoSpaceDE w:val="0"/>
      <w:autoSpaceDN w:val="0"/>
      <w:adjustRightInd w:val="0"/>
      <w:spacing w:after="0" w:line="240" w:lineRule="auto"/>
    </w:pPr>
    <w:rPr>
      <w:rFonts w:ascii="Times New Roman" w:hAnsi="Times New Roman"/>
      <w:b/>
      <w:bCs/>
      <w:sz w:val="28"/>
      <w:szCs w:val="28"/>
    </w:rPr>
  </w:style>
  <w:style w:type="paragraph" w:customStyle="1" w:styleId="ConsPlusCell">
    <w:name w:val="ConsPlusCell"/>
    <w:rsid w:val="001A55F8"/>
    <w:pPr>
      <w:widowControl w:val="0"/>
      <w:autoSpaceDE w:val="0"/>
      <w:autoSpaceDN w:val="0"/>
      <w:adjustRightInd w:val="0"/>
      <w:spacing w:after="0" w:line="240" w:lineRule="auto"/>
    </w:pPr>
    <w:rPr>
      <w:rFonts w:ascii="Arial" w:hAnsi="Arial" w:cs="Arial"/>
      <w:sz w:val="20"/>
      <w:szCs w:val="20"/>
    </w:rPr>
  </w:style>
  <w:style w:type="paragraph" w:customStyle="1" w:styleId="ConsPlusNormal">
    <w:name w:val="ConsPlusNormal"/>
    <w:rsid w:val="001A55F8"/>
    <w:pPr>
      <w:widowControl w:val="0"/>
      <w:autoSpaceDE w:val="0"/>
      <w:autoSpaceDN w:val="0"/>
      <w:adjustRightInd w:val="0"/>
      <w:spacing w:after="0" w:line="240" w:lineRule="auto"/>
      <w:ind w:firstLine="720"/>
    </w:pPr>
    <w:rPr>
      <w:rFonts w:ascii="Arial" w:hAnsi="Arial" w:cs="Arial"/>
      <w:sz w:val="20"/>
      <w:szCs w:val="20"/>
    </w:rPr>
  </w:style>
  <w:style w:type="table" w:styleId="affffe">
    <w:name w:val="Table Grid"/>
    <w:basedOn w:val="a3"/>
    <w:uiPriority w:val="59"/>
    <w:rsid w:val="001A55F8"/>
    <w:pPr>
      <w:spacing w:after="0" w:line="240" w:lineRule="auto"/>
      <w:ind w:firstLine="720"/>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Мой стиль"/>
    <w:basedOn w:val="a1"/>
    <w:rsid w:val="001A55F8"/>
    <w:pPr>
      <w:autoSpaceDE/>
      <w:autoSpaceDN/>
      <w:spacing w:after="120"/>
      <w:ind w:firstLine="567"/>
      <w:textAlignment w:val="baseline"/>
    </w:pPr>
    <w:rPr>
      <w:rFonts w:ascii="Times New Roman" w:hAnsi="Times New Roman" w:cs="Times New Roman"/>
      <w:szCs w:val="20"/>
    </w:rPr>
  </w:style>
  <w:style w:type="paragraph" w:styleId="afffff0">
    <w:name w:val="Body Text"/>
    <w:basedOn w:val="a1"/>
    <w:link w:val="afffff1"/>
    <w:uiPriority w:val="99"/>
    <w:rsid w:val="001A55F8"/>
    <w:pPr>
      <w:widowControl/>
      <w:autoSpaceDE/>
      <w:autoSpaceDN/>
      <w:adjustRightInd/>
      <w:spacing w:after="120"/>
    </w:pPr>
    <w:rPr>
      <w:rFonts w:ascii="Times New Roman" w:hAnsi="Times New Roman" w:cs="Times New Roman"/>
      <w:sz w:val="28"/>
      <w:szCs w:val="20"/>
    </w:rPr>
  </w:style>
  <w:style w:type="character" w:customStyle="1" w:styleId="afffff1">
    <w:name w:val="Основной текст Знак"/>
    <w:basedOn w:val="a2"/>
    <w:link w:val="afffff0"/>
    <w:uiPriority w:val="99"/>
    <w:locked/>
    <w:rsid w:val="001A55F8"/>
    <w:rPr>
      <w:rFonts w:ascii="Times New Roman" w:hAnsi="Times New Roman" w:cs="Times New Roman"/>
      <w:sz w:val="20"/>
      <w:szCs w:val="20"/>
    </w:rPr>
  </w:style>
  <w:style w:type="paragraph" w:customStyle="1" w:styleId="a0">
    <w:name w:val="Подпункт"/>
    <w:basedOn w:val="a1"/>
    <w:next w:val="afffff0"/>
    <w:rsid w:val="001A55F8"/>
    <w:pPr>
      <w:keepNext/>
      <w:widowControl/>
      <w:numPr>
        <w:numId w:val="2"/>
      </w:numPr>
      <w:tabs>
        <w:tab w:val="left" w:pos="425"/>
      </w:tabs>
      <w:autoSpaceDE/>
      <w:autoSpaceDN/>
      <w:adjustRightInd/>
      <w:spacing w:before="240" w:after="120"/>
      <w:ind w:firstLine="0"/>
    </w:pPr>
    <w:rPr>
      <w:rFonts w:ascii="Times New Roman" w:hAnsi="Times New Roman" w:cs="Times New Roman"/>
      <w:b/>
      <w:bCs/>
    </w:rPr>
  </w:style>
  <w:style w:type="paragraph" w:customStyle="1" w:styleId="CharCharCarCarCharCharCarCarCharCharCarCarCharChar">
    <w:name w:val="Char Char Car Car Char Char Car Car Char Char Car Car Char Char"/>
    <w:basedOn w:val="a1"/>
    <w:rsid w:val="001A55F8"/>
    <w:pPr>
      <w:widowControl/>
      <w:autoSpaceDE/>
      <w:autoSpaceDN/>
      <w:adjustRightInd/>
      <w:spacing w:after="160" w:line="240" w:lineRule="exact"/>
      <w:ind w:firstLine="0"/>
      <w:jc w:val="left"/>
    </w:pPr>
    <w:rPr>
      <w:rFonts w:ascii="Times New Roman" w:hAnsi="Times New Roman" w:cs="Times New Roman"/>
      <w:noProof/>
      <w:sz w:val="20"/>
      <w:szCs w:val="20"/>
    </w:rPr>
  </w:style>
  <w:style w:type="paragraph" w:customStyle="1" w:styleId="afffff2">
    <w:name w:val="Знак Знак Знак Знак Знак Знак Знак Знак Знак Знак"/>
    <w:basedOn w:val="a1"/>
    <w:rsid w:val="001A55F8"/>
    <w:pPr>
      <w:widowControl/>
      <w:autoSpaceDE/>
      <w:autoSpaceDN/>
      <w:adjustRightInd/>
      <w:spacing w:after="160" w:line="240" w:lineRule="exact"/>
      <w:ind w:firstLine="0"/>
      <w:jc w:val="left"/>
    </w:pPr>
    <w:rPr>
      <w:rFonts w:ascii="Verdana" w:hAnsi="Verdana" w:cs="Times New Roman"/>
      <w:lang w:val="en-US" w:eastAsia="en-US"/>
    </w:rPr>
  </w:style>
  <w:style w:type="paragraph" w:styleId="21">
    <w:name w:val="Body Text Indent 2"/>
    <w:basedOn w:val="a1"/>
    <w:link w:val="22"/>
    <w:uiPriority w:val="99"/>
    <w:rsid w:val="001A55F8"/>
    <w:pPr>
      <w:widowControl/>
      <w:autoSpaceDE/>
      <w:autoSpaceDN/>
      <w:adjustRightInd/>
      <w:spacing w:after="120" w:line="480" w:lineRule="auto"/>
      <w:ind w:left="283"/>
    </w:pPr>
    <w:rPr>
      <w:rFonts w:ascii="Times New Roman" w:hAnsi="Times New Roman" w:cs="Times New Roman"/>
      <w:sz w:val="28"/>
      <w:szCs w:val="20"/>
    </w:rPr>
  </w:style>
  <w:style w:type="character" w:customStyle="1" w:styleId="22">
    <w:name w:val="Основной текст с отступом 2 Знак"/>
    <w:basedOn w:val="a2"/>
    <w:link w:val="21"/>
    <w:uiPriority w:val="99"/>
    <w:locked/>
    <w:rsid w:val="001A55F8"/>
    <w:rPr>
      <w:rFonts w:ascii="Times New Roman" w:hAnsi="Times New Roman" w:cs="Times New Roman"/>
      <w:sz w:val="20"/>
      <w:szCs w:val="20"/>
    </w:rPr>
  </w:style>
  <w:style w:type="character" w:styleId="afffff3">
    <w:name w:val="annotation reference"/>
    <w:basedOn w:val="a2"/>
    <w:uiPriority w:val="99"/>
    <w:semiHidden/>
    <w:rsid w:val="001A55F8"/>
    <w:rPr>
      <w:rFonts w:cs="Times New Roman"/>
      <w:sz w:val="16"/>
    </w:rPr>
  </w:style>
  <w:style w:type="paragraph" w:styleId="afffff4">
    <w:name w:val="annotation text"/>
    <w:basedOn w:val="a1"/>
    <w:link w:val="afffff5"/>
    <w:uiPriority w:val="99"/>
    <w:semiHidden/>
    <w:rsid w:val="001A55F8"/>
    <w:pPr>
      <w:widowControl/>
      <w:autoSpaceDE/>
      <w:autoSpaceDN/>
      <w:adjustRightInd/>
    </w:pPr>
    <w:rPr>
      <w:rFonts w:ascii="Times New Roman" w:hAnsi="Times New Roman" w:cs="Times New Roman"/>
      <w:sz w:val="20"/>
      <w:szCs w:val="20"/>
    </w:rPr>
  </w:style>
  <w:style w:type="character" w:customStyle="1" w:styleId="afffff5">
    <w:name w:val="Текст примечания Знак"/>
    <w:basedOn w:val="a2"/>
    <w:link w:val="afffff4"/>
    <w:uiPriority w:val="99"/>
    <w:semiHidden/>
    <w:locked/>
    <w:rsid w:val="001A55F8"/>
    <w:rPr>
      <w:rFonts w:ascii="Times New Roman" w:hAnsi="Times New Roman" w:cs="Times New Roman"/>
      <w:sz w:val="20"/>
      <w:szCs w:val="20"/>
    </w:rPr>
  </w:style>
  <w:style w:type="paragraph" w:styleId="afffff6">
    <w:name w:val="annotation subject"/>
    <w:basedOn w:val="afffff4"/>
    <w:next w:val="afffff4"/>
    <w:link w:val="afffff7"/>
    <w:uiPriority w:val="99"/>
    <w:semiHidden/>
    <w:rsid w:val="001A55F8"/>
    <w:rPr>
      <w:b/>
      <w:bCs/>
    </w:rPr>
  </w:style>
  <w:style w:type="character" w:customStyle="1" w:styleId="afffff7">
    <w:name w:val="Тема примечания Знак"/>
    <w:basedOn w:val="afffff5"/>
    <w:link w:val="afffff6"/>
    <w:uiPriority w:val="99"/>
    <w:semiHidden/>
    <w:locked/>
    <w:rsid w:val="001A55F8"/>
    <w:rPr>
      <w:rFonts w:ascii="Times New Roman" w:hAnsi="Times New Roman" w:cs="Times New Roman"/>
      <w:b/>
      <w:bCs/>
      <w:sz w:val="20"/>
      <w:szCs w:val="20"/>
    </w:rPr>
  </w:style>
  <w:style w:type="paragraph" w:customStyle="1" w:styleId="a">
    <w:name w:val="Нумерованный абзац"/>
    <w:rsid w:val="001A55F8"/>
    <w:pPr>
      <w:numPr>
        <w:numId w:val="12"/>
      </w:numPr>
      <w:tabs>
        <w:tab w:val="left" w:pos="1134"/>
      </w:tabs>
      <w:suppressAutoHyphens/>
      <w:spacing w:before="240" w:after="0" w:line="240" w:lineRule="auto"/>
      <w:jc w:val="both"/>
    </w:pPr>
    <w:rPr>
      <w:rFonts w:ascii="Times New Roman" w:hAnsi="Times New Roman"/>
      <w:noProof/>
      <w:sz w:val="28"/>
      <w:szCs w:val="20"/>
    </w:rPr>
  </w:style>
  <w:style w:type="paragraph" w:customStyle="1" w:styleId="afffff8">
    <w:name w:val="Знак Знак Знак Знак"/>
    <w:basedOn w:val="a1"/>
    <w:rsid w:val="001A55F8"/>
    <w:pPr>
      <w:widowControl/>
      <w:adjustRightInd/>
      <w:spacing w:after="160" w:line="240" w:lineRule="exact"/>
      <w:ind w:firstLine="0"/>
      <w:jc w:val="left"/>
    </w:pPr>
    <w:rPr>
      <w:b/>
      <w:bCs/>
      <w:sz w:val="20"/>
      <w:szCs w:val="20"/>
      <w:lang w:val="en-US" w:eastAsia="de-DE"/>
    </w:rPr>
  </w:style>
  <w:style w:type="paragraph" w:customStyle="1" w:styleId="11">
    <w:name w:val="обычный_1 Знак Знак Знак Знак Знак Знак Знак Знак Знак"/>
    <w:basedOn w:val="a1"/>
    <w:rsid w:val="001A55F8"/>
    <w:pPr>
      <w:widowControl/>
      <w:autoSpaceDE/>
      <w:autoSpaceDN/>
      <w:adjustRightInd/>
      <w:spacing w:before="100" w:beforeAutospacing="1" w:after="100" w:afterAutospacing="1"/>
      <w:ind w:firstLine="0"/>
    </w:pPr>
    <w:rPr>
      <w:rFonts w:ascii="Tahoma" w:hAnsi="Tahoma" w:cs="Times New Roman"/>
      <w:sz w:val="20"/>
      <w:szCs w:val="20"/>
      <w:lang w:val="en-US" w:eastAsia="en-US"/>
    </w:rPr>
  </w:style>
  <w:style w:type="paragraph" w:styleId="afffff9">
    <w:name w:val="footnote text"/>
    <w:basedOn w:val="a1"/>
    <w:link w:val="afffffa"/>
    <w:uiPriority w:val="99"/>
    <w:unhideWhenUsed/>
    <w:rsid w:val="001A55F8"/>
    <w:pPr>
      <w:widowControl/>
      <w:autoSpaceDE/>
      <w:autoSpaceDN/>
      <w:adjustRightInd/>
      <w:ind w:firstLine="0"/>
      <w:jc w:val="left"/>
    </w:pPr>
    <w:rPr>
      <w:rFonts w:ascii="Times New Roman" w:hAnsi="Times New Roman" w:cs="Times New Roman"/>
      <w:sz w:val="20"/>
      <w:szCs w:val="20"/>
    </w:rPr>
  </w:style>
  <w:style w:type="character" w:customStyle="1" w:styleId="afffffa">
    <w:name w:val="Текст сноски Знак"/>
    <w:basedOn w:val="a2"/>
    <w:link w:val="afffff9"/>
    <w:uiPriority w:val="99"/>
    <w:locked/>
    <w:rsid w:val="001A55F8"/>
    <w:rPr>
      <w:rFonts w:ascii="Times New Roman" w:hAnsi="Times New Roman" w:cs="Times New Roman"/>
      <w:sz w:val="20"/>
      <w:szCs w:val="20"/>
    </w:rPr>
  </w:style>
  <w:style w:type="character" w:styleId="afffffb">
    <w:name w:val="footnote reference"/>
    <w:basedOn w:val="a2"/>
    <w:uiPriority w:val="99"/>
    <w:unhideWhenUsed/>
    <w:rsid w:val="001A55F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502A4-03C7-4B8E-8A1C-8C30E96C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10264</Words>
  <Characters>58505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П.А. Прохоров</cp:lastModifiedBy>
  <cp:revision>3</cp:revision>
  <dcterms:created xsi:type="dcterms:W3CDTF">2016-08-01T12:03:00Z</dcterms:created>
  <dcterms:modified xsi:type="dcterms:W3CDTF">2016-08-18T07:11:00Z</dcterms:modified>
</cp:coreProperties>
</file>