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615" w:rsidRPr="002026E1" w:rsidRDefault="00657615" w:rsidP="00A96412">
      <w:pPr>
        <w:jc w:val="center"/>
        <w:rPr>
          <w:b/>
          <w:sz w:val="28"/>
          <w:szCs w:val="28"/>
          <w:lang w:val="ru-RU"/>
        </w:rPr>
      </w:pPr>
      <w:r w:rsidRPr="002026E1">
        <w:rPr>
          <w:b/>
          <w:sz w:val="28"/>
          <w:szCs w:val="28"/>
          <w:lang w:val="ru-RU"/>
        </w:rPr>
        <w:t>ОТЧЕТ</w:t>
      </w:r>
    </w:p>
    <w:p w:rsidR="00763144" w:rsidRPr="002026E1" w:rsidRDefault="00657615" w:rsidP="00A96412">
      <w:pPr>
        <w:jc w:val="center"/>
        <w:rPr>
          <w:b/>
          <w:sz w:val="28"/>
          <w:szCs w:val="28"/>
          <w:lang w:val="ru-RU"/>
        </w:rPr>
      </w:pPr>
      <w:r w:rsidRPr="002026E1">
        <w:rPr>
          <w:b/>
          <w:sz w:val="28"/>
          <w:szCs w:val="28"/>
          <w:lang w:val="ru-RU"/>
        </w:rPr>
        <w:t xml:space="preserve">о работе архивного отдела </w:t>
      </w:r>
      <w:r w:rsidR="00EB5A69">
        <w:rPr>
          <w:b/>
          <w:sz w:val="28"/>
          <w:szCs w:val="28"/>
          <w:lang w:val="ru-RU"/>
        </w:rPr>
        <w:t xml:space="preserve">управления делами </w:t>
      </w:r>
      <w:r w:rsidRPr="002026E1">
        <w:rPr>
          <w:b/>
          <w:sz w:val="28"/>
          <w:szCs w:val="28"/>
          <w:lang w:val="ru-RU"/>
        </w:rPr>
        <w:t xml:space="preserve">администрации </w:t>
      </w:r>
    </w:p>
    <w:p w:rsidR="00763144" w:rsidRPr="002026E1" w:rsidRDefault="00657615" w:rsidP="00A96412">
      <w:pPr>
        <w:jc w:val="center"/>
        <w:rPr>
          <w:b/>
          <w:sz w:val="28"/>
          <w:szCs w:val="28"/>
          <w:lang w:val="ru-RU"/>
        </w:rPr>
      </w:pPr>
      <w:r w:rsidRPr="002026E1">
        <w:rPr>
          <w:b/>
          <w:sz w:val="28"/>
          <w:szCs w:val="28"/>
          <w:lang w:val="ru-RU"/>
        </w:rPr>
        <w:t xml:space="preserve">муниципального образования </w:t>
      </w:r>
      <w:r w:rsidR="00763144" w:rsidRPr="002026E1">
        <w:rPr>
          <w:b/>
          <w:sz w:val="28"/>
          <w:szCs w:val="28"/>
          <w:lang w:val="ru-RU"/>
        </w:rPr>
        <w:t xml:space="preserve"> </w:t>
      </w:r>
      <w:r w:rsidR="00EB5A69">
        <w:rPr>
          <w:b/>
          <w:sz w:val="28"/>
          <w:szCs w:val="28"/>
          <w:lang w:val="ru-RU"/>
        </w:rPr>
        <w:t>Гулькевичски</w:t>
      </w:r>
      <w:r w:rsidR="00763144" w:rsidRPr="002026E1">
        <w:rPr>
          <w:b/>
          <w:sz w:val="28"/>
          <w:szCs w:val="28"/>
          <w:lang w:val="ru-RU"/>
        </w:rPr>
        <w:t xml:space="preserve">й  район </w:t>
      </w:r>
    </w:p>
    <w:p w:rsidR="00657615" w:rsidRPr="002026E1" w:rsidRDefault="00657615" w:rsidP="00A96412">
      <w:pPr>
        <w:jc w:val="center"/>
        <w:rPr>
          <w:b/>
          <w:sz w:val="28"/>
          <w:szCs w:val="28"/>
          <w:lang w:val="ru-RU"/>
        </w:rPr>
      </w:pPr>
      <w:r w:rsidRPr="002026E1">
        <w:rPr>
          <w:b/>
          <w:sz w:val="28"/>
          <w:szCs w:val="28"/>
          <w:lang w:val="ru-RU"/>
        </w:rPr>
        <w:t>за 201</w:t>
      </w:r>
      <w:r w:rsidR="00EB5A69">
        <w:rPr>
          <w:b/>
          <w:sz w:val="28"/>
          <w:szCs w:val="28"/>
          <w:lang w:val="ru-RU"/>
        </w:rPr>
        <w:t>8</w:t>
      </w:r>
      <w:r w:rsidRPr="002026E1">
        <w:rPr>
          <w:b/>
          <w:sz w:val="28"/>
          <w:szCs w:val="28"/>
          <w:lang w:val="ru-RU"/>
        </w:rPr>
        <w:t xml:space="preserve"> год</w:t>
      </w:r>
    </w:p>
    <w:p w:rsidR="001F735B" w:rsidRPr="002026E1" w:rsidRDefault="001F735B" w:rsidP="00AF1F77">
      <w:pPr>
        <w:ind w:firstLine="709"/>
        <w:jc w:val="center"/>
        <w:rPr>
          <w:b/>
          <w:sz w:val="28"/>
          <w:szCs w:val="28"/>
          <w:lang w:val="ru-RU"/>
        </w:rPr>
      </w:pPr>
    </w:p>
    <w:p w:rsidR="004068BD" w:rsidRPr="002026E1" w:rsidRDefault="004068BD" w:rsidP="00AF1F77">
      <w:pPr>
        <w:ind w:firstLine="709"/>
        <w:jc w:val="center"/>
        <w:rPr>
          <w:b/>
          <w:sz w:val="28"/>
          <w:szCs w:val="28"/>
          <w:lang w:val="ru-RU"/>
        </w:rPr>
      </w:pPr>
    </w:p>
    <w:p w:rsidR="001F735B" w:rsidRPr="002026E1" w:rsidRDefault="00486AD4" w:rsidP="00AF1F77">
      <w:pPr>
        <w:widowControl w:val="0"/>
        <w:autoSpaceDE w:val="0"/>
        <w:autoSpaceDN w:val="0"/>
        <w:adjustRightInd w:val="0"/>
        <w:ind w:firstLine="709"/>
        <w:jc w:val="both"/>
        <w:rPr>
          <w:bCs/>
          <w:sz w:val="28"/>
          <w:szCs w:val="28"/>
          <w:lang w:val="ru-RU"/>
        </w:rPr>
      </w:pPr>
      <w:r w:rsidRPr="002026E1">
        <w:rPr>
          <w:bCs/>
          <w:sz w:val="28"/>
          <w:szCs w:val="28"/>
          <w:lang w:val="ru-RU"/>
        </w:rPr>
        <w:t xml:space="preserve">Приоритетными направлениями в деятельности архивного отдела </w:t>
      </w:r>
      <w:r w:rsidR="00EB5A69">
        <w:rPr>
          <w:bCs/>
          <w:sz w:val="28"/>
          <w:szCs w:val="28"/>
          <w:lang w:val="ru-RU"/>
        </w:rPr>
        <w:t xml:space="preserve">управления делами </w:t>
      </w:r>
      <w:r w:rsidRPr="002026E1">
        <w:rPr>
          <w:bCs/>
          <w:sz w:val="28"/>
          <w:szCs w:val="28"/>
          <w:lang w:val="ru-RU"/>
        </w:rPr>
        <w:t xml:space="preserve">администрации муниципального образования </w:t>
      </w:r>
      <w:r w:rsidR="00EB5A69">
        <w:rPr>
          <w:bCs/>
          <w:sz w:val="28"/>
          <w:szCs w:val="28"/>
          <w:lang w:val="ru-RU"/>
        </w:rPr>
        <w:t>Гулькевичск</w:t>
      </w:r>
      <w:r w:rsidRPr="002026E1">
        <w:rPr>
          <w:bCs/>
          <w:sz w:val="28"/>
          <w:szCs w:val="28"/>
          <w:lang w:val="ru-RU"/>
        </w:rPr>
        <w:t>ий район в 201</w:t>
      </w:r>
      <w:r w:rsidR="00EB5A69">
        <w:rPr>
          <w:bCs/>
          <w:sz w:val="28"/>
          <w:szCs w:val="28"/>
          <w:lang w:val="ru-RU"/>
        </w:rPr>
        <w:t>8</w:t>
      </w:r>
      <w:r w:rsidR="00CF47C9" w:rsidRPr="002026E1">
        <w:rPr>
          <w:bCs/>
          <w:sz w:val="28"/>
          <w:szCs w:val="28"/>
          <w:lang w:val="ru-RU"/>
        </w:rPr>
        <w:t xml:space="preserve"> г</w:t>
      </w:r>
      <w:r w:rsidRPr="002026E1">
        <w:rPr>
          <w:bCs/>
          <w:sz w:val="28"/>
          <w:szCs w:val="28"/>
          <w:lang w:val="ru-RU"/>
        </w:rPr>
        <w:t>оду являлись:</w:t>
      </w:r>
    </w:p>
    <w:p w:rsidR="001F735B" w:rsidRPr="002026E1" w:rsidRDefault="001F735B" w:rsidP="00AF1F77">
      <w:pPr>
        <w:widowControl w:val="0"/>
        <w:autoSpaceDE w:val="0"/>
        <w:autoSpaceDN w:val="0"/>
        <w:adjustRightInd w:val="0"/>
        <w:ind w:firstLine="709"/>
        <w:jc w:val="both"/>
        <w:rPr>
          <w:bCs/>
          <w:sz w:val="28"/>
          <w:szCs w:val="28"/>
          <w:lang w:val="ru-RU"/>
        </w:rPr>
      </w:pPr>
      <w:r w:rsidRPr="002026E1">
        <w:rPr>
          <w:bCs/>
          <w:sz w:val="28"/>
          <w:szCs w:val="28"/>
          <w:lang w:val="ru-RU"/>
        </w:rPr>
        <w:t>- принятие мер по соблюдению нормативных режимов хранения документов, в том числе противопожарного, охранного и санитарно-гигиенического;</w:t>
      </w:r>
    </w:p>
    <w:p w:rsidR="001F735B" w:rsidRPr="002026E1" w:rsidRDefault="001F735B" w:rsidP="00AF1F77">
      <w:pPr>
        <w:widowControl w:val="0"/>
        <w:autoSpaceDE w:val="0"/>
        <w:autoSpaceDN w:val="0"/>
        <w:adjustRightInd w:val="0"/>
        <w:ind w:firstLine="709"/>
        <w:jc w:val="both"/>
        <w:rPr>
          <w:bCs/>
          <w:sz w:val="28"/>
          <w:szCs w:val="28"/>
          <w:lang w:val="ru-RU"/>
        </w:rPr>
      </w:pPr>
      <w:r w:rsidRPr="002026E1">
        <w:rPr>
          <w:bCs/>
          <w:sz w:val="28"/>
          <w:szCs w:val="28"/>
          <w:lang w:val="ru-RU"/>
        </w:rPr>
        <w:t xml:space="preserve">- </w:t>
      </w:r>
      <w:r w:rsidR="00943559" w:rsidRPr="002026E1">
        <w:rPr>
          <w:bCs/>
          <w:sz w:val="28"/>
          <w:szCs w:val="28"/>
          <w:lang w:val="ru-RU"/>
        </w:rPr>
        <w:t>соблюдение</w:t>
      </w:r>
      <w:r w:rsidRPr="002026E1">
        <w:rPr>
          <w:bCs/>
          <w:sz w:val="28"/>
          <w:szCs w:val="28"/>
          <w:lang w:val="ru-RU"/>
        </w:rPr>
        <w:t xml:space="preserve"> нормативных требований по организации хранения и </w:t>
      </w:r>
      <w:r w:rsidR="00882FC9" w:rsidRPr="002026E1">
        <w:rPr>
          <w:bCs/>
          <w:sz w:val="28"/>
          <w:szCs w:val="28"/>
          <w:lang w:val="ru-RU"/>
        </w:rPr>
        <w:t xml:space="preserve">учета, а так же </w:t>
      </w:r>
      <w:r w:rsidRPr="002026E1">
        <w:rPr>
          <w:bCs/>
          <w:sz w:val="28"/>
          <w:szCs w:val="28"/>
          <w:lang w:val="ru-RU"/>
        </w:rPr>
        <w:t xml:space="preserve">выдаче </w:t>
      </w:r>
      <w:r w:rsidR="004A1076" w:rsidRPr="002026E1">
        <w:rPr>
          <w:bCs/>
          <w:sz w:val="28"/>
          <w:szCs w:val="28"/>
          <w:lang w:val="ru-RU"/>
        </w:rPr>
        <w:t xml:space="preserve">документов </w:t>
      </w:r>
      <w:r w:rsidRPr="002026E1">
        <w:rPr>
          <w:bCs/>
          <w:sz w:val="28"/>
          <w:szCs w:val="28"/>
          <w:lang w:val="ru-RU"/>
        </w:rPr>
        <w:t xml:space="preserve"> различным категориям пользователей;</w:t>
      </w:r>
    </w:p>
    <w:p w:rsidR="001F735B" w:rsidRPr="002026E1" w:rsidRDefault="001F735B" w:rsidP="00AF1F77">
      <w:pPr>
        <w:widowControl w:val="0"/>
        <w:autoSpaceDE w:val="0"/>
        <w:autoSpaceDN w:val="0"/>
        <w:adjustRightInd w:val="0"/>
        <w:ind w:firstLine="709"/>
        <w:jc w:val="both"/>
        <w:rPr>
          <w:bCs/>
          <w:sz w:val="28"/>
          <w:szCs w:val="28"/>
          <w:lang w:val="ru-RU"/>
        </w:rPr>
      </w:pPr>
      <w:r w:rsidRPr="002026E1">
        <w:rPr>
          <w:bCs/>
          <w:sz w:val="28"/>
          <w:szCs w:val="28"/>
          <w:lang w:val="ru-RU"/>
        </w:rPr>
        <w:t xml:space="preserve">- продолжение работы по ведению централизованного автоматизированного государственного учета документов Архивного фонда Российской Федерации; </w:t>
      </w:r>
    </w:p>
    <w:p w:rsidR="001F735B" w:rsidRPr="002026E1" w:rsidRDefault="001F735B" w:rsidP="00AF1F77">
      <w:pPr>
        <w:widowControl w:val="0"/>
        <w:autoSpaceDE w:val="0"/>
        <w:autoSpaceDN w:val="0"/>
        <w:adjustRightInd w:val="0"/>
        <w:ind w:firstLine="709"/>
        <w:jc w:val="both"/>
        <w:rPr>
          <w:bCs/>
          <w:sz w:val="28"/>
          <w:szCs w:val="28"/>
          <w:lang w:val="ru-RU"/>
        </w:rPr>
      </w:pPr>
      <w:r w:rsidRPr="002026E1">
        <w:rPr>
          <w:bCs/>
          <w:sz w:val="28"/>
          <w:szCs w:val="28"/>
          <w:lang w:val="ru-RU"/>
        </w:rPr>
        <w:t>- продолжение работы по формированию Архивного фонда Краснодарского края, в том числе по комплектованию документами общественно-политических организаций, коллекциями и фотодокументами</w:t>
      </w:r>
      <w:r w:rsidR="004068BD" w:rsidRPr="002026E1">
        <w:rPr>
          <w:bCs/>
          <w:sz w:val="28"/>
          <w:szCs w:val="28"/>
          <w:lang w:val="ru-RU"/>
        </w:rPr>
        <w:t>, личными фондами;</w:t>
      </w:r>
      <w:r w:rsidRPr="002026E1">
        <w:rPr>
          <w:bCs/>
          <w:sz w:val="28"/>
          <w:szCs w:val="28"/>
          <w:lang w:val="ru-RU"/>
        </w:rPr>
        <w:t xml:space="preserve">  </w:t>
      </w:r>
    </w:p>
    <w:p w:rsidR="00882FC9" w:rsidRPr="002026E1" w:rsidRDefault="001F735B" w:rsidP="00AF1F77">
      <w:pPr>
        <w:widowControl w:val="0"/>
        <w:autoSpaceDE w:val="0"/>
        <w:autoSpaceDN w:val="0"/>
        <w:adjustRightInd w:val="0"/>
        <w:ind w:firstLine="709"/>
        <w:jc w:val="both"/>
        <w:rPr>
          <w:bCs/>
          <w:sz w:val="28"/>
          <w:szCs w:val="28"/>
          <w:lang w:val="ru-RU"/>
        </w:rPr>
      </w:pPr>
      <w:r w:rsidRPr="002026E1">
        <w:rPr>
          <w:bCs/>
          <w:sz w:val="28"/>
          <w:szCs w:val="28"/>
          <w:lang w:val="ru-RU"/>
        </w:rPr>
        <w:t>- принятие мер по своевременному упорядочению, учету и обеспечению сохранности документов постоянного срока хранения, связанных с выборами</w:t>
      </w:r>
      <w:r w:rsidR="00EB5A69">
        <w:rPr>
          <w:bCs/>
          <w:sz w:val="28"/>
          <w:szCs w:val="28"/>
          <w:lang w:val="ru-RU"/>
        </w:rPr>
        <w:t>;</w:t>
      </w:r>
      <w:r w:rsidRPr="002026E1">
        <w:rPr>
          <w:bCs/>
          <w:sz w:val="28"/>
          <w:szCs w:val="28"/>
          <w:lang w:val="ru-RU"/>
        </w:rPr>
        <w:t xml:space="preserve"> </w:t>
      </w:r>
      <w:r w:rsidR="00882FC9" w:rsidRPr="002026E1">
        <w:rPr>
          <w:bCs/>
          <w:sz w:val="28"/>
          <w:szCs w:val="28"/>
          <w:lang w:val="ru-RU"/>
        </w:rPr>
        <w:t xml:space="preserve"> </w:t>
      </w:r>
      <w:r w:rsidR="00CF47C9" w:rsidRPr="002026E1">
        <w:rPr>
          <w:bCs/>
          <w:sz w:val="28"/>
          <w:szCs w:val="28"/>
          <w:lang w:val="ru-RU"/>
        </w:rPr>
        <w:t xml:space="preserve"> </w:t>
      </w:r>
      <w:r w:rsidR="00882FC9" w:rsidRPr="002026E1">
        <w:rPr>
          <w:bCs/>
          <w:sz w:val="28"/>
          <w:szCs w:val="28"/>
          <w:lang w:val="ru-RU"/>
        </w:rPr>
        <w:t xml:space="preserve">  </w:t>
      </w:r>
    </w:p>
    <w:p w:rsidR="001F735B" w:rsidRPr="002026E1" w:rsidRDefault="00882FC9" w:rsidP="00AF1F77">
      <w:pPr>
        <w:widowControl w:val="0"/>
        <w:autoSpaceDE w:val="0"/>
        <w:autoSpaceDN w:val="0"/>
        <w:adjustRightInd w:val="0"/>
        <w:ind w:firstLine="709"/>
        <w:jc w:val="both"/>
        <w:rPr>
          <w:bCs/>
          <w:sz w:val="28"/>
          <w:szCs w:val="28"/>
          <w:lang w:val="ru-RU"/>
        </w:rPr>
      </w:pPr>
      <w:r w:rsidRPr="002026E1">
        <w:rPr>
          <w:bCs/>
          <w:sz w:val="28"/>
          <w:szCs w:val="28"/>
          <w:lang w:val="ru-RU"/>
        </w:rPr>
        <w:t>-</w:t>
      </w:r>
      <w:r w:rsidR="00514A62" w:rsidRPr="002026E1">
        <w:rPr>
          <w:bCs/>
          <w:sz w:val="28"/>
          <w:szCs w:val="28"/>
          <w:lang w:val="ru-RU"/>
        </w:rPr>
        <w:t xml:space="preserve"> </w:t>
      </w:r>
      <w:r w:rsidRPr="002026E1">
        <w:rPr>
          <w:bCs/>
          <w:sz w:val="28"/>
          <w:szCs w:val="28"/>
          <w:lang w:val="ru-RU"/>
        </w:rPr>
        <w:t xml:space="preserve">продолжение работы по организации внедрения в практику работы архивных учреждений Российской Федерации методических рекомендаций «Определение организаций – источников комплектования государственных и муниципальных архивов»; </w:t>
      </w:r>
    </w:p>
    <w:p w:rsidR="00620E13" w:rsidRPr="002026E1" w:rsidRDefault="001F735B" w:rsidP="00AF1F77">
      <w:pPr>
        <w:widowControl w:val="0"/>
        <w:autoSpaceDE w:val="0"/>
        <w:autoSpaceDN w:val="0"/>
        <w:adjustRightInd w:val="0"/>
        <w:ind w:firstLine="709"/>
        <w:jc w:val="both"/>
        <w:rPr>
          <w:bCs/>
          <w:sz w:val="28"/>
          <w:szCs w:val="28"/>
          <w:lang w:val="ru-RU"/>
        </w:rPr>
      </w:pPr>
      <w:r w:rsidRPr="002026E1">
        <w:rPr>
          <w:bCs/>
          <w:sz w:val="28"/>
          <w:szCs w:val="28"/>
          <w:lang w:val="ru-RU"/>
        </w:rPr>
        <w:t xml:space="preserve">- </w:t>
      </w:r>
      <w:r w:rsidR="00620E13" w:rsidRPr="002026E1">
        <w:rPr>
          <w:bCs/>
          <w:sz w:val="28"/>
          <w:szCs w:val="28"/>
          <w:lang w:val="ru-RU"/>
        </w:rPr>
        <w:t xml:space="preserve">оказание </w:t>
      </w:r>
      <w:r w:rsidR="00514A62" w:rsidRPr="002026E1">
        <w:rPr>
          <w:bCs/>
          <w:sz w:val="28"/>
          <w:szCs w:val="28"/>
          <w:lang w:val="ru-RU"/>
        </w:rPr>
        <w:t>методической помощи</w:t>
      </w:r>
      <w:r w:rsidRPr="002026E1">
        <w:rPr>
          <w:bCs/>
          <w:sz w:val="28"/>
          <w:szCs w:val="28"/>
          <w:lang w:val="ru-RU"/>
        </w:rPr>
        <w:t xml:space="preserve"> по обеспечению сохранности документов ликвидированных организаций, в том числе в ходе банкротства;</w:t>
      </w:r>
      <w:r w:rsidR="00620E13" w:rsidRPr="002026E1">
        <w:rPr>
          <w:bCs/>
          <w:sz w:val="28"/>
          <w:szCs w:val="28"/>
          <w:lang w:val="ru-RU"/>
        </w:rPr>
        <w:t xml:space="preserve"> </w:t>
      </w:r>
    </w:p>
    <w:p w:rsidR="001F735B" w:rsidRPr="002026E1" w:rsidRDefault="00620E13" w:rsidP="00AF1F77">
      <w:pPr>
        <w:widowControl w:val="0"/>
        <w:autoSpaceDE w:val="0"/>
        <w:autoSpaceDN w:val="0"/>
        <w:adjustRightInd w:val="0"/>
        <w:ind w:firstLine="709"/>
        <w:jc w:val="both"/>
        <w:rPr>
          <w:bCs/>
          <w:sz w:val="28"/>
          <w:szCs w:val="28"/>
          <w:lang w:val="ru-RU"/>
        </w:rPr>
      </w:pPr>
      <w:r w:rsidRPr="002026E1">
        <w:rPr>
          <w:bCs/>
          <w:sz w:val="28"/>
          <w:szCs w:val="28"/>
          <w:lang w:val="ru-RU"/>
        </w:rPr>
        <w:t xml:space="preserve">- </w:t>
      </w:r>
      <w:r w:rsidR="001F735B" w:rsidRPr="002026E1">
        <w:rPr>
          <w:bCs/>
          <w:sz w:val="28"/>
          <w:szCs w:val="28"/>
          <w:lang w:val="ru-RU"/>
        </w:rPr>
        <w:t>контроль за подго</w:t>
      </w:r>
      <w:r w:rsidR="004068BD" w:rsidRPr="002026E1">
        <w:rPr>
          <w:bCs/>
          <w:sz w:val="28"/>
          <w:szCs w:val="28"/>
          <w:lang w:val="ru-RU"/>
        </w:rPr>
        <w:t>товкой документов к передаче на</w:t>
      </w:r>
      <w:r w:rsidR="001F735B" w:rsidRPr="002026E1">
        <w:rPr>
          <w:bCs/>
          <w:sz w:val="28"/>
          <w:szCs w:val="28"/>
          <w:lang w:val="ru-RU"/>
        </w:rPr>
        <w:t xml:space="preserve"> постоянное хранение; </w:t>
      </w:r>
    </w:p>
    <w:p w:rsidR="00C04022" w:rsidRDefault="004068BD" w:rsidP="00AF1F77">
      <w:pPr>
        <w:widowControl w:val="0"/>
        <w:autoSpaceDE w:val="0"/>
        <w:autoSpaceDN w:val="0"/>
        <w:adjustRightInd w:val="0"/>
        <w:ind w:firstLine="709"/>
        <w:jc w:val="both"/>
        <w:rPr>
          <w:bCs/>
          <w:sz w:val="28"/>
          <w:szCs w:val="28"/>
          <w:lang w:val="ru-RU"/>
        </w:rPr>
      </w:pPr>
      <w:r w:rsidRPr="002026E1">
        <w:rPr>
          <w:bCs/>
          <w:sz w:val="28"/>
          <w:szCs w:val="28"/>
          <w:lang w:val="ru-RU"/>
        </w:rPr>
        <w:t>- проведение</w:t>
      </w:r>
      <w:r w:rsidR="00514A62" w:rsidRPr="002026E1">
        <w:rPr>
          <w:bCs/>
          <w:sz w:val="28"/>
          <w:szCs w:val="28"/>
          <w:lang w:val="ru-RU"/>
        </w:rPr>
        <w:t xml:space="preserve"> информационно</w:t>
      </w:r>
      <w:r w:rsidRPr="002026E1">
        <w:rPr>
          <w:bCs/>
          <w:sz w:val="28"/>
          <w:szCs w:val="28"/>
          <w:lang w:val="ru-RU"/>
        </w:rPr>
        <w:t>го</w:t>
      </w:r>
      <w:r w:rsidR="00514A62" w:rsidRPr="002026E1">
        <w:rPr>
          <w:bCs/>
          <w:sz w:val="28"/>
          <w:szCs w:val="28"/>
          <w:lang w:val="ru-RU"/>
        </w:rPr>
        <w:t xml:space="preserve"> обеспечение мероприятий, связанных</w:t>
      </w:r>
      <w:r w:rsidR="00CF30B6">
        <w:rPr>
          <w:bCs/>
          <w:sz w:val="28"/>
          <w:szCs w:val="28"/>
          <w:lang w:val="ru-RU"/>
        </w:rPr>
        <w:t xml:space="preserve"> с юбилейными и памятными датам.</w:t>
      </w:r>
    </w:p>
    <w:p w:rsidR="00AF4368" w:rsidRDefault="00AF4368" w:rsidP="00AF1F77">
      <w:pPr>
        <w:widowControl w:val="0"/>
        <w:autoSpaceDE w:val="0"/>
        <w:autoSpaceDN w:val="0"/>
        <w:adjustRightInd w:val="0"/>
        <w:ind w:firstLine="709"/>
        <w:jc w:val="both"/>
        <w:rPr>
          <w:bCs/>
          <w:sz w:val="28"/>
          <w:szCs w:val="28"/>
          <w:lang w:val="ru-RU"/>
        </w:rPr>
      </w:pPr>
    </w:p>
    <w:p w:rsidR="00AF4368" w:rsidRDefault="00AF4368" w:rsidP="00AF1F77">
      <w:pPr>
        <w:widowControl w:val="0"/>
        <w:autoSpaceDE w:val="0"/>
        <w:autoSpaceDN w:val="0"/>
        <w:adjustRightInd w:val="0"/>
        <w:ind w:firstLine="709"/>
        <w:jc w:val="both"/>
        <w:rPr>
          <w:bCs/>
          <w:sz w:val="28"/>
          <w:szCs w:val="28"/>
          <w:lang w:val="ru-RU"/>
        </w:rPr>
      </w:pPr>
    </w:p>
    <w:p w:rsidR="00C04022" w:rsidRDefault="00C04022" w:rsidP="00AF1F77">
      <w:pPr>
        <w:widowControl w:val="0"/>
        <w:autoSpaceDE w:val="0"/>
        <w:autoSpaceDN w:val="0"/>
        <w:adjustRightInd w:val="0"/>
        <w:ind w:firstLine="709"/>
        <w:jc w:val="both"/>
        <w:rPr>
          <w:bCs/>
          <w:sz w:val="28"/>
          <w:szCs w:val="28"/>
          <w:lang w:val="ru-RU"/>
        </w:rPr>
      </w:pPr>
    </w:p>
    <w:p w:rsidR="007B610F" w:rsidRPr="002026E1" w:rsidRDefault="007B610F" w:rsidP="00AF1F77">
      <w:pPr>
        <w:widowControl w:val="0"/>
        <w:autoSpaceDE w:val="0"/>
        <w:autoSpaceDN w:val="0"/>
        <w:adjustRightInd w:val="0"/>
        <w:ind w:firstLine="709"/>
        <w:jc w:val="both"/>
        <w:rPr>
          <w:bCs/>
          <w:sz w:val="28"/>
          <w:szCs w:val="28"/>
          <w:lang w:val="ru-RU"/>
        </w:rPr>
      </w:pPr>
    </w:p>
    <w:p w:rsidR="00657615" w:rsidRPr="002026E1" w:rsidRDefault="00657615" w:rsidP="00AF1F77">
      <w:pPr>
        <w:widowControl w:val="0"/>
        <w:autoSpaceDE w:val="0"/>
        <w:autoSpaceDN w:val="0"/>
        <w:adjustRightInd w:val="0"/>
        <w:ind w:firstLine="709"/>
        <w:jc w:val="center"/>
        <w:rPr>
          <w:b/>
          <w:bCs/>
          <w:sz w:val="28"/>
          <w:szCs w:val="28"/>
          <w:lang w:val="ru-RU"/>
        </w:rPr>
      </w:pPr>
      <w:r w:rsidRPr="002026E1">
        <w:rPr>
          <w:b/>
          <w:bCs/>
          <w:sz w:val="28"/>
          <w:szCs w:val="28"/>
          <w:lang w:val="ru-RU"/>
        </w:rPr>
        <w:t>1. Обеспечение сохранности и государственный учет</w:t>
      </w:r>
    </w:p>
    <w:p w:rsidR="00471D0D" w:rsidRPr="002026E1" w:rsidRDefault="00657615" w:rsidP="00A820B5">
      <w:pPr>
        <w:widowControl w:val="0"/>
        <w:autoSpaceDE w:val="0"/>
        <w:autoSpaceDN w:val="0"/>
        <w:adjustRightInd w:val="0"/>
        <w:ind w:firstLine="709"/>
        <w:jc w:val="center"/>
        <w:rPr>
          <w:b/>
          <w:bCs/>
          <w:sz w:val="28"/>
          <w:szCs w:val="28"/>
          <w:lang w:val="ru-RU"/>
        </w:rPr>
      </w:pPr>
      <w:r w:rsidRPr="002026E1">
        <w:rPr>
          <w:b/>
          <w:bCs/>
          <w:sz w:val="28"/>
          <w:szCs w:val="28"/>
          <w:lang w:val="ru-RU"/>
        </w:rPr>
        <w:t xml:space="preserve">документов Архивного фонда </w:t>
      </w:r>
      <w:r w:rsidR="00A820B5" w:rsidRPr="002026E1">
        <w:rPr>
          <w:b/>
          <w:bCs/>
          <w:sz w:val="28"/>
          <w:szCs w:val="28"/>
          <w:lang w:val="ru-RU"/>
        </w:rPr>
        <w:t xml:space="preserve"> </w:t>
      </w:r>
    </w:p>
    <w:p w:rsidR="00A820B5" w:rsidRPr="00F97789" w:rsidRDefault="00A820B5" w:rsidP="00A820B5">
      <w:pPr>
        <w:widowControl w:val="0"/>
        <w:autoSpaceDE w:val="0"/>
        <w:autoSpaceDN w:val="0"/>
        <w:adjustRightInd w:val="0"/>
        <w:ind w:firstLine="709"/>
        <w:jc w:val="center"/>
        <w:rPr>
          <w:b/>
          <w:bCs/>
          <w:spacing w:val="-3"/>
          <w:sz w:val="28"/>
          <w:szCs w:val="28"/>
          <w:lang w:val="ru-RU"/>
        </w:rPr>
      </w:pPr>
    </w:p>
    <w:p w:rsidR="00471D0D" w:rsidRPr="002026E1" w:rsidRDefault="00471D0D" w:rsidP="00AF1F77">
      <w:pPr>
        <w:ind w:firstLine="709"/>
        <w:jc w:val="both"/>
        <w:rPr>
          <w:b/>
          <w:bCs/>
          <w:i/>
          <w:iCs/>
          <w:sz w:val="28"/>
          <w:szCs w:val="28"/>
          <w:lang w:val="ru-RU"/>
        </w:rPr>
      </w:pPr>
      <w:r w:rsidRPr="002026E1">
        <w:rPr>
          <w:sz w:val="28"/>
          <w:szCs w:val="28"/>
          <w:lang w:val="ru-RU"/>
        </w:rPr>
        <w:t>В 201</w:t>
      </w:r>
      <w:r w:rsidR="00EB5A69">
        <w:rPr>
          <w:sz w:val="28"/>
          <w:szCs w:val="28"/>
          <w:lang w:val="ru-RU"/>
        </w:rPr>
        <w:t>8</w:t>
      </w:r>
      <w:r w:rsidRPr="002026E1">
        <w:rPr>
          <w:sz w:val="28"/>
          <w:szCs w:val="28"/>
          <w:lang w:val="ru-RU"/>
        </w:rPr>
        <w:t xml:space="preserve"> году архивным отделом </w:t>
      </w:r>
      <w:r w:rsidR="00137CFD" w:rsidRPr="002026E1">
        <w:rPr>
          <w:sz w:val="28"/>
          <w:szCs w:val="28"/>
          <w:lang w:val="ru-RU"/>
        </w:rPr>
        <w:t>проведены следующие виды</w:t>
      </w:r>
      <w:r w:rsidRPr="002026E1">
        <w:rPr>
          <w:sz w:val="28"/>
          <w:szCs w:val="28"/>
          <w:lang w:val="ru-RU"/>
        </w:rPr>
        <w:t xml:space="preserve"> работ по обеспечению сохранности архивных документов:</w:t>
      </w:r>
    </w:p>
    <w:p w:rsidR="00471D0D" w:rsidRPr="002026E1" w:rsidRDefault="00471D0D" w:rsidP="00AF1F77">
      <w:pPr>
        <w:ind w:firstLine="709"/>
        <w:jc w:val="both"/>
        <w:rPr>
          <w:sz w:val="28"/>
          <w:szCs w:val="28"/>
          <w:lang w:val="ru-RU"/>
        </w:rPr>
      </w:pPr>
      <w:r w:rsidRPr="002026E1">
        <w:rPr>
          <w:sz w:val="28"/>
          <w:szCs w:val="28"/>
          <w:lang w:val="ru-RU"/>
        </w:rPr>
        <w:t>Физико-химическая и техническая обработка документов:</w:t>
      </w:r>
    </w:p>
    <w:p w:rsidR="00471D0D" w:rsidRDefault="004068BD" w:rsidP="00AF1F77">
      <w:pPr>
        <w:ind w:firstLine="709"/>
        <w:jc w:val="both"/>
        <w:rPr>
          <w:sz w:val="28"/>
          <w:szCs w:val="28"/>
          <w:lang w:val="ru-RU"/>
        </w:rPr>
      </w:pPr>
      <w:r w:rsidRPr="002026E1">
        <w:rPr>
          <w:sz w:val="28"/>
          <w:szCs w:val="28"/>
          <w:lang w:val="ru-RU"/>
        </w:rPr>
        <w:t>Переплет и п</w:t>
      </w:r>
      <w:r w:rsidR="00471D0D" w:rsidRPr="002026E1">
        <w:rPr>
          <w:sz w:val="28"/>
          <w:szCs w:val="28"/>
          <w:lang w:val="ru-RU"/>
        </w:rPr>
        <w:t xml:space="preserve">одшивка и документов (ед.хр.): </w:t>
      </w:r>
    </w:p>
    <w:p w:rsidR="007C5DD3" w:rsidRDefault="00471D0D" w:rsidP="00AF1F77">
      <w:pPr>
        <w:ind w:firstLine="709"/>
        <w:jc w:val="both"/>
        <w:rPr>
          <w:sz w:val="28"/>
          <w:szCs w:val="28"/>
          <w:lang w:val="ru-RU"/>
        </w:rPr>
      </w:pPr>
      <w:r w:rsidRPr="00213C0B">
        <w:rPr>
          <w:sz w:val="28"/>
          <w:szCs w:val="28"/>
          <w:lang w:val="ru-RU"/>
        </w:rPr>
        <w:t xml:space="preserve">- управленческой документации:  </w:t>
      </w:r>
    </w:p>
    <w:p w:rsidR="00627C68" w:rsidRDefault="00627C68" w:rsidP="00627C68">
      <w:pPr>
        <w:ind w:firstLine="709"/>
        <w:jc w:val="both"/>
        <w:rPr>
          <w:sz w:val="28"/>
          <w:szCs w:val="28"/>
          <w:lang w:val="ru-RU"/>
        </w:rPr>
      </w:pPr>
      <w:r w:rsidRPr="00213C0B">
        <w:rPr>
          <w:sz w:val="28"/>
          <w:szCs w:val="28"/>
          <w:lang w:val="ru-RU"/>
        </w:rPr>
        <w:lastRenderedPageBreak/>
        <w:t xml:space="preserve">фонд № 8 «Гулькевичский городской Совет» - 5 </w:t>
      </w:r>
      <w:r w:rsidR="009C4A3F">
        <w:rPr>
          <w:sz w:val="28"/>
          <w:szCs w:val="28"/>
          <w:lang w:val="ru-RU"/>
        </w:rPr>
        <w:t>ед.хр</w:t>
      </w:r>
      <w:r w:rsidRPr="00213C0B">
        <w:rPr>
          <w:sz w:val="28"/>
          <w:szCs w:val="28"/>
          <w:lang w:val="ru-RU"/>
        </w:rPr>
        <w:t>.;</w:t>
      </w:r>
    </w:p>
    <w:p w:rsidR="00627C68" w:rsidRDefault="00627C68" w:rsidP="00627C68">
      <w:pPr>
        <w:ind w:firstLine="709"/>
        <w:jc w:val="both"/>
        <w:rPr>
          <w:sz w:val="28"/>
          <w:szCs w:val="28"/>
          <w:lang w:val="ru-RU"/>
        </w:rPr>
      </w:pPr>
      <w:r>
        <w:rPr>
          <w:sz w:val="28"/>
          <w:szCs w:val="28"/>
          <w:lang w:val="ru-RU"/>
        </w:rPr>
        <w:t xml:space="preserve">фонд № 333 «Гирейский поселковый Совет» - 5 </w:t>
      </w:r>
      <w:r w:rsidR="009C4A3F">
        <w:rPr>
          <w:sz w:val="28"/>
          <w:szCs w:val="28"/>
          <w:lang w:val="ru-RU"/>
        </w:rPr>
        <w:t>ед.хр</w:t>
      </w:r>
      <w:r>
        <w:rPr>
          <w:sz w:val="28"/>
          <w:szCs w:val="28"/>
          <w:lang w:val="ru-RU"/>
        </w:rPr>
        <w:t>.;</w:t>
      </w:r>
    </w:p>
    <w:p w:rsidR="00627C68" w:rsidRDefault="00627C68" w:rsidP="00627C68">
      <w:pPr>
        <w:ind w:firstLine="709"/>
        <w:jc w:val="both"/>
        <w:rPr>
          <w:sz w:val="28"/>
          <w:szCs w:val="28"/>
          <w:lang w:val="ru-RU"/>
        </w:rPr>
      </w:pPr>
      <w:r>
        <w:rPr>
          <w:sz w:val="28"/>
          <w:szCs w:val="28"/>
          <w:lang w:val="ru-RU"/>
        </w:rPr>
        <w:t xml:space="preserve">фонд № 34 «Красносельский поселковый Совет» - 7 </w:t>
      </w:r>
      <w:r w:rsidR="009C4A3F">
        <w:rPr>
          <w:sz w:val="28"/>
          <w:szCs w:val="28"/>
          <w:lang w:val="ru-RU"/>
        </w:rPr>
        <w:t>ед.хр</w:t>
      </w:r>
      <w:r>
        <w:rPr>
          <w:sz w:val="28"/>
          <w:szCs w:val="28"/>
          <w:lang w:val="ru-RU"/>
        </w:rPr>
        <w:t>.;</w:t>
      </w:r>
    </w:p>
    <w:p w:rsidR="00627C68" w:rsidRDefault="00627C68" w:rsidP="00627C68">
      <w:pPr>
        <w:ind w:firstLine="709"/>
        <w:jc w:val="both"/>
        <w:rPr>
          <w:sz w:val="28"/>
          <w:szCs w:val="28"/>
          <w:lang w:val="ru-RU"/>
        </w:rPr>
      </w:pPr>
      <w:r>
        <w:rPr>
          <w:sz w:val="28"/>
          <w:szCs w:val="28"/>
          <w:lang w:val="ru-RU"/>
        </w:rPr>
        <w:t xml:space="preserve">фонд № 14 «Гулькевичский районный Совет» - 5 </w:t>
      </w:r>
      <w:r w:rsidR="009C4A3F">
        <w:rPr>
          <w:sz w:val="28"/>
          <w:szCs w:val="28"/>
          <w:lang w:val="ru-RU"/>
        </w:rPr>
        <w:t>ед</w:t>
      </w:r>
      <w:r>
        <w:rPr>
          <w:sz w:val="28"/>
          <w:szCs w:val="28"/>
          <w:lang w:val="ru-RU"/>
        </w:rPr>
        <w:t>.</w:t>
      </w:r>
      <w:r w:rsidR="009C4A3F">
        <w:rPr>
          <w:sz w:val="28"/>
          <w:szCs w:val="28"/>
          <w:lang w:val="ru-RU"/>
        </w:rPr>
        <w:t>хр</w:t>
      </w:r>
      <w:r>
        <w:rPr>
          <w:sz w:val="28"/>
          <w:szCs w:val="28"/>
          <w:lang w:val="ru-RU"/>
        </w:rPr>
        <w:t>;</w:t>
      </w:r>
    </w:p>
    <w:p w:rsidR="00627C68" w:rsidRPr="00213C0B" w:rsidRDefault="00627C68" w:rsidP="00627C68">
      <w:pPr>
        <w:ind w:firstLine="709"/>
        <w:jc w:val="both"/>
        <w:rPr>
          <w:sz w:val="28"/>
          <w:szCs w:val="28"/>
          <w:lang w:val="ru-RU"/>
        </w:rPr>
      </w:pPr>
      <w:r>
        <w:rPr>
          <w:sz w:val="28"/>
          <w:szCs w:val="28"/>
          <w:lang w:val="ru-RU"/>
        </w:rPr>
        <w:t xml:space="preserve">фонд № 311 «Органы местного самоуправления сельского поселения Венцы-Заря» - 8 </w:t>
      </w:r>
      <w:r w:rsidR="009C4A3F">
        <w:rPr>
          <w:sz w:val="28"/>
          <w:szCs w:val="28"/>
          <w:lang w:val="ru-RU"/>
        </w:rPr>
        <w:t>ед</w:t>
      </w:r>
      <w:r>
        <w:rPr>
          <w:sz w:val="28"/>
          <w:szCs w:val="28"/>
          <w:lang w:val="ru-RU"/>
        </w:rPr>
        <w:t>.</w:t>
      </w:r>
      <w:r w:rsidR="009C4A3F">
        <w:rPr>
          <w:sz w:val="28"/>
          <w:szCs w:val="28"/>
          <w:lang w:val="ru-RU"/>
        </w:rPr>
        <w:t>хр.;</w:t>
      </w:r>
    </w:p>
    <w:p w:rsidR="00627C68" w:rsidRDefault="00627C68" w:rsidP="00AF1F77">
      <w:pPr>
        <w:ind w:firstLine="709"/>
        <w:jc w:val="both"/>
        <w:rPr>
          <w:sz w:val="28"/>
          <w:szCs w:val="28"/>
          <w:lang w:val="ru-RU"/>
        </w:rPr>
      </w:pPr>
      <w:r w:rsidRPr="00213C0B">
        <w:rPr>
          <w:sz w:val="28"/>
          <w:szCs w:val="28"/>
          <w:lang w:val="ru-RU"/>
        </w:rPr>
        <w:t xml:space="preserve">Всего:  30 </w:t>
      </w:r>
      <w:r w:rsidR="009C4A3F">
        <w:rPr>
          <w:sz w:val="28"/>
          <w:szCs w:val="28"/>
          <w:lang w:val="ru-RU"/>
        </w:rPr>
        <w:t>ед.хр.</w:t>
      </w:r>
    </w:p>
    <w:p w:rsidR="00627C68" w:rsidRDefault="00627C68" w:rsidP="00AF1F77">
      <w:pPr>
        <w:ind w:firstLine="709"/>
        <w:jc w:val="both"/>
        <w:rPr>
          <w:sz w:val="28"/>
          <w:szCs w:val="28"/>
          <w:lang w:val="ru-RU"/>
        </w:rPr>
      </w:pPr>
      <w:r w:rsidRPr="00213C0B">
        <w:rPr>
          <w:sz w:val="28"/>
          <w:szCs w:val="28"/>
          <w:lang w:val="ru-RU"/>
        </w:rPr>
        <w:t>- документов по личному составу:</w:t>
      </w:r>
    </w:p>
    <w:p w:rsidR="00627C68" w:rsidRDefault="00627C68" w:rsidP="00AF1F77">
      <w:pPr>
        <w:ind w:firstLine="709"/>
        <w:jc w:val="both"/>
        <w:rPr>
          <w:sz w:val="28"/>
          <w:szCs w:val="28"/>
          <w:lang w:val="ru-RU"/>
        </w:rPr>
      </w:pPr>
      <w:r>
        <w:rPr>
          <w:sz w:val="28"/>
          <w:szCs w:val="28"/>
          <w:lang w:val="ru-RU"/>
        </w:rPr>
        <w:t xml:space="preserve">фонд № 137Л «ОАО Северо-Кавказский комбинат производственных предприятий» - </w:t>
      </w:r>
      <w:r w:rsidR="009C4A3F">
        <w:rPr>
          <w:sz w:val="28"/>
          <w:szCs w:val="28"/>
          <w:lang w:val="ru-RU"/>
        </w:rPr>
        <w:t>28</w:t>
      </w:r>
      <w:r>
        <w:rPr>
          <w:sz w:val="28"/>
          <w:szCs w:val="28"/>
          <w:lang w:val="ru-RU"/>
        </w:rPr>
        <w:t xml:space="preserve"> </w:t>
      </w:r>
      <w:r w:rsidR="009C4A3F">
        <w:rPr>
          <w:sz w:val="28"/>
          <w:szCs w:val="28"/>
          <w:lang w:val="ru-RU"/>
        </w:rPr>
        <w:t>ед.хр</w:t>
      </w:r>
      <w:r>
        <w:rPr>
          <w:sz w:val="28"/>
          <w:szCs w:val="28"/>
          <w:lang w:val="ru-RU"/>
        </w:rPr>
        <w:t>.;</w:t>
      </w:r>
    </w:p>
    <w:p w:rsidR="00627C68" w:rsidRDefault="00627C68" w:rsidP="00AF1F77">
      <w:pPr>
        <w:ind w:firstLine="709"/>
        <w:jc w:val="both"/>
        <w:rPr>
          <w:sz w:val="28"/>
          <w:szCs w:val="28"/>
          <w:lang w:val="ru-RU"/>
        </w:rPr>
      </w:pPr>
      <w:r>
        <w:rPr>
          <w:sz w:val="28"/>
          <w:szCs w:val="28"/>
          <w:lang w:val="ru-RU"/>
        </w:rPr>
        <w:t>фонд № 216Л ПО «Автомомбилист» - 1</w:t>
      </w:r>
      <w:r w:rsidR="009C4A3F">
        <w:rPr>
          <w:sz w:val="28"/>
          <w:szCs w:val="28"/>
          <w:lang w:val="ru-RU"/>
        </w:rPr>
        <w:t>7</w:t>
      </w:r>
      <w:r>
        <w:rPr>
          <w:sz w:val="28"/>
          <w:szCs w:val="28"/>
          <w:lang w:val="ru-RU"/>
        </w:rPr>
        <w:t xml:space="preserve"> </w:t>
      </w:r>
      <w:r w:rsidR="009C4A3F">
        <w:rPr>
          <w:sz w:val="28"/>
          <w:szCs w:val="28"/>
          <w:lang w:val="ru-RU"/>
        </w:rPr>
        <w:t>ед.хр</w:t>
      </w:r>
      <w:r>
        <w:rPr>
          <w:sz w:val="28"/>
          <w:szCs w:val="28"/>
          <w:lang w:val="ru-RU"/>
        </w:rPr>
        <w:t>.,</w:t>
      </w:r>
    </w:p>
    <w:p w:rsidR="00627C68" w:rsidRDefault="00627C68" w:rsidP="00AF1F77">
      <w:pPr>
        <w:ind w:firstLine="709"/>
        <w:jc w:val="both"/>
        <w:rPr>
          <w:sz w:val="28"/>
          <w:szCs w:val="28"/>
          <w:lang w:val="ru-RU"/>
        </w:rPr>
      </w:pPr>
      <w:r>
        <w:rPr>
          <w:sz w:val="28"/>
          <w:szCs w:val="28"/>
          <w:lang w:val="ru-RU"/>
        </w:rPr>
        <w:t xml:space="preserve">фонд № </w:t>
      </w:r>
      <w:r w:rsidR="00FD27B7">
        <w:rPr>
          <w:sz w:val="28"/>
          <w:szCs w:val="28"/>
          <w:lang w:val="ru-RU"/>
        </w:rPr>
        <w:t>225Л Объединеный фонд предприятий жилищно-коммунального хозяйства «ЖКХ Гулькевичского района»</w:t>
      </w:r>
      <w:r w:rsidR="009C4A3F">
        <w:rPr>
          <w:sz w:val="28"/>
          <w:szCs w:val="28"/>
          <w:lang w:val="ru-RU"/>
        </w:rPr>
        <w:t xml:space="preserve"> - 15</w:t>
      </w:r>
      <w:r w:rsidR="00FD27B7">
        <w:rPr>
          <w:sz w:val="28"/>
          <w:szCs w:val="28"/>
          <w:lang w:val="ru-RU"/>
        </w:rPr>
        <w:t xml:space="preserve"> </w:t>
      </w:r>
      <w:r w:rsidR="009C4A3F">
        <w:rPr>
          <w:sz w:val="28"/>
          <w:szCs w:val="28"/>
          <w:lang w:val="ru-RU"/>
        </w:rPr>
        <w:t>ед</w:t>
      </w:r>
      <w:r w:rsidR="00FD27B7">
        <w:rPr>
          <w:sz w:val="28"/>
          <w:szCs w:val="28"/>
          <w:lang w:val="ru-RU"/>
        </w:rPr>
        <w:t>.</w:t>
      </w:r>
      <w:r w:rsidR="009C4A3F">
        <w:rPr>
          <w:sz w:val="28"/>
          <w:szCs w:val="28"/>
          <w:lang w:val="ru-RU"/>
        </w:rPr>
        <w:t>хр.</w:t>
      </w:r>
      <w:r w:rsidR="00FD27B7">
        <w:rPr>
          <w:sz w:val="28"/>
          <w:szCs w:val="28"/>
          <w:lang w:val="ru-RU"/>
        </w:rPr>
        <w:t>,</w:t>
      </w:r>
    </w:p>
    <w:p w:rsidR="00FD27B7" w:rsidRDefault="00FD27B7" w:rsidP="00AF1F77">
      <w:pPr>
        <w:ind w:firstLine="709"/>
        <w:jc w:val="both"/>
        <w:rPr>
          <w:sz w:val="28"/>
          <w:szCs w:val="28"/>
          <w:lang w:val="ru-RU"/>
        </w:rPr>
      </w:pPr>
      <w:r>
        <w:rPr>
          <w:sz w:val="28"/>
          <w:szCs w:val="28"/>
          <w:lang w:val="ru-RU"/>
        </w:rPr>
        <w:t xml:space="preserve">фонд № 252Л «Соколовское сельпо» - </w:t>
      </w:r>
      <w:r w:rsidR="009C4A3F">
        <w:rPr>
          <w:sz w:val="28"/>
          <w:szCs w:val="28"/>
          <w:lang w:val="ru-RU"/>
        </w:rPr>
        <w:t>13</w:t>
      </w:r>
      <w:r>
        <w:rPr>
          <w:sz w:val="28"/>
          <w:szCs w:val="28"/>
          <w:lang w:val="ru-RU"/>
        </w:rPr>
        <w:t xml:space="preserve"> </w:t>
      </w:r>
      <w:r w:rsidR="009C4A3F">
        <w:rPr>
          <w:sz w:val="28"/>
          <w:szCs w:val="28"/>
          <w:lang w:val="ru-RU"/>
        </w:rPr>
        <w:t>ед</w:t>
      </w:r>
      <w:r>
        <w:rPr>
          <w:sz w:val="28"/>
          <w:szCs w:val="28"/>
          <w:lang w:val="ru-RU"/>
        </w:rPr>
        <w:t>.</w:t>
      </w:r>
      <w:r w:rsidR="009C4A3F">
        <w:rPr>
          <w:sz w:val="28"/>
          <w:szCs w:val="28"/>
          <w:lang w:val="ru-RU"/>
        </w:rPr>
        <w:t>хр.</w:t>
      </w:r>
    </w:p>
    <w:p w:rsidR="00FD27B7" w:rsidRDefault="00FD27B7" w:rsidP="00FD27B7">
      <w:pPr>
        <w:ind w:firstLine="709"/>
        <w:jc w:val="both"/>
        <w:rPr>
          <w:sz w:val="28"/>
          <w:szCs w:val="28"/>
          <w:lang w:val="ru-RU"/>
        </w:rPr>
      </w:pPr>
      <w:r w:rsidRPr="00213C0B">
        <w:rPr>
          <w:sz w:val="28"/>
          <w:szCs w:val="28"/>
          <w:lang w:val="ru-RU"/>
        </w:rPr>
        <w:t xml:space="preserve">Всего:  </w:t>
      </w:r>
      <w:r w:rsidR="009C4A3F">
        <w:rPr>
          <w:sz w:val="28"/>
          <w:szCs w:val="28"/>
          <w:lang w:val="ru-RU"/>
        </w:rPr>
        <w:t>7</w:t>
      </w:r>
      <w:r w:rsidRPr="00213C0B">
        <w:rPr>
          <w:sz w:val="28"/>
          <w:szCs w:val="28"/>
          <w:lang w:val="ru-RU"/>
        </w:rPr>
        <w:t xml:space="preserve">3 </w:t>
      </w:r>
      <w:r w:rsidR="009C4A3F">
        <w:rPr>
          <w:sz w:val="28"/>
          <w:szCs w:val="28"/>
          <w:lang w:val="ru-RU"/>
        </w:rPr>
        <w:t>ед.хр.</w:t>
      </w:r>
    </w:p>
    <w:p w:rsidR="0081486F" w:rsidRDefault="0081486F" w:rsidP="00FD27B7">
      <w:pPr>
        <w:ind w:firstLine="709"/>
        <w:jc w:val="both"/>
        <w:rPr>
          <w:sz w:val="28"/>
          <w:szCs w:val="28"/>
          <w:lang w:val="ru-RU"/>
        </w:rPr>
      </w:pPr>
      <w:r>
        <w:rPr>
          <w:sz w:val="28"/>
          <w:szCs w:val="28"/>
          <w:lang w:val="ru-RU"/>
        </w:rPr>
        <w:t>Итого: 103 ед.хр.</w:t>
      </w:r>
    </w:p>
    <w:p w:rsidR="00627C68" w:rsidRDefault="00627C68" w:rsidP="00AF1F77">
      <w:pPr>
        <w:ind w:firstLine="709"/>
        <w:jc w:val="both"/>
        <w:rPr>
          <w:sz w:val="28"/>
          <w:szCs w:val="28"/>
          <w:lang w:val="ru-RU"/>
        </w:rPr>
      </w:pPr>
    </w:p>
    <w:p w:rsidR="009C4A3F" w:rsidRDefault="009C4A3F" w:rsidP="009C4A3F">
      <w:pPr>
        <w:ind w:firstLine="709"/>
        <w:jc w:val="both"/>
        <w:rPr>
          <w:sz w:val="28"/>
          <w:szCs w:val="28"/>
          <w:lang w:val="ru-RU"/>
        </w:rPr>
      </w:pPr>
      <w:r w:rsidRPr="009C4A3F">
        <w:rPr>
          <w:sz w:val="28"/>
          <w:szCs w:val="28"/>
          <w:lang w:val="ru-RU"/>
        </w:rPr>
        <w:t xml:space="preserve">Ремонт листов: </w:t>
      </w:r>
    </w:p>
    <w:p w:rsidR="009C4A3F" w:rsidRDefault="009C4A3F" w:rsidP="009C4A3F">
      <w:pPr>
        <w:ind w:firstLine="709"/>
        <w:jc w:val="both"/>
        <w:rPr>
          <w:sz w:val="28"/>
          <w:szCs w:val="28"/>
          <w:lang w:val="ru-RU"/>
        </w:rPr>
      </w:pPr>
      <w:r w:rsidRPr="00213C0B">
        <w:rPr>
          <w:sz w:val="28"/>
          <w:szCs w:val="28"/>
          <w:lang w:val="ru-RU"/>
        </w:rPr>
        <w:t xml:space="preserve">- управленческой документации:  </w:t>
      </w:r>
    </w:p>
    <w:p w:rsidR="00F504BC" w:rsidRPr="00213C0B" w:rsidRDefault="00213C0B" w:rsidP="00AF1F77">
      <w:pPr>
        <w:ind w:firstLine="709"/>
        <w:jc w:val="both"/>
        <w:rPr>
          <w:sz w:val="28"/>
          <w:szCs w:val="28"/>
          <w:lang w:val="ru-RU"/>
        </w:rPr>
      </w:pPr>
      <w:r w:rsidRPr="00213C0B">
        <w:rPr>
          <w:sz w:val="28"/>
          <w:szCs w:val="28"/>
          <w:lang w:val="ru-RU"/>
        </w:rPr>
        <w:t xml:space="preserve">фонд № 8 «Гулькевичский городской Совет» - </w:t>
      </w:r>
      <w:r w:rsidR="009C4A3F">
        <w:rPr>
          <w:sz w:val="28"/>
          <w:szCs w:val="28"/>
          <w:lang w:val="ru-RU"/>
        </w:rPr>
        <w:t>4</w:t>
      </w:r>
      <w:r w:rsidRPr="00213C0B">
        <w:rPr>
          <w:sz w:val="28"/>
          <w:szCs w:val="28"/>
          <w:lang w:val="ru-RU"/>
        </w:rPr>
        <w:t xml:space="preserve"> л.;</w:t>
      </w:r>
    </w:p>
    <w:p w:rsidR="00213C0B" w:rsidRPr="00213C0B" w:rsidRDefault="00213C0B" w:rsidP="00AF1F77">
      <w:pPr>
        <w:ind w:firstLine="709"/>
        <w:jc w:val="both"/>
        <w:rPr>
          <w:sz w:val="28"/>
          <w:szCs w:val="28"/>
          <w:lang w:val="ru-RU"/>
        </w:rPr>
      </w:pPr>
      <w:r w:rsidRPr="00213C0B">
        <w:rPr>
          <w:sz w:val="28"/>
          <w:szCs w:val="28"/>
          <w:lang w:val="ru-RU"/>
        </w:rPr>
        <w:t xml:space="preserve">фонд № 40 «Комсомольский сельский Совет» - 7 л.; </w:t>
      </w:r>
    </w:p>
    <w:p w:rsidR="00213C0B" w:rsidRPr="00213C0B" w:rsidRDefault="00213C0B" w:rsidP="00AF1F77">
      <w:pPr>
        <w:ind w:firstLine="709"/>
        <w:jc w:val="both"/>
        <w:rPr>
          <w:sz w:val="28"/>
          <w:szCs w:val="28"/>
          <w:lang w:val="ru-RU"/>
        </w:rPr>
      </w:pPr>
      <w:r w:rsidRPr="00213C0B">
        <w:rPr>
          <w:sz w:val="28"/>
          <w:szCs w:val="28"/>
          <w:lang w:val="ru-RU"/>
        </w:rPr>
        <w:t>фонд № 7 «Николенский сельский Совет» - 5 л.;</w:t>
      </w:r>
    </w:p>
    <w:p w:rsidR="00213C0B" w:rsidRPr="00213C0B" w:rsidRDefault="00213C0B" w:rsidP="00AF1F77">
      <w:pPr>
        <w:ind w:firstLine="709"/>
        <w:jc w:val="both"/>
        <w:rPr>
          <w:sz w:val="28"/>
          <w:szCs w:val="28"/>
          <w:lang w:val="ru-RU"/>
        </w:rPr>
      </w:pPr>
      <w:r w:rsidRPr="00213C0B">
        <w:rPr>
          <w:sz w:val="28"/>
          <w:szCs w:val="28"/>
          <w:lang w:val="ru-RU"/>
        </w:rPr>
        <w:t xml:space="preserve">фонд № 34 «Красносельский сельский Совет» - </w:t>
      </w:r>
      <w:r w:rsidR="009C4A3F">
        <w:rPr>
          <w:sz w:val="28"/>
          <w:szCs w:val="28"/>
          <w:lang w:val="ru-RU"/>
        </w:rPr>
        <w:t>7</w:t>
      </w:r>
      <w:r w:rsidRPr="00213C0B">
        <w:rPr>
          <w:sz w:val="28"/>
          <w:szCs w:val="28"/>
          <w:lang w:val="ru-RU"/>
        </w:rPr>
        <w:t xml:space="preserve"> л.;</w:t>
      </w:r>
    </w:p>
    <w:p w:rsidR="00213C0B" w:rsidRPr="00213C0B" w:rsidRDefault="00213C0B" w:rsidP="00AF1F77">
      <w:pPr>
        <w:ind w:firstLine="709"/>
        <w:jc w:val="both"/>
        <w:rPr>
          <w:sz w:val="28"/>
          <w:szCs w:val="28"/>
          <w:lang w:val="ru-RU"/>
        </w:rPr>
      </w:pPr>
      <w:r w:rsidRPr="00213C0B">
        <w:rPr>
          <w:sz w:val="28"/>
          <w:szCs w:val="28"/>
          <w:lang w:val="ru-RU"/>
        </w:rPr>
        <w:t>фонд № 122 «Пушкинский сельский Совет» – 5 л.;</w:t>
      </w:r>
    </w:p>
    <w:p w:rsidR="00213C0B" w:rsidRPr="00213C0B" w:rsidRDefault="00213C0B" w:rsidP="00213C0B">
      <w:pPr>
        <w:ind w:firstLine="709"/>
        <w:jc w:val="both"/>
        <w:rPr>
          <w:sz w:val="28"/>
          <w:szCs w:val="28"/>
          <w:lang w:val="ru-RU"/>
        </w:rPr>
      </w:pPr>
      <w:r w:rsidRPr="00213C0B">
        <w:rPr>
          <w:sz w:val="28"/>
          <w:szCs w:val="28"/>
          <w:lang w:val="ru-RU"/>
        </w:rPr>
        <w:t xml:space="preserve">Всего:  </w:t>
      </w:r>
      <w:r w:rsidR="009C4A3F">
        <w:rPr>
          <w:sz w:val="28"/>
          <w:szCs w:val="28"/>
          <w:lang w:val="ru-RU"/>
        </w:rPr>
        <w:t>28</w:t>
      </w:r>
      <w:r w:rsidRPr="00213C0B">
        <w:rPr>
          <w:sz w:val="28"/>
          <w:szCs w:val="28"/>
          <w:lang w:val="ru-RU"/>
        </w:rPr>
        <w:t xml:space="preserve"> листов.</w:t>
      </w:r>
    </w:p>
    <w:p w:rsidR="00213C0B" w:rsidRPr="00213C0B" w:rsidRDefault="00213C0B" w:rsidP="00213C0B">
      <w:pPr>
        <w:ind w:firstLine="709"/>
        <w:jc w:val="both"/>
        <w:rPr>
          <w:sz w:val="28"/>
          <w:szCs w:val="28"/>
          <w:lang w:val="ru-RU"/>
        </w:rPr>
      </w:pPr>
      <w:r w:rsidRPr="00213C0B">
        <w:rPr>
          <w:sz w:val="28"/>
          <w:szCs w:val="28"/>
          <w:lang w:val="ru-RU"/>
        </w:rPr>
        <w:t xml:space="preserve">- документов по личному составу: </w:t>
      </w:r>
    </w:p>
    <w:p w:rsidR="00213C0B" w:rsidRPr="00213C0B" w:rsidRDefault="00213C0B" w:rsidP="00AF1F77">
      <w:pPr>
        <w:ind w:firstLine="709"/>
        <w:jc w:val="both"/>
        <w:rPr>
          <w:sz w:val="28"/>
          <w:szCs w:val="28"/>
          <w:lang w:val="ru-RU"/>
        </w:rPr>
      </w:pPr>
      <w:r w:rsidRPr="00213C0B">
        <w:rPr>
          <w:sz w:val="28"/>
          <w:szCs w:val="28"/>
          <w:lang w:val="ru-RU"/>
        </w:rPr>
        <w:t xml:space="preserve">фонд № 60Л «Гулькевичский завод стройматериалов» - </w:t>
      </w:r>
      <w:r w:rsidR="009C4A3F">
        <w:rPr>
          <w:sz w:val="28"/>
          <w:szCs w:val="28"/>
          <w:lang w:val="ru-RU"/>
        </w:rPr>
        <w:t>75</w:t>
      </w:r>
      <w:r w:rsidRPr="00213C0B">
        <w:rPr>
          <w:sz w:val="28"/>
          <w:szCs w:val="28"/>
          <w:lang w:val="ru-RU"/>
        </w:rPr>
        <w:t xml:space="preserve"> л.;</w:t>
      </w:r>
    </w:p>
    <w:p w:rsidR="00213C0B" w:rsidRPr="00213C0B" w:rsidRDefault="00213C0B" w:rsidP="00AF1F77">
      <w:pPr>
        <w:ind w:firstLine="709"/>
        <w:jc w:val="both"/>
        <w:rPr>
          <w:sz w:val="28"/>
          <w:szCs w:val="28"/>
          <w:lang w:val="ru-RU"/>
        </w:rPr>
      </w:pPr>
      <w:r w:rsidRPr="00213C0B">
        <w:rPr>
          <w:sz w:val="28"/>
          <w:szCs w:val="28"/>
          <w:lang w:val="ru-RU"/>
        </w:rPr>
        <w:t>фонд № 67Л «Сельхозтехника» - 1</w:t>
      </w:r>
      <w:r w:rsidR="009C4A3F">
        <w:rPr>
          <w:sz w:val="28"/>
          <w:szCs w:val="28"/>
          <w:lang w:val="ru-RU"/>
        </w:rPr>
        <w:t>8</w:t>
      </w:r>
      <w:r w:rsidRPr="00213C0B">
        <w:rPr>
          <w:sz w:val="28"/>
          <w:szCs w:val="28"/>
          <w:lang w:val="ru-RU"/>
        </w:rPr>
        <w:t xml:space="preserve"> л.;</w:t>
      </w:r>
    </w:p>
    <w:p w:rsidR="00213C0B" w:rsidRPr="00213C0B" w:rsidRDefault="00213C0B" w:rsidP="00AF1F77">
      <w:pPr>
        <w:ind w:firstLine="709"/>
        <w:jc w:val="both"/>
        <w:rPr>
          <w:sz w:val="28"/>
          <w:szCs w:val="28"/>
          <w:lang w:val="ru-RU"/>
        </w:rPr>
      </w:pPr>
      <w:r w:rsidRPr="00213C0B">
        <w:rPr>
          <w:sz w:val="28"/>
          <w:szCs w:val="28"/>
          <w:lang w:val="ru-RU"/>
        </w:rPr>
        <w:t>фонд № 71Л «Совхоз Оранжерейный» - 1</w:t>
      </w:r>
      <w:r w:rsidR="009C4A3F">
        <w:rPr>
          <w:sz w:val="28"/>
          <w:szCs w:val="28"/>
          <w:lang w:val="ru-RU"/>
        </w:rPr>
        <w:t>7</w:t>
      </w:r>
      <w:r w:rsidRPr="00213C0B">
        <w:rPr>
          <w:sz w:val="28"/>
          <w:szCs w:val="28"/>
          <w:lang w:val="ru-RU"/>
        </w:rPr>
        <w:t xml:space="preserve"> л.; </w:t>
      </w:r>
    </w:p>
    <w:p w:rsidR="00213C0B" w:rsidRPr="00213C0B" w:rsidRDefault="00213C0B" w:rsidP="00AF1F77">
      <w:pPr>
        <w:ind w:firstLine="709"/>
        <w:jc w:val="both"/>
        <w:rPr>
          <w:sz w:val="28"/>
          <w:szCs w:val="28"/>
          <w:lang w:val="ru-RU"/>
        </w:rPr>
      </w:pPr>
      <w:r w:rsidRPr="00213C0B">
        <w:rPr>
          <w:sz w:val="28"/>
          <w:szCs w:val="28"/>
          <w:lang w:val="ru-RU"/>
        </w:rPr>
        <w:t>фонде № 82Л «Межхозяйственная передвижная механизированная колона Гулькевичская  № 2» - 1</w:t>
      </w:r>
      <w:r w:rsidR="009C4A3F">
        <w:rPr>
          <w:sz w:val="28"/>
          <w:szCs w:val="28"/>
          <w:lang w:val="ru-RU"/>
        </w:rPr>
        <w:t>9</w:t>
      </w:r>
      <w:r w:rsidRPr="00213C0B">
        <w:rPr>
          <w:sz w:val="28"/>
          <w:szCs w:val="28"/>
          <w:lang w:val="ru-RU"/>
        </w:rPr>
        <w:t xml:space="preserve"> л.</w:t>
      </w:r>
    </w:p>
    <w:p w:rsidR="00213C0B" w:rsidRPr="00213C0B" w:rsidRDefault="009C4A3F" w:rsidP="00AF1F77">
      <w:pPr>
        <w:ind w:firstLine="709"/>
        <w:jc w:val="both"/>
        <w:rPr>
          <w:sz w:val="28"/>
          <w:szCs w:val="28"/>
          <w:lang w:val="ru-RU"/>
        </w:rPr>
      </w:pPr>
      <w:r>
        <w:rPr>
          <w:sz w:val="28"/>
          <w:szCs w:val="28"/>
          <w:lang w:val="ru-RU"/>
        </w:rPr>
        <w:t>В</w:t>
      </w:r>
      <w:r w:rsidR="00213C0B" w:rsidRPr="00213C0B">
        <w:rPr>
          <w:sz w:val="28"/>
          <w:szCs w:val="28"/>
          <w:lang w:val="ru-RU"/>
        </w:rPr>
        <w:t xml:space="preserve">сего: </w:t>
      </w:r>
      <w:r>
        <w:rPr>
          <w:sz w:val="28"/>
          <w:szCs w:val="28"/>
          <w:lang w:val="ru-RU"/>
        </w:rPr>
        <w:t>129</w:t>
      </w:r>
      <w:r w:rsidR="00213C0B" w:rsidRPr="00213C0B">
        <w:rPr>
          <w:sz w:val="28"/>
          <w:szCs w:val="28"/>
          <w:lang w:val="ru-RU"/>
        </w:rPr>
        <w:t xml:space="preserve"> лист</w:t>
      </w:r>
      <w:r>
        <w:rPr>
          <w:sz w:val="28"/>
          <w:szCs w:val="28"/>
          <w:lang w:val="ru-RU"/>
        </w:rPr>
        <w:t>ов</w:t>
      </w:r>
      <w:r w:rsidR="00213C0B" w:rsidRPr="00213C0B">
        <w:rPr>
          <w:sz w:val="28"/>
          <w:szCs w:val="28"/>
          <w:lang w:val="ru-RU"/>
        </w:rPr>
        <w:t>.</w:t>
      </w:r>
    </w:p>
    <w:p w:rsidR="00213C0B" w:rsidRPr="00213C0B" w:rsidRDefault="00213C0B" w:rsidP="00AF1F77">
      <w:pPr>
        <w:ind w:firstLine="709"/>
        <w:jc w:val="both"/>
        <w:rPr>
          <w:sz w:val="28"/>
          <w:szCs w:val="28"/>
          <w:lang w:val="ru-RU"/>
        </w:rPr>
      </w:pPr>
      <w:r w:rsidRPr="00213C0B">
        <w:rPr>
          <w:bCs/>
          <w:sz w:val="28"/>
          <w:szCs w:val="28"/>
          <w:lang w:val="ru-RU"/>
        </w:rPr>
        <w:t xml:space="preserve">Итого </w:t>
      </w:r>
      <w:r w:rsidR="009C4A3F">
        <w:rPr>
          <w:bCs/>
          <w:sz w:val="28"/>
          <w:szCs w:val="28"/>
          <w:lang w:val="ru-RU"/>
        </w:rPr>
        <w:t>произведен ремонт</w:t>
      </w:r>
      <w:r w:rsidRPr="00213C0B">
        <w:rPr>
          <w:sz w:val="28"/>
          <w:szCs w:val="28"/>
          <w:lang w:val="ru-RU"/>
        </w:rPr>
        <w:t xml:space="preserve"> -</w:t>
      </w:r>
      <w:r w:rsidRPr="00213C0B">
        <w:rPr>
          <w:bCs/>
          <w:sz w:val="28"/>
          <w:szCs w:val="28"/>
          <w:lang w:val="ru-RU"/>
        </w:rPr>
        <w:t xml:space="preserve"> 1</w:t>
      </w:r>
      <w:r w:rsidR="009C4A3F">
        <w:rPr>
          <w:bCs/>
          <w:sz w:val="28"/>
          <w:szCs w:val="28"/>
          <w:lang w:val="ru-RU"/>
        </w:rPr>
        <w:t>57</w:t>
      </w:r>
      <w:r w:rsidRPr="00213C0B">
        <w:rPr>
          <w:bCs/>
          <w:sz w:val="28"/>
          <w:szCs w:val="28"/>
          <w:lang w:val="ru-RU"/>
        </w:rPr>
        <w:t xml:space="preserve"> </w:t>
      </w:r>
      <w:r w:rsidR="009C4A3F">
        <w:rPr>
          <w:bCs/>
          <w:sz w:val="28"/>
          <w:szCs w:val="28"/>
          <w:lang w:val="ru-RU"/>
        </w:rPr>
        <w:t>листов.</w:t>
      </w:r>
    </w:p>
    <w:p w:rsidR="009C4A3F" w:rsidRDefault="009C4A3F" w:rsidP="009C4A3F">
      <w:pPr>
        <w:ind w:firstLine="709"/>
        <w:jc w:val="both"/>
        <w:rPr>
          <w:sz w:val="28"/>
          <w:szCs w:val="28"/>
          <w:highlight w:val="yellow"/>
          <w:lang w:val="ru-RU"/>
        </w:rPr>
      </w:pPr>
    </w:p>
    <w:p w:rsidR="009C4A3F" w:rsidRPr="0081486F" w:rsidRDefault="009C4A3F" w:rsidP="009C4A3F">
      <w:pPr>
        <w:ind w:firstLine="709"/>
        <w:jc w:val="both"/>
        <w:rPr>
          <w:b/>
          <w:bCs/>
          <w:i/>
          <w:iCs/>
          <w:sz w:val="28"/>
          <w:szCs w:val="28"/>
          <w:lang w:val="ru-RU"/>
        </w:rPr>
      </w:pPr>
      <w:r w:rsidRPr="0081486F">
        <w:rPr>
          <w:sz w:val="28"/>
          <w:szCs w:val="28"/>
          <w:lang w:val="ru-RU"/>
        </w:rPr>
        <w:t xml:space="preserve">Восстановление угасающих текстов /листов/  проводилось в фонде     </w:t>
      </w:r>
      <w:r w:rsidR="0081486F" w:rsidRPr="0081486F">
        <w:rPr>
          <w:sz w:val="28"/>
          <w:szCs w:val="28"/>
          <w:lang w:val="ru-RU"/>
        </w:rPr>
        <w:t xml:space="preserve">                 </w:t>
      </w:r>
      <w:r w:rsidRPr="0081486F">
        <w:rPr>
          <w:sz w:val="28"/>
          <w:szCs w:val="28"/>
          <w:lang w:val="ru-RU"/>
        </w:rPr>
        <w:t xml:space="preserve">  № 14 «Исполком Гулькевичского районного Совета» - в количестве </w:t>
      </w:r>
      <w:r w:rsidR="0081486F" w:rsidRPr="0081486F">
        <w:rPr>
          <w:sz w:val="28"/>
          <w:szCs w:val="28"/>
          <w:lang w:val="ru-RU"/>
        </w:rPr>
        <w:t>22</w:t>
      </w:r>
      <w:r w:rsidRPr="0081486F">
        <w:rPr>
          <w:sz w:val="28"/>
          <w:szCs w:val="28"/>
          <w:lang w:val="ru-RU"/>
        </w:rPr>
        <w:t xml:space="preserve"> листов  </w:t>
      </w:r>
      <w:r w:rsidR="0081486F" w:rsidRPr="0081486F">
        <w:rPr>
          <w:sz w:val="28"/>
          <w:szCs w:val="28"/>
          <w:lang w:val="ru-RU"/>
        </w:rPr>
        <w:t>протоколы исполкома за 1944-1945 гг.</w:t>
      </w:r>
    </w:p>
    <w:p w:rsidR="00627C68" w:rsidRDefault="00627C68" w:rsidP="00AF1F77">
      <w:pPr>
        <w:ind w:firstLine="709"/>
        <w:jc w:val="both"/>
        <w:rPr>
          <w:sz w:val="28"/>
          <w:szCs w:val="28"/>
          <w:highlight w:val="yellow"/>
          <w:lang w:val="ru-RU"/>
        </w:rPr>
      </w:pPr>
    </w:p>
    <w:p w:rsidR="0081486F" w:rsidRPr="0089029D" w:rsidRDefault="0081486F" w:rsidP="0081486F">
      <w:pPr>
        <w:ind w:firstLine="709"/>
        <w:jc w:val="both"/>
        <w:rPr>
          <w:sz w:val="28"/>
          <w:szCs w:val="28"/>
          <w:lang w:val="ru-RU"/>
        </w:rPr>
      </w:pPr>
      <w:r w:rsidRPr="0089029D">
        <w:rPr>
          <w:sz w:val="28"/>
          <w:szCs w:val="28"/>
          <w:lang w:val="ru-RU"/>
        </w:rPr>
        <w:t>Проверка наличия и физического состояния документов:</w:t>
      </w:r>
    </w:p>
    <w:p w:rsidR="0081486F" w:rsidRPr="0089029D" w:rsidRDefault="0081486F" w:rsidP="0081486F">
      <w:pPr>
        <w:ind w:firstLine="709"/>
        <w:jc w:val="both"/>
        <w:rPr>
          <w:sz w:val="28"/>
          <w:szCs w:val="28"/>
          <w:lang w:val="ru-RU"/>
        </w:rPr>
      </w:pPr>
      <w:r w:rsidRPr="0089029D">
        <w:rPr>
          <w:sz w:val="28"/>
          <w:szCs w:val="28"/>
          <w:lang w:val="ru-RU"/>
        </w:rPr>
        <w:t>-  на бумажной основе  (управленческой документации):</w:t>
      </w:r>
    </w:p>
    <w:p w:rsidR="007C5DD3" w:rsidRPr="0089029D" w:rsidRDefault="007C5DD3" w:rsidP="00AF1F77">
      <w:pPr>
        <w:ind w:firstLine="709"/>
        <w:jc w:val="both"/>
        <w:rPr>
          <w:sz w:val="28"/>
          <w:szCs w:val="28"/>
          <w:lang w:val="ru-RU"/>
        </w:rPr>
      </w:pPr>
      <w:r w:rsidRPr="0089029D">
        <w:rPr>
          <w:sz w:val="28"/>
          <w:szCs w:val="28"/>
          <w:lang w:val="ru-RU"/>
        </w:rPr>
        <w:t xml:space="preserve">фонд № </w:t>
      </w:r>
      <w:r w:rsidR="00160ADF" w:rsidRPr="0089029D">
        <w:rPr>
          <w:sz w:val="28"/>
          <w:szCs w:val="28"/>
          <w:lang w:val="ru-RU"/>
        </w:rPr>
        <w:t>64</w:t>
      </w:r>
      <w:r w:rsidRPr="0089029D">
        <w:rPr>
          <w:sz w:val="28"/>
          <w:szCs w:val="28"/>
          <w:lang w:val="ru-RU"/>
        </w:rPr>
        <w:t xml:space="preserve"> «Колхоз имени </w:t>
      </w:r>
      <w:r w:rsidR="00160ADF" w:rsidRPr="0089029D">
        <w:rPr>
          <w:sz w:val="28"/>
          <w:szCs w:val="28"/>
          <w:lang w:val="ru-RU"/>
        </w:rPr>
        <w:t>Ленина Отрадо-Ольгинского сельского совета</w:t>
      </w:r>
      <w:r w:rsidRPr="0089029D">
        <w:rPr>
          <w:sz w:val="28"/>
          <w:szCs w:val="28"/>
          <w:lang w:val="ru-RU"/>
        </w:rPr>
        <w:t xml:space="preserve">»  – </w:t>
      </w:r>
      <w:r w:rsidR="00514081" w:rsidRPr="0089029D">
        <w:rPr>
          <w:sz w:val="28"/>
          <w:szCs w:val="28"/>
          <w:lang w:val="ru-RU"/>
        </w:rPr>
        <w:t>2</w:t>
      </w:r>
      <w:r w:rsidR="00160ADF" w:rsidRPr="0089029D">
        <w:rPr>
          <w:sz w:val="28"/>
          <w:szCs w:val="28"/>
          <w:lang w:val="ru-RU"/>
        </w:rPr>
        <w:t>79</w:t>
      </w:r>
      <w:r w:rsidRPr="0089029D">
        <w:rPr>
          <w:sz w:val="28"/>
          <w:szCs w:val="28"/>
          <w:lang w:val="ru-RU"/>
        </w:rPr>
        <w:t xml:space="preserve"> ед. хр.;</w:t>
      </w:r>
      <w:r w:rsidR="00160ADF" w:rsidRPr="0089029D">
        <w:rPr>
          <w:sz w:val="28"/>
          <w:szCs w:val="28"/>
          <w:lang w:val="ru-RU"/>
        </w:rPr>
        <w:t xml:space="preserve"> </w:t>
      </w:r>
    </w:p>
    <w:p w:rsidR="00160ADF" w:rsidRPr="0089029D" w:rsidRDefault="00160ADF" w:rsidP="00AF1F77">
      <w:pPr>
        <w:ind w:firstLine="709"/>
        <w:jc w:val="both"/>
        <w:rPr>
          <w:sz w:val="28"/>
          <w:szCs w:val="28"/>
          <w:lang w:val="ru-RU"/>
        </w:rPr>
      </w:pPr>
      <w:r w:rsidRPr="0089029D">
        <w:rPr>
          <w:sz w:val="28"/>
          <w:szCs w:val="28"/>
          <w:lang w:val="ru-RU"/>
        </w:rPr>
        <w:t xml:space="preserve">фонд № 4 «Колхоз путь Ленина Отрадо-Кубанского сельского Совета» - </w:t>
      </w:r>
    </w:p>
    <w:p w:rsidR="00160ADF" w:rsidRPr="0089029D" w:rsidRDefault="00160ADF" w:rsidP="00AF1F77">
      <w:pPr>
        <w:ind w:firstLine="709"/>
        <w:jc w:val="both"/>
        <w:rPr>
          <w:sz w:val="28"/>
          <w:szCs w:val="28"/>
          <w:lang w:val="ru-RU"/>
        </w:rPr>
      </w:pPr>
      <w:r w:rsidRPr="0089029D">
        <w:rPr>
          <w:sz w:val="28"/>
          <w:szCs w:val="28"/>
          <w:lang w:val="ru-RU"/>
        </w:rPr>
        <w:t>225 ед. хр.;</w:t>
      </w:r>
    </w:p>
    <w:p w:rsidR="00160ADF" w:rsidRPr="0089029D" w:rsidRDefault="00160ADF" w:rsidP="00AF1F77">
      <w:pPr>
        <w:ind w:firstLine="709"/>
        <w:jc w:val="both"/>
        <w:rPr>
          <w:sz w:val="28"/>
          <w:szCs w:val="28"/>
          <w:lang w:val="ru-RU"/>
        </w:rPr>
      </w:pPr>
      <w:r w:rsidRPr="0089029D">
        <w:rPr>
          <w:sz w:val="28"/>
          <w:szCs w:val="28"/>
          <w:lang w:val="ru-RU"/>
        </w:rPr>
        <w:lastRenderedPageBreak/>
        <w:t>Фонд № 60 колхоз имени 23 съезда КПСС Скобелевского сельского Совета» - 394 ед. хр.;</w:t>
      </w:r>
    </w:p>
    <w:p w:rsidR="00160ADF" w:rsidRPr="0089029D" w:rsidRDefault="00160ADF" w:rsidP="00AF1F77">
      <w:pPr>
        <w:ind w:firstLine="709"/>
        <w:jc w:val="both"/>
        <w:rPr>
          <w:sz w:val="28"/>
          <w:szCs w:val="28"/>
          <w:lang w:val="ru-RU"/>
        </w:rPr>
      </w:pPr>
      <w:r w:rsidRPr="0089029D">
        <w:rPr>
          <w:sz w:val="28"/>
          <w:szCs w:val="28"/>
          <w:lang w:val="ru-RU"/>
        </w:rPr>
        <w:t>Фонд № 115 «Колхоз Прогресс Пушкинского сельского Совета» - 298 ед. хр.;</w:t>
      </w:r>
    </w:p>
    <w:p w:rsidR="00160ADF" w:rsidRPr="0089029D" w:rsidRDefault="00160ADF" w:rsidP="00AF1F77">
      <w:pPr>
        <w:ind w:firstLine="709"/>
        <w:jc w:val="both"/>
        <w:rPr>
          <w:sz w:val="28"/>
          <w:szCs w:val="28"/>
          <w:lang w:val="ru-RU"/>
        </w:rPr>
      </w:pPr>
      <w:r w:rsidRPr="0089029D">
        <w:rPr>
          <w:sz w:val="28"/>
          <w:szCs w:val="28"/>
          <w:lang w:val="ru-RU"/>
        </w:rPr>
        <w:t>Фонд № 113 «Колхоз Маяк революции сельского Совета Союз Четырех Хуторов» - 164 ед.хр.</w:t>
      </w:r>
    </w:p>
    <w:p w:rsidR="00ED2A96" w:rsidRPr="0089029D" w:rsidRDefault="00ED2A96" w:rsidP="00AF1F77">
      <w:pPr>
        <w:ind w:firstLine="709"/>
        <w:jc w:val="both"/>
        <w:rPr>
          <w:sz w:val="28"/>
          <w:szCs w:val="28"/>
          <w:lang w:val="ru-RU"/>
        </w:rPr>
      </w:pPr>
      <w:r w:rsidRPr="0089029D">
        <w:rPr>
          <w:sz w:val="28"/>
          <w:szCs w:val="28"/>
          <w:lang w:val="ru-RU"/>
        </w:rPr>
        <w:t xml:space="preserve">Всего:  </w:t>
      </w:r>
      <w:r w:rsidR="00160ADF" w:rsidRPr="0089029D">
        <w:rPr>
          <w:sz w:val="28"/>
          <w:szCs w:val="28"/>
          <w:lang w:val="ru-RU"/>
        </w:rPr>
        <w:t>1360</w:t>
      </w:r>
      <w:r w:rsidR="00471D0D" w:rsidRPr="0089029D">
        <w:rPr>
          <w:sz w:val="28"/>
          <w:szCs w:val="28"/>
          <w:lang w:val="ru-RU"/>
        </w:rPr>
        <w:t xml:space="preserve"> ед. хр.</w:t>
      </w:r>
    </w:p>
    <w:p w:rsidR="00106E2B" w:rsidRPr="0089029D" w:rsidRDefault="00106E2B" w:rsidP="00AF1F77">
      <w:pPr>
        <w:ind w:firstLine="709"/>
        <w:jc w:val="both"/>
        <w:rPr>
          <w:b/>
          <w:sz w:val="28"/>
          <w:szCs w:val="28"/>
          <w:lang w:val="ru-RU"/>
        </w:rPr>
      </w:pPr>
    </w:p>
    <w:p w:rsidR="0081486F" w:rsidRPr="0089029D" w:rsidRDefault="0081486F" w:rsidP="00AF1F77">
      <w:pPr>
        <w:ind w:firstLine="709"/>
        <w:jc w:val="both"/>
        <w:rPr>
          <w:sz w:val="28"/>
          <w:szCs w:val="28"/>
          <w:lang w:val="ru-RU"/>
        </w:rPr>
      </w:pPr>
      <w:r w:rsidRPr="0089029D">
        <w:rPr>
          <w:sz w:val="28"/>
          <w:szCs w:val="28"/>
          <w:lang w:val="ru-RU"/>
        </w:rPr>
        <w:t>Документы по личному составу:</w:t>
      </w:r>
    </w:p>
    <w:p w:rsidR="00160ADF" w:rsidRPr="0089029D" w:rsidRDefault="00160ADF" w:rsidP="00AF1F77">
      <w:pPr>
        <w:ind w:firstLine="709"/>
        <w:jc w:val="both"/>
        <w:rPr>
          <w:sz w:val="28"/>
          <w:szCs w:val="28"/>
          <w:lang w:val="ru-RU"/>
        </w:rPr>
      </w:pPr>
      <w:r w:rsidRPr="0089029D">
        <w:rPr>
          <w:sz w:val="28"/>
          <w:szCs w:val="28"/>
          <w:lang w:val="ru-RU"/>
        </w:rPr>
        <w:t>Фонд № 28-Л Гулькевичское районное производственное объединение бытового обслуживания – 324 ед. хр.;</w:t>
      </w:r>
    </w:p>
    <w:p w:rsidR="00160ADF" w:rsidRPr="0089029D" w:rsidRDefault="00160ADF" w:rsidP="00AF1F77">
      <w:pPr>
        <w:ind w:firstLine="709"/>
        <w:jc w:val="both"/>
        <w:rPr>
          <w:sz w:val="28"/>
          <w:szCs w:val="28"/>
          <w:lang w:val="ru-RU"/>
        </w:rPr>
      </w:pPr>
      <w:r w:rsidRPr="0089029D">
        <w:rPr>
          <w:sz w:val="28"/>
          <w:szCs w:val="28"/>
          <w:lang w:val="ru-RU"/>
        </w:rPr>
        <w:t>Фонд № 60-л Гулькевичский завод строительных материалов – 363 ед.хр.;</w:t>
      </w:r>
    </w:p>
    <w:p w:rsidR="00160ADF" w:rsidRPr="0089029D" w:rsidRDefault="00160ADF" w:rsidP="00AF1F77">
      <w:pPr>
        <w:ind w:firstLine="709"/>
        <w:jc w:val="both"/>
        <w:rPr>
          <w:sz w:val="28"/>
          <w:szCs w:val="28"/>
          <w:lang w:val="ru-RU"/>
        </w:rPr>
      </w:pPr>
      <w:r w:rsidRPr="0089029D">
        <w:rPr>
          <w:sz w:val="28"/>
          <w:szCs w:val="28"/>
          <w:lang w:val="ru-RU"/>
        </w:rPr>
        <w:t>Фонд № 78-л</w:t>
      </w:r>
      <w:r w:rsidR="00754F83" w:rsidRPr="0089029D">
        <w:rPr>
          <w:sz w:val="28"/>
          <w:szCs w:val="28"/>
          <w:lang w:val="ru-RU"/>
        </w:rPr>
        <w:t xml:space="preserve"> АО Автотранспортное предприятие «Гулькевичское» -                121 ед. хр.</w:t>
      </w:r>
    </w:p>
    <w:p w:rsidR="008E22C4" w:rsidRPr="0089029D" w:rsidRDefault="008E22C4" w:rsidP="00AF1F77">
      <w:pPr>
        <w:ind w:firstLine="709"/>
        <w:jc w:val="both"/>
        <w:rPr>
          <w:sz w:val="28"/>
          <w:szCs w:val="28"/>
          <w:lang w:val="ru-RU"/>
        </w:rPr>
      </w:pPr>
      <w:r w:rsidRPr="0089029D">
        <w:rPr>
          <w:sz w:val="28"/>
          <w:szCs w:val="28"/>
          <w:lang w:val="ru-RU"/>
        </w:rPr>
        <w:t>Фонд № 142-л «ОАО Сантехмонтаж» - 108 ед. хр.</w:t>
      </w:r>
    </w:p>
    <w:p w:rsidR="00620E13" w:rsidRPr="0089029D" w:rsidRDefault="00E52FEA" w:rsidP="00AF1F77">
      <w:pPr>
        <w:ind w:firstLine="709"/>
        <w:jc w:val="both"/>
        <w:rPr>
          <w:bCs/>
          <w:i/>
          <w:iCs/>
          <w:sz w:val="28"/>
          <w:szCs w:val="28"/>
          <w:lang w:val="ru-RU"/>
        </w:rPr>
      </w:pPr>
      <w:r w:rsidRPr="0089029D">
        <w:rPr>
          <w:sz w:val="28"/>
          <w:szCs w:val="28"/>
          <w:lang w:val="ru-RU"/>
        </w:rPr>
        <w:t xml:space="preserve"> </w:t>
      </w:r>
      <w:r w:rsidR="00983514" w:rsidRPr="0089029D">
        <w:rPr>
          <w:bCs/>
          <w:iCs/>
          <w:sz w:val="28"/>
          <w:szCs w:val="28"/>
          <w:lang w:val="ru-RU"/>
        </w:rPr>
        <w:t xml:space="preserve">Всего: </w:t>
      </w:r>
      <w:r w:rsidR="0089029D" w:rsidRPr="0089029D">
        <w:rPr>
          <w:bCs/>
          <w:iCs/>
          <w:sz w:val="28"/>
          <w:szCs w:val="28"/>
          <w:lang w:val="ru-RU"/>
        </w:rPr>
        <w:t>916</w:t>
      </w:r>
      <w:r w:rsidR="004A1076" w:rsidRPr="0089029D">
        <w:rPr>
          <w:bCs/>
          <w:iCs/>
          <w:sz w:val="28"/>
          <w:szCs w:val="28"/>
          <w:lang w:val="ru-RU"/>
        </w:rPr>
        <w:t xml:space="preserve"> ед. хранения</w:t>
      </w:r>
      <w:r w:rsidR="004A1076" w:rsidRPr="0089029D">
        <w:rPr>
          <w:bCs/>
          <w:i/>
          <w:iCs/>
          <w:sz w:val="28"/>
          <w:szCs w:val="28"/>
          <w:lang w:val="ru-RU"/>
        </w:rPr>
        <w:t>.</w:t>
      </w:r>
    </w:p>
    <w:p w:rsidR="00471D0D" w:rsidRPr="0089029D" w:rsidRDefault="0081486F" w:rsidP="00AF1F77">
      <w:pPr>
        <w:ind w:firstLine="709"/>
        <w:jc w:val="both"/>
        <w:rPr>
          <w:bCs/>
          <w:sz w:val="28"/>
          <w:szCs w:val="28"/>
          <w:lang w:val="ru-RU"/>
        </w:rPr>
      </w:pPr>
      <w:r w:rsidRPr="0089029D">
        <w:rPr>
          <w:bCs/>
          <w:iCs/>
          <w:sz w:val="28"/>
          <w:szCs w:val="28"/>
          <w:lang w:val="ru-RU"/>
        </w:rPr>
        <w:t>Итого: 2</w:t>
      </w:r>
      <w:r w:rsidR="0089029D" w:rsidRPr="0089029D">
        <w:rPr>
          <w:bCs/>
          <w:iCs/>
          <w:sz w:val="28"/>
          <w:szCs w:val="28"/>
          <w:lang w:val="ru-RU"/>
        </w:rPr>
        <w:t>276</w:t>
      </w:r>
      <w:r w:rsidR="00471D0D" w:rsidRPr="0089029D">
        <w:rPr>
          <w:bCs/>
          <w:sz w:val="28"/>
          <w:szCs w:val="28"/>
          <w:lang w:val="ru-RU"/>
        </w:rPr>
        <w:t>.</w:t>
      </w:r>
    </w:p>
    <w:p w:rsidR="0081486F" w:rsidRDefault="0081486F" w:rsidP="00AF1F77">
      <w:pPr>
        <w:ind w:firstLine="709"/>
        <w:jc w:val="both"/>
        <w:rPr>
          <w:bCs/>
          <w:sz w:val="28"/>
          <w:szCs w:val="28"/>
          <w:highlight w:val="yellow"/>
          <w:lang w:val="ru-RU"/>
        </w:rPr>
      </w:pPr>
    </w:p>
    <w:p w:rsidR="00AF4368" w:rsidRDefault="00B85058" w:rsidP="00B85058">
      <w:pPr>
        <w:suppressLineNumbers/>
        <w:spacing w:line="200" w:lineRule="atLeast"/>
        <w:ind w:firstLine="709"/>
        <w:jc w:val="both"/>
        <w:rPr>
          <w:color w:val="000000"/>
          <w:sz w:val="28"/>
          <w:szCs w:val="28"/>
          <w:lang w:val="ru-RU"/>
        </w:rPr>
      </w:pPr>
      <w:r w:rsidRPr="008E22C4">
        <w:rPr>
          <w:color w:val="000000"/>
          <w:sz w:val="28"/>
          <w:szCs w:val="28"/>
          <w:lang w:val="ru-RU"/>
        </w:rPr>
        <w:t>Дополнительно проводилась работа по проверке наличия и физического состояния дел  по фондам органов</w:t>
      </w:r>
      <w:r w:rsidR="0029078D" w:rsidRPr="008E22C4">
        <w:rPr>
          <w:color w:val="000000"/>
          <w:sz w:val="28"/>
          <w:szCs w:val="28"/>
          <w:lang w:val="ru-RU"/>
        </w:rPr>
        <w:t xml:space="preserve"> местного самоуправления Гулькевичск</w:t>
      </w:r>
      <w:r w:rsidRPr="008E22C4">
        <w:rPr>
          <w:color w:val="000000"/>
          <w:sz w:val="28"/>
          <w:szCs w:val="28"/>
          <w:lang w:val="ru-RU"/>
        </w:rPr>
        <w:t>ого района.</w:t>
      </w:r>
      <w:r w:rsidRPr="008E22C4">
        <w:rPr>
          <w:rStyle w:val="FontStyle44"/>
          <w:color w:val="000000"/>
          <w:sz w:val="28"/>
          <w:szCs w:val="28"/>
          <w:lang w:val="ru-RU"/>
        </w:rPr>
        <w:t xml:space="preserve"> </w:t>
      </w:r>
      <w:r w:rsidRPr="008E22C4">
        <w:rPr>
          <w:color w:val="000000"/>
          <w:sz w:val="28"/>
          <w:szCs w:val="28"/>
          <w:lang w:val="ru-RU"/>
        </w:rPr>
        <w:t xml:space="preserve">Общее количество проверенных дел </w:t>
      </w:r>
      <w:r w:rsidRPr="0089029D">
        <w:rPr>
          <w:color w:val="000000"/>
          <w:sz w:val="28"/>
          <w:szCs w:val="28"/>
          <w:lang w:val="ru-RU"/>
        </w:rPr>
        <w:t xml:space="preserve">составило </w:t>
      </w:r>
      <w:r w:rsidR="0029078D" w:rsidRPr="0089029D">
        <w:rPr>
          <w:color w:val="000000"/>
          <w:sz w:val="28"/>
          <w:szCs w:val="28"/>
          <w:lang w:val="ru-RU"/>
        </w:rPr>
        <w:t>45</w:t>
      </w:r>
      <w:r w:rsidR="0089029D" w:rsidRPr="0089029D">
        <w:rPr>
          <w:color w:val="000000"/>
          <w:sz w:val="28"/>
          <w:szCs w:val="28"/>
          <w:lang w:val="ru-RU"/>
        </w:rPr>
        <w:t>42</w:t>
      </w:r>
      <w:r w:rsidRPr="0089029D">
        <w:rPr>
          <w:color w:val="000000"/>
          <w:sz w:val="28"/>
          <w:szCs w:val="28"/>
          <w:lang w:val="ru-RU"/>
        </w:rPr>
        <w:t xml:space="preserve"> единиц</w:t>
      </w:r>
      <w:r w:rsidRPr="008E22C4">
        <w:rPr>
          <w:color w:val="000000"/>
          <w:sz w:val="28"/>
          <w:szCs w:val="28"/>
          <w:lang w:val="ru-RU"/>
        </w:rPr>
        <w:t xml:space="preserve"> хранения. По результатам проверок </w:t>
      </w:r>
      <w:r w:rsidR="008E22C4" w:rsidRPr="008E22C4">
        <w:rPr>
          <w:color w:val="000000"/>
          <w:sz w:val="28"/>
          <w:szCs w:val="28"/>
          <w:lang w:val="ru-RU"/>
        </w:rPr>
        <w:t xml:space="preserve">количество единиц хранения по фондам не изменилось. </w:t>
      </w:r>
    </w:p>
    <w:p w:rsidR="00B85058" w:rsidRPr="008E22C4" w:rsidRDefault="00B85058" w:rsidP="00B85058">
      <w:pPr>
        <w:suppressLineNumbers/>
        <w:spacing w:line="200" w:lineRule="atLeast"/>
        <w:ind w:firstLine="709"/>
        <w:jc w:val="both"/>
        <w:rPr>
          <w:color w:val="000000"/>
          <w:sz w:val="28"/>
          <w:szCs w:val="28"/>
          <w:lang w:val="ru-RU"/>
        </w:rPr>
      </w:pPr>
      <w:r w:rsidRPr="008E22C4">
        <w:rPr>
          <w:color w:val="000000"/>
          <w:sz w:val="28"/>
          <w:szCs w:val="28"/>
          <w:lang w:val="ru-RU"/>
        </w:rPr>
        <w:t xml:space="preserve">В полном объеме закартонированы и прошифрованы дела, принятые в 2018 году. Вместе с тем проведена работа по изготовлению </w:t>
      </w:r>
      <w:r w:rsidR="008E22C4">
        <w:rPr>
          <w:color w:val="000000"/>
          <w:sz w:val="28"/>
          <w:szCs w:val="28"/>
          <w:lang w:val="ru-RU"/>
        </w:rPr>
        <w:t>165</w:t>
      </w:r>
      <w:r w:rsidRPr="008E22C4">
        <w:rPr>
          <w:color w:val="000000"/>
          <w:sz w:val="28"/>
          <w:szCs w:val="28"/>
          <w:lang w:val="ru-RU"/>
        </w:rPr>
        <w:t xml:space="preserve"> ярлыков на архивные коробки, заменены и наклеены на вновь поступившие фонды титульные листы.</w:t>
      </w:r>
    </w:p>
    <w:p w:rsidR="0081486F" w:rsidRPr="008E22C4" w:rsidRDefault="0081486F" w:rsidP="00AF1F77">
      <w:pPr>
        <w:ind w:firstLine="709"/>
        <w:jc w:val="both"/>
        <w:rPr>
          <w:bCs/>
          <w:sz w:val="28"/>
          <w:szCs w:val="28"/>
          <w:highlight w:val="yellow"/>
          <w:lang w:val="ru-RU"/>
        </w:rPr>
      </w:pPr>
    </w:p>
    <w:p w:rsidR="00A820B5" w:rsidRPr="009620E5" w:rsidRDefault="00A820B5" w:rsidP="00A820B5">
      <w:pPr>
        <w:shd w:val="clear" w:color="auto" w:fill="FFFFFF"/>
        <w:ind w:firstLine="709"/>
        <w:jc w:val="both"/>
        <w:rPr>
          <w:sz w:val="28"/>
          <w:szCs w:val="28"/>
          <w:lang w:val="ru-RU"/>
        </w:rPr>
      </w:pPr>
      <w:r w:rsidRPr="009620E5">
        <w:rPr>
          <w:sz w:val="28"/>
          <w:szCs w:val="28"/>
          <w:lang w:val="ru-RU"/>
        </w:rPr>
        <w:t xml:space="preserve">Ведение </w:t>
      </w:r>
      <w:r w:rsidR="007A45C5" w:rsidRPr="009620E5">
        <w:rPr>
          <w:sz w:val="28"/>
          <w:szCs w:val="28"/>
          <w:lang w:val="ru-RU"/>
        </w:rPr>
        <w:t>ПК</w:t>
      </w:r>
      <w:r w:rsidRPr="009620E5">
        <w:rPr>
          <w:sz w:val="28"/>
          <w:szCs w:val="28"/>
          <w:lang w:val="ru-RU"/>
        </w:rPr>
        <w:t xml:space="preserve"> «Архивный фонд».</w:t>
      </w:r>
    </w:p>
    <w:p w:rsidR="00A820B5" w:rsidRPr="009620E5" w:rsidRDefault="00A820B5" w:rsidP="00A820B5">
      <w:pPr>
        <w:shd w:val="clear" w:color="auto" w:fill="FFFFFF"/>
        <w:ind w:firstLine="709"/>
        <w:jc w:val="both"/>
        <w:rPr>
          <w:sz w:val="28"/>
          <w:szCs w:val="28"/>
          <w:lang w:val="ru-RU"/>
        </w:rPr>
      </w:pPr>
      <w:r w:rsidRPr="009620E5">
        <w:rPr>
          <w:sz w:val="28"/>
          <w:szCs w:val="28"/>
          <w:lang w:val="ru-RU"/>
        </w:rPr>
        <w:t xml:space="preserve">Все сведения о поступивших новых </w:t>
      </w:r>
      <w:r w:rsidR="007A45C5" w:rsidRPr="009620E5">
        <w:rPr>
          <w:sz w:val="28"/>
          <w:szCs w:val="28"/>
          <w:lang w:val="ru-RU"/>
        </w:rPr>
        <w:t>4</w:t>
      </w:r>
      <w:r w:rsidRPr="009620E5">
        <w:rPr>
          <w:sz w:val="28"/>
          <w:szCs w:val="28"/>
          <w:lang w:val="ru-RU"/>
        </w:rPr>
        <w:t>-</w:t>
      </w:r>
      <w:r w:rsidR="007A45C5" w:rsidRPr="009620E5">
        <w:rPr>
          <w:sz w:val="28"/>
          <w:szCs w:val="28"/>
          <w:lang w:val="ru-RU"/>
        </w:rPr>
        <w:t>х</w:t>
      </w:r>
      <w:r w:rsidRPr="009620E5">
        <w:rPr>
          <w:sz w:val="28"/>
          <w:szCs w:val="28"/>
          <w:lang w:val="ru-RU"/>
        </w:rPr>
        <w:t xml:space="preserve">  фондах, </w:t>
      </w:r>
      <w:r w:rsidR="007A45C5" w:rsidRPr="009620E5">
        <w:rPr>
          <w:sz w:val="28"/>
          <w:szCs w:val="28"/>
          <w:lang w:val="ru-RU"/>
        </w:rPr>
        <w:t>4</w:t>
      </w:r>
      <w:r w:rsidRPr="009620E5">
        <w:rPr>
          <w:sz w:val="28"/>
          <w:szCs w:val="28"/>
          <w:lang w:val="ru-RU"/>
        </w:rPr>
        <w:t>-</w:t>
      </w:r>
      <w:r w:rsidR="007A45C5" w:rsidRPr="009620E5">
        <w:rPr>
          <w:sz w:val="28"/>
          <w:szCs w:val="28"/>
          <w:lang w:val="ru-RU"/>
        </w:rPr>
        <w:t>х</w:t>
      </w:r>
      <w:r w:rsidRPr="009620E5">
        <w:rPr>
          <w:sz w:val="28"/>
          <w:szCs w:val="28"/>
          <w:lang w:val="ru-RU"/>
        </w:rPr>
        <w:t xml:space="preserve"> описях и </w:t>
      </w:r>
      <w:r w:rsidR="00107D42" w:rsidRPr="009620E5">
        <w:rPr>
          <w:sz w:val="28"/>
          <w:szCs w:val="28"/>
          <w:lang w:val="ru-RU"/>
        </w:rPr>
        <w:t xml:space="preserve"> 1</w:t>
      </w:r>
      <w:r w:rsidR="007A45C5" w:rsidRPr="009620E5">
        <w:rPr>
          <w:sz w:val="28"/>
          <w:szCs w:val="28"/>
          <w:lang w:val="ru-RU"/>
        </w:rPr>
        <w:t>321</w:t>
      </w:r>
      <w:r w:rsidR="00C22C41" w:rsidRPr="009620E5">
        <w:rPr>
          <w:sz w:val="28"/>
          <w:szCs w:val="28"/>
          <w:lang w:val="ru-RU"/>
        </w:rPr>
        <w:t xml:space="preserve"> </w:t>
      </w:r>
      <w:r w:rsidRPr="009620E5">
        <w:rPr>
          <w:sz w:val="28"/>
          <w:szCs w:val="28"/>
          <w:lang w:val="ru-RU"/>
        </w:rPr>
        <w:t xml:space="preserve">ед. хранения внесены в </w:t>
      </w:r>
      <w:r w:rsidR="007A45C5" w:rsidRPr="009620E5">
        <w:rPr>
          <w:sz w:val="28"/>
          <w:szCs w:val="28"/>
          <w:lang w:val="ru-RU"/>
        </w:rPr>
        <w:t>программный комплекс</w:t>
      </w:r>
      <w:r w:rsidRPr="009620E5">
        <w:rPr>
          <w:sz w:val="28"/>
          <w:szCs w:val="28"/>
          <w:lang w:val="ru-RU"/>
        </w:rPr>
        <w:t xml:space="preserve"> «Архивный фонд». </w:t>
      </w:r>
      <w:r w:rsidR="007A45C5" w:rsidRPr="009620E5">
        <w:rPr>
          <w:sz w:val="28"/>
          <w:szCs w:val="28"/>
          <w:lang w:val="ru-RU"/>
        </w:rPr>
        <w:t xml:space="preserve"> </w:t>
      </w:r>
      <w:r w:rsidRPr="009620E5">
        <w:rPr>
          <w:sz w:val="28"/>
          <w:szCs w:val="28"/>
          <w:lang w:val="ru-RU"/>
        </w:rPr>
        <w:t xml:space="preserve">Объем введенной информации увеличился </w:t>
      </w:r>
      <w:r w:rsidR="006B6CF9" w:rsidRPr="009620E5">
        <w:rPr>
          <w:sz w:val="28"/>
          <w:szCs w:val="28"/>
          <w:lang w:val="ru-RU"/>
        </w:rPr>
        <w:t xml:space="preserve"> </w:t>
      </w:r>
      <w:r w:rsidR="007A45C5" w:rsidRPr="009620E5">
        <w:rPr>
          <w:sz w:val="28"/>
          <w:szCs w:val="28"/>
          <w:lang w:val="ru-RU"/>
        </w:rPr>
        <w:t>на 3.6 Мб</w:t>
      </w:r>
      <w:r w:rsidRPr="009620E5">
        <w:rPr>
          <w:sz w:val="28"/>
          <w:szCs w:val="28"/>
          <w:lang w:val="ru-RU"/>
        </w:rPr>
        <w:t xml:space="preserve">. </w:t>
      </w:r>
      <w:r w:rsidR="007A45C5" w:rsidRPr="009620E5">
        <w:rPr>
          <w:sz w:val="28"/>
          <w:szCs w:val="28"/>
          <w:lang w:val="ru-RU"/>
        </w:rPr>
        <w:t>О</w:t>
      </w:r>
      <w:r w:rsidR="00A96412" w:rsidRPr="009620E5">
        <w:rPr>
          <w:sz w:val="28"/>
          <w:szCs w:val="28"/>
          <w:lang w:val="ru-RU"/>
        </w:rPr>
        <w:t>бъем</w:t>
      </w:r>
      <w:r w:rsidR="007A45C5" w:rsidRPr="009620E5">
        <w:rPr>
          <w:sz w:val="28"/>
          <w:szCs w:val="28"/>
          <w:lang w:val="ru-RU"/>
        </w:rPr>
        <w:t xml:space="preserve"> информации по состоянию на 01.01.2019 год</w:t>
      </w:r>
      <w:r w:rsidR="00A96412" w:rsidRPr="009620E5">
        <w:rPr>
          <w:sz w:val="28"/>
          <w:szCs w:val="28"/>
          <w:lang w:val="ru-RU"/>
        </w:rPr>
        <w:t xml:space="preserve"> составляет </w:t>
      </w:r>
      <w:r w:rsidR="007B37C3" w:rsidRPr="009620E5">
        <w:rPr>
          <w:sz w:val="28"/>
          <w:szCs w:val="28"/>
          <w:lang w:val="ru-RU"/>
        </w:rPr>
        <w:t>3</w:t>
      </w:r>
      <w:r w:rsidR="007A45C5" w:rsidRPr="009620E5">
        <w:rPr>
          <w:sz w:val="28"/>
          <w:szCs w:val="28"/>
          <w:lang w:val="ru-RU"/>
        </w:rPr>
        <w:t>4</w:t>
      </w:r>
      <w:r w:rsidR="00A96412" w:rsidRPr="009620E5">
        <w:rPr>
          <w:sz w:val="28"/>
          <w:szCs w:val="28"/>
          <w:lang w:val="ru-RU"/>
        </w:rPr>
        <w:t>,</w:t>
      </w:r>
      <w:r w:rsidR="007A45C5" w:rsidRPr="009620E5">
        <w:rPr>
          <w:sz w:val="28"/>
          <w:szCs w:val="28"/>
          <w:lang w:val="ru-RU"/>
        </w:rPr>
        <w:t>5</w:t>
      </w:r>
      <w:r w:rsidR="006B6CF9" w:rsidRPr="009620E5">
        <w:rPr>
          <w:sz w:val="28"/>
          <w:szCs w:val="28"/>
          <w:lang w:val="ru-RU"/>
        </w:rPr>
        <w:t xml:space="preserve"> </w:t>
      </w:r>
      <w:r w:rsidR="00A96412" w:rsidRPr="009620E5">
        <w:rPr>
          <w:sz w:val="28"/>
          <w:szCs w:val="28"/>
          <w:lang w:val="ru-RU"/>
        </w:rPr>
        <w:t xml:space="preserve"> Мб</w:t>
      </w:r>
      <w:r w:rsidR="00A96412" w:rsidRPr="009620E5">
        <w:rPr>
          <w:b/>
          <w:lang w:val="ru-RU"/>
        </w:rPr>
        <w:t xml:space="preserve">.  </w:t>
      </w:r>
      <w:r w:rsidRPr="009620E5">
        <w:rPr>
          <w:sz w:val="28"/>
          <w:szCs w:val="28"/>
          <w:lang w:val="ru-RU"/>
        </w:rPr>
        <w:t xml:space="preserve">По состоянию на </w:t>
      </w:r>
      <w:r w:rsidR="007A45C5" w:rsidRPr="009620E5">
        <w:rPr>
          <w:sz w:val="28"/>
          <w:szCs w:val="28"/>
          <w:lang w:val="ru-RU"/>
        </w:rPr>
        <w:t xml:space="preserve">                   </w:t>
      </w:r>
      <w:r w:rsidRPr="009620E5">
        <w:rPr>
          <w:sz w:val="28"/>
          <w:szCs w:val="28"/>
          <w:lang w:val="ru-RU"/>
        </w:rPr>
        <w:t>01.01.201</w:t>
      </w:r>
      <w:r w:rsidR="007A45C5" w:rsidRPr="009620E5">
        <w:rPr>
          <w:sz w:val="28"/>
          <w:szCs w:val="28"/>
          <w:lang w:val="ru-RU"/>
        </w:rPr>
        <w:t>9</w:t>
      </w:r>
      <w:r w:rsidRPr="009620E5">
        <w:rPr>
          <w:sz w:val="28"/>
          <w:szCs w:val="28"/>
          <w:lang w:val="ru-RU"/>
        </w:rPr>
        <w:t xml:space="preserve">  года в </w:t>
      </w:r>
      <w:r w:rsidR="007A45C5" w:rsidRPr="009620E5">
        <w:rPr>
          <w:sz w:val="28"/>
          <w:szCs w:val="28"/>
          <w:lang w:val="ru-RU"/>
        </w:rPr>
        <w:t>программный комплекс</w:t>
      </w:r>
      <w:r w:rsidRPr="009620E5">
        <w:rPr>
          <w:sz w:val="28"/>
          <w:szCs w:val="28"/>
          <w:lang w:val="ru-RU"/>
        </w:rPr>
        <w:t xml:space="preserve"> «Архивный фонд» включены описания всех </w:t>
      </w:r>
      <w:r w:rsidR="007A45C5" w:rsidRPr="009620E5">
        <w:rPr>
          <w:sz w:val="28"/>
          <w:szCs w:val="28"/>
          <w:lang w:val="ru-RU"/>
        </w:rPr>
        <w:t>410</w:t>
      </w:r>
      <w:r w:rsidRPr="009620E5">
        <w:rPr>
          <w:sz w:val="28"/>
          <w:szCs w:val="28"/>
          <w:lang w:val="ru-RU"/>
        </w:rPr>
        <w:t>-</w:t>
      </w:r>
      <w:r w:rsidR="007A45C5" w:rsidRPr="009620E5">
        <w:rPr>
          <w:sz w:val="28"/>
          <w:szCs w:val="28"/>
          <w:lang w:val="ru-RU"/>
        </w:rPr>
        <w:t>т</w:t>
      </w:r>
      <w:r w:rsidR="00961583" w:rsidRPr="009620E5">
        <w:rPr>
          <w:sz w:val="28"/>
          <w:szCs w:val="28"/>
          <w:lang w:val="ru-RU"/>
        </w:rPr>
        <w:t>и</w:t>
      </w:r>
      <w:r w:rsidRPr="009620E5">
        <w:rPr>
          <w:sz w:val="28"/>
          <w:szCs w:val="28"/>
          <w:lang w:val="ru-RU"/>
        </w:rPr>
        <w:t xml:space="preserve"> фонд</w:t>
      </w:r>
      <w:r w:rsidR="00961583" w:rsidRPr="009620E5">
        <w:rPr>
          <w:sz w:val="28"/>
          <w:szCs w:val="28"/>
          <w:lang w:val="ru-RU"/>
        </w:rPr>
        <w:t>ах</w:t>
      </w:r>
      <w:r w:rsidRPr="009620E5">
        <w:rPr>
          <w:sz w:val="28"/>
          <w:szCs w:val="28"/>
          <w:lang w:val="ru-RU"/>
        </w:rPr>
        <w:t xml:space="preserve"> архивного отдела (100%), в том числе: </w:t>
      </w:r>
    </w:p>
    <w:p w:rsidR="00A820B5" w:rsidRPr="009620E5" w:rsidRDefault="00A820B5" w:rsidP="00A820B5">
      <w:pPr>
        <w:widowControl w:val="0"/>
        <w:shd w:val="clear" w:color="auto" w:fill="FFFFFF"/>
        <w:tabs>
          <w:tab w:val="left" w:pos="461"/>
        </w:tabs>
        <w:autoSpaceDE w:val="0"/>
        <w:autoSpaceDN w:val="0"/>
        <w:adjustRightInd w:val="0"/>
        <w:ind w:firstLine="709"/>
        <w:jc w:val="both"/>
        <w:rPr>
          <w:sz w:val="28"/>
          <w:szCs w:val="28"/>
          <w:lang w:val="ru-RU"/>
        </w:rPr>
      </w:pPr>
      <w:r w:rsidRPr="009620E5">
        <w:rPr>
          <w:sz w:val="28"/>
          <w:szCs w:val="28"/>
          <w:lang w:val="ru-RU"/>
        </w:rPr>
        <w:t>- записи о вновь принятых фондах по личному составу ликвидированных организаций, сдавших документы на хранение в архивный отдел;</w:t>
      </w:r>
    </w:p>
    <w:p w:rsidR="00A820B5" w:rsidRPr="009620E5" w:rsidRDefault="00A820B5" w:rsidP="00A820B5">
      <w:pPr>
        <w:widowControl w:val="0"/>
        <w:shd w:val="clear" w:color="auto" w:fill="FFFFFF"/>
        <w:tabs>
          <w:tab w:val="left" w:pos="461"/>
        </w:tabs>
        <w:autoSpaceDE w:val="0"/>
        <w:autoSpaceDN w:val="0"/>
        <w:adjustRightInd w:val="0"/>
        <w:ind w:firstLine="709"/>
        <w:jc w:val="both"/>
        <w:rPr>
          <w:sz w:val="28"/>
          <w:szCs w:val="28"/>
          <w:lang w:val="ru-RU"/>
        </w:rPr>
      </w:pPr>
      <w:r w:rsidRPr="009620E5">
        <w:rPr>
          <w:sz w:val="28"/>
          <w:szCs w:val="28"/>
          <w:lang w:val="ru-RU"/>
        </w:rPr>
        <w:t>- об изменениях в составе фондов;</w:t>
      </w:r>
    </w:p>
    <w:p w:rsidR="00A820B5" w:rsidRPr="009620E5" w:rsidRDefault="00A820B5" w:rsidP="00A820B5">
      <w:pPr>
        <w:widowControl w:val="0"/>
        <w:shd w:val="clear" w:color="auto" w:fill="FFFFFF"/>
        <w:tabs>
          <w:tab w:val="left" w:pos="389"/>
        </w:tabs>
        <w:autoSpaceDE w:val="0"/>
        <w:autoSpaceDN w:val="0"/>
        <w:adjustRightInd w:val="0"/>
        <w:ind w:firstLine="709"/>
        <w:jc w:val="both"/>
        <w:rPr>
          <w:sz w:val="28"/>
          <w:szCs w:val="28"/>
          <w:lang w:val="ru-RU"/>
        </w:rPr>
      </w:pPr>
      <w:r w:rsidRPr="009620E5">
        <w:rPr>
          <w:sz w:val="28"/>
          <w:szCs w:val="28"/>
          <w:lang w:val="ru-RU"/>
        </w:rPr>
        <w:t>- об изменениях в составе существующих фондов, в связи с приемом  на постоянное хранение управленческой документации.</w:t>
      </w:r>
    </w:p>
    <w:p w:rsidR="007A45C5" w:rsidRDefault="009E3B4A" w:rsidP="009E3B4A">
      <w:pPr>
        <w:ind w:firstLine="708"/>
        <w:jc w:val="both"/>
        <w:rPr>
          <w:sz w:val="28"/>
          <w:szCs w:val="28"/>
          <w:lang w:val="ru-RU"/>
        </w:rPr>
      </w:pPr>
      <w:r w:rsidRPr="009620E5">
        <w:rPr>
          <w:sz w:val="28"/>
          <w:szCs w:val="28"/>
          <w:lang w:val="ru-RU"/>
        </w:rPr>
        <w:t>В  201</w:t>
      </w:r>
      <w:r w:rsidR="007A45C5" w:rsidRPr="009620E5">
        <w:rPr>
          <w:sz w:val="28"/>
          <w:szCs w:val="28"/>
          <w:lang w:val="ru-RU"/>
        </w:rPr>
        <w:t>8</w:t>
      </w:r>
      <w:r w:rsidRPr="009620E5">
        <w:rPr>
          <w:sz w:val="28"/>
          <w:szCs w:val="28"/>
          <w:lang w:val="ru-RU"/>
        </w:rPr>
        <w:t xml:space="preserve"> году в базу данных «Поиск» было введено </w:t>
      </w:r>
      <w:r w:rsidR="007B37C3" w:rsidRPr="009620E5">
        <w:rPr>
          <w:sz w:val="28"/>
          <w:szCs w:val="28"/>
          <w:lang w:val="ru-RU"/>
        </w:rPr>
        <w:t xml:space="preserve"> 268 записей</w:t>
      </w:r>
      <w:r w:rsidR="00A32E71" w:rsidRPr="009620E5">
        <w:rPr>
          <w:sz w:val="28"/>
          <w:szCs w:val="28"/>
          <w:lang w:val="ru-RU"/>
        </w:rPr>
        <w:t>.</w:t>
      </w:r>
      <w:r w:rsidR="007B37C3" w:rsidRPr="009620E5">
        <w:rPr>
          <w:sz w:val="28"/>
          <w:szCs w:val="28"/>
          <w:lang w:val="ru-RU"/>
        </w:rPr>
        <w:t xml:space="preserve">                         Информационный объем БД составил  26,0 Мб.</w:t>
      </w:r>
    </w:p>
    <w:p w:rsidR="00A32E71" w:rsidRPr="00092ABD" w:rsidRDefault="00A32E71" w:rsidP="00A32E71">
      <w:pPr>
        <w:pStyle w:val="aa"/>
        <w:ind w:left="0" w:firstLine="708"/>
        <w:jc w:val="both"/>
        <w:rPr>
          <w:b/>
        </w:rPr>
      </w:pPr>
      <w:r w:rsidRPr="00092ABD">
        <w:t>С октября 2018 года архивный отдел работает в ПК «Архивный фонд» версия 5.0.</w:t>
      </w:r>
    </w:p>
    <w:p w:rsidR="00137CFD" w:rsidRPr="002026E1" w:rsidRDefault="00137CFD" w:rsidP="00AF1F77">
      <w:pPr>
        <w:ind w:firstLine="709"/>
        <w:jc w:val="center"/>
        <w:rPr>
          <w:b/>
          <w:bCs/>
          <w:sz w:val="28"/>
          <w:szCs w:val="28"/>
          <w:lang w:val="ru-RU"/>
        </w:rPr>
      </w:pPr>
      <w:r w:rsidRPr="002026E1">
        <w:rPr>
          <w:b/>
          <w:bCs/>
          <w:sz w:val="28"/>
          <w:szCs w:val="28"/>
          <w:lang w:val="ru-RU"/>
        </w:rPr>
        <w:lastRenderedPageBreak/>
        <w:t>2. Формирование Архивного фонда Российской Федерации</w:t>
      </w:r>
      <w:r w:rsidR="00A820B5" w:rsidRPr="002026E1">
        <w:rPr>
          <w:b/>
          <w:bCs/>
          <w:sz w:val="28"/>
          <w:szCs w:val="28"/>
          <w:lang w:val="ru-RU"/>
        </w:rPr>
        <w:t xml:space="preserve"> на территории Краснодарского края.</w:t>
      </w:r>
      <w:r w:rsidRPr="002026E1">
        <w:rPr>
          <w:b/>
          <w:bCs/>
          <w:sz w:val="28"/>
          <w:szCs w:val="28"/>
          <w:lang w:val="ru-RU"/>
        </w:rPr>
        <w:t xml:space="preserve"> </w:t>
      </w:r>
      <w:r w:rsidR="00F924F0" w:rsidRPr="002026E1">
        <w:rPr>
          <w:b/>
          <w:bCs/>
          <w:sz w:val="28"/>
          <w:szCs w:val="28"/>
          <w:lang w:val="ru-RU"/>
        </w:rPr>
        <w:t xml:space="preserve"> Взаимодействие с </w:t>
      </w:r>
      <w:r w:rsidR="00F924F0" w:rsidRPr="002026E1">
        <w:rPr>
          <w:b/>
          <w:sz w:val="28"/>
          <w:szCs w:val="28"/>
          <w:lang w:val="ru-RU"/>
        </w:rPr>
        <w:t>организациями-источниками комплектования</w:t>
      </w:r>
    </w:p>
    <w:p w:rsidR="00137CFD" w:rsidRPr="002026E1" w:rsidRDefault="00F924F0" w:rsidP="00AF1F77">
      <w:pPr>
        <w:pStyle w:val="21"/>
        <w:spacing w:after="0" w:line="240" w:lineRule="auto"/>
        <w:ind w:left="0" w:firstLine="709"/>
        <w:jc w:val="center"/>
        <w:rPr>
          <w:i/>
          <w:iCs/>
          <w:lang w:val="ru-RU"/>
        </w:rPr>
      </w:pPr>
      <w:r w:rsidRPr="002026E1">
        <w:rPr>
          <w:i/>
          <w:iCs/>
          <w:lang w:val="ru-RU"/>
        </w:rPr>
        <w:t xml:space="preserve"> </w:t>
      </w:r>
    </w:p>
    <w:p w:rsidR="00137CFD" w:rsidRPr="002026E1" w:rsidRDefault="00137CFD" w:rsidP="00AF1F77">
      <w:pPr>
        <w:pStyle w:val="21"/>
        <w:spacing w:after="0" w:line="240" w:lineRule="auto"/>
        <w:ind w:left="0" w:firstLine="709"/>
        <w:jc w:val="both"/>
        <w:rPr>
          <w:i/>
          <w:iCs/>
          <w:lang w:val="ru-RU"/>
        </w:rPr>
      </w:pPr>
      <w:r w:rsidRPr="002026E1">
        <w:rPr>
          <w:sz w:val="28"/>
          <w:szCs w:val="28"/>
          <w:lang w:val="ru-RU"/>
        </w:rPr>
        <w:t>В 201</w:t>
      </w:r>
      <w:r w:rsidR="00EB5A69">
        <w:rPr>
          <w:sz w:val="28"/>
          <w:szCs w:val="28"/>
          <w:lang w:val="ru-RU"/>
        </w:rPr>
        <w:t>8</w:t>
      </w:r>
      <w:r w:rsidRPr="002026E1">
        <w:rPr>
          <w:sz w:val="28"/>
          <w:szCs w:val="28"/>
          <w:lang w:val="ru-RU"/>
        </w:rPr>
        <w:t xml:space="preserve"> году архивным отделом </w:t>
      </w:r>
      <w:r w:rsidR="000A536D" w:rsidRPr="002026E1">
        <w:rPr>
          <w:sz w:val="28"/>
          <w:szCs w:val="28"/>
          <w:lang w:val="ru-RU"/>
        </w:rPr>
        <w:t>проведен</w:t>
      </w:r>
      <w:r w:rsidRPr="002026E1">
        <w:rPr>
          <w:sz w:val="28"/>
          <w:szCs w:val="28"/>
          <w:lang w:val="ru-RU"/>
        </w:rPr>
        <w:t xml:space="preserve"> </w:t>
      </w:r>
      <w:r w:rsidR="000A536D" w:rsidRPr="002026E1">
        <w:rPr>
          <w:sz w:val="28"/>
          <w:szCs w:val="28"/>
          <w:lang w:val="ru-RU"/>
        </w:rPr>
        <w:t>следующий комплекс</w:t>
      </w:r>
      <w:r w:rsidRPr="002026E1">
        <w:rPr>
          <w:sz w:val="28"/>
          <w:szCs w:val="28"/>
          <w:lang w:val="ru-RU"/>
        </w:rPr>
        <w:t xml:space="preserve"> работ с организациями-источниками комплектования по формированию архивного фонда </w:t>
      </w:r>
      <w:r w:rsidR="00EB5A69">
        <w:rPr>
          <w:sz w:val="28"/>
          <w:szCs w:val="28"/>
          <w:lang w:val="ru-RU"/>
        </w:rPr>
        <w:t>Гулькевичско</w:t>
      </w:r>
      <w:r w:rsidRPr="002026E1">
        <w:rPr>
          <w:sz w:val="28"/>
          <w:szCs w:val="28"/>
          <w:lang w:val="ru-RU"/>
        </w:rPr>
        <w:t>го района:</w:t>
      </w:r>
    </w:p>
    <w:p w:rsidR="00E95CDE" w:rsidRDefault="005E2DBB" w:rsidP="00E95CDE">
      <w:pPr>
        <w:pStyle w:val="21"/>
        <w:spacing w:after="0" w:line="240" w:lineRule="auto"/>
        <w:ind w:left="0" w:firstLine="709"/>
        <w:rPr>
          <w:sz w:val="28"/>
          <w:szCs w:val="28"/>
          <w:lang w:val="ru-RU"/>
        </w:rPr>
      </w:pPr>
      <w:r w:rsidRPr="002026E1">
        <w:rPr>
          <w:sz w:val="28"/>
          <w:szCs w:val="28"/>
          <w:lang w:val="ru-RU"/>
        </w:rPr>
        <w:t>Принято</w:t>
      </w:r>
      <w:r w:rsidR="00137CFD" w:rsidRPr="002026E1">
        <w:rPr>
          <w:sz w:val="28"/>
          <w:szCs w:val="28"/>
          <w:lang w:val="ru-RU"/>
        </w:rPr>
        <w:t xml:space="preserve"> от организаций</w:t>
      </w:r>
      <w:r w:rsidR="00F924F0" w:rsidRPr="002026E1">
        <w:rPr>
          <w:sz w:val="28"/>
          <w:szCs w:val="28"/>
          <w:lang w:val="ru-RU"/>
        </w:rPr>
        <w:t xml:space="preserve"> на постоянное хранение:</w:t>
      </w:r>
    </w:p>
    <w:p w:rsidR="00F924F0" w:rsidRPr="0039104C" w:rsidRDefault="00F924F0" w:rsidP="00E95CDE">
      <w:pPr>
        <w:pStyle w:val="21"/>
        <w:spacing w:after="0" w:line="240" w:lineRule="auto"/>
        <w:ind w:left="0" w:firstLine="709"/>
        <w:rPr>
          <w:sz w:val="28"/>
          <w:szCs w:val="28"/>
          <w:lang w:val="ru-RU"/>
        </w:rPr>
      </w:pPr>
      <w:r w:rsidRPr="0039104C">
        <w:rPr>
          <w:sz w:val="28"/>
          <w:szCs w:val="28"/>
          <w:lang w:val="ru-RU"/>
        </w:rPr>
        <w:t xml:space="preserve">- </w:t>
      </w:r>
      <w:r w:rsidR="00137CFD" w:rsidRPr="0039104C">
        <w:rPr>
          <w:sz w:val="28"/>
          <w:szCs w:val="28"/>
          <w:lang w:val="ru-RU"/>
        </w:rPr>
        <w:t>управленческой документации</w:t>
      </w:r>
      <w:r w:rsidR="00B169FB" w:rsidRPr="0039104C">
        <w:rPr>
          <w:sz w:val="28"/>
          <w:szCs w:val="28"/>
          <w:lang w:val="ru-RU"/>
        </w:rPr>
        <w:t xml:space="preserve"> </w:t>
      </w:r>
      <w:r w:rsidR="00F04F50" w:rsidRPr="0039104C">
        <w:rPr>
          <w:sz w:val="28"/>
          <w:szCs w:val="28"/>
          <w:lang w:val="ru-RU"/>
        </w:rPr>
        <w:t>–</w:t>
      </w:r>
      <w:r w:rsidR="00B169FB" w:rsidRPr="0039104C">
        <w:rPr>
          <w:sz w:val="28"/>
          <w:szCs w:val="28"/>
          <w:lang w:val="ru-RU"/>
        </w:rPr>
        <w:t xml:space="preserve"> </w:t>
      </w:r>
      <w:r w:rsidR="0039104C" w:rsidRPr="0039104C">
        <w:rPr>
          <w:sz w:val="28"/>
          <w:szCs w:val="28"/>
          <w:lang w:val="ru-RU"/>
        </w:rPr>
        <w:t>1</w:t>
      </w:r>
      <w:r w:rsidR="00304798" w:rsidRPr="0039104C">
        <w:rPr>
          <w:sz w:val="28"/>
          <w:szCs w:val="28"/>
          <w:lang w:val="ru-RU"/>
        </w:rPr>
        <w:t>0</w:t>
      </w:r>
      <w:r w:rsidR="0039104C" w:rsidRPr="0039104C">
        <w:rPr>
          <w:sz w:val="28"/>
          <w:szCs w:val="28"/>
          <w:lang w:val="ru-RU"/>
        </w:rPr>
        <w:t>86</w:t>
      </w:r>
      <w:r w:rsidR="00137CFD" w:rsidRPr="0039104C">
        <w:rPr>
          <w:sz w:val="28"/>
          <w:szCs w:val="28"/>
          <w:lang w:val="ru-RU"/>
        </w:rPr>
        <w:t xml:space="preserve"> ед.хр</w:t>
      </w:r>
      <w:r w:rsidR="00E95CDE" w:rsidRPr="0039104C">
        <w:rPr>
          <w:sz w:val="28"/>
          <w:szCs w:val="28"/>
          <w:lang w:val="ru-RU"/>
        </w:rPr>
        <w:t>. (Приложение № 1);</w:t>
      </w:r>
    </w:p>
    <w:p w:rsidR="00386F54" w:rsidRPr="00386F54" w:rsidRDefault="00F924F0" w:rsidP="00386F54">
      <w:pPr>
        <w:ind w:firstLine="708"/>
        <w:jc w:val="both"/>
        <w:rPr>
          <w:sz w:val="28"/>
          <w:szCs w:val="28"/>
          <w:lang w:val="ru-RU"/>
        </w:rPr>
      </w:pPr>
      <w:r w:rsidRPr="0039104C">
        <w:rPr>
          <w:sz w:val="28"/>
          <w:szCs w:val="28"/>
          <w:lang w:val="ru-RU"/>
        </w:rPr>
        <w:t>- личного происхождения –</w:t>
      </w:r>
      <w:r w:rsidR="00F84172" w:rsidRPr="0039104C">
        <w:rPr>
          <w:sz w:val="28"/>
          <w:szCs w:val="28"/>
          <w:lang w:val="ru-RU"/>
        </w:rPr>
        <w:t xml:space="preserve"> </w:t>
      </w:r>
      <w:r w:rsidRPr="0039104C">
        <w:rPr>
          <w:sz w:val="28"/>
          <w:szCs w:val="28"/>
          <w:lang w:val="ru-RU"/>
        </w:rPr>
        <w:t xml:space="preserve">принято  </w:t>
      </w:r>
      <w:r w:rsidR="0039104C" w:rsidRPr="0039104C">
        <w:rPr>
          <w:sz w:val="28"/>
          <w:szCs w:val="28"/>
          <w:lang w:val="ru-RU"/>
        </w:rPr>
        <w:t>8</w:t>
      </w:r>
      <w:r w:rsidRPr="0039104C">
        <w:rPr>
          <w:sz w:val="28"/>
          <w:szCs w:val="28"/>
          <w:lang w:val="ru-RU"/>
        </w:rPr>
        <w:t xml:space="preserve"> ед. хр.</w:t>
      </w:r>
      <w:r w:rsidR="0039104C">
        <w:rPr>
          <w:sz w:val="28"/>
          <w:szCs w:val="28"/>
          <w:lang w:val="ru-RU"/>
        </w:rPr>
        <w:t xml:space="preserve">, </w:t>
      </w:r>
      <w:r w:rsidRPr="0039104C">
        <w:rPr>
          <w:sz w:val="28"/>
          <w:szCs w:val="28"/>
          <w:lang w:val="ru-RU"/>
        </w:rPr>
        <w:t xml:space="preserve"> </w:t>
      </w:r>
      <w:r w:rsidR="00E95CDE" w:rsidRPr="0039104C">
        <w:rPr>
          <w:sz w:val="28"/>
          <w:szCs w:val="28"/>
          <w:lang w:val="ru-RU"/>
        </w:rPr>
        <w:t xml:space="preserve"> </w:t>
      </w:r>
      <w:r w:rsidR="0039104C">
        <w:rPr>
          <w:sz w:val="28"/>
          <w:szCs w:val="28"/>
          <w:lang w:val="ru-RU"/>
        </w:rPr>
        <w:t>д</w:t>
      </w:r>
      <w:r w:rsidR="0039104C" w:rsidRPr="0039104C">
        <w:rPr>
          <w:sz w:val="28"/>
          <w:szCs w:val="28"/>
          <w:lang w:val="ru-RU"/>
        </w:rPr>
        <w:t>окументы о Почетном гражданине Гулькевичского района Ю.С. Лопатине</w:t>
      </w:r>
      <w:r w:rsidR="0039104C">
        <w:rPr>
          <w:sz w:val="28"/>
          <w:szCs w:val="28"/>
          <w:lang w:val="ru-RU"/>
        </w:rPr>
        <w:t xml:space="preserve">, </w:t>
      </w:r>
      <w:r w:rsidR="0039104C" w:rsidRPr="0039104C">
        <w:rPr>
          <w:sz w:val="28"/>
          <w:szCs w:val="28"/>
          <w:lang w:val="ru-RU"/>
        </w:rPr>
        <w:t xml:space="preserve"> </w:t>
      </w:r>
      <w:r w:rsidR="0039104C">
        <w:rPr>
          <w:sz w:val="28"/>
          <w:szCs w:val="28"/>
          <w:lang w:val="ru-RU"/>
        </w:rPr>
        <w:t>д</w:t>
      </w:r>
      <w:r w:rsidR="0039104C" w:rsidRPr="0039104C">
        <w:rPr>
          <w:sz w:val="28"/>
          <w:szCs w:val="28"/>
          <w:lang w:val="ru-RU"/>
        </w:rPr>
        <w:t>окументы  о Почетном гражданине Гулькевичского района В.В. Романенко</w:t>
      </w:r>
      <w:r w:rsidR="0039104C">
        <w:rPr>
          <w:sz w:val="28"/>
          <w:szCs w:val="28"/>
          <w:lang w:val="ru-RU"/>
        </w:rPr>
        <w:t xml:space="preserve">; </w:t>
      </w:r>
      <w:r w:rsidR="00386F54">
        <w:rPr>
          <w:sz w:val="28"/>
          <w:szCs w:val="28"/>
          <w:lang w:val="ru-RU"/>
        </w:rPr>
        <w:t>д</w:t>
      </w:r>
      <w:r w:rsidR="0039104C" w:rsidRPr="0039104C">
        <w:rPr>
          <w:sz w:val="28"/>
          <w:szCs w:val="28"/>
          <w:lang w:val="ru-RU"/>
        </w:rPr>
        <w:t>окументы о Почетном гражданине  гор.  Гулькевичи</w:t>
      </w:r>
      <w:r w:rsidR="0039104C">
        <w:rPr>
          <w:sz w:val="28"/>
          <w:szCs w:val="28"/>
          <w:lang w:val="ru-RU"/>
        </w:rPr>
        <w:t xml:space="preserve"> </w:t>
      </w:r>
      <w:r w:rsidR="0039104C" w:rsidRPr="0039104C">
        <w:rPr>
          <w:sz w:val="28"/>
          <w:szCs w:val="28"/>
          <w:lang w:val="ru-RU"/>
        </w:rPr>
        <w:t>С.А.  Дрёмовой</w:t>
      </w:r>
      <w:r w:rsidR="0039104C">
        <w:rPr>
          <w:sz w:val="28"/>
          <w:szCs w:val="28"/>
          <w:lang w:val="ru-RU"/>
        </w:rPr>
        <w:t xml:space="preserve">,  </w:t>
      </w:r>
      <w:r w:rsidR="0039104C" w:rsidRPr="0039104C">
        <w:rPr>
          <w:sz w:val="28"/>
          <w:szCs w:val="28"/>
          <w:lang w:val="ru-RU"/>
        </w:rPr>
        <w:t xml:space="preserve">  </w:t>
      </w:r>
      <w:r w:rsidR="00386F54">
        <w:rPr>
          <w:sz w:val="28"/>
          <w:szCs w:val="28"/>
          <w:lang w:val="ru-RU"/>
        </w:rPr>
        <w:t>д</w:t>
      </w:r>
      <w:r w:rsidR="0039104C" w:rsidRPr="0039104C">
        <w:rPr>
          <w:sz w:val="28"/>
          <w:szCs w:val="28"/>
          <w:lang w:val="ru-RU"/>
        </w:rPr>
        <w:t xml:space="preserve">окументы  о Герое Труда Кубани А.В.  </w:t>
      </w:r>
      <w:r w:rsidR="0039104C" w:rsidRPr="00386F54">
        <w:rPr>
          <w:sz w:val="28"/>
          <w:szCs w:val="28"/>
          <w:lang w:val="ru-RU"/>
        </w:rPr>
        <w:t>Ливикине</w:t>
      </w:r>
      <w:r w:rsidR="0039104C">
        <w:rPr>
          <w:sz w:val="28"/>
          <w:szCs w:val="28"/>
          <w:lang w:val="ru-RU"/>
        </w:rPr>
        <w:t xml:space="preserve">, </w:t>
      </w:r>
      <w:r w:rsidR="0039104C" w:rsidRPr="00386F54">
        <w:rPr>
          <w:sz w:val="28"/>
          <w:szCs w:val="28"/>
          <w:lang w:val="ru-RU"/>
        </w:rPr>
        <w:t xml:space="preserve"> </w:t>
      </w:r>
      <w:r w:rsidR="00386F54">
        <w:rPr>
          <w:sz w:val="28"/>
          <w:szCs w:val="28"/>
          <w:lang w:val="ru-RU"/>
        </w:rPr>
        <w:t>о</w:t>
      </w:r>
      <w:r w:rsidR="00386F54" w:rsidRPr="00386F54">
        <w:rPr>
          <w:sz w:val="28"/>
          <w:szCs w:val="28"/>
          <w:lang w:val="ru-RU"/>
        </w:rPr>
        <w:t xml:space="preserve">черки </w:t>
      </w:r>
      <w:r w:rsidR="0039104C" w:rsidRPr="00386F54">
        <w:rPr>
          <w:sz w:val="28"/>
          <w:szCs w:val="28"/>
          <w:lang w:val="ru-RU"/>
        </w:rPr>
        <w:t>Заслуженного журналиста Кубани</w:t>
      </w:r>
      <w:r w:rsidR="00386F54">
        <w:rPr>
          <w:sz w:val="28"/>
          <w:szCs w:val="28"/>
          <w:lang w:val="ru-RU"/>
        </w:rPr>
        <w:t xml:space="preserve">                         </w:t>
      </w:r>
      <w:r w:rsidR="0039104C" w:rsidRPr="00386F54">
        <w:rPr>
          <w:sz w:val="28"/>
          <w:szCs w:val="28"/>
          <w:lang w:val="ru-RU"/>
        </w:rPr>
        <w:t>Г.В. Мирошниковой</w:t>
      </w:r>
      <w:r w:rsidR="0039104C">
        <w:rPr>
          <w:sz w:val="28"/>
          <w:szCs w:val="28"/>
          <w:lang w:val="ru-RU"/>
        </w:rPr>
        <w:t xml:space="preserve"> </w:t>
      </w:r>
      <w:r w:rsidR="00386F54" w:rsidRPr="00386F54">
        <w:rPr>
          <w:sz w:val="28"/>
          <w:szCs w:val="28"/>
          <w:lang w:val="ru-RU"/>
        </w:rPr>
        <w:t>«Помню имя твоё»</w:t>
      </w:r>
      <w:r w:rsidR="00386F54">
        <w:rPr>
          <w:sz w:val="28"/>
          <w:szCs w:val="28"/>
          <w:lang w:val="ru-RU"/>
        </w:rPr>
        <w:t xml:space="preserve">, </w:t>
      </w:r>
      <w:r w:rsidR="00386F54" w:rsidRPr="00386F54">
        <w:rPr>
          <w:sz w:val="28"/>
          <w:szCs w:val="28"/>
          <w:lang w:val="ru-RU"/>
        </w:rPr>
        <w:t xml:space="preserve">«За гранью реального»,  </w:t>
      </w:r>
      <w:r w:rsidR="00386F54">
        <w:rPr>
          <w:sz w:val="28"/>
          <w:szCs w:val="28"/>
          <w:lang w:val="ru-RU"/>
        </w:rPr>
        <w:t xml:space="preserve">очерки </w:t>
      </w:r>
      <w:r w:rsidR="00386F54" w:rsidRPr="00386F54">
        <w:rPr>
          <w:sz w:val="28"/>
          <w:szCs w:val="28"/>
          <w:lang w:val="ru-RU"/>
        </w:rPr>
        <w:t>Заслуженного работника физической культуры России</w:t>
      </w:r>
      <w:r w:rsidR="00386F54">
        <w:rPr>
          <w:sz w:val="28"/>
          <w:szCs w:val="28"/>
          <w:lang w:val="ru-RU"/>
        </w:rPr>
        <w:t xml:space="preserve"> </w:t>
      </w:r>
      <w:r w:rsidR="00386F54" w:rsidRPr="00386F54">
        <w:rPr>
          <w:sz w:val="28"/>
          <w:szCs w:val="28"/>
          <w:lang w:val="ru-RU"/>
        </w:rPr>
        <w:t>А.А. Ткаченко</w:t>
      </w:r>
      <w:r w:rsidR="00386F54">
        <w:rPr>
          <w:sz w:val="28"/>
          <w:szCs w:val="28"/>
          <w:lang w:val="ru-RU"/>
        </w:rPr>
        <w:t xml:space="preserve"> «</w:t>
      </w:r>
      <w:r w:rsidR="00386F54" w:rsidRPr="00386F54">
        <w:rPr>
          <w:sz w:val="28"/>
          <w:szCs w:val="28"/>
          <w:lang w:val="ru-RU"/>
        </w:rPr>
        <w:t>70 лет – как одно мгновение»,</w:t>
      </w:r>
      <w:r w:rsidR="00386F54">
        <w:rPr>
          <w:sz w:val="28"/>
          <w:szCs w:val="28"/>
          <w:lang w:val="ru-RU"/>
        </w:rPr>
        <w:t xml:space="preserve"> </w:t>
      </w:r>
      <w:r w:rsidR="00386F54" w:rsidRPr="00386F54">
        <w:rPr>
          <w:sz w:val="28"/>
          <w:szCs w:val="28"/>
          <w:lang w:val="ru-RU"/>
        </w:rPr>
        <w:t>«Спортивной школе олимпийского резерва «Венец»</w:t>
      </w:r>
    </w:p>
    <w:p w:rsidR="006659C0" w:rsidRPr="002026E1" w:rsidRDefault="00F924F0" w:rsidP="00E95CDE">
      <w:pPr>
        <w:pStyle w:val="21"/>
        <w:spacing w:after="0" w:line="240" w:lineRule="auto"/>
        <w:ind w:left="0" w:firstLine="709"/>
        <w:rPr>
          <w:sz w:val="28"/>
          <w:szCs w:val="28"/>
          <w:lang w:val="ru-RU"/>
        </w:rPr>
      </w:pPr>
      <w:r w:rsidRPr="0039104C">
        <w:rPr>
          <w:sz w:val="28"/>
          <w:szCs w:val="28"/>
          <w:lang w:val="ru-RU"/>
        </w:rPr>
        <w:t xml:space="preserve"> - </w:t>
      </w:r>
      <w:r w:rsidR="00137CFD" w:rsidRPr="0039104C">
        <w:rPr>
          <w:sz w:val="28"/>
          <w:szCs w:val="28"/>
          <w:lang w:val="ru-RU"/>
        </w:rPr>
        <w:t>документов</w:t>
      </w:r>
      <w:r w:rsidR="00345F53" w:rsidRPr="0039104C">
        <w:rPr>
          <w:sz w:val="28"/>
          <w:szCs w:val="28"/>
          <w:lang w:val="ru-RU"/>
        </w:rPr>
        <w:t xml:space="preserve"> по личному составу</w:t>
      </w:r>
      <w:r w:rsidR="00E95CDE" w:rsidRPr="0039104C">
        <w:rPr>
          <w:sz w:val="28"/>
          <w:szCs w:val="28"/>
          <w:lang w:val="ru-RU"/>
        </w:rPr>
        <w:t xml:space="preserve"> -</w:t>
      </w:r>
      <w:r w:rsidR="00386F54">
        <w:rPr>
          <w:sz w:val="28"/>
          <w:szCs w:val="28"/>
          <w:lang w:val="ru-RU"/>
        </w:rPr>
        <w:t xml:space="preserve"> </w:t>
      </w:r>
      <w:r w:rsidRPr="0039104C">
        <w:rPr>
          <w:sz w:val="28"/>
          <w:szCs w:val="28"/>
          <w:lang w:val="ru-RU"/>
        </w:rPr>
        <w:t xml:space="preserve">принято </w:t>
      </w:r>
      <w:r w:rsidR="00304798" w:rsidRPr="0039104C">
        <w:rPr>
          <w:sz w:val="28"/>
          <w:szCs w:val="28"/>
          <w:lang w:val="ru-RU"/>
        </w:rPr>
        <w:t>2</w:t>
      </w:r>
      <w:r w:rsidR="0039104C" w:rsidRPr="0039104C">
        <w:rPr>
          <w:sz w:val="28"/>
          <w:szCs w:val="28"/>
          <w:lang w:val="ru-RU"/>
        </w:rPr>
        <w:t>27</w:t>
      </w:r>
      <w:r w:rsidR="00726B73" w:rsidRPr="0039104C">
        <w:rPr>
          <w:sz w:val="28"/>
          <w:szCs w:val="28"/>
          <w:lang w:val="ru-RU"/>
        </w:rPr>
        <w:t xml:space="preserve"> </w:t>
      </w:r>
      <w:r w:rsidR="005E2DBB" w:rsidRPr="0039104C">
        <w:rPr>
          <w:sz w:val="28"/>
          <w:szCs w:val="28"/>
          <w:lang w:val="ru-RU"/>
        </w:rPr>
        <w:t>ед.хр.</w:t>
      </w:r>
      <w:r w:rsidR="00E95CDE" w:rsidRPr="0039104C">
        <w:rPr>
          <w:sz w:val="28"/>
          <w:szCs w:val="28"/>
          <w:lang w:val="ru-RU"/>
        </w:rPr>
        <w:t xml:space="preserve"> </w:t>
      </w:r>
      <w:r w:rsidR="00386F54">
        <w:rPr>
          <w:sz w:val="28"/>
          <w:szCs w:val="28"/>
          <w:lang w:val="ru-RU"/>
        </w:rPr>
        <w:t xml:space="preserve">              </w:t>
      </w:r>
      <w:r w:rsidR="00E95CDE" w:rsidRPr="0039104C">
        <w:rPr>
          <w:sz w:val="28"/>
          <w:szCs w:val="28"/>
          <w:lang w:val="ru-RU"/>
        </w:rPr>
        <w:t>(Приложение № 2).</w:t>
      </w:r>
      <w:r w:rsidR="00E95CDE">
        <w:rPr>
          <w:sz w:val="28"/>
          <w:szCs w:val="28"/>
          <w:lang w:val="ru-RU"/>
        </w:rPr>
        <w:t xml:space="preserve"> </w:t>
      </w:r>
    </w:p>
    <w:p w:rsidR="005E2DBB" w:rsidRPr="002026E1" w:rsidRDefault="005E2DBB" w:rsidP="00AF1F77">
      <w:pPr>
        <w:pStyle w:val="21"/>
        <w:spacing w:after="0" w:line="240" w:lineRule="auto"/>
        <w:ind w:left="0" w:firstLine="709"/>
        <w:rPr>
          <w:sz w:val="2"/>
          <w:szCs w:val="2"/>
          <w:lang w:val="ru-RU"/>
        </w:rPr>
      </w:pPr>
    </w:p>
    <w:p w:rsidR="00EB745C" w:rsidRPr="00E95CDE" w:rsidRDefault="006B6CF9" w:rsidP="00AF1F77">
      <w:pPr>
        <w:pStyle w:val="21"/>
        <w:spacing w:after="0" w:line="240" w:lineRule="auto"/>
        <w:ind w:left="0" w:firstLine="709"/>
        <w:rPr>
          <w:sz w:val="28"/>
          <w:szCs w:val="28"/>
          <w:lang w:val="ru-RU"/>
        </w:rPr>
      </w:pPr>
      <w:r w:rsidRPr="00E95CDE">
        <w:rPr>
          <w:sz w:val="28"/>
          <w:szCs w:val="28"/>
          <w:lang w:val="ru-RU"/>
        </w:rPr>
        <w:t>Итого за 201</w:t>
      </w:r>
      <w:r w:rsidR="0039104C">
        <w:rPr>
          <w:sz w:val="28"/>
          <w:szCs w:val="28"/>
          <w:lang w:val="ru-RU"/>
        </w:rPr>
        <w:t>8</w:t>
      </w:r>
      <w:r w:rsidRPr="00E95CDE">
        <w:rPr>
          <w:sz w:val="28"/>
          <w:szCs w:val="28"/>
          <w:lang w:val="ru-RU"/>
        </w:rPr>
        <w:t xml:space="preserve"> год принято 1</w:t>
      </w:r>
      <w:r w:rsidR="0039104C">
        <w:rPr>
          <w:sz w:val="28"/>
          <w:szCs w:val="28"/>
          <w:lang w:val="ru-RU"/>
        </w:rPr>
        <w:t>321</w:t>
      </w:r>
      <w:r w:rsidRPr="00E95CDE">
        <w:rPr>
          <w:sz w:val="28"/>
          <w:szCs w:val="28"/>
          <w:lang w:val="ru-RU"/>
        </w:rPr>
        <w:t xml:space="preserve"> ед. хранения.</w:t>
      </w:r>
    </w:p>
    <w:p w:rsidR="006B6CF9" w:rsidRPr="00E95CDE" w:rsidRDefault="006B6CF9" w:rsidP="00AF1F77">
      <w:pPr>
        <w:pStyle w:val="21"/>
        <w:spacing w:after="0" w:line="240" w:lineRule="auto"/>
        <w:ind w:left="0" w:firstLine="709"/>
        <w:rPr>
          <w:sz w:val="28"/>
          <w:szCs w:val="28"/>
          <w:lang w:val="ru-RU"/>
        </w:rPr>
      </w:pPr>
    </w:p>
    <w:p w:rsidR="009E098C" w:rsidRPr="002026E1" w:rsidRDefault="001E041A" w:rsidP="009E098C">
      <w:pPr>
        <w:pStyle w:val="21"/>
        <w:spacing w:after="0" w:line="240" w:lineRule="auto"/>
        <w:ind w:left="0" w:firstLine="709"/>
        <w:jc w:val="both"/>
        <w:rPr>
          <w:sz w:val="28"/>
          <w:szCs w:val="28"/>
          <w:lang w:val="ru-RU"/>
        </w:rPr>
      </w:pPr>
      <w:r w:rsidRPr="002026E1">
        <w:rPr>
          <w:sz w:val="28"/>
          <w:szCs w:val="28"/>
          <w:lang w:val="ru-RU"/>
        </w:rPr>
        <w:t>На 201</w:t>
      </w:r>
      <w:r w:rsidR="00386F54">
        <w:rPr>
          <w:sz w:val="28"/>
          <w:szCs w:val="28"/>
          <w:lang w:val="ru-RU"/>
        </w:rPr>
        <w:t>8</w:t>
      </w:r>
      <w:r w:rsidRPr="002026E1">
        <w:rPr>
          <w:sz w:val="28"/>
          <w:szCs w:val="28"/>
          <w:lang w:val="ru-RU"/>
        </w:rPr>
        <w:t xml:space="preserve"> год был запланирован прием </w:t>
      </w:r>
      <w:r w:rsidR="00386F54">
        <w:rPr>
          <w:sz w:val="28"/>
          <w:szCs w:val="28"/>
          <w:lang w:val="ru-RU"/>
        </w:rPr>
        <w:t>60</w:t>
      </w:r>
      <w:r w:rsidRPr="002026E1">
        <w:rPr>
          <w:sz w:val="28"/>
          <w:szCs w:val="28"/>
          <w:lang w:val="ru-RU"/>
        </w:rPr>
        <w:t xml:space="preserve"> фотодокументов на электронных носителях.  </w:t>
      </w:r>
      <w:r w:rsidR="009E098C" w:rsidRPr="002026E1">
        <w:rPr>
          <w:sz w:val="28"/>
          <w:szCs w:val="28"/>
          <w:lang w:val="ru-RU"/>
        </w:rPr>
        <w:t>Принято фотодокументов на электронных носителях -</w:t>
      </w:r>
      <w:r w:rsidR="00386F54">
        <w:rPr>
          <w:sz w:val="28"/>
          <w:szCs w:val="28"/>
          <w:lang w:val="ru-RU"/>
        </w:rPr>
        <w:t>6</w:t>
      </w:r>
      <w:r w:rsidR="003600E5">
        <w:rPr>
          <w:sz w:val="28"/>
          <w:szCs w:val="28"/>
          <w:lang w:val="ru-RU"/>
        </w:rPr>
        <w:t>0</w:t>
      </w:r>
      <w:r w:rsidR="006B6CF9">
        <w:rPr>
          <w:sz w:val="28"/>
          <w:szCs w:val="28"/>
          <w:lang w:val="ru-RU"/>
        </w:rPr>
        <w:t xml:space="preserve"> ед. учета/</w:t>
      </w:r>
      <w:r w:rsidR="00386F54">
        <w:rPr>
          <w:sz w:val="28"/>
          <w:szCs w:val="28"/>
          <w:lang w:val="ru-RU"/>
        </w:rPr>
        <w:t xml:space="preserve">              </w:t>
      </w:r>
      <w:r w:rsidR="009E098C" w:rsidRPr="002026E1">
        <w:rPr>
          <w:sz w:val="28"/>
          <w:szCs w:val="28"/>
          <w:lang w:val="ru-RU"/>
        </w:rPr>
        <w:t>1 ед. хр.</w:t>
      </w:r>
    </w:p>
    <w:p w:rsidR="009E098C" w:rsidRPr="00E95CDE" w:rsidRDefault="009E098C" w:rsidP="009E098C">
      <w:pPr>
        <w:ind w:firstLine="709"/>
        <w:jc w:val="both"/>
        <w:rPr>
          <w:sz w:val="28"/>
          <w:szCs w:val="28"/>
          <w:lang w:val="ru-RU"/>
        </w:rPr>
      </w:pPr>
      <w:r w:rsidRPr="002026E1">
        <w:rPr>
          <w:sz w:val="28"/>
          <w:szCs w:val="28"/>
          <w:lang w:val="ru-RU"/>
        </w:rPr>
        <w:t xml:space="preserve">На утверждение ЭПК при </w:t>
      </w:r>
      <w:r w:rsidR="00386F54">
        <w:rPr>
          <w:sz w:val="28"/>
          <w:szCs w:val="28"/>
          <w:lang w:val="ru-RU"/>
        </w:rPr>
        <w:t>администрации</w:t>
      </w:r>
      <w:r w:rsidRPr="002026E1">
        <w:rPr>
          <w:sz w:val="28"/>
          <w:szCs w:val="28"/>
          <w:lang w:val="ru-RU"/>
        </w:rPr>
        <w:t xml:space="preserve">  Краснодарского края направлены описи:</w:t>
      </w:r>
    </w:p>
    <w:p w:rsidR="009E098C" w:rsidRPr="00E95CDE" w:rsidRDefault="009E098C" w:rsidP="009E098C">
      <w:pPr>
        <w:ind w:firstLine="709"/>
        <w:jc w:val="both"/>
        <w:rPr>
          <w:sz w:val="28"/>
          <w:szCs w:val="28"/>
          <w:lang w:val="ru-RU"/>
        </w:rPr>
      </w:pPr>
      <w:r w:rsidRPr="00E95CDE">
        <w:rPr>
          <w:sz w:val="28"/>
          <w:szCs w:val="28"/>
          <w:lang w:val="ru-RU"/>
        </w:rPr>
        <w:t xml:space="preserve">- управленческой документации - </w:t>
      </w:r>
      <w:r w:rsidR="006B6CF9" w:rsidRPr="00E95CDE">
        <w:rPr>
          <w:sz w:val="28"/>
          <w:szCs w:val="28"/>
          <w:lang w:val="ru-RU"/>
        </w:rPr>
        <w:t>21</w:t>
      </w:r>
      <w:r w:rsidR="00386F54">
        <w:rPr>
          <w:sz w:val="28"/>
          <w:szCs w:val="28"/>
          <w:lang w:val="ru-RU"/>
        </w:rPr>
        <w:t>98</w:t>
      </w:r>
      <w:r w:rsidRPr="00E95CDE">
        <w:rPr>
          <w:sz w:val="28"/>
          <w:szCs w:val="28"/>
          <w:lang w:val="ru-RU"/>
        </w:rPr>
        <w:t xml:space="preserve"> ед.хр.;</w:t>
      </w:r>
    </w:p>
    <w:p w:rsidR="009E098C" w:rsidRPr="00E95CDE" w:rsidRDefault="009E098C" w:rsidP="00AF1F77">
      <w:pPr>
        <w:pStyle w:val="21"/>
        <w:spacing w:after="0" w:line="240" w:lineRule="auto"/>
        <w:ind w:left="0" w:firstLine="709"/>
        <w:rPr>
          <w:sz w:val="28"/>
          <w:szCs w:val="28"/>
          <w:lang w:val="ru-RU"/>
        </w:rPr>
      </w:pPr>
      <w:r w:rsidRPr="00E95CDE">
        <w:rPr>
          <w:sz w:val="28"/>
          <w:szCs w:val="28"/>
          <w:lang w:val="ru-RU"/>
        </w:rPr>
        <w:t>- личного происхождени</w:t>
      </w:r>
      <w:r w:rsidR="001E041A" w:rsidRPr="00E95CDE">
        <w:rPr>
          <w:sz w:val="28"/>
          <w:szCs w:val="28"/>
          <w:lang w:val="ru-RU"/>
        </w:rPr>
        <w:t>я, коллекций документов -</w:t>
      </w:r>
      <w:r w:rsidR="00386F54">
        <w:rPr>
          <w:sz w:val="28"/>
          <w:szCs w:val="28"/>
          <w:lang w:val="ru-RU"/>
        </w:rPr>
        <w:t xml:space="preserve"> 8</w:t>
      </w:r>
      <w:r w:rsidRPr="00E95CDE">
        <w:rPr>
          <w:sz w:val="28"/>
          <w:szCs w:val="28"/>
          <w:lang w:val="ru-RU"/>
        </w:rPr>
        <w:t xml:space="preserve"> ед. хр.;</w:t>
      </w:r>
    </w:p>
    <w:p w:rsidR="009E098C" w:rsidRPr="00E95CDE" w:rsidRDefault="009E098C" w:rsidP="00AF1F77">
      <w:pPr>
        <w:pStyle w:val="21"/>
        <w:spacing w:after="0" w:line="240" w:lineRule="auto"/>
        <w:ind w:left="0" w:firstLine="709"/>
        <w:rPr>
          <w:sz w:val="28"/>
          <w:szCs w:val="28"/>
          <w:lang w:val="ru-RU"/>
        </w:rPr>
      </w:pPr>
      <w:r w:rsidRPr="00E95CDE">
        <w:rPr>
          <w:sz w:val="28"/>
          <w:szCs w:val="28"/>
          <w:lang w:val="ru-RU"/>
        </w:rPr>
        <w:t xml:space="preserve">- фотодокументов на электронных носителях </w:t>
      </w:r>
      <w:r w:rsidR="006B6CF9" w:rsidRPr="00E95CDE">
        <w:rPr>
          <w:sz w:val="28"/>
          <w:szCs w:val="28"/>
          <w:lang w:val="ru-RU"/>
        </w:rPr>
        <w:t>–</w:t>
      </w:r>
      <w:r w:rsidR="005057F8" w:rsidRPr="00E95CDE">
        <w:rPr>
          <w:sz w:val="28"/>
          <w:szCs w:val="28"/>
          <w:lang w:val="ru-RU"/>
        </w:rPr>
        <w:t xml:space="preserve"> </w:t>
      </w:r>
      <w:r w:rsidR="00386F54">
        <w:rPr>
          <w:sz w:val="28"/>
          <w:szCs w:val="28"/>
          <w:lang w:val="ru-RU"/>
        </w:rPr>
        <w:t>86</w:t>
      </w:r>
      <w:r w:rsidR="006B6CF9" w:rsidRPr="00E95CDE">
        <w:rPr>
          <w:sz w:val="28"/>
          <w:szCs w:val="28"/>
          <w:lang w:val="ru-RU"/>
        </w:rPr>
        <w:t xml:space="preserve"> ед. уч./</w:t>
      </w:r>
      <w:r w:rsidR="003600E5" w:rsidRPr="00E95CDE">
        <w:rPr>
          <w:sz w:val="28"/>
          <w:szCs w:val="28"/>
          <w:lang w:val="ru-RU"/>
        </w:rPr>
        <w:t>1</w:t>
      </w:r>
      <w:r w:rsidRPr="00E95CDE">
        <w:rPr>
          <w:sz w:val="28"/>
          <w:szCs w:val="28"/>
          <w:lang w:val="ru-RU"/>
        </w:rPr>
        <w:t xml:space="preserve"> ед. хр.</w:t>
      </w:r>
      <w:r w:rsidR="006B6CF9" w:rsidRPr="00E95CDE">
        <w:rPr>
          <w:sz w:val="28"/>
          <w:szCs w:val="28"/>
          <w:lang w:val="ru-RU"/>
        </w:rPr>
        <w:t>;</w:t>
      </w:r>
    </w:p>
    <w:p w:rsidR="006B6CF9" w:rsidRDefault="00AB1F62" w:rsidP="00AF1F77">
      <w:pPr>
        <w:pStyle w:val="21"/>
        <w:spacing w:after="0" w:line="240" w:lineRule="auto"/>
        <w:ind w:left="0" w:firstLine="709"/>
        <w:rPr>
          <w:sz w:val="28"/>
          <w:szCs w:val="28"/>
          <w:lang w:val="ru-RU"/>
        </w:rPr>
      </w:pPr>
      <w:r w:rsidRPr="00E95CDE">
        <w:rPr>
          <w:sz w:val="28"/>
          <w:szCs w:val="28"/>
          <w:lang w:val="ru-RU"/>
        </w:rPr>
        <w:t>- видеодокументов на электронных носителях – 1</w:t>
      </w:r>
      <w:r w:rsidR="00386F54">
        <w:rPr>
          <w:sz w:val="28"/>
          <w:szCs w:val="28"/>
          <w:lang w:val="ru-RU"/>
        </w:rPr>
        <w:t>1</w:t>
      </w:r>
      <w:r w:rsidRPr="00E95CDE">
        <w:rPr>
          <w:sz w:val="28"/>
          <w:szCs w:val="28"/>
          <w:lang w:val="ru-RU"/>
        </w:rPr>
        <w:t xml:space="preserve"> ед. уч./</w:t>
      </w:r>
      <w:r w:rsidR="00386F54">
        <w:rPr>
          <w:sz w:val="28"/>
          <w:szCs w:val="28"/>
          <w:lang w:val="ru-RU"/>
        </w:rPr>
        <w:t>5</w:t>
      </w:r>
      <w:r w:rsidRPr="00E95CDE">
        <w:rPr>
          <w:sz w:val="28"/>
          <w:szCs w:val="28"/>
          <w:lang w:val="ru-RU"/>
        </w:rPr>
        <w:t xml:space="preserve"> ед. хр.</w:t>
      </w:r>
    </w:p>
    <w:p w:rsidR="00F57633" w:rsidRDefault="00F57633" w:rsidP="00AF1F77">
      <w:pPr>
        <w:pStyle w:val="21"/>
        <w:spacing w:after="0" w:line="240" w:lineRule="auto"/>
        <w:ind w:left="0" w:firstLine="709"/>
        <w:rPr>
          <w:sz w:val="28"/>
          <w:szCs w:val="28"/>
          <w:lang w:val="ru-RU"/>
        </w:rPr>
      </w:pPr>
    </w:p>
    <w:p w:rsidR="00F57633" w:rsidRPr="00AF4368" w:rsidRDefault="00F57633" w:rsidP="00ED7ECC">
      <w:pPr>
        <w:ind w:firstLine="709"/>
        <w:jc w:val="both"/>
        <w:rPr>
          <w:rStyle w:val="FontStyle44"/>
          <w:sz w:val="28"/>
          <w:szCs w:val="28"/>
          <w:lang w:val="ru-RU"/>
        </w:rPr>
      </w:pPr>
      <w:r w:rsidRPr="00AF4368">
        <w:rPr>
          <w:sz w:val="28"/>
          <w:szCs w:val="28"/>
          <w:lang w:val="ru-RU"/>
        </w:rPr>
        <w:t xml:space="preserve">В результате проведенной работы достигнуто стопроцентное упорядочение документов постоянного хранения по 2015 год в организациях-источниках комплектования. </w:t>
      </w:r>
      <w:r w:rsidRPr="0068415F">
        <w:rPr>
          <w:sz w:val="28"/>
          <w:szCs w:val="28"/>
          <w:lang w:val="ru-RU"/>
        </w:rPr>
        <w:t xml:space="preserve">Также в 2018 году были упорядочены описи похозяйственных книг постоянного хранения </w:t>
      </w:r>
      <w:r w:rsidR="00ED7ECC" w:rsidRPr="0068415F">
        <w:rPr>
          <w:sz w:val="28"/>
          <w:szCs w:val="28"/>
          <w:lang w:val="ru-RU"/>
        </w:rPr>
        <w:t>Гулькевичского городского поселения, Гирейского городского поселения, Красносельского городского поселения,</w:t>
      </w:r>
      <w:r w:rsidRPr="0068415F">
        <w:rPr>
          <w:sz w:val="28"/>
          <w:szCs w:val="28"/>
          <w:lang w:val="ru-RU"/>
        </w:rPr>
        <w:t xml:space="preserve"> </w:t>
      </w:r>
      <w:r w:rsidR="00ED7ECC" w:rsidRPr="0068415F">
        <w:rPr>
          <w:sz w:val="28"/>
          <w:szCs w:val="28"/>
          <w:lang w:val="ru-RU"/>
        </w:rPr>
        <w:t xml:space="preserve">Новоукраинского сельского поселения, сельского поселения Кубань,  Отрадо-Кубанского сельского поселения, Отрадо-Ольгинского сельского поселения, сельского поселения «Венцы-Заря», Комсомольского сельского поселения, Соколовского сельского поселения, Тысячного сельского поселения, сельского поселения Союз четырех Хуторов, Николенского сельского поселения, Пушкинского сельского поселения, Скобелевского сельского поселения </w:t>
      </w:r>
      <w:r w:rsidRPr="0068415F">
        <w:rPr>
          <w:sz w:val="28"/>
          <w:szCs w:val="28"/>
          <w:lang w:val="ru-RU"/>
        </w:rPr>
        <w:t xml:space="preserve">в количестве </w:t>
      </w:r>
      <w:r w:rsidR="00ED7ECC" w:rsidRPr="0068415F">
        <w:rPr>
          <w:sz w:val="28"/>
          <w:szCs w:val="28"/>
          <w:lang w:val="ru-RU"/>
        </w:rPr>
        <w:t>6</w:t>
      </w:r>
      <w:r w:rsidR="0068415F" w:rsidRPr="0068415F">
        <w:rPr>
          <w:sz w:val="28"/>
          <w:szCs w:val="28"/>
          <w:lang w:val="ru-RU"/>
        </w:rPr>
        <w:t>02</w:t>
      </w:r>
      <w:r w:rsidRPr="0068415F">
        <w:rPr>
          <w:sz w:val="28"/>
          <w:szCs w:val="28"/>
          <w:lang w:val="ru-RU"/>
        </w:rPr>
        <w:t xml:space="preserve"> ед.хр. Де</w:t>
      </w:r>
      <w:r w:rsidR="00ED7ECC" w:rsidRPr="0068415F">
        <w:rPr>
          <w:sz w:val="28"/>
          <w:szCs w:val="28"/>
          <w:lang w:val="ru-RU"/>
        </w:rPr>
        <w:t>ла в поселениях упорядочены с 2012</w:t>
      </w:r>
      <w:r w:rsidRPr="0068415F">
        <w:rPr>
          <w:sz w:val="28"/>
          <w:szCs w:val="28"/>
          <w:lang w:val="ru-RU"/>
        </w:rPr>
        <w:t xml:space="preserve"> по 201</w:t>
      </w:r>
      <w:r w:rsidR="00ED7ECC" w:rsidRPr="0068415F">
        <w:rPr>
          <w:sz w:val="28"/>
          <w:szCs w:val="28"/>
          <w:lang w:val="ru-RU"/>
        </w:rPr>
        <w:t>7</w:t>
      </w:r>
      <w:r w:rsidRPr="0068415F">
        <w:rPr>
          <w:sz w:val="28"/>
          <w:szCs w:val="28"/>
          <w:lang w:val="ru-RU"/>
        </w:rPr>
        <w:t xml:space="preserve"> годы. </w:t>
      </w:r>
    </w:p>
    <w:p w:rsidR="00137CFD" w:rsidRPr="00E95CDE" w:rsidRDefault="00770E6E" w:rsidP="005057F8">
      <w:pPr>
        <w:pStyle w:val="21"/>
        <w:spacing w:after="0" w:line="240" w:lineRule="auto"/>
        <w:ind w:left="0" w:firstLine="709"/>
        <w:jc w:val="both"/>
        <w:rPr>
          <w:sz w:val="28"/>
          <w:szCs w:val="28"/>
          <w:lang w:val="ru-RU"/>
        </w:rPr>
      </w:pPr>
      <w:r w:rsidRPr="00E95CDE">
        <w:rPr>
          <w:sz w:val="28"/>
          <w:szCs w:val="28"/>
          <w:lang w:val="ru-RU"/>
        </w:rPr>
        <w:lastRenderedPageBreak/>
        <w:t>В течение года организациям-источникам комплектования архивного отдела</w:t>
      </w:r>
      <w:r w:rsidR="00386F54">
        <w:rPr>
          <w:sz w:val="28"/>
          <w:szCs w:val="28"/>
          <w:lang w:val="ru-RU"/>
        </w:rPr>
        <w:t xml:space="preserve"> управления делами</w:t>
      </w:r>
      <w:r w:rsidRPr="00E95CDE">
        <w:rPr>
          <w:sz w:val="28"/>
          <w:szCs w:val="28"/>
          <w:lang w:val="ru-RU"/>
        </w:rPr>
        <w:t xml:space="preserve"> администрации муниципального образования </w:t>
      </w:r>
      <w:r w:rsidR="00386F54">
        <w:rPr>
          <w:sz w:val="28"/>
          <w:szCs w:val="28"/>
          <w:lang w:val="ru-RU"/>
        </w:rPr>
        <w:t>Гулькевичс</w:t>
      </w:r>
      <w:r w:rsidRPr="00E95CDE">
        <w:rPr>
          <w:sz w:val="28"/>
          <w:szCs w:val="28"/>
          <w:lang w:val="ru-RU"/>
        </w:rPr>
        <w:t>кий район оказывалась методическая помощь в проведении упорядочения документов  за 201</w:t>
      </w:r>
      <w:r w:rsidR="00386F54">
        <w:rPr>
          <w:sz w:val="28"/>
          <w:szCs w:val="28"/>
          <w:lang w:val="ru-RU"/>
        </w:rPr>
        <w:t>5</w:t>
      </w:r>
      <w:r w:rsidRPr="00E95CDE">
        <w:rPr>
          <w:sz w:val="28"/>
          <w:szCs w:val="28"/>
          <w:lang w:val="ru-RU"/>
        </w:rPr>
        <w:t xml:space="preserve"> год.</w:t>
      </w:r>
    </w:p>
    <w:p w:rsidR="00770E6E" w:rsidRPr="002026E1" w:rsidRDefault="00770E6E" w:rsidP="00770E6E">
      <w:pPr>
        <w:pStyle w:val="21"/>
        <w:spacing w:after="0" w:line="240" w:lineRule="auto"/>
        <w:ind w:left="0" w:firstLine="709"/>
        <w:jc w:val="both"/>
        <w:rPr>
          <w:sz w:val="28"/>
          <w:szCs w:val="28"/>
          <w:lang w:val="ru-RU"/>
        </w:rPr>
      </w:pPr>
      <w:r w:rsidRPr="002026E1">
        <w:rPr>
          <w:sz w:val="28"/>
          <w:szCs w:val="28"/>
          <w:lang w:val="ru-RU"/>
        </w:rPr>
        <w:t xml:space="preserve">Согласование  номенклатур дел организаций - источников комплектования архивного отдела – </w:t>
      </w:r>
      <w:r w:rsidR="00386F54">
        <w:rPr>
          <w:sz w:val="28"/>
          <w:szCs w:val="28"/>
          <w:lang w:val="ru-RU"/>
        </w:rPr>
        <w:t>50</w:t>
      </w:r>
      <w:r w:rsidR="00A22FE4">
        <w:rPr>
          <w:sz w:val="28"/>
          <w:szCs w:val="28"/>
          <w:lang w:val="ru-RU"/>
        </w:rPr>
        <w:t xml:space="preserve"> организации/</w:t>
      </w:r>
      <w:r w:rsidR="00386F54">
        <w:rPr>
          <w:sz w:val="28"/>
          <w:szCs w:val="28"/>
          <w:lang w:val="ru-RU"/>
        </w:rPr>
        <w:t>10752</w:t>
      </w:r>
      <w:r w:rsidR="00E95CDE">
        <w:rPr>
          <w:sz w:val="28"/>
          <w:szCs w:val="28"/>
          <w:lang w:val="ru-RU"/>
        </w:rPr>
        <w:t xml:space="preserve"> заголовков</w:t>
      </w:r>
      <w:r w:rsidR="0008254C">
        <w:rPr>
          <w:sz w:val="28"/>
          <w:szCs w:val="28"/>
          <w:lang w:val="ru-RU"/>
        </w:rPr>
        <w:t>.</w:t>
      </w:r>
      <w:r w:rsidR="00E95CDE">
        <w:rPr>
          <w:sz w:val="28"/>
          <w:szCs w:val="28"/>
          <w:lang w:val="ru-RU"/>
        </w:rPr>
        <w:t xml:space="preserve"> </w:t>
      </w:r>
    </w:p>
    <w:p w:rsidR="005D44C0" w:rsidRDefault="00770E6E" w:rsidP="00AB1F62">
      <w:pPr>
        <w:ind w:firstLine="709"/>
        <w:jc w:val="both"/>
        <w:rPr>
          <w:sz w:val="28"/>
          <w:szCs w:val="28"/>
          <w:lang w:val="ru-RU"/>
        </w:rPr>
      </w:pPr>
      <w:r w:rsidRPr="002026E1">
        <w:rPr>
          <w:sz w:val="28"/>
          <w:szCs w:val="28"/>
          <w:lang w:val="ru-RU"/>
        </w:rPr>
        <w:t>В течение 201</w:t>
      </w:r>
      <w:r w:rsidR="00386F54">
        <w:rPr>
          <w:sz w:val="28"/>
          <w:szCs w:val="28"/>
          <w:lang w:val="ru-RU"/>
        </w:rPr>
        <w:t>8</w:t>
      </w:r>
      <w:r w:rsidRPr="002026E1">
        <w:rPr>
          <w:sz w:val="28"/>
          <w:szCs w:val="28"/>
          <w:lang w:val="ru-RU"/>
        </w:rPr>
        <w:t xml:space="preserve"> года проведено  </w:t>
      </w:r>
      <w:r w:rsidR="005D44C0">
        <w:rPr>
          <w:sz w:val="28"/>
          <w:szCs w:val="28"/>
          <w:lang w:val="ru-RU"/>
        </w:rPr>
        <w:t>17</w:t>
      </w:r>
      <w:r w:rsidRPr="002026E1">
        <w:rPr>
          <w:sz w:val="28"/>
          <w:szCs w:val="28"/>
          <w:lang w:val="ru-RU"/>
        </w:rPr>
        <w:t xml:space="preserve"> тематических  </w:t>
      </w:r>
      <w:r w:rsidR="00AF4368">
        <w:rPr>
          <w:sz w:val="28"/>
          <w:szCs w:val="28"/>
          <w:lang w:val="ru-RU"/>
        </w:rPr>
        <w:t>изучений</w:t>
      </w:r>
      <w:r w:rsidRPr="002026E1">
        <w:rPr>
          <w:sz w:val="28"/>
          <w:szCs w:val="28"/>
          <w:lang w:val="ru-RU"/>
        </w:rPr>
        <w:t xml:space="preserve"> архивов организаций - источников комплектования, в том числе: </w:t>
      </w:r>
      <w:r w:rsidR="005057F8" w:rsidRPr="002026E1">
        <w:rPr>
          <w:sz w:val="28"/>
          <w:szCs w:val="28"/>
          <w:lang w:val="ru-RU"/>
        </w:rPr>
        <w:t xml:space="preserve">администрация </w:t>
      </w:r>
      <w:r w:rsidR="005D44C0">
        <w:rPr>
          <w:sz w:val="28"/>
          <w:szCs w:val="28"/>
          <w:lang w:val="ru-RU"/>
        </w:rPr>
        <w:t>Гулькевичск</w:t>
      </w:r>
      <w:r w:rsidR="005057F8" w:rsidRPr="002026E1">
        <w:rPr>
          <w:sz w:val="28"/>
          <w:szCs w:val="28"/>
          <w:lang w:val="ru-RU"/>
        </w:rPr>
        <w:t xml:space="preserve">ого городского поселения, администрация </w:t>
      </w:r>
      <w:r w:rsidR="005D44C0">
        <w:rPr>
          <w:sz w:val="28"/>
          <w:szCs w:val="28"/>
          <w:lang w:val="ru-RU"/>
        </w:rPr>
        <w:t>Красносельског</w:t>
      </w:r>
      <w:r w:rsidR="005057F8" w:rsidRPr="002026E1">
        <w:rPr>
          <w:sz w:val="28"/>
          <w:szCs w:val="28"/>
          <w:lang w:val="ru-RU"/>
        </w:rPr>
        <w:t xml:space="preserve">о городского поселения, </w:t>
      </w:r>
      <w:r w:rsidR="005D44C0">
        <w:rPr>
          <w:sz w:val="28"/>
          <w:szCs w:val="28"/>
          <w:lang w:val="ru-RU"/>
        </w:rPr>
        <w:t>администрация Гирейского городского поселения, Новоукраинского сельского поселения, сельского поселения Кубань, ФГУП «Племзавод Кубань», Отрадо-Кубанское сельское поселение, Отрадо-Ольгинское сельское поселение, сельское поселение «Венцы-Заря», Комсомольское сельское поселение, Соколовское сельское поселение, ООО ПЗ «Наша Родина», Тысячное сельское поселение», сельское поселение «Союз четырех Хуторов», ЗАО «КСП Дружба», ФГУП «Гулькевичское», Николенское сельское поселение, Пушкинское сельское поселение.</w:t>
      </w:r>
    </w:p>
    <w:p w:rsidR="00AB1F62" w:rsidRDefault="00E76CEF" w:rsidP="00770E6E">
      <w:pPr>
        <w:ind w:firstLine="709"/>
        <w:jc w:val="both"/>
        <w:rPr>
          <w:sz w:val="28"/>
          <w:szCs w:val="28"/>
          <w:lang w:val="ru-RU"/>
        </w:rPr>
      </w:pPr>
      <w:r w:rsidRPr="002026E1">
        <w:rPr>
          <w:sz w:val="28"/>
          <w:szCs w:val="28"/>
          <w:lang w:val="ru-RU"/>
        </w:rPr>
        <w:t>Пров</w:t>
      </w:r>
      <w:r w:rsidR="001E041A" w:rsidRPr="002026E1">
        <w:rPr>
          <w:sz w:val="28"/>
          <w:szCs w:val="28"/>
          <w:lang w:val="ru-RU"/>
        </w:rPr>
        <w:t>одил</w:t>
      </w:r>
      <w:r w:rsidR="00AB1F62">
        <w:rPr>
          <w:sz w:val="28"/>
          <w:szCs w:val="28"/>
          <w:lang w:val="ru-RU"/>
        </w:rPr>
        <w:t>ись ежегодные:</w:t>
      </w:r>
      <w:r w:rsidRPr="002026E1">
        <w:rPr>
          <w:sz w:val="28"/>
          <w:szCs w:val="28"/>
          <w:lang w:val="ru-RU"/>
        </w:rPr>
        <w:t xml:space="preserve"> </w:t>
      </w:r>
    </w:p>
    <w:p w:rsidR="00E76CEF" w:rsidRPr="002026E1" w:rsidRDefault="00AB1F62" w:rsidP="00770E6E">
      <w:pPr>
        <w:ind w:firstLine="709"/>
        <w:jc w:val="both"/>
        <w:rPr>
          <w:sz w:val="28"/>
          <w:szCs w:val="28"/>
          <w:lang w:val="ru-RU"/>
        </w:rPr>
      </w:pPr>
      <w:r>
        <w:rPr>
          <w:sz w:val="28"/>
          <w:szCs w:val="28"/>
          <w:lang w:val="ru-RU"/>
        </w:rPr>
        <w:t xml:space="preserve">- </w:t>
      </w:r>
      <w:r w:rsidR="00E76CEF" w:rsidRPr="002026E1">
        <w:rPr>
          <w:sz w:val="28"/>
          <w:szCs w:val="28"/>
          <w:lang w:val="ru-RU"/>
        </w:rPr>
        <w:t>семинар</w:t>
      </w:r>
      <w:r w:rsidR="00221666" w:rsidRPr="002026E1">
        <w:rPr>
          <w:sz w:val="28"/>
          <w:szCs w:val="28"/>
          <w:lang w:val="ru-RU"/>
        </w:rPr>
        <w:t>-</w:t>
      </w:r>
      <w:r w:rsidR="00E76CEF" w:rsidRPr="002026E1">
        <w:rPr>
          <w:sz w:val="28"/>
          <w:szCs w:val="28"/>
          <w:lang w:val="ru-RU"/>
        </w:rPr>
        <w:t>учеб</w:t>
      </w:r>
      <w:r w:rsidR="001E041A" w:rsidRPr="002026E1">
        <w:rPr>
          <w:sz w:val="28"/>
          <w:szCs w:val="28"/>
          <w:lang w:val="ru-RU"/>
        </w:rPr>
        <w:t>а</w:t>
      </w:r>
      <w:r>
        <w:rPr>
          <w:sz w:val="28"/>
          <w:szCs w:val="28"/>
          <w:lang w:val="ru-RU"/>
        </w:rPr>
        <w:t xml:space="preserve"> по</w:t>
      </w:r>
      <w:r w:rsidR="00EB745C" w:rsidRPr="002026E1">
        <w:rPr>
          <w:sz w:val="28"/>
          <w:szCs w:val="28"/>
          <w:lang w:val="ru-RU"/>
        </w:rPr>
        <w:t xml:space="preserve"> теме «Организации экспертизы ценности документов, законченных делопроизводство</w:t>
      </w:r>
      <w:r w:rsidR="005D44C0">
        <w:rPr>
          <w:sz w:val="28"/>
          <w:szCs w:val="28"/>
          <w:lang w:val="ru-RU"/>
        </w:rPr>
        <w:t>м в структурных подразделениях»</w:t>
      </w:r>
      <w:r>
        <w:rPr>
          <w:sz w:val="28"/>
          <w:szCs w:val="28"/>
          <w:lang w:val="ru-RU"/>
        </w:rPr>
        <w:t>;</w:t>
      </w:r>
    </w:p>
    <w:p w:rsidR="00AB1F62" w:rsidRDefault="00AB1F62" w:rsidP="00AF1F77">
      <w:pPr>
        <w:shd w:val="clear" w:color="auto" w:fill="FFFFFF"/>
        <w:tabs>
          <w:tab w:val="left" w:pos="394"/>
        </w:tabs>
        <w:ind w:firstLine="709"/>
        <w:jc w:val="both"/>
        <w:rPr>
          <w:sz w:val="28"/>
          <w:szCs w:val="28"/>
          <w:lang w:val="ru-RU"/>
        </w:rPr>
      </w:pPr>
      <w:r>
        <w:rPr>
          <w:sz w:val="28"/>
          <w:szCs w:val="28"/>
          <w:lang w:val="ru-RU"/>
        </w:rPr>
        <w:t>- с</w:t>
      </w:r>
      <w:r w:rsidR="00A13ABD" w:rsidRPr="002026E1">
        <w:rPr>
          <w:sz w:val="28"/>
          <w:szCs w:val="28"/>
          <w:lang w:val="ru-RU"/>
        </w:rPr>
        <w:t>овещание по вопросу «Составление опис</w:t>
      </w:r>
      <w:r w:rsidR="00477479" w:rsidRPr="002026E1">
        <w:rPr>
          <w:sz w:val="28"/>
          <w:szCs w:val="28"/>
          <w:lang w:val="ru-RU"/>
        </w:rPr>
        <w:t>ей</w:t>
      </w:r>
      <w:r w:rsidR="00A13ABD" w:rsidRPr="002026E1">
        <w:rPr>
          <w:sz w:val="28"/>
          <w:szCs w:val="28"/>
          <w:lang w:val="ru-RU"/>
        </w:rPr>
        <w:t xml:space="preserve"> дел»</w:t>
      </w:r>
      <w:r>
        <w:rPr>
          <w:sz w:val="28"/>
          <w:szCs w:val="28"/>
          <w:lang w:val="ru-RU"/>
        </w:rPr>
        <w:t>.</w:t>
      </w:r>
    </w:p>
    <w:p w:rsidR="005D44C0" w:rsidRDefault="005D44C0" w:rsidP="00AF1F77">
      <w:pPr>
        <w:shd w:val="clear" w:color="auto" w:fill="FFFFFF"/>
        <w:tabs>
          <w:tab w:val="left" w:pos="394"/>
        </w:tabs>
        <w:ind w:firstLine="709"/>
        <w:jc w:val="both"/>
        <w:rPr>
          <w:sz w:val="28"/>
          <w:szCs w:val="28"/>
          <w:lang w:val="ru-RU"/>
        </w:rPr>
      </w:pPr>
      <w:r>
        <w:rPr>
          <w:sz w:val="28"/>
          <w:szCs w:val="28"/>
          <w:lang w:val="ru-RU"/>
        </w:rPr>
        <w:t>- рабочий семинар «Подготовка номенклатур дел»</w:t>
      </w:r>
    </w:p>
    <w:p w:rsidR="008A1C39" w:rsidRPr="002026E1" w:rsidRDefault="008A1C39" w:rsidP="00AF1F77">
      <w:pPr>
        <w:shd w:val="clear" w:color="auto" w:fill="FFFFFF"/>
        <w:ind w:firstLine="709"/>
        <w:jc w:val="both"/>
        <w:rPr>
          <w:sz w:val="28"/>
          <w:szCs w:val="28"/>
          <w:lang w:val="ru-RU"/>
        </w:rPr>
      </w:pPr>
    </w:p>
    <w:p w:rsidR="00137CFD" w:rsidRPr="002026E1" w:rsidRDefault="00137CFD" w:rsidP="00AF1F77">
      <w:pPr>
        <w:ind w:firstLine="709"/>
        <w:jc w:val="center"/>
        <w:rPr>
          <w:b/>
          <w:bCs/>
          <w:sz w:val="28"/>
          <w:szCs w:val="28"/>
          <w:lang w:val="ru-RU"/>
        </w:rPr>
      </w:pPr>
      <w:r w:rsidRPr="002026E1">
        <w:rPr>
          <w:b/>
          <w:bCs/>
          <w:sz w:val="28"/>
          <w:szCs w:val="28"/>
          <w:lang w:val="ru-RU"/>
        </w:rPr>
        <w:t>3. Создание и совершенствование научно-справочного аппарата</w:t>
      </w:r>
    </w:p>
    <w:p w:rsidR="00137CFD" w:rsidRPr="002026E1" w:rsidRDefault="00137CFD" w:rsidP="00AF1F77">
      <w:pPr>
        <w:pStyle w:val="21"/>
        <w:spacing w:after="0" w:line="240" w:lineRule="auto"/>
        <w:ind w:left="0" w:firstLine="709"/>
        <w:rPr>
          <w:i/>
          <w:iCs/>
          <w:lang w:val="ru-RU"/>
        </w:rPr>
      </w:pPr>
      <w:r w:rsidRPr="002026E1">
        <w:rPr>
          <w:i/>
          <w:iCs/>
          <w:lang w:val="ru-RU"/>
        </w:rPr>
        <w:t xml:space="preserve">       </w:t>
      </w:r>
    </w:p>
    <w:p w:rsidR="00412018" w:rsidRPr="002026E1" w:rsidRDefault="00770E6E" w:rsidP="00AF1F77">
      <w:pPr>
        <w:shd w:val="clear" w:color="auto" w:fill="FFFFFF"/>
        <w:ind w:firstLine="709"/>
        <w:jc w:val="both"/>
        <w:rPr>
          <w:sz w:val="28"/>
          <w:szCs w:val="28"/>
          <w:lang w:val="ru-RU"/>
        </w:rPr>
      </w:pPr>
      <w:r w:rsidRPr="002026E1">
        <w:rPr>
          <w:sz w:val="28"/>
          <w:szCs w:val="28"/>
          <w:lang w:val="ru-RU"/>
        </w:rPr>
        <w:t xml:space="preserve"> </w:t>
      </w:r>
      <w:r w:rsidR="00412018" w:rsidRPr="002026E1">
        <w:rPr>
          <w:sz w:val="28"/>
          <w:szCs w:val="28"/>
          <w:lang w:val="ru-RU"/>
        </w:rPr>
        <w:t>В 201</w:t>
      </w:r>
      <w:r w:rsidR="005D44C0">
        <w:rPr>
          <w:sz w:val="28"/>
          <w:szCs w:val="28"/>
          <w:lang w:val="ru-RU"/>
        </w:rPr>
        <w:t>8</w:t>
      </w:r>
      <w:r w:rsidR="00412018" w:rsidRPr="002026E1">
        <w:rPr>
          <w:sz w:val="28"/>
          <w:szCs w:val="28"/>
          <w:lang w:val="ru-RU"/>
        </w:rPr>
        <w:t xml:space="preserve"> году была продолжена работа по составлению исторических справок. Составлено на закрытые фонды – </w:t>
      </w:r>
      <w:r w:rsidR="005D44C0">
        <w:rPr>
          <w:sz w:val="28"/>
          <w:szCs w:val="28"/>
          <w:lang w:val="ru-RU"/>
        </w:rPr>
        <w:t>2</w:t>
      </w:r>
      <w:r w:rsidR="00412018" w:rsidRPr="002026E1">
        <w:rPr>
          <w:sz w:val="28"/>
          <w:szCs w:val="28"/>
          <w:lang w:val="ru-RU"/>
        </w:rPr>
        <w:t xml:space="preserve"> справк</w:t>
      </w:r>
      <w:r w:rsidR="005D44C0">
        <w:rPr>
          <w:sz w:val="28"/>
          <w:szCs w:val="28"/>
          <w:lang w:val="ru-RU"/>
        </w:rPr>
        <w:t>и</w:t>
      </w:r>
      <w:r w:rsidR="00412018" w:rsidRPr="002026E1">
        <w:rPr>
          <w:sz w:val="28"/>
          <w:szCs w:val="28"/>
          <w:lang w:val="ru-RU"/>
        </w:rPr>
        <w:t xml:space="preserve">.  </w:t>
      </w:r>
    </w:p>
    <w:p w:rsidR="00E95CDE" w:rsidRDefault="00412018" w:rsidP="00AF1F77">
      <w:pPr>
        <w:shd w:val="clear" w:color="auto" w:fill="FFFFFF"/>
        <w:ind w:firstLine="709"/>
        <w:jc w:val="both"/>
        <w:rPr>
          <w:lang w:val="ru-RU"/>
        </w:rPr>
      </w:pPr>
      <w:r w:rsidRPr="002026E1">
        <w:rPr>
          <w:sz w:val="28"/>
          <w:szCs w:val="28"/>
          <w:lang w:val="ru-RU"/>
        </w:rPr>
        <w:t xml:space="preserve"> </w:t>
      </w:r>
      <w:r w:rsidR="005D44C0">
        <w:rPr>
          <w:sz w:val="28"/>
          <w:szCs w:val="28"/>
          <w:lang w:val="ru-RU"/>
        </w:rPr>
        <w:t>К</w:t>
      </w:r>
      <w:r w:rsidRPr="002026E1">
        <w:rPr>
          <w:sz w:val="28"/>
          <w:szCs w:val="28"/>
          <w:lang w:val="ru-RU"/>
        </w:rPr>
        <w:t>аталогизация</w:t>
      </w:r>
      <w:r w:rsidR="005D44C0">
        <w:rPr>
          <w:sz w:val="28"/>
          <w:szCs w:val="28"/>
          <w:lang w:val="ru-RU"/>
        </w:rPr>
        <w:t xml:space="preserve"> в 2018 году не проводилась;</w:t>
      </w:r>
      <w:r w:rsidR="00E95CDE" w:rsidRPr="00E95CDE">
        <w:rPr>
          <w:lang w:val="ru-RU"/>
        </w:rPr>
        <w:t xml:space="preserve"> </w:t>
      </w:r>
    </w:p>
    <w:p w:rsidR="00412018" w:rsidRPr="00D90B44" w:rsidRDefault="00412018" w:rsidP="00AF1F77">
      <w:pPr>
        <w:shd w:val="clear" w:color="auto" w:fill="FFFFFF"/>
        <w:ind w:firstLine="709"/>
        <w:jc w:val="both"/>
        <w:rPr>
          <w:sz w:val="20"/>
          <w:szCs w:val="20"/>
          <w:lang w:val="ru-RU"/>
        </w:rPr>
      </w:pPr>
    </w:p>
    <w:p w:rsidR="00F97789" w:rsidRDefault="007A0F40" w:rsidP="00AF1F77">
      <w:pPr>
        <w:ind w:firstLine="709"/>
        <w:jc w:val="center"/>
        <w:rPr>
          <w:b/>
          <w:bCs/>
          <w:sz w:val="28"/>
          <w:szCs w:val="28"/>
          <w:lang w:val="ru-RU"/>
        </w:rPr>
      </w:pPr>
      <w:r w:rsidRPr="002026E1">
        <w:rPr>
          <w:b/>
          <w:bCs/>
          <w:sz w:val="28"/>
          <w:szCs w:val="28"/>
          <w:lang w:val="ru-RU"/>
        </w:rPr>
        <w:t>4. Предоставление информационных услуг и использование документов</w:t>
      </w:r>
    </w:p>
    <w:p w:rsidR="007A0F40" w:rsidRPr="002026E1" w:rsidRDefault="007A0F40" w:rsidP="00AF1F77">
      <w:pPr>
        <w:ind w:firstLine="709"/>
        <w:jc w:val="center"/>
        <w:rPr>
          <w:b/>
          <w:bCs/>
          <w:i/>
          <w:iCs/>
          <w:sz w:val="28"/>
          <w:szCs w:val="28"/>
          <w:lang w:val="ru-RU"/>
        </w:rPr>
      </w:pPr>
      <w:r w:rsidRPr="002026E1">
        <w:rPr>
          <w:b/>
          <w:bCs/>
          <w:i/>
          <w:iCs/>
          <w:sz w:val="28"/>
          <w:szCs w:val="28"/>
          <w:lang w:val="ru-RU"/>
        </w:rPr>
        <w:t xml:space="preserve">       </w:t>
      </w:r>
    </w:p>
    <w:p w:rsidR="00120F45" w:rsidRPr="00120F45" w:rsidRDefault="00926C54" w:rsidP="00120F45">
      <w:pPr>
        <w:ind w:firstLine="708"/>
        <w:jc w:val="both"/>
        <w:rPr>
          <w:sz w:val="28"/>
          <w:szCs w:val="28"/>
          <w:lang w:val="ru-RU"/>
        </w:rPr>
      </w:pPr>
      <w:r w:rsidRPr="002026E1">
        <w:rPr>
          <w:sz w:val="28"/>
          <w:szCs w:val="28"/>
          <w:lang w:val="ru-RU"/>
        </w:rPr>
        <w:t>В 201</w:t>
      </w:r>
      <w:r w:rsidR="00120F45">
        <w:rPr>
          <w:sz w:val="28"/>
          <w:szCs w:val="28"/>
          <w:lang w:val="ru-RU"/>
        </w:rPr>
        <w:t>8</w:t>
      </w:r>
      <w:r w:rsidRPr="002026E1">
        <w:rPr>
          <w:sz w:val="28"/>
          <w:szCs w:val="28"/>
          <w:lang w:val="ru-RU"/>
        </w:rPr>
        <w:t xml:space="preserve"> </w:t>
      </w:r>
      <w:r w:rsidR="007A0F40" w:rsidRPr="002026E1">
        <w:rPr>
          <w:sz w:val="28"/>
          <w:szCs w:val="28"/>
          <w:lang w:val="ru-RU"/>
        </w:rPr>
        <w:t xml:space="preserve"> году</w:t>
      </w:r>
      <w:r w:rsidR="00414D4E" w:rsidRPr="002026E1">
        <w:rPr>
          <w:sz w:val="28"/>
          <w:szCs w:val="28"/>
          <w:lang w:val="ru-RU"/>
        </w:rPr>
        <w:t xml:space="preserve"> </w:t>
      </w:r>
      <w:r w:rsidR="00120F45">
        <w:rPr>
          <w:sz w:val="28"/>
          <w:szCs w:val="28"/>
          <w:lang w:val="ru-RU"/>
        </w:rPr>
        <w:t>а</w:t>
      </w:r>
      <w:r w:rsidR="00120F45" w:rsidRPr="00120F45">
        <w:rPr>
          <w:sz w:val="28"/>
          <w:szCs w:val="28"/>
          <w:lang w:val="ru-RU"/>
        </w:rPr>
        <w:t>рхивный отдел в своей работе  уделял определенное внимание пропаганде архивных документов, информированию граждан о своей работе через средства массовой информации. На страницах районной газеты</w:t>
      </w:r>
      <w:r w:rsidR="00AF4368">
        <w:rPr>
          <w:sz w:val="28"/>
          <w:szCs w:val="28"/>
          <w:lang w:val="ru-RU"/>
        </w:rPr>
        <w:t xml:space="preserve">         «В 24 часа»</w:t>
      </w:r>
      <w:r w:rsidR="00120F45" w:rsidRPr="00120F45">
        <w:rPr>
          <w:sz w:val="28"/>
          <w:szCs w:val="28"/>
          <w:lang w:val="ru-RU"/>
        </w:rPr>
        <w:t>, в передачах телек</w:t>
      </w:r>
      <w:r w:rsidR="00120F45">
        <w:rPr>
          <w:sz w:val="28"/>
          <w:szCs w:val="28"/>
          <w:lang w:val="ru-RU"/>
        </w:rPr>
        <w:t>о</w:t>
      </w:r>
      <w:r w:rsidR="00120F45" w:rsidRPr="00120F45">
        <w:rPr>
          <w:sz w:val="28"/>
          <w:szCs w:val="28"/>
          <w:lang w:val="ru-RU"/>
        </w:rPr>
        <w:t>мпании «Полис», на сайте</w:t>
      </w:r>
      <w:r w:rsidR="00AF4368">
        <w:rPr>
          <w:sz w:val="28"/>
          <w:szCs w:val="28"/>
          <w:lang w:val="ru-RU"/>
        </w:rPr>
        <w:t xml:space="preserve"> официальном сайте</w:t>
      </w:r>
      <w:r w:rsidR="00120F45" w:rsidRPr="00120F45">
        <w:rPr>
          <w:sz w:val="28"/>
          <w:szCs w:val="28"/>
          <w:lang w:val="ru-RU"/>
        </w:rPr>
        <w:t xml:space="preserve"> администрации  в разделе «Архив</w:t>
      </w:r>
      <w:r w:rsidR="00120F45">
        <w:rPr>
          <w:sz w:val="28"/>
          <w:szCs w:val="28"/>
          <w:lang w:val="ru-RU"/>
        </w:rPr>
        <w:t>ный отдела</w:t>
      </w:r>
      <w:r w:rsidR="00120F45" w:rsidRPr="00120F45">
        <w:rPr>
          <w:sz w:val="28"/>
          <w:szCs w:val="28"/>
          <w:lang w:val="ru-RU"/>
        </w:rPr>
        <w:t xml:space="preserve">» опубликованы и размещены следующие материалы, подготовленные работниками архивного отдела и членами </w:t>
      </w:r>
      <w:r w:rsidR="00AF4368">
        <w:rPr>
          <w:sz w:val="28"/>
          <w:szCs w:val="28"/>
          <w:lang w:val="ru-RU"/>
        </w:rPr>
        <w:t>Гулькевичского местного</w:t>
      </w:r>
      <w:r w:rsidR="00120F45" w:rsidRPr="00120F45">
        <w:rPr>
          <w:sz w:val="28"/>
          <w:szCs w:val="28"/>
          <w:lang w:val="ru-RU"/>
        </w:rPr>
        <w:t xml:space="preserve"> отделения РОИА: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1775"/>
        <w:gridCol w:w="2324"/>
        <w:gridCol w:w="4797"/>
      </w:tblGrid>
      <w:tr w:rsidR="00120F45" w:rsidRPr="00602253" w:rsidTr="00160ADF">
        <w:tc>
          <w:tcPr>
            <w:tcW w:w="675" w:type="dxa"/>
          </w:tcPr>
          <w:p w:rsidR="00120F45" w:rsidRPr="0068699B" w:rsidRDefault="00120F45" w:rsidP="00160ADF">
            <w:pPr>
              <w:rPr>
                <w:sz w:val="28"/>
                <w:szCs w:val="28"/>
              </w:rPr>
            </w:pPr>
            <w:r w:rsidRPr="0068699B">
              <w:rPr>
                <w:sz w:val="28"/>
                <w:szCs w:val="28"/>
              </w:rPr>
              <w:t>1</w:t>
            </w:r>
          </w:p>
        </w:tc>
        <w:tc>
          <w:tcPr>
            <w:tcW w:w="1775" w:type="dxa"/>
          </w:tcPr>
          <w:p w:rsidR="00120F45" w:rsidRPr="0068699B" w:rsidRDefault="00120F45" w:rsidP="00160ADF">
            <w:pPr>
              <w:jc w:val="center"/>
              <w:rPr>
                <w:sz w:val="28"/>
                <w:szCs w:val="28"/>
              </w:rPr>
            </w:pPr>
            <w:r w:rsidRPr="0068699B">
              <w:rPr>
                <w:sz w:val="28"/>
                <w:szCs w:val="28"/>
              </w:rPr>
              <w:t>27.12.2017</w:t>
            </w:r>
          </w:p>
        </w:tc>
        <w:tc>
          <w:tcPr>
            <w:tcW w:w="2324" w:type="dxa"/>
          </w:tcPr>
          <w:p w:rsidR="00120F45" w:rsidRPr="0068699B" w:rsidRDefault="00120F45" w:rsidP="00160ADF">
            <w:pPr>
              <w:jc w:val="center"/>
              <w:rPr>
                <w:sz w:val="28"/>
                <w:szCs w:val="28"/>
              </w:rPr>
            </w:pPr>
            <w:r w:rsidRPr="0068699B">
              <w:rPr>
                <w:sz w:val="28"/>
                <w:szCs w:val="28"/>
              </w:rPr>
              <w:t>сайт администрации</w:t>
            </w:r>
          </w:p>
        </w:tc>
        <w:tc>
          <w:tcPr>
            <w:tcW w:w="4797" w:type="dxa"/>
          </w:tcPr>
          <w:p w:rsidR="00120F45" w:rsidRDefault="00120F45" w:rsidP="00160ADF">
            <w:pPr>
              <w:jc w:val="center"/>
              <w:rPr>
                <w:sz w:val="28"/>
                <w:szCs w:val="28"/>
                <w:lang w:val="ru-RU"/>
              </w:rPr>
            </w:pPr>
            <w:r w:rsidRPr="00120F45">
              <w:rPr>
                <w:sz w:val="28"/>
                <w:szCs w:val="28"/>
                <w:lang w:val="ru-RU"/>
              </w:rPr>
              <w:t xml:space="preserve">постановление главы МО Гулькевичский район от 14.12.2017 года № 1502 «Об упорядочении документов постоянного хранения и по личному составу и передаче документов постоянного хранения в </w:t>
            </w:r>
            <w:r w:rsidRPr="00120F45">
              <w:rPr>
                <w:sz w:val="28"/>
                <w:szCs w:val="28"/>
                <w:lang w:val="ru-RU"/>
              </w:rPr>
              <w:lastRenderedPageBreak/>
              <w:t>архивный отдел управления делами администрации МО Гулькевичский район в 2018 году»</w:t>
            </w:r>
          </w:p>
          <w:p w:rsidR="00565C1E" w:rsidRPr="00120F45" w:rsidRDefault="00565C1E" w:rsidP="00160ADF">
            <w:pPr>
              <w:jc w:val="center"/>
              <w:rPr>
                <w:sz w:val="28"/>
                <w:szCs w:val="28"/>
                <w:lang w:val="ru-RU"/>
              </w:rPr>
            </w:pPr>
          </w:p>
        </w:tc>
      </w:tr>
      <w:tr w:rsidR="00120F45" w:rsidRPr="00602253" w:rsidTr="00160ADF">
        <w:tc>
          <w:tcPr>
            <w:tcW w:w="675" w:type="dxa"/>
          </w:tcPr>
          <w:p w:rsidR="00120F45" w:rsidRPr="0068699B" w:rsidRDefault="00120F45" w:rsidP="00160ADF">
            <w:pPr>
              <w:rPr>
                <w:sz w:val="28"/>
                <w:szCs w:val="28"/>
              </w:rPr>
            </w:pPr>
            <w:r w:rsidRPr="0068699B">
              <w:rPr>
                <w:sz w:val="28"/>
                <w:szCs w:val="28"/>
              </w:rPr>
              <w:lastRenderedPageBreak/>
              <w:t>2</w:t>
            </w:r>
          </w:p>
        </w:tc>
        <w:tc>
          <w:tcPr>
            <w:tcW w:w="1775" w:type="dxa"/>
          </w:tcPr>
          <w:p w:rsidR="00120F45" w:rsidRPr="0068699B" w:rsidRDefault="00120F45" w:rsidP="00160ADF">
            <w:pPr>
              <w:jc w:val="center"/>
              <w:rPr>
                <w:sz w:val="28"/>
                <w:szCs w:val="28"/>
              </w:rPr>
            </w:pPr>
            <w:r w:rsidRPr="0068699B">
              <w:rPr>
                <w:sz w:val="28"/>
                <w:szCs w:val="28"/>
              </w:rPr>
              <w:t>15.01.2018</w:t>
            </w:r>
          </w:p>
        </w:tc>
        <w:tc>
          <w:tcPr>
            <w:tcW w:w="2324" w:type="dxa"/>
          </w:tcPr>
          <w:p w:rsidR="00120F45" w:rsidRPr="0068699B" w:rsidRDefault="00120F45" w:rsidP="00160ADF">
            <w:pPr>
              <w:jc w:val="center"/>
              <w:rPr>
                <w:sz w:val="28"/>
                <w:szCs w:val="28"/>
              </w:rPr>
            </w:pPr>
            <w:r w:rsidRPr="0068699B">
              <w:rPr>
                <w:sz w:val="28"/>
                <w:szCs w:val="28"/>
              </w:rPr>
              <w:t>сайт администрации</w:t>
            </w:r>
          </w:p>
        </w:tc>
        <w:tc>
          <w:tcPr>
            <w:tcW w:w="4797" w:type="dxa"/>
          </w:tcPr>
          <w:p w:rsidR="00120F45" w:rsidRDefault="00120F45" w:rsidP="00160ADF">
            <w:pPr>
              <w:jc w:val="center"/>
              <w:rPr>
                <w:sz w:val="28"/>
                <w:szCs w:val="28"/>
                <w:lang w:val="ru-RU"/>
              </w:rPr>
            </w:pPr>
            <w:r w:rsidRPr="00120F45">
              <w:rPr>
                <w:sz w:val="28"/>
                <w:szCs w:val="28"/>
                <w:lang w:val="ru-RU"/>
              </w:rPr>
              <w:t>Отчет архивного отдела управления делами администрации МО Гулькевичский район о работе за 2017 год</w:t>
            </w:r>
          </w:p>
          <w:p w:rsidR="00565C1E" w:rsidRPr="00120F45" w:rsidRDefault="00565C1E" w:rsidP="00160ADF">
            <w:pPr>
              <w:jc w:val="center"/>
              <w:rPr>
                <w:sz w:val="28"/>
                <w:szCs w:val="28"/>
                <w:lang w:val="ru-RU"/>
              </w:rPr>
            </w:pPr>
          </w:p>
        </w:tc>
      </w:tr>
      <w:tr w:rsidR="00120F45" w:rsidRPr="00602253" w:rsidTr="00160ADF">
        <w:tc>
          <w:tcPr>
            <w:tcW w:w="675" w:type="dxa"/>
          </w:tcPr>
          <w:p w:rsidR="00120F45" w:rsidRPr="0068699B" w:rsidRDefault="00120F45" w:rsidP="00160ADF">
            <w:pPr>
              <w:rPr>
                <w:sz w:val="28"/>
                <w:szCs w:val="28"/>
              </w:rPr>
            </w:pPr>
            <w:r w:rsidRPr="0068699B">
              <w:rPr>
                <w:sz w:val="28"/>
                <w:szCs w:val="28"/>
              </w:rPr>
              <w:t>3</w:t>
            </w:r>
          </w:p>
        </w:tc>
        <w:tc>
          <w:tcPr>
            <w:tcW w:w="1775" w:type="dxa"/>
          </w:tcPr>
          <w:p w:rsidR="00120F45" w:rsidRPr="0068699B" w:rsidRDefault="00120F45" w:rsidP="00160ADF">
            <w:pPr>
              <w:jc w:val="center"/>
              <w:rPr>
                <w:sz w:val="28"/>
                <w:szCs w:val="28"/>
              </w:rPr>
            </w:pPr>
            <w:r w:rsidRPr="0068699B">
              <w:rPr>
                <w:sz w:val="28"/>
                <w:szCs w:val="28"/>
              </w:rPr>
              <w:t xml:space="preserve">18.01.2018 </w:t>
            </w:r>
          </w:p>
        </w:tc>
        <w:tc>
          <w:tcPr>
            <w:tcW w:w="2324" w:type="dxa"/>
          </w:tcPr>
          <w:p w:rsidR="00120F45" w:rsidRPr="0068699B" w:rsidRDefault="00120F45" w:rsidP="00160ADF">
            <w:pPr>
              <w:jc w:val="center"/>
              <w:rPr>
                <w:sz w:val="28"/>
                <w:szCs w:val="28"/>
              </w:rPr>
            </w:pPr>
            <w:r w:rsidRPr="0068699B">
              <w:rPr>
                <w:sz w:val="28"/>
                <w:szCs w:val="28"/>
              </w:rPr>
              <w:t xml:space="preserve">Газета </w:t>
            </w:r>
          </w:p>
          <w:p w:rsidR="00120F45" w:rsidRPr="0068699B" w:rsidRDefault="00120F45" w:rsidP="00160ADF">
            <w:pPr>
              <w:jc w:val="center"/>
              <w:rPr>
                <w:sz w:val="28"/>
                <w:szCs w:val="28"/>
              </w:rPr>
            </w:pPr>
            <w:r w:rsidRPr="0068699B">
              <w:rPr>
                <w:sz w:val="28"/>
                <w:szCs w:val="28"/>
              </w:rPr>
              <w:t>«В 24 часа»</w:t>
            </w:r>
          </w:p>
        </w:tc>
        <w:tc>
          <w:tcPr>
            <w:tcW w:w="4797" w:type="dxa"/>
          </w:tcPr>
          <w:p w:rsidR="00120F45" w:rsidRDefault="00120F45" w:rsidP="00160ADF">
            <w:pPr>
              <w:jc w:val="center"/>
              <w:rPr>
                <w:sz w:val="28"/>
                <w:szCs w:val="28"/>
                <w:lang w:val="ru-RU"/>
              </w:rPr>
            </w:pPr>
            <w:r w:rsidRPr="00120F45">
              <w:rPr>
                <w:sz w:val="28"/>
                <w:szCs w:val="28"/>
                <w:lang w:val="ru-RU"/>
              </w:rPr>
              <w:t>постановление главы МО Гулькевичский район от 14.12.2017 года № 1502  «Об упорядочении документов постоянного хранения и по личному составу и передаче документов постоянного хранения в архивный отдел управления делами администрации МО Гулькевичский район в 2018 году»</w:t>
            </w:r>
          </w:p>
          <w:p w:rsidR="00565C1E" w:rsidRPr="00120F45" w:rsidRDefault="00565C1E" w:rsidP="00160ADF">
            <w:pPr>
              <w:jc w:val="center"/>
              <w:rPr>
                <w:sz w:val="28"/>
                <w:szCs w:val="28"/>
                <w:lang w:val="ru-RU"/>
              </w:rPr>
            </w:pPr>
          </w:p>
        </w:tc>
      </w:tr>
      <w:tr w:rsidR="00120F45" w:rsidRPr="0068699B" w:rsidTr="00160ADF">
        <w:tc>
          <w:tcPr>
            <w:tcW w:w="675" w:type="dxa"/>
          </w:tcPr>
          <w:p w:rsidR="00120F45" w:rsidRPr="0068699B" w:rsidRDefault="00120F45" w:rsidP="00160ADF">
            <w:pPr>
              <w:rPr>
                <w:sz w:val="28"/>
                <w:szCs w:val="28"/>
              </w:rPr>
            </w:pPr>
            <w:r w:rsidRPr="0068699B">
              <w:rPr>
                <w:sz w:val="28"/>
                <w:szCs w:val="28"/>
              </w:rPr>
              <w:t>4</w:t>
            </w:r>
          </w:p>
        </w:tc>
        <w:tc>
          <w:tcPr>
            <w:tcW w:w="1775" w:type="dxa"/>
          </w:tcPr>
          <w:p w:rsidR="00120F45" w:rsidRPr="0068699B" w:rsidRDefault="00120F45" w:rsidP="00160ADF">
            <w:pPr>
              <w:jc w:val="center"/>
              <w:rPr>
                <w:sz w:val="28"/>
                <w:szCs w:val="28"/>
              </w:rPr>
            </w:pPr>
            <w:r w:rsidRPr="0068699B">
              <w:rPr>
                <w:sz w:val="28"/>
                <w:szCs w:val="28"/>
              </w:rPr>
              <w:t>24.01.2018</w:t>
            </w:r>
          </w:p>
        </w:tc>
        <w:tc>
          <w:tcPr>
            <w:tcW w:w="2324" w:type="dxa"/>
          </w:tcPr>
          <w:p w:rsidR="00120F45" w:rsidRPr="0068699B" w:rsidRDefault="00120F45" w:rsidP="00160ADF">
            <w:pPr>
              <w:jc w:val="center"/>
              <w:rPr>
                <w:sz w:val="28"/>
                <w:szCs w:val="28"/>
              </w:rPr>
            </w:pPr>
            <w:r w:rsidRPr="0068699B">
              <w:rPr>
                <w:sz w:val="28"/>
                <w:szCs w:val="28"/>
              </w:rPr>
              <w:t>Вестник архива</w:t>
            </w:r>
          </w:p>
        </w:tc>
        <w:tc>
          <w:tcPr>
            <w:tcW w:w="4797" w:type="dxa"/>
          </w:tcPr>
          <w:p w:rsidR="00120F45" w:rsidRPr="00120F45" w:rsidRDefault="00120F45" w:rsidP="00160ADF">
            <w:pPr>
              <w:jc w:val="center"/>
              <w:rPr>
                <w:sz w:val="28"/>
                <w:szCs w:val="28"/>
                <w:lang w:val="ru-RU"/>
              </w:rPr>
            </w:pPr>
            <w:r w:rsidRPr="00120F45">
              <w:rPr>
                <w:sz w:val="28"/>
                <w:szCs w:val="28"/>
                <w:lang w:val="ru-RU"/>
              </w:rPr>
              <w:t>фотовыставка, посвященная 75-летию освобождению города Гулькевичи и Гулькевичского района от немецко-фашистской оккупации 1942-1943 гг.</w:t>
            </w:r>
          </w:p>
          <w:p w:rsidR="00120F45" w:rsidRDefault="00120F45" w:rsidP="00160ADF">
            <w:pPr>
              <w:jc w:val="center"/>
              <w:rPr>
                <w:sz w:val="28"/>
                <w:szCs w:val="28"/>
                <w:lang w:val="ru-RU"/>
              </w:rPr>
            </w:pPr>
            <w:r w:rsidRPr="0068699B">
              <w:rPr>
                <w:sz w:val="28"/>
                <w:szCs w:val="28"/>
              </w:rPr>
              <w:t xml:space="preserve">«Память жива» </w:t>
            </w:r>
          </w:p>
          <w:p w:rsidR="00565C1E" w:rsidRPr="00565C1E" w:rsidRDefault="00565C1E" w:rsidP="00160ADF">
            <w:pPr>
              <w:jc w:val="center"/>
              <w:rPr>
                <w:sz w:val="28"/>
                <w:szCs w:val="28"/>
                <w:lang w:val="ru-RU"/>
              </w:rPr>
            </w:pPr>
          </w:p>
        </w:tc>
      </w:tr>
      <w:tr w:rsidR="00120F45" w:rsidRPr="0068699B" w:rsidTr="00160ADF">
        <w:tc>
          <w:tcPr>
            <w:tcW w:w="675" w:type="dxa"/>
          </w:tcPr>
          <w:p w:rsidR="00120F45" w:rsidRPr="0068699B" w:rsidRDefault="00120F45" w:rsidP="00160ADF">
            <w:pPr>
              <w:rPr>
                <w:sz w:val="28"/>
                <w:szCs w:val="28"/>
              </w:rPr>
            </w:pPr>
            <w:r>
              <w:rPr>
                <w:sz w:val="28"/>
                <w:szCs w:val="28"/>
              </w:rPr>
              <w:t>5</w:t>
            </w:r>
          </w:p>
        </w:tc>
        <w:tc>
          <w:tcPr>
            <w:tcW w:w="1775" w:type="dxa"/>
          </w:tcPr>
          <w:p w:rsidR="00120F45" w:rsidRPr="0068699B" w:rsidRDefault="00120F45" w:rsidP="00160ADF">
            <w:pPr>
              <w:jc w:val="center"/>
              <w:rPr>
                <w:sz w:val="28"/>
                <w:szCs w:val="28"/>
              </w:rPr>
            </w:pPr>
            <w:r>
              <w:rPr>
                <w:sz w:val="28"/>
                <w:szCs w:val="28"/>
              </w:rPr>
              <w:t>27.01.2018</w:t>
            </w:r>
          </w:p>
        </w:tc>
        <w:tc>
          <w:tcPr>
            <w:tcW w:w="2324" w:type="dxa"/>
          </w:tcPr>
          <w:p w:rsidR="00120F45" w:rsidRPr="0068699B" w:rsidRDefault="00120F45" w:rsidP="00160ADF">
            <w:pPr>
              <w:jc w:val="center"/>
              <w:rPr>
                <w:sz w:val="28"/>
                <w:szCs w:val="28"/>
              </w:rPr>
            </w:pPr>
            <w:r w:rsidRPr="0068699B">
              <w:rPr>
                <w:sz w:val="28"/>
                <w:szCs w:val="28"/>
              </w:rPr>
              <w:t xml:space="preserve">Газета </w:t>
            </w:r>
          </w:p>
          <w:p w:rsidR="00120F45" w:rsidRDefault="00120F45" w:rsidP="00160ADF">
            <w:pPr>
              <w:jc w:val="center"/>
              <w:rPr>
                <w:sz w:val="28"/>
                <w:szCs w:val="28"/>
                <w:lang w:val="ru-RU"/>
              </w:rPr>
            </w:pPr>
            <w:r w:rsidRPr="0068699B">
              <w:rPr>
                <w:sz w:val="28"/>
                <w:szCs w:val="28"/>
              </w:rPr>
              <w:t>«В 24 часа»</w:t>
            </w:r>
          </w:p>
          <w:p w:rsidR="00565C1E" w:rsidRPr="00565C1E" w:rsidRDefault="00565C1E" w:rsidP="00160ADF">
            <w:pPr>
              <w:jc w:val="center"/>
              <w:rPr>
                <w:sz w:val="28"/>
                <w:szCs w:val="28"/>
                <w:lang w:val="ru-RU"/>
              </w:rPr>
            </w:pPr>
          </w:p>
        </w:tc>
        <w:tc>
          <w:tcPr>
            <w:tcW w:w="4797" w:type="dxa"/>
          </w:tcPr>
          <w:p w:rsidR="00120F45" w:rsidRPr="0068699B" w:rsidRDefault="00120F45" w:rsidP="00160ADF">
            <w:pPr>
              <w:jc w:val="center"/>
              <w:rPr>
                <w:sz w:val="28"/>
                <w:szCs w:val="28"/>
              </w:rPr>
            </w:pPr>
            <w:r>
              <w:rPr>
                <w:sz w:val="28"/>
                <w:szCs w:val="28"/>
              </w:rPr>
              <w:t>статья «Горячий снег 43-го….»</w:t>
            </w:r>
          </w:p>
        </w:tc>
      </w:tr>
      <w:tr w:rsidR="00120F45" w:rsidRPr="0068699B" w:rsidTr="00160ADF">
        <w:tc>
          <w:tcPr>
            <w:tcW w:w="675" w:type="dxa"/>
          </w:tcPr>
          <w:p w:rsidR="00120F45" w:rsidRPr="0068699B" w:rsidRDefault="00120F45" w:rsidP="00160ADF">
            <w:pPr>
              <w:rPr>
                <w:sz w:val="28"/>
                <w:szCs w:val="28"/>
              </w:rPr>
            </w:pPr>
            <w:r>
              <w:rPr>
                <w:sz w:val="28"/>
                <w:szCs w:val="28"/>
              </w:rPr>
              <w:t>6</w:t>
            </w:r>
          </w:p>
        </w:tc>
        <w:tc>
          <w:tcPr>
            <w:tcW w:w="1775" w:type="dxa"/>
          </w:tcPr>
          <w:p w:rsidR="00120F45" w:rsidRPr="0068699B" w:rsidRDefault="00120F45" w:rsidP="00160ADF">
            <w:pPr>
              <w:jc w:val="center"/>
              <w:rPr>
                <w:sz w:val="28"/>
                <w:szCs w:val="28"/>
              </w:rPr>
            </w:pPr>
            <w:r>
              <w:rPr>
                <w:sz w:val="28"/>
                <w:szCs w:val="28"/>
              </w:rPr>
              <w:t>06.03.2018</w:t>
            </w:r>
          </w:p>
        </w:tc>
        <w:tc>
          <w:tcPr>
            <w:tcW w:w="2324" w:type="dxa"/>
          </w:tcPr>
          <w:p w:rsidR="00120F45" w:rsidRPr="0068699B" w:rsidRDefault="00120F45" w:rsidP="00160ADF">
            <w:pPr>
              <w:jc w:val="center"/>
              <w:rPr>
                <w:sz w:val="28"/>
                <w:szCs w:val="28"/>
              </w:rPr>
            </w:pPr>
            <w:r w:rsidRPr="0068699B">
              <w:rPr>
                <w:sz w:val="28"/>
                <w:szCs w:val="28"/>
              </w:rPr>
              <w:t>сайт администрации</w:t>
            </w:r>
          </w:p>
        </w:tc>
        <w:tc>
          <w:tcPr>
            <w:tcW w:w="4797" w:type="dxa"/>
          </w:tcPr>
          <w:p w:rsidR="00120F45" w:rsidRPr="00120F45" w:rsidRDefault="00120F45" w:rsidP="00160ADF">
            <w:pPr>
              <w:jc w:val="center"/>
              <w:rPr>
                <w:sz w:val="28"/>
                <w:szCs w:val="28"/>
                <w:lang w:val="ru-RU"/>
              </w:rPr>
            </w:pPr>
            <w:r w:rsidRPr="00120F45">
              <w:rPr>
                <w:sz w:val="28"/>
                <w:szCs w:val="28"/>
                <w:lang w:val="ru-RU"/>
              </w:rPr>
              <w:t xml:space="preserve">информация к профессиональному празднику «День архивов Краснодарского края» 10 марта </w:t>
            </w:r>
          </w:p>
          <w:p w:rsidR="00120F45" w:rsidRDefault="00120F45" w:rsidP="00160ADF">
            <w:pPr>
              <w:jc w:val="center"/>
              <w:rPr>
                <w:sz w:val="28"/>
                <w:szCs w:val="28"/>
                <w:lang w:val="ru-RU"/>
              </w:rPr>
            </w:pPr>
            <w:r>
              <w:rPr>
                <w:sz w:val="28"/>
                <w:szCs w:val="28"/>
              </w:rPr>
              <w:t>2018 г.</w:t>
            </w:r>
          </w:p>
          <w:p w:rsidR="00565C1E" w:rsidRPr="00565C1E" w:rsidRDefault="00565C1E" w:rsidP="00160ADF">
            <w:pPr>
              <w:jc w:val="center"/>
              <w:rPr>
                <w:sz w:val="28"/>
                <w:szCs w:val="28"/>
                <w:lang w:val="ru-RU"/>
              </w:rPr>
            </w:pPr>
          </w:p>
        </w:tc>
      </w:tr>
      <w:tr w:rsidR="00120F45" w:rsidRPr="00602253" w:rsidTr="00160ADF">
        <w:tc>
          <w:tcPr>
            <w:tcW w:w="675" w:type="dxa"/>
          </w:tcPr>
          <w:p w:rsidR="00120F45" w:rsidRPr="0068699B" w:rsidRDefault="00120F45" w:rsidP="00160ADF">
            <w:pPr>
              <w:rPr>
                <w:sz w:val="28"/>
                <w:szCs w:val="28"/>
              </w:rPr>
            </w:pPr>
            <w:r>
              <w:rPr>
                <w:sz w:val="28"/>
                <w:szCs w:val="28"/>
              </w:rPr>
              <w:t>7</w:t>
            </w:r>
          </w:p>
        </w:tc>
        <w:tc>
          <w:tcPr>
            <w:tcW w:w="1775" w:type="dxa"/>
          </w:tcPr>
          <w:p w:rsidR="00120F45" w:rsidRDefault="00120F45" w:rsidP="00160ADF">
            <w:pPr>
              <w:jc w:val="center"/>
              <w:rPr>
                <w:sz w:val="28"/>
                <w:szCs w:val="28"/>
              </w:rPr>
            </w:pPr>
            <w:r>
              <w:rPr>
                <w:sz w:val="28"/>
                <w:szCs w:val="28"/>
              </w:rPr>
              <w:t>06.03.2018</w:t>
            </w:r>
          </w:p>
        </w:tc>
        <w:tc>
          <w:tcPr>
            <w:tcW w:w="2324" w:type="dxa"/>
          </w:tcPr>
          <w:p w:rsidR="00120F45" w:rsidRPr="0068699B" w:rsidRDefault="00120F45" w:rsidP="00160ADF">
            <w:pPr>
              <w:jc w:val="center"/>
              <w:rPr>
                <w:sz w:val="28"/>
                <w:szCs w:val="28"/>
              </w:rPr>
            </w:pPr>
            <w:r w:rsidRPr="0068699B">
              <w:rPr>
                <w:sz w:val="28"/>
                <w:szCs w:val="28"/>
              </w:rPr>
              <w:t>Вестник архива</w:t>
            </w:r>
          </w:p>
        </w:tc>
        <w:tc>
          <w:tcPr>
            <w:tcW w:w="4797" w:type="dxa"/>
          </w:tcPr>
          <w:p w:rsidR="00120F45" w:rsidRDefault="00120F45" w:rsidP="00160ADF">
            <w:pPr>
              <w:jc w:val="center"/>
              <w:rPr>
                <w:sz w:val="28"/>
                <w:szCs w:val="28"/>
                <w:lang w:val="ru-RU"/>
              </w:rPr>
            </w:pPr>
            <w:r w:rsidRPr="00120F45">
              <w:rPr>
                <w:sz w:val="28"/>
                <w:szCs w:val="28"/>
                <w:lang w:val="ru-RU"/>
              </w:rPr>
              <w:t>фотовыставка, посвященная Международному женскому дню «Заслуженные женщины района»</w:t>
            </w:r>
          </w:p>
          <w:p w:rsidR="00565C1E" w:rsidRDefault="00565C1E" w:rsidP="00160ADF">
            <w:pPr>
              <w:jc w:val="center"/>
              <w:rPr>
                <w:sz w:val="28"/>
                <w:szCs w:val="28"/>
                <w:lang w:val="ru-RU"/>
              </w:rPr>
            </w:pPr>
          </w:p>
          <w:p w:rsidR="00565C1E" w:rsidRPr="00120F45" w:rsidRDefault="00565C1E" w:rsidP="00160ADF">
            <w:pPr>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8</w:t>
            </w:r>
          </w:p>
        </w:tc>
        <w:tc>
          <w:tcPr>
            <w:tcW w:w="1775" w:type="dxa"/>
          </w:tcPr>
          <w:p w:rsidR="00120F45" w:rsidRPr="00801A40" w:rsidRDefault="00120F45" w:rsidP="00160ADF">
            <w:pPr>
              <w:spacing w:after="100" w:afterAutospacing="1"/>
              <w:jc w:val="center"/>
              <w:rPr>
                <w:sz w:val="28"/>
                <w:szCs w:val="28"/>
              </w:rPr>
            </w:pPr>
            <w:r w:rsidRPr="00801A40">
              <w:rPr>
                <w:sz w:val="28"/>
                <w:szCs w:val="28"/>
              </w:rPr>
              <w:t>13.03.2018</w:t>
            </w:r>
          </w:p>
        </w:tc>
        <w:tc>
          <w:tcPr>
            <w:tcW w:w="2324" w:type="dxa"/>
          </w:tcPr>
          <w:p w:rsidR="00120F45" w:rsidRPr="00801A40" w:rsidRDefault="00120F45" w:rsidP="00160ADF">
            <w:pPr>
              <w:spacing w:after="100" w:afterAutospacing="1"/>
              <w:jc w:val="center"/>
              <w:rPr>
                <w:sz w:val="28"/>
                <w:szCs w:val="28"/>
              </w:rPr>
            </w:pPr>
            <w:r w:rsidRPr="00801A40">
              <w:rPr>
                <w:sz w:val="28"/>
                <w:szCs w:val="28"/>
              </w:rPr>
              <w:t xml:space="preserve">Газета </w:t>
            </w:r>
          </w:p>
          <w:p w:rsidR="00120F45" w:rsidRPr="00801A40" w:rsidRDefault="00120F45" w:rsidP="00160ADF">
            <w:pPr>
              <w:spacing w:after="100" w:afterAutospacing="1"/>
              <w:jc w:val="center"/>
              <w:rPr>
                <w:sz w:val="28"/>
                <w:szCs w:val="28"/>
              </w:rPr>
            </w:pPr>
            <w:r w:rsidRPr="00801A40">
              <w:rPr>
                <w:sz w:val="28"/>
                <w:szCs w:val="28"/>
              </w:rPr>
              <w:t>«В 24 часа»</w:t>
            </w:r>
          </w:p>
        </w:tc>
        <w:tc>
          <w:tcPr>
            <w:tcW w:w="4797" w:type="dxa"/>
          </w:tcPr>
          <w:p w:rsidR="00120F45" w:rsidRPr="00120F45" w:rsidRDefault="00120F45" w:rsidP="00160ADF">
            <w:pPr>
              <w:spacing w:after="100" w:afterAutospacing="1"/>
              <w:jc w:val="center"/>
              <w:rPr>
                <w:sz w:val="28"/>
                <w:szCs w:val="28"/>
                <w:lang w:val="ru-RU"/>
              </w:rPr>
            </w:pPr>
            <w:r w:rsidRPr="00120F45">
              <w:rPr>
                <w:sz w:val="28"/>
                <w:szCs w:val="28"/>
                <w:lang w:val="ru-RU"/>
              </w:rPr>
              <w:t>статья «Ровно век собираем и храним»</w:t>
            </w:r>
          </w:p>
        </w:tc>
      </w:tr>
      <w:tr w:rsidR="00120F45" w:rsidRPr="00602253" w:rsidTr="00160ADF">
        <w:tc>
          <w:tcPr>
            <w:tcW w:w="675" w:type="dxa"/>
          </w:tcPr>
          <w:p w:rsidR="00120F45" w:rsidRDefault="00120F45" w:rsidP="00160ADF">
            <w:pPr>
              <w:rPr>
                <w:sz w:val="28"/>
                <w:szCs w:val="28"/>
              </w:rPr>
            </w:pPr>
            <w:r>
              <w:rPr>
                <w:sz w:val="28"/>
                <w:szCs w:val="28"/>
              </w:rPr>
              <w:t>10</w:t>
            </w:r>
          </w:p>
        </w:tc>
        <w:tc>
          <w:tcPr>
            <w:tcW w:w="1775" w:type="dxa"/>
          </w:tcPr>
          <w:p w:rsidR="00120F45" w:rsidRPr="00801A40" w:rsidRDefault="00120F45" w:rsidP="00160ADF">
            <w:pPr>
              <w:spacing w:after="100" w:afterAutospacing="1"/>
              <w:jc w:val="center"/>
              <w:rPr>
                <w:sz w:val="28"/>
                <w:szCs w:val="28"/>
              </w:rPr>
            </w:pPr>
            <w:r w:rsidRPr="00801A40">
              <w:rPr>
                <w:sz w:val="28"/>
                <w:szCs w:val="28"/>
              </w:rPr>
              <w:t>03.04.2018</w:t>
            </w:r>
          </w:p>
        </w:tc>
        <w:tc>
          <w:tcPr>
            <w:tcW w:w="2324" w:type="dxa"/>
          </w:tcPr>
          <w:p w:rsidR="00120F45" w:rsidRPr="00120F45" w:rsidRDefault="00120F45" w:rsidP="00160ADF">
            <w:pPr>
              <w:spacing w:after="100" w:afterAutospacing="1"/>
              <w:ind w:left="-107" w:right="-120"/>
              <w:jc w:val="center"/>
              <w:rPr>
                <w:sz w:val="28"/>
                <w:szCs w:val="28"/>
                <w:lang w:val="ru-RU"/>
              </w:rPr>
            </w:pPr>
            <w:r w:rsidRPr="00120F45">
              <w:rPr>
                <w:sz w:val="28"/>
                <w:szCs w:val="28"/>
                <w:lang w:val="ru-RU"/>
              </w:rPr>
              <w:t xml:space="preserve">МБУК «Историко-краеведческий </w:t>
            </w:r>
            <w:r w:rsidRPr="00120F45">
              <w:rPr>
                <w:sz w:val="28"/>
                <w:szCs w:val="28"/>
                <w:lang w:val="ru-RU"/>
              </w:rPr>
              <w:lastRenderedPageBreak/>
              <w:t xml:space="preserve">музей </w:t>
            </w:r>
          </w:p>
          <w:p w:rsidR="00120F45" w:rsidRDefault="00120F45" w:rsidP="00160ADF">
            <w:pPr>
              <w:spacing w:after="100" w:afterAutospacing="1"/>
              <w:jc w:val="both"/>
              <w:rPr>
                <w:sz w:val="28"/>
                <w:szCs w:val="28"/>
                <w:lang w:val="ru-RU"/>
              </w:rPr>
            </w:pPr>
            <w:r w:rsidRPr="00120F45">
              <w:rPr>
                <w:sz w:val="28"/>
                <w:szCs w:val="28"/>
                <w:lang w:val="ru-RU"/>
              </w:rPr>
              <w:t>муниципального образования Гулькевичский район»</w:t>
            </w:r>
          </w:p>
          <w:p w:rsidR="00565C1E" w:rsidRPr="00120F45" w:rsidRDefault="00565C1E" w:rsidP="00160ADF">
            <w:pPr>
              <w:spacing w:after="100" w:afterAutospacing="1"/>
              <w:jc w:val="both"/>
              <w:rPr>
                <w:sz w:val="28"/>
                <w:szCs w:val="28"/>
                <w:lang w:val="ru-RU"/>
              </w:rPr>
            </w:pPr>
          </w:p>
        </w:tc>
        <w:tc>
          <w:tcPr>
            <w:tcW w:w="4797" w:type="dxa"/>
          </w:tcPr>
          <w:p w:rsidR="00120F45" w:rsidRPr="00120F45" w:rsidRDefault="00120F45" w:rsidP="00160ADF">
            <w:pPr>
              <w:spacing w:after="100" w:afterAutospacing="1"/>
              <w:jc w:val="both"/>
              <w:rPr>
                <w:sz w:val="28"/>
                <w:szCs w:val="28"/>
                <w:lang w:val="ru-RU"/>
              </w:rPr>
            </w:pPr>
            <w:r w:rsidRPr="00120F45">
              <w:rPr>
                <w:sz w:val="28"/>
                <w:szCs w:val="28"/>
                <w:lang w:val="ru-RU"/>
              </w:rPr>
              <w:lastRenderedPageBreak/>
              <w:t xml:space="preserve">Выставка, посвященная 85-летнему юбилею выхода первого выпуска общественно-политической газеты «В </w:t>
            </w:r>
            <w:r w:rsidRPr="00120F45">
              <w:rPr>
                <w:sz w:val="28"/>
                <w:szCs w:val="28"/>
                <w:lang w:val="ru-RU"/>
              </w:rPr>
              <w:lastRenderedPageBreak/>
              <w:t>24 часа»</w:t>
            </w:r>
          </w:p>
          <w:p w:rsidR="00120F45" w:rsidRPr="00120F45" w:rsidRDefault="00120F45"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lastRenderedPageBreak/>
              <w:t>11</w:t>
            </w:r>
          </w:p>
        </w:tc>
        <w:tc>
          <w:tcPr>
            <w:tcW w:w="1775" w:type="dxa"/>
          </w:tcPr>
          <w:p w:rsidR="00120F45" w:rsidRPr="00801A40" w:rsidRDefault="00120F45" w:rsidP="00160ADF">
            <w:pPr>
              <w:spacing w:after="100" w:afterAutospacing="1"/>
              <w:jc w:val="center"/>
              <w:rPr>
                <w:sz w:val="28"/>
                <w:szCs w:val="28"/>
              </w:rPr>
            </w:pPr>
            <w:r>
              <w:rPr>
                <w:sz w:val="28"/>
                <w:szCs w:val="28"/>
              </w:rPr>
              <w:t>04.04.2018</w:t>
            </w:r>
          </w:p>
        </w:tc>
        <w:tc>
          <w:tcPr>
            <w:tcW w:w="2324" w:type="dxa"/>
          </w:tcPr>
          <w:p w:rsidR="00120F45" w:rsidRPr="00801A40" w:rsidRDefault="00120F45" w:rsidP="00160ADF">
            <w:pPr>
              <w:spacing w:after="100" w:afterAutospacing="1"/>
              <w:ind w:left="-107" w:right="-120"/>
              <w:jc w:val="center"/>
              <w:rPr>
                <w:sz w:val="28"/>
                <w:szCs w:val="28"/>
              </w:rPr>
            </w:pPr>
            <w:r w:rsidRPr="0068699B">
              <w:rPr>
                <w:sz w:val="28"/>
                <w:szCs w:val="28"/>
              </w:rPr>
              <w:t>сайт администрации</w:t>
            </w:r>
          </w:p>
        </w:tc>
        <w:tc>
          <w:tcPr>
            <w:tcW w:w="4797" w:type="dxa"/>
          </w:tcPr>
          <w:p w:rsidR="00120F45" w:rsidRPr="00120F45" w:rsidRDefault="00120F45" w:rsidP="00160ADF">
            <w:pPr>
              <w:spacing w:before="100" w:beforeAutospacing="1" w:after="100" w:afterAutospacing="1"/>
              <w:jc w:val="center"/>
              <w:outlineLvl w:val="0"/>
              <w:rPr>
                <w:bCs/>
                <w:kern w:val="36"/>
                <w:sz w:val="28"/>
                <w:szCs w:val="28"/>
                <w:lang w:val="ru-RU"/>
              </w:rPr>
            </w:pPr>
            <w:r w:rsidRPr="00120F45">
              <w:rPr>
                <w:bCs/>
                <w:kern w:val="36"/>
                <w:sz w:val="28"/>
                <w:szCs w:val="28"/>
                <w:lang w:val="ru-RU"/>
              </w:rPr>
              <w:t>Перечень документов из фондов архива внешней политики Российской Федерации, посвященных Сталинградской битве</w:t>
            </w:r>
          </w:p>
          <w:p w:rsidR="00120F45" w:rsidRPr="00120F45" w:rsidRDefault="00120F45" w:rsidP="00160ADF">
            <w:pPr>
              <w:spacing w:after="100" w:afterAutospacing="1"/>
              <w:jc w:val="both"/>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12</w:t>
            </w:r>
          </w:p>
        </w:tc>
        <w:tc>
          <w:tcPr>
            <w:tcW w:w="1775" w:type="dxa"/>
          </w:tcPr>
          <w:p w:rsidR="00120F45" w:rsidRPr="00801A40" w:rsidRDefault="00120F45" w:rsidP="00160ADF">
            <w:pPr>
              <w:spacing w:after="100" w:afterAutospacing="1"/>
              <w:jc w:val="center"/>
              <w:rPr>
                <w:sz w:val="28"/>
                <w:szCs w:val="28"/>
              </w:rPr>
            </w:pPr>
            <w:r w:rsidRPr="00801A40">
              <w:rPr>
                <w:sz w:val="28"/>
                <w:szCs w:val="28"/>
              </w:rPr>
              <w:t>10.04.2018</w:t>
            </w:r>
          </w:p>
        </w:tc>
        <w:tc>
          <w:tcPr>
            <w:tcW w:w="2324" w:type="dxa"/>
          </w:tcPr>
          <w:p w:rsidR="00120F45" w:rsidRPr="00801A40" w:rsidRDefault="00120F45" w:rsidP="00160ADF">
            <w:pPr>
              <w:spacing w:after="100" w:afterAutospacing="1"/>
              <w:jc w:val="center"/>
              <w:rPr>
                <w:sz w:val="28"/>
                <w:szCs w:val="28"/>
              </w:rPr>
            </w:pPr>
            <w:r w:rsidRPr="00801A40">
              <w:rPr>
                <w:sz w:val="28"/>
                <w:szCs w:val="28"/>
              </w:rPr>
              <w:t>Вестник архива</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t>Фотовыставка, посвященная Дню космонавтики. Выставка документов  Почетного гражданина Гулькевичского района, летчика-космонавта В.В. Горбатко «Космонавт Кубани – наш земляк»</w:t>
            </w:r>
          </w:p>
          <w:p w:rsidR="00565C1E" w:rsidRPr="00120F45"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13</w:t>
            </w:r>
          </w:p>
        </w:tc>
        <w:tc>
          <w:tcPr>
            <w:tcW w:w="1775" w:type="dxa"/>
          </w:tcPr>
          <w:p w:rsidR="00120F45" w:rsidRPr="00801A40" w:rsidRDefault="00120F45" w:rsidP="00160ADF">
            <w:pPr>
              <w:spacing w:after="100" w:afterAutospacing="1"/>
              <w:jc w:val="center"/>
              <w:rPr>
                <w:sz w:val="28"/>
                <w:szCs w:val="28"/>
              </w:rPr>
            </w:pPr>
            <w:r w:rsidRPr="00801A40">
              <w:rPr>
                <w:sz w:val="28"/>
                <w:szCs w:val="28"/>
              </w:rPr>
              <w:t>апрель</w:t>
            </w:r>
          </w:p>
        </w:tc>
        <w:tc>
          <w:tcPr>
            <w:tcW w:w="2324" w:type="dxa"/>
          </w:tcPr>
          <w:p w:rsidR="00120F45" w:rsidRPr="00801A40" w:rsidRDefault="00120F45" w:rsidP="00160ADF">
            <w:pPr>
              <w:spacing w:after="100" w:afterAutospacing="1"/>
              <w:jc w:val="center"/>
              <w:rPr>
                <w:sz w:val="28"/>
                <w:szCs w:val="28"/>
              </w:rPr>
            </w:pPr>
            <w:r w:rsidRPr="00801A40">
              <w:rPr>
                <w:sz w:val="28"/>
                <w:szCs w:val="28"/>
              </w:rPr>
              <w:t>Газета «В 24 часа»</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t>статья акция «Сохраним историю вместе»</w:t>
            </w:r>
          </w:p>
          <w:p w:rsidR="00565C1E" w:rsidRPr="00120F45"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14</w:t>
            </w:r>
          </w:p>
        </w:tc>
        <w:tc>
          <w:tcPr>
            <w:tcW w:w="1775" w:type="dxa"/>
          </w:tcPr>
          <w:p w:rsidR="00120F45" w:rsidRPr="00801A40" w:rsidRDefault="00120F45" w:rsidP="00160ADF">
            <w:pPr>
              <w:spacing w:after="100" w:afterAutospacing="1"/>
              <w:jc w:val="center"/>
              <w:rPr>
                <w:sz w:val="28"/>
                <w:szCs w:val="28"/>
              </w:rPr>
            </w:pPr>
            <w:r w:rsidRPr="00801A40">
              <w:rPr>
                <w:sz w:val="28"/>
                <w:szCs w:val="28"/>
              </w:rPr>
              <w:t>07.05.2018</w:t>
            </w:r>
          </w:p>
        </w:tc>
        <w:tc>
          <w:tcPr>
            <w:tcW w:w="2324" w:type="dxa"/>
          </w:tcPr>
          <w:p w:rsidR="00120F45" w:rsidRPr="00801A40" w:rsidRDefault="00120F45" w:rsidP="00160ADF">
            <w:pPr>
              <w:spacing w:after="100" w:afterAutospacing="1"/>
              <w:jc w:val="both"/>
              <w:rPr>
                <w:sz w:val="28"/>
                <w:szCs w:val="28"/>
              </w:rPr>
            </w:pPr>
            <w:r w:rsidRPr="00801A40">
              <w:rPr>
                <w:sz w:val="28"/>
                <w:szCs w:val="28"/>
              </w:rPr>
              <w:t>Вестник архива</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t>Фотовыставка документальных материалов архива и фотографий об участниках Великой Отечественной войны «Я помню – я горжусь»</w:t>
            </w:r>
          </w:p>
          <w:p w:rsidR="00565C1E" w:rsidRPr="00120F45"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15</w:t>
            </w:r>
          </w:p>
        </w:tc>
        <w:tc>
          <w:tcPr>
            <w:tcW w:w="1775" w:type="dxa"/>
          </w:tcPr>
          <w:p w:rsidR="00120F45" w:rsidRPr="00801A40" w:rsidRDefault="00120F45" w:rsidP="00160ADF">
            <w:pPr>
              <w:spacing w:after="100" w:afterAutospacing="1"/>
              <w:jc w:val="center"/>
              <w:rPr>
                <w:sz w:val="28"/>
                <w:szCs w:val="28"/>
              </w:rPr>
            </w:pPr>
            <w:r w:rsidRPr="00801A40">
              <w:rPr>
                <w:sz w:val="28"/>
                <w:szCs w:val="28"/>
              </w:rPr>
              <w:t>29.05.2018</w:t>
            </w:r>
          </w:p>
        </w:tc>
        <w:tc>
          <w:tcPr>
            <w:tcW w:w="2324" w:type="dxa"/>
          </w:tcPr>
          <w:p w:rsidR="00120F45" w:rsidRPr="00120F45" w:rsidRDefault="00120F45" w:rsidP="00160ADF">
            <w:pPr>
              <w:spacing w:after="100" w:afterAutospacing="1"/>
              <w:ind w:left="-107" w:right="-120"/>
              <w:jc w:val="center"/>
              <w:rPr>
                <w:sz w:val="28"/>
                <w:szCs w:val="28"/>
                <w:lang w:val="ru-RU"/>
              </w:rPr>
            </w:pPr>
            <w:r w:rsidRPr="00120F45">
              <w:rPr>
                <w:sz w:val="28"/>
                <w:szCs w:val="28"/>
                <w:lang w:val="ru-RU"/>
              </w:rPr>
              <w:t xml:space="preserve">МБУК «Историко-краеведческий музей </w:t>
            </w:r>
          </w:p>
          <w:p w:rsidR="00120F45" w:rsidRPr="00120F45" w:rsidRDefault="00120F45" w:rsidP="00160ADF">
            <w:pPr>
              <w:spacing w:after="100" w:afterAutospacing="1"/>
              <w:jc w:val="both"/>
              <w:rPr>
                <w:sz w:val="28"/>
                <w:szCs w:val="28"/>
                <w:lang w:val="ru-RU"/>
              </w:rPr>
            </w:pPr>
            <w:r w:rsidRPr="00120F45">
              <w:rPr>
                <w:sz w:val="28"/>
                <w:szCs w:val="28"/>
                <w:lang w:val="ru-RU"/>
              </w:rPr>
              <w:t>муниципального образования Гулькевичский район»</w:t>
            </w:r>
          </w:p>
        </w:tc>
        <w:tc>
          <w:tcPr>
            <w:tcW w:w="4797" w:type="dxa"/>
          </w:tcPr>
          <w:p w:rsidR="00120F45" w:rsidRPr="00120F45" w:rsidRDefault="00120F45" w:rsidP="00160ADF">
            <w:pPr>
              <w:spacing w:after="100" w:afterAutospacing="1"/>
              <w:jc w:val="center"/>
              <w:rPr>
                <w:sz w:val="28"/>
                <w:szCs w:val="28"/>
                <w:lang w:val="ru-RU"/>
              </w:rPr>
            </w:pPr>
            <w:r w:rsidRPr="00120F45">
              <w:rPr>
                <w:sz w:val="28"/>
                <w:szCs w:val="28"/>
                <w:lang w:val="ru-RU"/>
              </w:rPr>
              <w:t>Выставка, посвященная мероприятиям в рамках празднования 100-летия государственной архивной службы России «В память о прошлом»</w:t>
            </w:r>
          </w:p>
        </w:tc>
      </w:tr>
      <w:tr w:rsidR="00120F45" w:rsidRPr="00602253" w:rsidTr="00160ADF">
        <w:tc>
          <w:tcPr>
            <w:tcW w:w="675" w:type="dxa"/>
          </w:tcPr>
          <w:p w:rsidR="00120F45" w:rsidRDefault="00120F45" w:rsidP="00160ADF">
            <w:pPr>
              <w:rPr>
                <w:sz w:val="28"/>
                <w:szCs w:val="28"/>
              </w:rPr>
            </w:pPr>
            <w:r>
              <w:rPr>
                <w:sz w:val="28"/>
                <w:szCs w:val="28"/>
              </w:rPr>
              <w:t>16</w:t>
            </w:r>
          </w:p>
        </w:tc>
        <w:tc>
          <w:tcPr>
            <w:tcW w:w="1775" w:type="dxa"/>
          </w:tcPr>
          <w:p w:rsidR="00120F45" w:rsidRPr="00801A40" w:rsidRDefault="00120F45" w:rsidP="00160ADF">
            <w:pPr>
              <w:spacing w:after="100" w:afterAutospacing="1"/>
              <w:jc w:val="center"/>
              <w:rPr>
                <w:sz w:val="28"/>
                <w:szCs w:val="28"/>
              </w:rPr>
            </w:pPr>
            <w:r>
              <w:rPr>
                <w:sz w:val="28"/>
                <w:szCs w:val="28"/>
              </w:rPr>
              <w:t>01.06.2018</w:t>
            </w:r>
          </w:p>
        </w:tc>
        <w:tc>
          <w:tcPr>
            <w:tcW w:w="2324" w:type="dxa"/>
          </w:tcPr>
          <w:p w:rsidR="00120F45" w:rsidRPr="008362C1" w:rsidRDefault="00120F45" w:rsidP="00160ADF">
            <w:pPr>
              <w:spacing w:after="100" w:afterAutospacing="1"/>
              <w:ind w:left="-107" w:right="-120"/>
              <w:jc w:val="center"/>
              <w:rPr>
                <w:sz w:val="28"/>
                <w:szCs w:val="28"/>
              </w:rPr>
            </w:pPr>
            <w:r w:rsidRPr="008362C1">
              <w:rPr>
                <w:sz w:val="28"/>
                <w:szCs w:val="28"/>
              </w:rPr>
              <w:t>Вестник архива</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t>Фотовыставка «1 июня – День защиты детей»</w:t>
            </w:r>
          </w:p>
          <w:p w:rsidR="00565C1E" w:rsidRPr="00120F45"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17</w:t>
            </w:r>
          </w:p>
        </w:tc>
        <w:tc>
          <w:tcPr>
            <w:tcW w:w="1775" w:type="dxa"/>
          </w:tcPr>
          <w:p w:rsidR="00120F45" w:rsidRPr="00801A40" w:rsidRDefault="00120F45" w:rsidP="00160ADF">
            <w:pPr>
              <w:spacing w:after="100" w:afterAutospacing="1"/>
              <w:jc w:val="center"/>
              <w:rPr>
                <w:sz w:val="28"/>
                <w:szCs w:val="28"/>
              </w:rPr>
            </w:pPr>
            <w:r w:rsidRPr="00801A40">
              <w:rPr>
                <w:sz w:val="28"/>
                <w:szCs w:val="28"/>
              </w:rPr>
              <w:t>11.06.2018</w:t>
            </w:r>
          </w:p>
        </w:tc>
        <w:tc>
          <w:tcPr>
            <w:tcW w:w="2324" w:type="dxa"/>
          </w:tcPr>
          <w:p w:rsidR="00120F45" w:rsidRPr="008362C1" w:rsidRDefault="00120F45" w:rsidP="00160ADF">
            <w:pPr>
              <w:spacing w:after="100" w:afterAutospacing="1"/>
              <w:jc w:val="center"/>
              <w:rPr>
                <w:sz w:val="28"/>
                <w:szCs w:val="28"/>
              </w:rPr>
            </w:pPr>
            <w:r w:rsidRPr="008362C1">
              <w:rPr>
                <w:sz w:val="28"/>
                <w:szCs w:val="28"/>
              </w:rPr>
              <w:t xml:space="preserve">Газета «В 24 </w:t>
            </w:r>
            <w:r w:rsidRPr="008362C1">
              <w:rPr>
                <w:sz w:val="28"/>
                <w:szCs w:val="28"/>
              </w:rPr>
              <w:lastRenderedPageBreak/>
              <w:t>часа»</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lastRenderedPageBreak/>
              <w:t xml:space="preserve">статья «Здесь прошлое собрано по </w:t>
            </w:r>
            <w:r w:rsidRPr="00120F45">
              <w:rPr>
                <w:sz w:val="28"/>
                <w:szCs w:val="28"/>
                <w:lang w:val="ru-RU"/>
              </w:rPr>
              <w:lastRenderedPageBreak/>
              <w:t>крупицам»</w:t>
            </w:r>
          </w:p>
          <w:p w:rsidR="00565C1E" w:rsidRPr="00120F45"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lastRenderedPageBreak/>
              <w:t>18</w:t>
            </w:r>
          </w:p>
        </w:tc>
        <w:tc>
          <w:tcPr>
            <w:tcW w:w="1775" w:type="dxa"/>
          </w:tcPr>
          <w:p w:rsidR="00120F45" w:rsidRPr="00801A40" w:rsidRDefault="00120F45" w:rsidP="00160ADF">
            <w:pPr>
              <w:spacing w:after="100" w:afterAutospacing="1"/>
              <w:jc w:val="center"/>
              <w:rPr>
                <w:sz w:val="28"/>
                <w:szCs w:val="28"/>
              </w:rPr>
            </w:pPr>
            <w:r w:rsidRPr="00801A40">
              <w:rPr>
                <w:sz w:val="28"/>
                <w:szCs w:val="28"/>
              </w:rPr>
              <w:t>12.06.2018</w:t>
            </w:r>
          </w:p>
        </w:tc>
        <w:tc>
          <w:tcPr>
            <w:tcW w:w="2324" w:type="dxa"/>
          </w:tcPr>
          <w:p w:rsidR="00120F45" w:rsidRPr="00801A40" w:rsidRDefault="00120F45" w:rsidP="00160ADF">
            <w:pPr>
              <w:spacing w:after="100" w:afterAutospacing="1"/>
              <w:jc w:val="center"/>
              <w:rPr>
                <w:sz w:val="28"/>
                <w:szCs w:val="28"/>
              </w:rPr>
            </w:pPr>
            <w:r w:rsidRPr="00801A40">
              <w:rPr>
                <w:sz w:val="28"/>
                <w:szCs w:val="28"/>
              </w:rPr>
              <w:t>Вестник архива</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t>фотовыставка, посвященная Дню России «Уголок России – отчий дом»</w:t>
            </w:r>
          </w:p>
          <w:p w:rsidR="00565C1E" w:rsidRPr="00120F45" w:rsidRDefault="00565C1E" w:rsidP="00160ADF">
            <w:pPr>
              <w:spacing w:after="100" w:afterAutospacing="1"/>
              <w:jc w:val="center"/>
              <w:rPr>
                <w:sz w:val="28"/>
                <w:szCs w:val="28"/>
                <w:lang w:val="ru-RU"/>
              </w:rPr>
            </w:pPr>
          </w:p>
        </w:tc>
      </w:tr>
      <w:tr w:rsidR="00120F45" w:rsidRPr="00801A40" w:rsidTr="00160ADF">
        <w:tc>
          <w:tcPr>
            <w:tcW w:w="675" w:type="dxa"/>
          </w:tcPr>
          <w:p w:rsidR="00120F45" w:rsidRDefault="00120F45" w:rsidP="00160ADF">
            <w:pPr>
              <w:rPr>
                <w:sz w:val="28"/>
                <w:szCs w:val="28"/>
              </w:rPr>
            </w:pPr>
            <w:r>
              <w:rPr>
                <w:sz w:val="28"/>
                <w:szCs w:val="28"/>
              </w:rPr>
              <w:t>19</w:t>
            </w:r>
          </w:p>
        </w:tc>
        <w:tc>
          <w:tcPr>
            <w:tcW w:w="1775" w:type="dxa"/>
          </w:tcPr>
          <w:p w:rsidR="00120F45" w:rsidRPr="00801A40" w:rsidRDefault="00120F45" w:rsidP="00160ADF">
            <w:pPr>
              <w:spacing w:after="100" w:afterAutospacing="1"/>
              <w:jc w:val="center"/>
              <w:rPr>
                <w:sz w:val="28"/>
                <w:szCs w:val="28"/>
              </w:rPr>
            </w:pPr>
            <w:r w:rsidRPr="00801A40">
              <w:rPr>
                <w:sz w:val="28"/>
                <w:szCs w:val="28"/>
              </w:rPr>
              <w:t>26.06.2018</w:t>
            </w:r>
          </w:p>
        </w:tc>
        <w:tc>
          <w:tcPr>
            <w:tcW w:w="2324" w:type="dxa"/>
          </w:tcPr>
          <w:p w:rsidR="00120F45" w:rsidRPr="00801A40" w:rsidRDefault="00120F45" w:rsidP="00160ADF">
            <w:pPr>
              <w:spacing w:after="100" w:afterAutospacing="1"/>
              <w:jc w:val="center"/>
              <w:rPr>
                <w:sz w:val="28"/>
                <w:szCs w:val="28"/>
              </w:rPr>
            </w:pPr>
            <w:r w:rsidRPr="00801A40">
              <w:rPr>
                <w:sz w:val="28"/>
                <w:szCs w:val="28"/>
              </w:rPr>
              <w:t>Газета «В 24 часа»</w:t>
            </w:r>
          </w:p>
        </w:tc>
        <w:tc>
          <w:tcPr>
            <w:tcW w:w="4797" w:type="dxa"/>
          </w:tcPr>
          <w:p w:rsidR="00120F45" w:rsidRDefault="00120F45" w:rsidP="00160ADF">
            <w:pPr>
              <w:spacing w:after="100" w:afterAutospacing="1"/>
              <w:jc w:val="center"/>
              <w:rPr>
                <w:sz w:val="28"/>
                <w:szCs w:val="28"/>
                <w:lang w:val="ru-RU"/>
              </w:rPr>
            </w:pPr>
            <w:r w:rsidRPr="003603D2">
              <w:rPr>
                <w:sz w:val="28"/>
                <w:szCs w:val="28"/>
              </w:rPr>
              <w:t>статья «Архивисты</w:t>
            </w:r>
            <w:r>
              <w:rPr>
                <w:sz w:val="28"/>
                <w:szCs w:val="28"/>
              </w:rPr>
              <w:t xml:space="preserve"> отмечают юбилей»</w:t>
            </w:r>
          </w:p>
          <w:p w:rsidR="00565C1E" w:rsidRPr="00565C1E" w:rsidRDefault="00565C1E" w:rsidP="00160ADF">
            <w:pPr>
              <w:spacing w:after="100" w:afterAutospacing="1"/>
              <w:jc w:val="center"/>
              <w:rPr>
                <w:sz w:val="28"/>
                <w:szCs w:val="28"/>
                <w:lang w:val="ru-RU"/>
              </w:rPr>
            </w:pPr>
          </w:p>
        </w:tc>
      </w:tr>
      <w:tr w:rsidR="00120F45" w:rsidRPr="003603D2" w:rsidTr="00160ADF">
        <w:tc>
          <w:tcPr>
            <w:tcW w:w="675" w:type="dxa"/>
          </w:tcPr>
          <w:p w:rsidR="00120F45" w:rsidRDefault="00120F45" w:rsidP="00160ADF">
            <w:pPr>
              <w:rPr>
                <w:sz w:val="28"/>
                <w:szCs w:val="28"/>
              </w:rPr>
            </w:pPr>
            <w:r>
              <w:rPr>
                <w:sz w:val="28"/>
                <w:szCs w:val="28"/>
              </w:rPr>
              <w:t>20</w:t>
            </w:r>
          </w:p>
        </w:tc>
        <w:tc>
          <w:tcPr>
            <w:tcW w:w="1775" w:type="dxa"/>
          </w:tcPr>
          <w:p w:rsidR="00120F45" w:rsidRPr="00801A40" w:rsidRDefault="00120F45" w:rsidP="00160ADF">
            <w:pPr>
              <w:spacing w:after="100" w:afterAutospacing="1"/>
              <w:jc w:val="center"/>
              <w:rPr>
                <w:sz w:val="28"/>
                <w:szCs w:val="28"/>
              </w:rPr>
            </w:pPr>
            <w:r>
              <w:rPr>
                <w:sz w:val="28"/>
                <w:szCs w:val="28"/>
              </w:rPr>
              <w:t>08.08.2018</w:t>
            </w:r>
          </w:p>
        </w:tc>
        <w:tc>
          <w:tcPr>
            <w:tcW w:w="2324" w:type="dxa"/>
          </w:tcPr>
          <w:p w:rsidR="00120F45" w:rsidRPr="00801A40" w:rsidRDefault="00120F45" w:rsidP="00160ADF">
            <w:pPr>
              <w:spacing w:after="100" w:afterAutospacing="1"/>
              <w:jc w:val="center"/>
              <w:rPr>
                <w:sz w:val="28"/>
                <w:szCs w:val="28"/>
              </w:rPr>
            </w:pPr>
            <w:r w:rsidRPr="0068699B">
              <w:rPr>
                <w:sz w:val="28"/>
                <w:szCs w:val="28"/>
              </w:rPr>
              <w:t>сайт администрации</w:t>
            </w:r>
          </w:p>
        </w:tc>
        <w:tc>
          <w:tcPr>
            <w:tcW w:w="4797" w:type="dxa"/>
          </w:tcPr>
          <w:p w:rsidR="00120F45" w:rsidRDefault="00120F45" w:rsidP="00160ADF">
            <w:pPr>
              <w:spacing w:after="100" w:afterAutospacing="1"/>
              <w:jc w:val="center"/>
              <w:rPr>
                <w:sz w:val="28"/>
                <w:szCs w:val="28"/>
                <w:lang w:val="ru-RU"/>
              </w:rPr>
            </w:pPr>
            <w:r>
              <w:rPr>
                <w:sz w:val="28"/>
                <w:szCs w:val="28"/>
              </w:rPr>
              <w:t>Список организаций-источников комплектования</w:t>
            </w:r>
          </w:p>
          <w:p w:rsidR="00565C1E" w:rsidRPr="00565C1E"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21</w:t>
            </w:r>
          </w:p>
        </w:tc>
        <w:tc>
          <w:tcPr>
            <w:tcW w:w="1775" w:type="dxa"/>
          </w:tcPr>
          <w:p w:rsidR="00120F45" w:rsidRPr="00801A40" w:rsidRDefault="00120F45" w:rsidP="00160ADF">
            <w:pPr>
              <w:spacing w:after="100" w:afterAutospacing="1"/>
              <w:jc w:val="center"/>
              <w:rPr>
                <w:sz w:val="28"/>
                <w:szCs w:val="28"/>
              </w:rPr>
            </w:pPr>
            <w:r>
              <w:rPr>
                <w:sz w:val="28"/>
                <w:szCs w:val="28"/>
              </w:rPr>
              <w:t>24.08.2018</w:t>
            </w:r>
          </w:p>
        </w:tc>
        <w:tc>
          <w:tcPr>
            <w:tcW w:w="2324" w:type="dxa"/>
          </w:tcPr>
          <w:p w:rsidR="00120F45" w:rsidRPr="00801A40" w:rsidRDefault="00120F45" w:rsidP="00160ADF">
            <w:pPr>
              <w:spacing w:after="100" w:afterAutospacing="1"/>
              <w:jc w:val="center"/>
              <w:rPr>
                <w:sz w:val="28"/>
                <w:szCs w:val="28"/>
              </w:rPr>
            </w:pPr>
            <w:r>
              <w:rPr>
                <w:sz w:val="28"/>
                <w:szCs w:val="28"/>
              </w:rPr>
              <w:t>Вестник архива</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t>«Почетные гости на Гулькевичской земле», в рамках празднования Дня района</w:t>
            </w:r>
          </w:p>
          <w:p w:rsidR="00565C1E" w:rsidRPr="00120F45" w:rsidRDefault="00565C1E" w:rsidP="00160ADF">
            <w:pPr>
              <w:spacing w:after="100" w:afterAutospacing="1"/>
              <w:jc w:val="center"/>
              <w:rPr>
                <w:sz w:val="28"/>
                <w:szCs w:val="28"/>
                <w:lang w:val="ru-RU"/>
              </w:rPr>
            </w:pPr>
          </w:p>
        </w:tc>
      </w:tr>
      <w:tr w:rsidR="00120F45" w:rsidRPr="00801A40" w:rsidTr="00160ADF">
        <w:tc>
          <w:tcPr>
            <w:tcW w:w="675" w:type="dxa"/>
          </w:tcPr>
          <w:p w:rsidR="00120F45" w:rsidRDefault="00120F45" w:rsidP="00160ADF">
            <w:pPr>
              <w:rPr>
                <w:sz w:val="28"/>
                <w:szCs w:val="28"/>
              </w:rPr>
            </w:pPr>
            <w:r>
              <w:rPr>
                <w:sz w:val="28"/>
                <w:szCs w:val="28"/>
              </w:rPr>
              <w:t>22</w:t>
            </w:r>
          </w:p>
        </w:tc>
        <w:tc>
          <w:tcPr>
            <w:tcW w:w="1775" w:type="dxa"/>
          </w:tcPr>
          <w:p w:rsidR="00120F45" w:rsidRPr="00801A40" w:rsidRDefault="00120F45" w:rsidP="00160ADF">
            <w:pPr>
              <w:spacing w:after="100" w:afterAutospacing="1"/>
              <w:jc w:val="center"/>
              <w:rPr>
                <w:sz w:val="28"/>
                <w:szCs w:val="28"/>
              </w:rPr>
            </w:pPr>
            <w:r>
              <w:rPr>
                <w:sz w:val="28"/>
                <w:szCs w:val="28"/>
              </w:rPr>
              <w:t>24.08.2018</w:t>
            </w:r>
          </w:p>
        </w:tc>
        <w:tc>
          <w:tcPr>
            <w:tcW w:w="2324" w:type="dxa"/>
          </w:tcPr>
          <w:p w:rsidR="00120F45" w:rsidRPr="00801A40" w:rsidRDefault="00120F45" w:rsidP="00160ADF">
            <w:pPr>
              <w:spacing w:after="100" w:afterAutospacing="1"/>
              <w:jc w:val="center"/>
              <w:rPr>
                <w:sz w:val="28"/>
                <w:szCs w:val="28"/>
              </w:rPr>
            </w:pPr>
            <w:r>
              <w:rPr>
                <w:sz w:val="28"/>
                <w:szCs w:val="28"/>
              </w:rPr>
              <w:t>интернет-выставка</w:t>
            </w:r>
          </w:p>
        </w:tc>
        <w:tc>
          <w:tcPr>
            <w:tcW w:w="4797" w:type="dxa"/>
          </w:tcPr>
          <w:p w:rsidR="00120F45" w:rsidRDefault="00120F45" w:rsidP="00160ADF">
            <w:pPr>
              <w:spacing w:after="100" w:afterAutospacing="1"/>
              <w:jc w:val="center"/>
              <w:rPr>
                <w:sz w:val="28"/>
                <w:szCs w:val="28"/>
                <w:lang w:val="ru-RU"/>
              </w:rPr>
            </w:pPr>
            <w:r>
              <w:rPr>
                <w:sz w:val="28"/>
                <w:szCs w:val="28"/>
              </w:rPr>
              <w:t>«Сельскохозяйственные выставки разных лет»</w:t>
            </w:r>
          </w:p>
          <w:p w:rsidR="00565C1E" w:rsidRPr="00565C1E"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23</w:t>
            </w:r>
          </w:p>
        </w:tc>
        <w:tc>
          <w:tcPr>
            <w:tcW w:w="1775" w:type="dxa"/>
          </w:tcPr>
          <w:p w:rsidR="00120F45" w:rsidRPr="00801A40" w:rsidRDefault="00120F45" w:rsidP="00160ADF">
            <w:pPr>
              <w:spacing w:after="100" w:afterAutospacing="1"/>
              <w:jc w:val="center"/>
              <w:rPr>
                <w:sz w:val="28"/>
                <w:szCs w:val="28"/>
              </w:rPr>
            </w:pPr>
            <w:r>
              <w:rPr>
                <w:sz w:val="28"/>
                <w:szCs w:val="28"/>
              </w:rPr>
              <w:t>31.08.2018</w:t>
            </w:r>
          </w:p>
        </w:tc>
        <w:tc>
          <w:tcPr>
            <w:tcW w:w="2324" w:type="dxa"/>
          </w:tcPr>
          <w:p w:rsidR="00120F45" w:rsidRDefault="00120F45" w:rsidP="00160ADF">
            <w:pPr>
              <w:spacing w:after="100" w:afterAutospacing="1"/>
              <w:jc w:val="center"/>
              <w:rPr>
                <w:sz w:val="28"/>
                <w:szCs w:val="28"/>
                <w:lang w:val="ru-RU"/>
              </w:rPr>
            </w:pPr>
            <w:r>
              <w:rPr>
                <w:sz w:val="28"/>
                <w:szCs w:val="28"/>
              </w:rPr>
              <w:t>интернет-выставка</w:t>
            </w:r>
          </w:p>
          <w:p w:rsidR="00565C1E" w:rsidRPr="00565C1E" w:rsidRDefault="00565C1E" w:rsidP="00160ADF">
            <w:pPr>
              <w:spacing w:after="100" w:afterAutospacing="1"/>
              <w:jc w:val="center"/>
              <w:rPr>
                <w:sz w:val="28"/>
                <w:szCs w:val="28"/>
                <w:lang w:val="ru-RU"/>
              </w:rPr>
            </w:pPr>
          </w:p>
        </w:tc>
        <w:tc>
          <w:tcPr>
            <w:tcW w:w="4797" w:type="dxa"/>
          </w:tcPr>
          <w:p w:rsidR="00120F45" w:rsidRPr="00120F45" w:rsidRDefault="00120F45" w:rsidP="00160ADF">
            <w:pPr>
              <w:spacing w:after="100" w:afterAutospacing="1"/>
              <w:jc w:val="center"/>
              <w:rPr>
                <w:sz w:val="28"/>
                <w:szCs w:val="28"/>
                <w:lang w:val="ru-RU"/>
              </w:rPr>
            </w:pPr>
            <w:r w:rsidRPr="00120F45">
              <w:rPr>
                <w:sz w:val="28"/>
                <w:szCs w:val="28"/>
                <w:lang w:val="ru-RU"/>
              </w:rPr>
              <w:t>«Первый звонок в разные годы»</w:t>
            </w:r>
          </w:p>
        </w:tc>
      </w:tr>
      <w:tr w:rsidR="00120F45" w:rsidRPr="00602253" w:rsidTr="00160ADF">
        <w:tc>
          <w:tcPr>
            <w:tcW w:w="675" w:type="dxa"/>
          </w:tcPr>
          <w:p w:rsidR="00120F45" w:rsidRDefault="00120F45" w:rsidP="00160ADF">
            <w:pPr>
              <w:rPr>
                <w:sz w:val="28"/>
                <w:szCs w:val="28"/>
              </w:rPr>
            </w:pPr>
            <w:r>
              <w:rPr>
                <w:sz w:val="28"/>
                <w:szCs w:val="28"/>
              </w:rPr>
              <w:t>24</w:t>
            </w:r>
          </w:p>
        </w:tc>
        <w:tc>
          <w:tcPr>
            <w:tcW w:w="1775" w:type="dxa"/>
          </w:tcPr>
          <w:p w:rsidR="00120F45" w:rsidRPr="00801A40" w:rsidRDefault="00120F45" w:rsidP="00160ADF">
            <w:pPr>
              <w:spacing w:after="100" w:afterAutospacing="1"/>
              <w:jc w:val="center"/>
              <w:rPr>
                <w:sz w:val="28"/>
                <w:szCs w:val="28"/>
              </w:rPr>
            </w:pPr>
            <w:r>
              <w:rPr>
                <w:sz w:val="28"/>
                <w:szCs w:val="28"/>
              </w:rPr>
              <w:t>05.09.2018</w:t>
            </w:r>
          </w:p>
        </w:tc>
        <w:tc>
          <w:tcPr>
            <w:tcW w:w="2324" w:type="dxa"/>
          </w:tcPr>
          <w:p w:rsidR="00120F45" w:rsidRPr="00801A40" w:rsidRDefault="00120F45" w:rsidP="00160ADF">
            <w:pPr>
              <w:spacing w:after="100" w:afterAutospacing="1"/>
              <w:jc w:val="center"/>
              <w:rPr>
                <w:sz w:val="28"/>
                <w:szCs w:val="28"/>
              </w:rPr>
            </w:pPr>
            <w:r w:rsidRPr="0068699B">
              <w:rPr>
                <w:sz w:val="28"/>
                <w:szCs w:val="28"/>
              </w:rPr>
              <w:t>сайт администрации</w:t>
            </w:r>
          </w:p>
        </w:tc>
        <w:tc>
          <w:tcPr>
            <w:tcW w:w="4797" w:type="dxa"/>
          </w:tcPr>
          <w:p w:rsidR="00120F45" w:rsidRPr="00120F45" w:rsidRDefault="00120F45" w:rsidP="00160ADF">
            <w:pPr>
              <w:spacing w:after="100" w:afterAutospacing="1"/>
              <w:jc w:val="center"/>
              <w:rPr>
                <w:sz w:val="28"/>
                <w:szCs w:val="28"/>
                <w:lang w:val="ru-RU"/>
              </w:rPr>
            </w:pPr>
            <w:r w:rsidRPr="00120F45">
              <w:rPr>
                <w:sz w:val="28"/>
                <w:szCs w:val="28"/>
                <w:lang w:val="ru-RU"/>
              </w:rPr>
              <w:t>Вручение  сертификатов юным архивистам Гулькевичского района</w:t>
            </w:r>
          </w:p>
          <w:p w:rsidR="00120F45" w:rsidRPr="00120F45" w:rsidRDefault="00120F45"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25</w:t>
            </w:r>
          </w:p>
        </w:tc>
        <w:tc>
          <w:tcPr>
            <w:tcW w:w="1775" w:type="dxa"/>
          </w:tcPr>
          <w:p w:rsidR="00120F45" w:rsidRPr="00801A40" w:rsidRDefault="00120F45" w:rsidP="00160ADF">
            <w:pPr>
              <w:spacing w:after="100" w:afterAutospacing="1"/>
              <w:jc w:val="center"/>
              <w:rPr>
                <w:sz w:val="28"/>
                <w:szCs w:val="28"/>
              </w:rPr>
            </w:pPr>
            <w:r>
              <w:rPr>
                <w:sz w:val="28"/>
                <w:szCs w:val="28"/>
              </w:rPr>
              <w:t>04.10.2018</w:t>
            </w:r>
          </w:p>
        </w:tc>
        <w:tc>
          <w:tcPr>
            <w:tcW w:w="2324" w:type="dxa"/>
          </w:tcPr>
          <w:p w:rsidR="00120F45" w:rsidRPr="00801A40" w:rsidRDefault="00120F45" w:rsidP="00160ADF">
            <w:pPr>
              <w:spacing w:after="100" w:afterAutospacing="1"/>
              <w:jc w:val="center"/>
              <w:rPr>
                <w:sz w:val="28"/>
                <w:szCs w:val="28"/>
              </w:rPr>
            </w:pPr>
            <w:r w:rsidRPr="0068699B">
              <w:rPr>
                <w:sz w:val="28"/>
                <w:szCs w:val="28"/>
              </w:rPr>
              <w:t>сайт администрации</w:t>
            </w:r>
          </w:p>
        </w:tc>
        <w:tc>
          <w:tcPr>
            <w:tcW w:w="4797" w:type="dxa"/>
          </w:tcPr>
          <w:p w:rsidR="00120F45" w:rsidRDefault="00120F45" w:rsidP="00160ADF">
            <w:pPr>
              <w:spacing w:after="100" w:afterAutospacing="1"/>
              <w:jc w:val="center"/>
              <w:rPr>
                <w:sz w:val="28"/>
                <w:szCs w:val="28"/>
                <w:lang w:val="ru-RU"/>
              </w:rPr>
            </w:pPr>
            <w:r w:rsidRPr="00120F45">
              <w:rPr>
                <w:sz w:val="28"/>
                <w:szCs w:val="28"/>
                <w:lang w:val="ru-RU"/>
              </w:rPr>
              <w:t>Поздравление с профессиональным праздником «Днем работников архивной службы Краснодарского края»</w:t>
            </w:r>
          </w:p>
          <w:p w:rsidR="00565C1E" w:rsidRDefault="00565C1E" w:rsidP="00160ADF">
            <w:pPr>
              <w:spacing w:after="100" w:afterAutospacing="1"/>
              <w:jc w:val="center"/>
              <w:rPr>
                <w:sz w:val="28"/>
                <w:szCs w:val="28"/>
                <w:lang w:val="ru-RU"/>
              </w:rPr>
            </w:pPr>
          </w:p>
          <w:p w:rsidR="00565C1E" w:rsidRPr="00120F45" w:rsidRDefault="00565C1E" w:rsidP="00160ADF">
            <w:pPr>
              <w:spacing w:after="100" w:afterAutospacing="1"/>
              <w:jc w:val="center"/>
              <w:rPr>
                <w:sz w:val="28"/>
                <w:szCs w:val="28"/>
                <w:lang w:val="ru-RU"/>
              </w:rPr>
            </w:pPr>
          </w:p>
        </w:tc>
      </w:tr>
      <w:tr w:rsidR="00120F45" w:rsidRPr="00602253" w:rsidTr="00160ADF">
        <w:tc>
          <w:tcPr>
            <w:tcW w:w="675" w:type="dxa"/>
          </w:tcPr>
          <w:p w:rsidR="00120F45" w:rsidRDefault="00120F45" w:rsidP="00160ADF">
            <w:pPr>
              <w:rPr>
                <w:sz w:val="28"/>
                <w:szCs w:val="28"/>
              </w:rPr>
            </w:pPr>
            <w:r>
              <w:rPr>
                <w:sz w:val="28"/>
                <w:szCs w:val="28"/>
              </w:rPr>
              <w:t>26</w:t>
            </w:r>
          </w:p>
        </w:tc>
        <w:tc>
          <w:tcPr>
            <w:tcW w:w="1775" w:type="dxa"/>
          </w:tcPr>
          <w:p w:rsidR="00120F45" w:rsidRPr="00801A40" w:rsidRDefault="00120F45" w:rsidP="00160ADF">
            <w:pPr>
              <w:spacing w:after="100" w:afterAutospacing="1"/>
              <w:jc w:val="center"/>
              <w:rPr>
                <w:sz w:val="28"/>
                <w:szCs w:val="28"/>
              </w:rPr>
            </w:pPr>
            <w:r>
              <w:rPr>
                <w:sz w:val="28"/>
                <w:szCs w:val="28"/>
              </w:rPr>
              <w:t>05.10.2018</w:t>
            </w:r>
          </w:p>
        </w:tc>
        <w:tc>
          <w:tcPr>
            <w:tcW w:w="2324" w:type="dxa"/>
          </w:tcPr>
          <w:p w:rsidR="00120F45" w:rsidRPr="0068699B" w:rsidRDefault="00120F45" w:rsidP="00160ADF">
            <w:pPr>
              <w:jc w:val="center"/>
              <w:rPr>
                <w:sz w:val="28"/>
                <w:szCs w:val="28"/>
              </w:rPr>
            </w:pPr>
            <w:r w:rsidRPr="0068699B">
              <w:rPr>
                <w:sz w:val="28"/>
                <w:szCs w:val="28"/>
              </w:rPr>
              <w:t>Вестник архива</w:t>
            </w:r>
          </w:p>
        </w:tc>
        <w:tc>
          <w:tcPr>
            <w:tcW w:w="4797" w:type="dxa"/>
          </w:tcPr>
          <w:p w:rsidR="00120F45" w:rsidRPr="00120F45" w:rsidRDefault="00120F45" w:rsidP="00160ADF">
            <w:pPr>
              <w:jc w:val="center"/>
              <w:rPr>
                <w:sz w:val="28"/>
                <w:szCs w:val="28"/>
                <w:lang w:val="ru-RU"/>
              </w:rPr>
            </w:pPr>
            <w:r w:rsidRPr="00120F45">
              <w:rPr>
                <w:sz w:val="28"/>
                <w:szCs w:val="28"/>
                <w:lang w:val="ru-RU"/>
              </w:rPr>
              <w:t xml:space="preserve">фотовыставка «Учитель – источник мудрости и знаний, родник задумок и идей» посвященная «Дню учителя» </w:t>
            </w:r>
          </w:p>
        </w:tc>
      </w:tr>
    </w:tbl>
    <w:p w:rsidR="00F97789" w:rsidRDefault="00F97789" w:rsidP="00AF1F77">
      <w:pPr>
        <w:ind w:firstLine="709"/>
        <w:jc w:val="both"/>
        <w:rPr>
          <w:sz w:val="28"/>
          <w:szCs w:val="28"/>
          <w:lang w:val="ru-RU"/>
        </w:rPr>
      </w:pPr>
    </w:p>
    <w:p w:rsidR="00C91BD0" w:rsidRDefault="00A6573D" w:rsidP="00AF1F77">
      <w:pPr>
        <w:ind w:firstLine="709"/>
        <w:jc w:val="both"/>
        <w:rPr>
          <w:sz w:val="28"/>
          <w:szCs w:val="28"/>
          <w:lang w:val="ru-RU"/>
        </w:rPr>
      </w:pPr>
      <w:r w:rsidRPr="002026E1">
        <w:rPr>
          <w:sz w:val="28"/>
          <w:szCs w:val="28"/>
          <w:lang w:val="ru-RU"/>
        </w:rPr>
        <w:lastRenderedPageBreak/>
        <w:t>За 201</w:t>
      </w:r>
      <w:r w:rsidR="00565C1E">
        <w:rPr>
          <w:sz w:val="28"/>
          <w:szCs w:val="28"/>
          <w:lang w:val="ru-RU"/>
        </w:rPr>
        <w:t>8</w:t>
      </w:r>
      <w:r w:rsidRPr="002026E1">
        <w:rPr>
          <w:sz w:val="28"/>
          <w:szCs w:val="28"/>
          <w:lang w:val="ru-RU"/>
        </w:rPr>
        <w:t xml:space="preserve"> год </w:t>
      </w:r>
      <w:r w:rsidR="008A3872" w:rsidRPr="002026E1">
        <w:rPr>
          <w:sz w:val="28"/>
          <w:szCs w:val="28"/>
          <w:lang w:val="ru-RU"/>
        </w:rPr>
        <w:t xml:space="preserve">на </w:t>
      </w:r>
      <w:r w:rsidRPr="002026E1">
        <w:rPr>
          <w:sz w:val="28"/>
          <w:szCs w:val="28"/>
          <w:lang w:val="ru-RU"/>
        </w:rPr>
        <w:t>сайт</w:t>
      </w:r>
      <w:r w:rsidR="008A3872" w:rsidRPr="002026E1">
        <w:rPr>
          <w:sz w:val="28"/>
          <w:szCs w:val="28"/>
          <w:lang w:val="ru-RU"/>
        </w:rPr>
        <w:t xml:space="preserve">е зарегистрировано </w:t>
      </w:r>
      <w:r w:rsidR="00565C1E">
        <w:rPr>
          <w:sz w:val="28"/>
          <w:szCs w:val="28"/>
          <w:lang w:val="ru-RU"/>
        </w:rPr>
        <w:t>452</w:t>
      </w:r>
      <w:r w:rsidR="008A3872" w:rsidRPr="002026E1">
        <w:rPr>
          <w:sz w:val="28"/>
          <w:szCs w:val="28"/>
          <w:lang w:val="ru-RU"/>
        </w:rPr>
        <w:t xml:space="preserve"> </w:t>
      </w:r>
      <w:r w:rsidR="00565C1E">
        <w:rPr>
          <w:sz w:val="28"/>
          <w:szCs w:val="28"/>
          <w:lang w:val="ru-RU"/>
        </w:rPr>
        <w:t xml:space="preserve"> </w:t>
      </w:r>
      <w:r w:rsidR="008A3872" w:rsidRPr="002026E1">
        <w:rPr>
          <w:sz w:val="28"/>
          <w:szCs w:val="28"/>
          <w:lang w:val="ru-RU"/>
        </w:rPr>
        <w:t>визит</w:t>
      </w:r>
      <w:r w:rsidR="00565C1E">
        <w:rPr>
          <w:sz w:val="28"/>
          <w:szCs w:val="28"/>
          <w:lang w:val="ru-RU"/>
        </w:rPr>
        <w:t>а</w:t>
      </w:r>
      <w:r w:rsidR="008A3872" w:rsidRPr="002026E1">
        <w:rPr>
          <w:sz w:val="28"/>
          <w:szCs w:val="28"/>
          <w:lang w:val="ru-RU"/>
        </w:rPr>
        <w:t>,</w:t>
      </w:r>
      <w:r w:rsidR="00565C1E">
        <w:rPr>
          <w:sz w:val="28"/>
          <w:szCs w:val="28"/>
          <w:lang w:val="ru-RU"/>
        </w:rPr>
        <w:t xml:space="preserve">  377</w:t>
      </w:r>
      <w:r w:rsidRPr="002026E1">
        <w:rPr>
          <w:sz w:val="28"/>
          <w:szCs w:val="28"/>
          <w:lang w:val="ru-RU"/>
        </w:rPr>
        <w:t xml:space="preserve"> </w:t>
      </w:r>
      <w:r w:rsidR="00EB0944" w:rsidRPr="002026E1">
        <w:rPr>
          <w:sz w:val="28"/>
          <w:szCs w:val="28"/>
          <w:lang w:val="ru-RU"/>
        </w:rPr>
        <w:t>посетител</w:t>
      </w:r>
      <w:r w:rsidR="00565C1E">
        <w:rPr>
          <w:sz w:val="28"/>
          <w:szCs w:val="28"/>
          <w:lang w:val="ru-RU"/>
        </w:rPr>
        <w:t>ей</w:t>
      </w:r>
      <w:r w:rsidR="00EC6C2D" w:rsidRPr="002026E1">
        <w:rPr>
          <w:sz w:val="28"/>
          <w:szCs w:val="28"/>
          <w:lang w:val="ru-RU"/>
        </w:rPr>
        <w:t>,</w:t>
      </w:r>
      <w:r w:rsidR="001B3B7B" w:rsidRPr="002026E1">
        <w:rPr>
          <w:sz w:val="28"/>
          <w:szCs w:val="28"/>
          <w:lang w:val="ru-RU"/>
        </w:rPr>
        <w:t xml:space="preserve"> просмотрено </w:t>
      </w:r>
      <w:r w:rsidR="00565C1E">
        <w:rPr>
          <w:sz w:val="28"/>
          <w:szCs w:val="28"/>
          <w:lang w:val="ru-RU"/>
        </w:rPr>
        <w:t>1794</w:t>
      </w:r>
      <w:r w:rsidR="00565C1E" w:rsidRPr="002026E1">
        <w:rPr>
          <w:sz w:val="28"/>
          <w:szCs w:val="28"/>
          <w:lang w:val="ru-RU"/>
        </w:rPr>
        <w:t xml:space="preserve"> </w:t>
      </w:r>
      <w:r w:rsidR="00565C1E">
        <w:rPr>
          <w:sz w:val="28"/>
          <w:szCs w:val="28"/>
          <w:lang w:val="ru-RU"/>
        </w:rPr>
        <w:t>материалов</w:t>
      </w:r>
      <w:r w:rsidR="00EC6C2D" w:rsidRPr="002026E1">
        <w:rPr>
          <w:sz w:val="28"/>
          <w:szCs w:val="28"/>
          <w:lang w:val="ru-RU"/>
        </w:rPr>
        <w:t>.</w:t>
      </w:r>
    </w:p>
    <w:p w:rsidR="00F97789" w:rsidRDefault="00F97789" w:rsidP="00F85B3A">
      <w:pPr>
        <w:ind w:firstLine="709"/>
        <w:jc w:val="both"/>
        <w:rPr>
          <w:sz w:val="28"/>
          <w:szCs w:val="28"/>
          <w:lang w:val="ru-RU"/>
        </w:rPr>
      </w:pPr>
    </w:p>
    <w:p w:rsidR="007A0F40" w:rsidRPr="002026E1" w:rsidRDefault="007A0F40" w:rsidP="00F85B3A">
      <w:pPr>
        <w:ind w:firstLine="709"/>
        <w:jc w:val="both"/>
        <w:rPr>
          <w:sz w:val="28"/>
          <w:szCs w:val="28"/>
          <w:lang w:val="ru-RU"/>
        </w:rPr>
      </w:pPr>
      <w:r w:rsidRPr="0001264F">
        <w:rPr>
          <w:sz w:val="28"/>
          <w:szCs w:val="28"/>
          <w:lang w:val="ru-RU"/>
        </w:rPr>
        <w:t>В 201</w:t>
      </w:r>
      <w:r w:rsidR="00565C1E" w:rsidRPr="0001264F">
        <w:rPr>
          <w:sz w:val="28"/>
          <w:szCs w:val="28"/>
          <w:lang w:val="ru-RU"/>
        </w:rPr>
        <w:t>8</w:t>
      </w:r>
      <w:r w:rsidRPr="0001264F">
        <w:rPr>
          <w:sz w:val="28"/>
          <w:szCs w:val="28"/>
          <w:lang w:val="ru-RU"/>
        </w:rPr>
        <w:t xml:space="preserve"> </w:t>
      </w:r>
      <w:r w:rsidR="00F85B3A" w:rsidRPr="0001264F">
        <w:rPr>
          <w:sz w:val="28"/>
          <w:szCs w:val="28"/>
          <w:lang w:val="ru-RU"/>
        </w:rPr>
        <w:t>п</w:t>
      </w:r>
      <w:r w:rsidR="00944295" w:rsidRPr="0001264F">
        <w:rPr>
          <w:sz w:val="28"/>
          <w:szCs w:val="28"/>
          <w:lang w:val="ru-RU"/>
        </w:rPr>
        <w:t>оступило запросов от граждан</w:t>
      </w:r>
      <w:r w:rsidR="00F85B3A" w:rsidRPr="0001264F">
        <w:rPr>
          <w:sz w:val="28"/>
          <w:szCs w:val="28"/>
          <w:lang w:val="ru-RU"/>
        </w:rPr>
        <w:t xml:space="preserve">  </w:t>
      </w:r>
      <w:r w:rsidR="00565C1E" w:rsidRPr="0001264F">
        <w:rPr>
          <w:sz w:val="28"/>
          <w:szCs w:val="28"/>
          <w:lang w:val="ru-RU"/>
        </w:rPr>
        <w:t>18</w:t>
      </w:r>
      <w:r w:rsidR="00BC16FA" w:rsidRPr="0001264F">
        <w:rPr>
          <w:sz w:val="28"/>
          <w:szCs w:val="28"/>
          <w:lang w:val="ru-RU"/>
        </w:rPr>
        <w:t>86</w:t>
      </w:r>
      <w:r w:rsidR="00F85B3A" w:rsidRPr="0001264F">
        <w:rPr>
          <w:sz w:val="28"/>
          <w:szCs w:val="28"/>
          <w:lang w:val="ru-RU"/>
        </w:rPr>
        <w:t xml:space="preserve">, исполнено </w:t>
      </w:r>
      <w:r w:rsidR="00BC16FA" w:rsidRPr="0001264F">
        <w:rPr>
          <w:sz w:val="28"/>
          <w:szCs w:val="28"/>
          <w:lang w:val="ru-RU"/>
        </w:rPr>
        <w:t xml:space="preserve">2118  </w:t>
      </w:r>
      <w:r w:rsidR="00F85B3A" w:rsidRPr="0001264F">
        <w:rPr>
          <w:sz w:val="28"/>
          <w:szCs w:val="28"/>
          <w:lang w:val="ru-RU"/>
        </w:rPr>
        <w:t xml:space="preserve"> архивных справок, архивных копий, архивных выписок</w:t>
      </w:r>
      <w:r w:rsidR="00944295" w:rsidRPr="0001264F">
        <w:rPr>
          <w:sz w:val="28"/>
          <w:szCs w:val="28"/>
          <w:lang w:val="ru-RU"/>
        </w:rPr>
        <w:t>:</w:t>
      </w:r>
    </w:p>
    <w:p w:rsidR="00936E6C" w:rsidRDefault="00944295" w:rsidP="00AF1F77">
      <w:pPr>
        <w:shd w:val="clear" w:color="auto" w:fill="FFFFFF"/>
        <w:ind w:firstLine="709"/>
        <w:jc w:val="both"/>
        <w:rPr>
          <w:sz w:val="28"/>
          <w:szCs w:val="28"/>
          <w:lang w:val="ru-RU"/>
        </w:rPr>
      </w:pPr>
      <w:r w:rsidRPr="002026E1">
        <w:rPr>
          <w:sz w:val="28"/>
          <w:szCs w:val="28"/>
          <w:lang w:val="ru-RU"/>
        </w:rPr>
        <w:t xml:space="preserve">Социально-правовых </w:t>
      </w:r>
      <w:r w:rsidR="0029122C" w:rsidRPr="002026E1">
        <w:rPr>
          <w:sz w:val="28"/>
          <w:szCs w:val="28"/>
          <w:lang w:val="ru-RU"/>
        </w:rPr>
        <w:t>–</w:t>
      </w:r>
      <w:r w:rsidRPr="002026E1">
        <w:rPr>
          <w:sz w:val="28"/>
          <w:szCs w:val="28"/>
          <w:lang w:val="ru-RU"/>
        </w:rPr>
        <w:t xml:space="preserve"> </w:t>
      </w:r>
      <w:r w:rsidR="008A7345" w:rsidRPr="002026E1">
        <w:rPr>
          <w:sz w:val="28"/>
          <w:szCs w:val="28"/>
          <w:lang w:val="ru-RU"/>
        </w:rPr>
        <w:t>1</w:t>
      </w:r>
      <w:r w:rsidR="00F57633">
        <w:rPr>
          <w:sz w:val="28"/>
          <w:szCs w:val="28"/>
          <w:lang w:val="ru-RU"/>
        </w:rPr>
        <w:t>012</w:t>
      </w:r>
      <w:r w:rsidR="009F655F" w:rsidRPr="002026E1">
        <w:rPr>
          <w:sz w:val="28"/>
          <w:szCs w:val="28"/>
          <w:lang w:val="ru-RU"/>
        </w:rPr>
        <w:t xml:space="preserve"> </w:t>
      </w:r>
      <w:r w:rsidR="0029122C" w:rsidRPr="002026E1">
        <w:rPr>
          <w:sz w:val="28"/>
          <w:szCs w:val="28"/>
          <w:lang w:val="ru-RU"/>
        </w:rPr>
        <w:t xml:space="preserve"> запросов</w:t>
      </w:r>
      <w:r w:rsidRPr="002026E1">
        <w:rPr>
          <w:sz w:val="28"/>
          <w:szCs w:val="28"/>
          <w:lang w:val="ru-RU"/>
        </w:rPr>
        <w:t>,</w:t>
      </w:r>
      <w:r w:rsidR="0029122C" w:rsidRPr="002026E1">
        <w:rPr>
          <w:sz w:val="28"/>
          <w:szCs w:val="28"/>
          <w:lang w:val="ru-RU"/>
        </w:rPr>
        <w:t xml:space="preserve"> по ним исполнено</w:t>
      </w:r>
      <w:r w:rsidRPr="002026E1">
        <w:rPr>
          <w:sz w:val="28"/>
          <w:szCs w:val="28"/>
          <w:lang w:val="ru-RU"/>
        </w:rPr>
        <w:t xml:space="preserve"> </w:t>
      </w:r>
      <w:r w:rsidR="00BC16FA">
        <w:rPr>
          <w:sz w:val="28"/>
          <w:szCs w:val="28"/>
          <w:lang w:val="ru-RU"/>
        </w:rPr>
        <w:t>1122</w:t>
      </w:r>
      <w:r w:rsidR="0029122C" w:rsidRPr="002026E1">
        <w:rPr>
          <w:sz w:val="28"/>
          <w:szCs w:val="28"/>
          <w:lang w:val="ru-RU"/>
        </w:rPr>
        <w:t xml:space="preserve"> справ</w:t>
      </w:r>
      <w:r w:rsidR="00D86EBC" w:rsidRPr="002026E1">
        <w:rPr>
          <w:sz w:val="28"/>
          <w:szCs w:val="28"/>
          <w:lang w:val="ru-RU"/>
        </w:rPr>
        <w:t>о</w:t>
      </w:r>
      <w:r w:rsidR="0029122C" w:rsidRPr="002026E1">
        <w:rPr>
          <w:sz w:val="28"/>
          <w:szCs w:val="28"/>
          <w:lang w:val="ru-RU"/>
        </w:rPr>
        <w:t>к</w:t>
      </w:r>
      <w:r w:rsidR="00936E6C">
        <w:rPr>
          <w:sz w:val="28"/>
          <w:szCs w:val="28"/>
          <w:lang w:val="ru-RU"/>
        </w:rPr>
        <w:t>;</w:t>
      </w:r>
      <w:r w:rsidR="0029122C" w:rsidRPr="002026E1">
        <w:rPr>
          <w:sz w:val="28"/>
          <w:szCs w:val="28"/>
          <w:lang w:val="ru-RU"/>
        </w:rPr>
        <w:t xml:space="preserve"> </w:t>
      </w:r>
    </w:p>
    <w:p w:rsidR="00944295" w:rsidRPr="002026E1" w:rsidRDefault="00E95CDE" w:rsidP="00AF1F77">
      <w:pPr>
        <w:shd w:val="clear" w:color="auto" w:fill="FFFFFF"/>
        <w:ind w:firstLine="709"/>
        <w:jc w:val="both"/>
        <w:rPr>
          <w:sz w:val="28"/>
          <w:szCs w:val="28"/>
          <w:lang w:val="ru-RU"/>
        </w:rPr>
      </w:pPr>
      <w:r>
        <w:rPr>
          <w:sz w:val="28"/>
          <w:szCs w:val="28"/>
          <w:lang w:val="ru-RU"/>
        </w:rPr>
        <w:t xml:space="preserve">- </w:t>
      </w:r>
      <w:r w:rsidR="0001264F">
        <w:rPr>
          <w:sz w:val="28"/>
          <w:szCs w:val="28"/>
          <w:lang w:val="ru-RU"/>
        </w:rPr>
        <w:t>в том числе положительных</w:t>
      </w:r>
      <w:r w:rsidR="0029122C" w:rsidRPr="002026E1">
        <w:rPr>
          <w:sz w:val="28"/>
          <w:szCs w:val="28"/>
          <w:lang w:val="ru-RU"/>
        </w:rPr>
        <w:t xml:space="preserve"> – </w:t>
      </w:r>
      <w:r w:rsidR="00BC16FA">
        <w:rPr>
          <w:sz w:val="28"/>
          <w:szCs w:val="28"/>
          <w:lang w:val="ru-RU"/>
        </w:rPr>
        <w:t>982</w:t>
      </w:r>
      <w:r w:rsidR="00D86EBC" w:rsidRPr="002026E1">
        <w:rPr>
          <w:sz w:val="28"/>
          <w:szCs w:val="28"/>
          <w:lang w:val="ru-RU"/>
        </w:rPr>
        <w:t>;</w:t>
      </w:r>
    </w:p>
    <w:p w:rsidR="00936E6C" w:rsidRDefault="0029122C" w:rsidP="00AF1F77">
      <w:pPr>
        <w:shd w:val="clear" w:color="auto" w:fill="FFFFFF"/>
        <w:ind w:firstLine="709"/>
        <w:jc w:val="both"/>
        <w:rPr>
          <w:sz w:val="28"/>
          <w:szCs w:val="28"/>
          <w:lang w:val="ru-RU"/>
        </w:rPr>
      </w:pPr>
      <w:r w:rsidRPr="002026E1">
        <w:rPr>
          <w:sz w:val="28"/>
          <w:szCs w:val="28"/>
          <w:lang w:val="ru-RU"/>
        </w:rPr>
        <w:t>Со</w:t>
      </w:r>
      <w:r w:rsidR="00944295" w:rsidRPr="002026E1">
        <w:rPr>
          <w:sz w:val="28"/>
          <w:szCs w:val="28"/>
          <w:lang w:val="ru-RU"/>
        </w:rPr>
        <w:t xml:space="preserve">циально-правовых (ПФР) - </w:t>
      </w:r>
      <w:r w:rsidR="00F57633">
        <w:rPr>
          <w:sz w:val="28"/>
          <w:szCs w:val="28"/>
          <w:lang w:val="ru-RU"/>
        </w:rPr>
        <w:t>765</w:t>
      </w:r>
      <w:r w:rsidRPr="002026E1">
        <w:rPr>
          <w:sz w:val="28"/>
          <w:szCs w:val="28"/>
          <w:lang w:val="ru-RU"/>
        </w:rPr>
        <w:t xml:space="preserve"> запросов</w:t>
      </w:r>
      <w:r w:rsidR="00944295" w:rsidRPr="002026E1">
        <w:rPr>
          <w:sz w:val="28"/>
          <w:szCs w:val="28"/>
          <w:lang w:val="ru-RU"/>
        </w:rPr>
        <w:t>,</w:t>
      </w:r>
      <w:r w:rsidR="00CC0D0B" w:rsidRPr="002026E1">
        <w:rPr>
          <w:sz w:val="28"/>
          <w:szCs w:val="28"/>
          <w:lang w:val="ru-RU"/>
        </w:rPr>
        <w:t xml:space="preserve"> по ним исполнено </w:t>
      </w:r>
      <w:r w:rsidR="00BC16FA">
        <w:rPr>
          <w:sz w:val="28"/>
          <w:szCs w:val="28"/>
          <w:lang w:val="ru-RU"/>
        </w:rPr>
        <w:t xml:space="preserve">                        886</w:t>
      </w:r>
      <w:r w:rsidRPr="002026E1">
        <w:rPr>
          <w:sz w:val="28"/>
          <w:szCs w:val="28"/>
          <w:lang w:val="ru-RU"/>
        </w:rPr>
        <w:t xml:space="preserve"> справок, </w:t>
      </w:r>
    </w:p>
    <w:p w:rsidR="0029122C" w:rsidRPr="002026E1" w:rsidRDefault="00E95CDE" w:rsidP="00AF1F77">
      <w:pPr>
        <w:shd w:val="clear" w:color="auto" w:fill="FFFFFF"/>
        <w:ind w:firstLine="709"/>
        <w:jc w:val="both"/>
        <w:rPr>
          <w:sz w:val="28"/>
          <w:szCs w:val="28"/>
          <w:lang w:val="ru-RU"/>
        </w:rPr>
      </w:pPr>
      <w:r>
        <w:rPr>
          <w:sz w:val="28"/>
          <w:szCs w:val="28"/>
          <w:lang w:val="ru-RU"/>
        </w:rPr>
        <w:t xml:space="preserve">- </w:t>
      </w:r>
      <w:r w:rsidR="0029122C" w:rsidRPr="002026E1">
        <w:rPr>
          <w:sz w:val="28"/>
          <w:szCs w:val="28"/>
          <w:lang w:val="ru-RU"/>
        </w:rPr>
        <w:t xml:space="preserve">в том числе положительных – </w:t>
      </w:r>
      <w:r w:rsidR="00944295" w:rsidRPr="002026E1">
        <w:rPr>
          <w:sz w:val="28"/>
          <w:szCs w:val="28"/>
          <w:lang w:val="ru-RU"/>
        </w:rPr>
        <w:t xml:space="preserve"> </w:t>
      </w:r>
      <w:r w:rsidR="00BC16FA">
        <w:rPr>
          <w:sz w:val="28"/>
          <w:szCs w:val="28"/>
          <w:lang w:val="ru-RU"/>
        </w:rPr>
        <w:t>748</w:t>
      </w:r>
      <w:r w:rsidR="00D86EBC" w:rsidRPr="002026E1">
        <w:rPr>
          <w:sz w:val="28"/>
          <w:szCs w:val="28"/>
          <w:lang w:val="ru-RU"/>
        </w:rPr>
        <w:t>;</w:t>
      </w:r>
    </w:p>
    <w:p w:rsidR="00936E6C" w:rsidRDefault="0029122C" w:rsidP="00AF1F77">
      <w:pPr>
        <w:shd w:val="clear" w:color="auto" w:fill="FFFFFF"/>
        <w:ind w:firstLine="709"/>
        <w:jc w:val="both"/>
        <w:rPr>
          <w:sz w:val="28"/>
          <w:szCs w:val="28"/>
          <w:lang w:val="ru-RU"/>
        </w:rPr>
      </w:pPr>
      <w:r w:rsidRPr="002026E1">
        <w:rPr>
          <w:sz w:val="28"/>
          <w:szCs w:val="28"/>
          <w:lang w:val="ru-RU"/>
        </w:rPr>
        <w:t>Т</w:t>
      </w:r>
      <w:r w:rsidR="00944295" w:rsidRPr="002026E1">
        <w:rPr>
          <w:sz w:val="28"/>
          <w:szCs w:val="28"/>
          <w:lang w:val="ru-RU"/>
        </w:rPr>
        <w:t>ематических</w:t>
      </w:r>
      <w:r w:rsidR="00AA6E7E" w:rsidRPr="002026E1">
        <w:rPr>
          <w:sz w:val="28"/>
          <w:szCs w:val="28"/>
          <w:lang w:val="ru-RU"/>
        </w:rPr>
        <w:t xml:space="preserve"> </w:t>
      </w:r>
      <w:r w:rsidR="00D86EBC" w:rsidRPr="002026E1">
        <w:rPr>
          <w:sz w:val="28"/>
          <w:szCs w:val="28"/>
          <w:lang w:val="ru-RU"/>
        </w:rPr>
        <w:t xml:space="preserve">- </w:t>
      </w:r>
      <w:r w:rsidR="00D16933" w:rsidRPr="002026E1">
        <w:rPr>
          <w:sz w:val="28"/>
          <w:szCs w:val="28"/>
          <w:lang w:val="ru-RU"/>
        </w:rPr>
        <w:t>1</w:t>
      </w:r>
      <w:r w:rsidR="00BC16FA">
        <w:rPr>
          <w:sz w:val="28"/>
          <w:szCs w:val="28"/>
          <w:lang w:val="ru-RU"/>
        </w:rPr>
        <w:t>09</w:t>
      </w:r>
      <w:r w:rsidR="00D86EBC" w:rsidRPr="002026E1">
        <w:rPr>
          <w:sz w:val="28"/>
          <w:szCs w:val="28"/>
          <w:lang w:val="ru-RU"/>
        </w:rPr>
        <w:t xml:space="preserve"> запрос</w:t>
      </w:r>
      <w:r w:rsidR="0035278D" w:rsidRPr="002026E1">
        <w:rPr>
          <w:sz w:val="28"/>
          <w:szCs w:val="28"/>
          <w:lang w:val="ru-RU"/>
        </w:rPr>
        <w:t>ов</w:t>
      </w:r>
      <w:r w:rsidRPr="002026E1">
        <w:rPr>
          <w:sz w:val="28"/>
          <w:szCs w:val="28"/>
          <w:lang w:val="ru-RU"/>
        </w:rPr>
        <w:t xml:space="preserve">, по ним исполнено </w:t>
      </w:r>
      <w:r w:rsidR="00D16933" w:rsidRPr="002026E1">
        <w:rPr>
          <w:sz w:val="28"/>
          <w:szCs w:val="28"/>
          <w:lang w:val="ru-RU"/>
        </w:rPr>
        <w:t>1</w:t>
      </w:r>
      <w:r w:rsidR="00BC16FA">
        <w:rPr>
          <w:sz w:val="28"/>
          <w:szCs w:val="28"/>
          <w:lang w:val="ru-RU"/>
        </w:rPr>
        <w:t>10</w:t>
      </w:r>
      <w:r w:rsidR="00D16933" w:rsidRPr="002026E1">
        <w:rPr>
          <w:sz w:val="28"/>
          <w:szCs w:val="28"/>
          <w:lang w:val="ru-RU"/>
        </w:rPr>
        <w:t xml:space="preserve"> </w:t>
      </w:r>
      <w:r w:rsidR="0035278D" w:rsidRPr="002026E1">
        <w:rPr>
          <w:sz w:val="28"/>
          <w:szCs w:val="28"/>
          <w:lang w:val="ru-RU"/>
        </w:rPr>
        <w:t>справок</w:t>
      </w:r>
      <w:r w:rsidRPr="002026E1">
        <w:rPr>
          <w:sz w:val="28"/>
          <w:szCs w:val="28"/>
          <w:lang w:val="ru-RU"/>
        </w:rPr>
        <w:t xml:space="preserve">, </w:t>
      </w:r>
    </w:p>
    <w:p w:rsidR="0029122C" w:rsidRDefault="00E95CDE" w:rsidP="00AF1F77">
      <w:pPr>
        <w:shd w:val="clear" w:color="auto" w:fill="FFFFFF"/>
        <w:ind w:firstLine="709"/>
        <w:jc w:val="both"/>
        <w:rPr>
          <w:sz w:val="28"/>
          <w:szCs w:val="28"/>
          <w:lang w:val="ru-RU"/>
        </w:rPr>
      </w:pPr>
      <w:r>
        <w:rPr>
          <w:sz w:val="28"/>
          <w:szCs w:val="28"/>
          <w:lang w:val="ru-RU"/>
        </w:rPr>
        <w:t xml:space="preserve">- </w:t>
      </w:r>
      <w:r w:rsidR="0029122C" w:rsidRPr="002026E1">
        <w:rPr>
          <w:sz w:val="28"/>
          <w:szCs w:val="28"/>
          <w:lang w:val="ru-RU"/>
        </w:rPr>
        <w:t xml:space="preserve">из них </w:t>
      </w:r>
      <w:r w:rsidR="00D86EBC" w:rsidRPr="002026E1">
        <w:rPr>
          <w:sz w:val="28"/>
          <w:szCs w:val="28"/>
          <w:lang w:val="ru-RU"/>
        </w:rPr>
        <w:t xml:space="preserve"> с </w:t>
      </w:r>
      <w:r w:rsidR="0029122C" w:rsidRPr="002026E1">
        <w:rPr>
          <w:sz w:val="28"/>
          <w:szCs w:val="28"/>
          <w:lang w:val="ru-RU"/>
        </w:rPr>
        <w:t>положительны</w:t>
      </w:r>
      <w:r w:rsidR="00D86EBC" w:rsidRPr="002026E1">
        <w:rPr>
          <w:sz w:val="28"/>
          <w:szCs w:val="28"/>
          <w:lang w:val="ru-RU"/>
        </w:rPr>
        <w:t>м результатом –</w:t>
      </w:r>
      <w:r w:rsidR="00CC0D0B" w:rsidRPr="002026E1">
        <w:rPr>
          <w:sz w:val="28"/>
          <w:szCs w:val="28"/>
          <w:lang w:val="ru-RU"/>
        </w:rPr>
        <w:t xml:space="preserve"> </w:t>
      </w:r>
      <w:r w:rsidR="00BC16FA">
        <w:rPr>
          <w:sz w:val="28"/>
          <w:szCs w:val="28"/>
          <w:lang w:val="ru-RU"/>
        </w:rPr>
        <w:t>93.</w:t>
      </w:r>
    </w:p>
    <w:p w:rsidR="00DD77FF" w:rsidRDefault="00DD77FF" w:rsidP="00AF1F77">
      <w:pPr>
        <w:shd w:val="clear" w:color="auto" w:fill="FFFFFF"/>
        <w:ind w:firstLine="709"/>
        <w:jc w:val="both"/>
        <w:rPr>
          <w:sz w:val="28"/>
          <w:szCs w:val="28"/>
          <w:lang w:val="ru-RU"/>
        </w:rPr>
      </w:pPr>
      <w:r>
        <w:rPr>
          <w:sz w:val="28"/>
          <w:szCs w:val="28"/>
          <w:lang w:val="ru-RU"/>
        </w:rPr>
        <w:t>Снизилось количество социально-правовых запросов (по документам постоянного хранения) от граждан имеющих трех и более детей на предоставление</w:t>
      </w:r>
      <w:r w:rsidR="00A021AD">
        <w:rPr>
          <w:sz w:val="28"/>
          <w:szCs w:val="28"/>
          <w:lang w:val="ru-RU"/>
        </w:rPr>
        <w:t xml:space="preserve"> в собственность</w:t>
      </w:r>
      <w:r w:rsidR="00407F53">
        <w:rPr>
          <w:sz w:val="28"/>
          <w:szCs w:val="28"/>
          <w:lang w:val="ru-RU"/>
        </w:rPr>
        <w:t xml:space="preserve"> бесплатно</w:t>
      </w:r>
      <w:r>
        <w:rPr>
          <w:sz w:val="28"/>
          <w:szCs w:val="28"/>
          <w:lang w:val="ru-RU"/>
        </w:rPr>
        <w:t xml:space="preserve"> земельных участков</w:t>
      </w:r>
      <w:r w:rsidR="00A021AD">
        <w:rPr>
          <w:sz w:val="28"/>
          <w:szCs w:val="28"/>
          <w:lang w:val="ru-RU"/>
        </w:rPr>
        <w:t>, это объясняется</w:t>
      </w:r>
      <w:r w:rsidR="00407F53">
        <w:rPr>
          <w:sz w:val="28"/>
          <w:szCs w:val="28"/>
          <w:lang w:val="ru-RU"/>
        </w:rPr>
        <w:t xml:space="preserve"> снижением роста обратившихся граждан, за подобного рода справками.</w:t>
      </w:r>
    </w:p>
    <w:p w:rsidR="008C4864" w:rsidRPr="00DD77FF" w:rsidRDefault="00DD77FF" w:rsidP="00AF1F77">
      <w:pPr>
        <w:shd w:val="clear" w:color="auto" w:fill="FFFFFF"/>
        <w:ind w:firstLine="709"/>
        <w:jc w:val="both"/>
        <w:rPr>
          <w:sz w:val="28"/>
          <w:szCs w:val="28"/>
          <w:lang w:val="ru-RU"/>
        </w:rPr>
      </w:pPr>
      <w:r w:rsidRPr="00DD77FF">
        <w:rPr>
          <w:sz w:val="28"/>
          <w:szCs w:val="28"/>
          <w:lang w:val="ru-RU"/>
        </w:rPr>
        <w:t>Снизилось количество  социально-правых запросов для ПФР, это объясняется тем фактом, что заработная плата за годы, которые востребованы для начисления пенсии по старости, имеется в базе данных Пенсионного фонда в электронном виде</w:t>
      </w:r>
      <w:r w:rsidR="00407F53">
        <w:rPr>
          <w:sz w:val="28"/>
          <w:szCs w:val="28"/>
          <w:lang w:val="ru-RU"/>
        </w:rPr>
        <w:t>.</w:t>
      </w:r>
    </w:p>
    <w:p w:rsidR="00F97789" w:rsidRDefault="00F97789" w:rsidP="009F655F">
      <w:pPr>
        <w:shd w:val="clear" w:color="auto" w:fill="FFFFFF"/>
        <w:ind w:firstLine="709"/>
        <w:jc w:val="both"/>
        <w:rPr>
          <w:sz w:val="28"/>
          <w:szCs w:val="28"/>
          <w:lang w:val="ru-RU"/>
        </w:rPr>
      </w:pPr>
    </w:p>
    <w:p w:rsidR="0001264F" w:rsidRPr="002026E1" w:rsidRDefault="0001264F" w:rsidP="0001264F">
      <w:pPr>
        <w:shd w:val="clear" w:color="auto" w:fill="FFFFFF"/>
        <w:ind w:firstLine="709"/>
        <w:jc w:val="both"/>
        <w:rPr>
          <w:rFonts w:eastAsia="Calibri"/>
          <w:sz w:val="28"/>
          <w:szCs w:val="28"/>
          <w:lang w:val="ru-RU" w:eastAsia="en-US"/>
        </w:rPr>
      </w:pPr>
      <w:r w:rsidRPr="002026E1">
        <w:rPr>
          <w:sz w:val="28"/>
          <w:szCs w:val="28"/>
          <w:lang w:val="ru-RU"/>
        </w:rPr>
        <w:t xml:space="preserve">Архивный отдел сотрудничает с МФЦ с августа 2010 года. </w:t>
      </w:r>
      <w:r w:rsidRPr="002026E1">
        <w:rPr>
          <w:rFonts w:eastAsia="Calibri"/>
          <w:sz w:val="28"/>
          <w:szCs w:val="28"/>
          <w:lang w:val="ru-RU" w:eastAsia="en-US"/>
        </w:rPr>
        <w:t xml:space="preserve">Взаимодействие архивного отдела </w:t>
      </w:r>
      <w:r>
        <w:rPr>
          <w:rFonts w:eastAsia="Calibri"/>
          <w:sz w:val="28"/>
          <w:szCs w:val="28"/>
          <w:lang w:val="ru-RU" w:eastAsia="en-US"/>
        </w:rPr>
        <w:t xml:space="preserve">управления делами </w:t>
      </w:r>
      <w:r w:rsidRPr="002026E1">
        <w:rPr>
          <w:rFonts w:eastAsia="Calibri"/>
          <w:sz w:val="28"/>
          <w:szCs w:val="28"/>
          <w:lang w:val="ru-RU" w:eastAsia="en-US"/>
        </w:rPr>
        <w:t xml:space="preserve">администрации муниципального образования </w:t>
      </w:r>
      <w:r>
        <w:rPr>
          <w:rFonts w:eastAsia="Calibri"/>
          <w:sz w:val="28"/>
          <w:szCs w:val="28"/>
          <w:lang w:val="ru-RU" w:eastAsia="en-US"/>
        </w:rPr>
        <w:t>Гулькевичск</w:t>
      </w:r>
      <w:r w:rsidRPr="002026E1">
        <w:rPr>
          <w:rFonts w:eastAsia="Calibri"/>
          <w:sz w:val="28"/>
          <w:szCs w:val="28"/>
          <w:lang w:val="ru-RU" w:eastAsia="en-US"/>
        </w:rPr>
        <w:t xml:space="preserve">ий район с </w:t>
      </w:r>
      <w:r w:rsidR="00E203A7">
        <w:rPr>
          <w:rFonts w:eastAsia="Calibri"/>
          <w:sz w:val="28"/>
          <w:szCs w:val="28"/>
          <w:lang w:val="ru-RU" w:eastAsia="en-US"/>
        </w:rPr>
        <w:t xml:space="preserve">государственным </w:t>
      </w:r>
      <w:r w:rsidRPr="002026E1">
        <w:rPr>
          <w:rFonts w:eastAsia="Calibri"/>
          <w:sz w:val="28"/>
          <w:szCs w:val="28"/>
          <w:lang w:val="ru-RU" w:eastAsia="en-US"/>
        </w:rPr>
        <w:t xml:space="preserve"> казенным учреждением </w:t>
      </w:r>
      <w:r w:rsidR="00E203A7">
        <w:rPr>
          <w:rFonts w:eastAsia="Calibri"/>
          <w:sz w:val="28"/>
          <w:szCs w:val="28"/>
          <w:lang w:val="ru-RU" w:eastAsia="en-US"/>
        </w:rPr>
        <w:t>Краснодарского края</w:t>
      </w:r>
      <w:r w:rsidRPr="002026E1">
        <w:rPr>
          <w:rFonts w:eastAsia="Calibri"/>
          <w:sz w:val="28"/>
          <w:szCs w:val="28"/>
          <w:lang w:val="ru-RU" w:eastAsia="en-US"/>
        </w:rPr>
        <w:t xml:space="preserve"> «Многофункциональный центр предоставления государственных и муниципальных услуг» регламентируется </w:t>
      </w:r>
      <w:r w:rsidR="00E203A7">
        <w:rPr>
          <w:rFonts w:eastAsia="Calibri"/>
          <w:sz w:val="28"/>
          <w:szCs w:val="28"/>
          <w:lang w:val="ru-RU" w:eastAsia="en-US"/>
        </w:rPr>
        <w:t>а</w:t>
      </w:r>
      <w:r w:rsidRPr="002026E1">
        <w:rPr>
          <w:rFonts w:eastAsia="Calibri"/>
          <w:sz w:val="28"/>
          <w:szCs w:val="28"/>
          <w:lang w:val="ru-RU" w:eastAsia="en-US"/>
        </w:rPr>
        <w:t xml:space="preserve">дминистративным регламентом предоставления муниципальной услуги «Предоставление архивных справок, архивных выписок и архивных копий», утвержденным постановлением администрации муниципального  образования  </w:t>
      </w:r>
      <w:r w:rsidR="00E203A7">
        <w:rPr>
          <w:rFonts w:eastAsia="Calibri"/>
          <w:sz w:val="28"/>
          <w:szCs w:val="28"/>
          <w:lang w:val="ru-RU" w:eastAsia="en-US"/>
        </w:rPr>
        <w:t>Гулькевичский</w:t>
      </w:r>
      <w:r w:rsidRPr="002026E1">
        <w:rPr>
          <w:rFonts w:eastAsia="Calibri"/>
          <w:sz w:val="28"/>
          <w:szCs w:val="28"/>
          <w:lang w:val="ru-RU" w:eastAsia="en-US"/>
        </w:rPr>
        <w:t xml:space="preserve"> район.</w:t>
      </w:r>
    </w:p>
    <w:p w:rsidR="0001264F" w:rsidRPr="0001264F" w:rsidRDefault="0001264F" w:rsidP="0001264F">
      <w:pPr>
        <w:ind w:firstLine="708"/>
        <w:jc w:val="both"/>
        <w:rPr>
          <w:sz w:val="28"/>
          <w:szCs w:val="28"/>
          <w:lang w:val="ru-RU"/>
        </w:rPr>
      </w:pPr>
      <w:r w:rsidRPr="0001264F">
        <w:rPr>
          <w:sz w:val="28"/>
          <w:szCs w:val="28"/>
          <w:lang w:val="ru-RU"/>
        </w:rPr>
        <w:t xml:space="preserve">Архивный отдел  регулярно  направляет в МФЦ  список имеющихся фондов с указанием крайних дат, в </w:t>
      </w:r>
      <w:r w:rsidR="00E203A7">
        <w:rPr>
          <w:sz w:val="28"/>
          <w:szCs w:val="28"/>
          <w:lang w:val="ru-RU"/>
        </w:rPr>
        <w:t>августе</w:t>
      </w:r>
      <w:r w:rsidRPr="0001264F">
        <w:rPr>
          <w:sz w:val="28"/>
          <w:szCs w:val="28"/>
          <w:lang w:val="ru-RU"/>
        </w:rPr>
        <w:t xml:space="preserve">  201</w:t>
      </w:r>
      <w:r w:rsidR="00E203A7">
        <w:rPr>
          <w:sz w:val="28"/>
          <w:szCs w:val="28"/>
          <w:lang w:val="ru-RU"/>
        </w:rPr>
        <w:t>8</w:t>
      </w:r>
      <w:r w:rsidRPr="0001264F">
        <w:rPr>
          <w:sz w:val="28"/>
          <w:szCs w:val="28"/>
          <w:lang w:val="ru-RU"/>
        </w:rPr>
        <w:t xml:space="preserve"> года в МФЦ направлены оцифрованные описи дел по личному составу для использования в работе. В помещении архива имеется информационный стенд о порядке  предоставления муниципальной услуги – выдача архивных справок, архивных  выписок и  архивных копий. </w:t>
      </w:r>
    </w:p>
    <w:p w:rsidR="00E203A7" w:rsidRPr="00E203A7" w:rsidRDefault="00F4141A" w:rsidP="00E203A7">
      <w:pPr>
        <w:ind w:firstLine="708"/>
        <w:jc w:val="both"/>
        <w:rPr>
          <w:sz w:val="28"/>
          <w:szCs w:val="28"/>
          <w:lang w:val="ru-RU"/>
        </w:rPr>
      </w:pPr>
      <w:r w:rsidRPr="002026E1">
        <w:rPr>
          <w:sz w:val="28"/>
          <w:szCs w:val="28"/>
          <w:lang w:val="ru-RU"/>
        </w:rPr>
        <w:t xml:space="preserve"> </w:t>
      </w:r>
      <w:r w:rsidR="00E31CCD" w:rsidRPr="002026E1">
        <w:rPr>
          <w:sz w:val="28"/>
          <w:szCs w:val="28"/>
          <w:lang w:val="ru-RU"/>
        </w:rPr>
        <w:t xml:space="preserve"> </w:t>
      </w:r>
      <w:r w:rsidR="00E203A7" w:rsidRPr="00E203A7">
        <w:rPr>
          <w:sz w:val="28"/>
          <w:szCs w:val="28"/>
          <w:lang w:val="ru-RU"/>
        </w:rPr>
        <w:t xml:space="preserve">Взаимодействие архивного отдела и ГУ «Управление пенсионного фонда РФ в Гулькевичском районе»  регламентировано   соглашением № 104 «Об информационном взаимодействии между управлением пенсионного фонда  и администрацией муниципального образования»  от </w:t>
      </w:r>
      <w:r w:rsidR="00E203A7">
        <w:rPr>
          <w:sz w:val="28"/>
          <w:szCs w:val="28"/>
          <w:lang w:val="ru-RU"/>
        </w:rPr>
        <w:t xml:space="preserve">5 апреля </w:t>
      </w:r>
      <w:r w:rsidR="00E203A7" w:rsidRPr="00E203A7">
        <w:rPr>
          <w:sz w:val="28"/>
          <w:szCs w:val="28"/>
          <w:lang w:val="ru-RU"/>
        </w:rPr>
        <w:t>2012 года.</w:t>
      </w:r>
    </w:p>
    <w:p w:rsidR="00E203A7" w:rsidRDefault="00E203A7" w:rsidP="00E203A7">
      <w:pPr>
        <w:ind w:firstLine="708"/>
        <w:jc w:val="both"/>
        <w:rPr>
          <w:sz w:val="28"/>
          <w:szCs w:val="28"/>
          <w:lang w:val="ru-RU"/>
        </w:rPr>
      </w:pPr>
      <w:r w:rsidRPr="00E203A7">
        <w:rPr>
          <w:sz w:val="28"/>
          <w:szCs w:val="28"/>
          <w:lang w:val="ru-RU"/>
        </w:rPr>
        <w:t xml:space="preserve"> С каждым годом все активнее в практике работы применяется электронный документооборот с использованием средств, криптографической защиты информации в составе программного комплекса </w:t>
      </w:r>
      <w:r w:rsidRPr="004864E5">
        <w:rPr>
          <w:sz w:val="28"/>
          <w:szCs w:val="28"/>
        </w:rPr>
        <w:t>VipNet</w:t>
      </w:r>
      <w:r w:rsidRPr="00E203A7">
        <w:rPr>
          <w:sz w:val="28"/>
          <w:szCs w:val="28"/>
          <w:lang w:val="ru-RU"/>
        </w:rPr>
        <w:t xml:space="preserve">  с функций </w:t>
      </w:r>
      <w:r w:rsidRPr="00E203A7">
        <w:rPr>
          <w:sz w:val="28"/>
          <w:szCs w:val="28"/>
          <w:lang w:val="ru-RU"/>
        </w:rPr>
        <w:lastRenderedPageBreak/>
        <w:t>шифрования и  с электронной подписью. Ежегодно своевременно проводится работа по своевременному обновлению программного комплекса. Электронный документооборот дает возможность  управлению пенсионного фонда в кратчайшие сроки получать архивные справки. Архивный отдел  регулярно  направляет в  ГУ «Управление пенсионного фонда РФ в Гулькевичском районе» список имеющихся фондов с указанием крайних дат</w:t>
      </w:r>
      <w:r>
        <w:rPr>
          <w:sz w:val="28"/>
          <w:szCs w:val="28"/>
          <w:lang w:val="ru-RU"/>
        </w:rPr>
        <w:t>,</w:t>
      </w:r>
      <w:r w:rsidRPr="00E203A7">
        <w:rPr>
          <w:sz w:val="28"/>
          <w:szCs w:val="28"/>
          <w:lang w:val="ru-RU"/>
        </w:rPr>
        <w:t xml:space="preserve"> оцифрованные описи дел по личному составу для использования в работе.</w:t>
      </w:r>
    </w:p>
    <w:p w:rsidR="0068415F" w:rsidRPr="0068415F" w:rsidRDefault="0068415F" w:rsidP="0068415F">
      <w:pPr>
        <w:ind w:firstLine="709"/>
        <w:jc w:val="both"/>
        <w:rPr>
          <w:sz w:val="28"/>
          <w:szCs w:val="28"/>
          <w:lang w:val="ru-RU"/>
        </w:rPr>
      </w:pPr>
      <w:r w:rsidRPr="0068415F">
        <w:rPr>
          <w:sz w:val="28"/>
          <w:szCs w:val="28"/>
          <w:lang w:val="ru-RU"/>
        </w:rPr>
        <w:t xml:space="preserve">6 апреля 2018 года специалисты архивного отдела администрации муниципального образования Гулькевичский район провели рабочую встречу со специалистами Государственного учреждения - Управление Пенсионного фонда Российской Федерации в Гулькевичском районе.  В ходе встречи обсуждались вопросы подтверждения факта выдачи архивной справки о заработной плате и ее достоверности,  вопросы, касающиеся электронного документооборота с использованием средств, криптографической защиты информации в составе программного комплекса </w:t>
      </w:r>
      <w:r w:rsidRPr="0019007A">
        <w:rPr>
          <w:sz w:val="28"/>
          <w:szCs w:val="28"/>
        </w:rPr>
        <w:t>VipNet</w:t>
      </w:r>
      <w:r w:rsidRPr="0068415F">
        <w:rPr>
          <w:sz w:val="28"/>
          <w:szCs w:val="28"/>
          <w:lang w:val="ru-RU"/>
        </w:rPr>
        <w:t>. Также рассмотрен ряд других вопросов, связанных с исполнением справок социально-правового характера.</w:t>
      </w:r>
    </w:p>
    <w:p w:rsidR="0068415F" w:rsidRDefault="0068415F" w:rsidP="00E203A7">
      <w:pPr>
        <w:ind w:firstLine="708"/>
        <w:jc w:val="both"/>
        <w:rPr>
          <w:sz w:val="28"/>
          <w:szCs w:val="28"/>
          <w:lang w:val="ru-RU"/>
        </w:rPr>
      </w:pPr>
    </w:p>
    <w:p w:rsidR="005714E9" w:rsidRDefault="005714E9" w:rsidP="00E203A7">
      <w:pPr>
        <w:ind w:firstLine="708"/>
        <w:jc w:val="both"/>
        <w:rPr>
          <w:sz w:val="28"/>
          <w:szCs w:val="28"/>
          <w:lang w:val="ru-RU"/>
        </w:rPr>
      </w:pPr>
    </w:p>
    <w:p w:rsidR="005714E9" w:rsidRDefault="005714E9" w:rsidP="00E203A7">
      <w:pPr>
        <w:ind w:firstLine="708"/>
        <w:jc w:val="both"/>
        <w:rPr>
          <w:sz w:val="28"/>
          <w:szCs w:val="28"/>
          <w:lang w:val="ru-RU"/>
        </w:rPr>
      </w:pPr>
    </w:p>
    <w:p w:rsidR="005714E9" w:rsidRPr="00E203A7" w:rsidRDefault="005714E9" w:rsidP="00E203A7">
      <w:pPr>
        <w:ind w:firstLine="708"/>
        <w:jc w:val="both"/>
        <w:rPr>
          <w:sz w:val="28"/>
          <w:szCs w:val="28"/>
          <w:lang w:val="ru-RU"/>
        </w:rPr>
      </w:pPr>
    </w:p>
    <w:p w:rsidR="0029122C" w:rsidRPr="002026E1" w:rsidRDefault="0029122C" w:rsidP="00AF1F77">
      <w:pPr>
        <w:shd w:val="clear" w:color="auto" w:fill="FFFFFF"/>
        <w:ind w:firstLine="709"/>
        <w:jc w:val="center"/>
        <w:rPr>
          <w:b/>
          <w:bCs/>
          <w:sz w:val="28"/>
          <w:szCs w:val="28"/>
          <w:lang w:val="ru-RU"/>
        </w:rPr>
      </w:pPr>
      <w:r w:rsidRPr="002026E1">
        <w:rPr>
          <w:b/>
          <w:bCs/>
          <w:sz w:val="28"/>
          <w:szCs w:val="28"/>
          <w:lang w:val="ru-RU"/>
        </w:rPr>
        <w:t>5.</w:t>
      </w:r>
      <w:r w:rsidR="0095096F" w:rsidRPr="002026E1">
        <w:rPr>
          <w:b/>
          <w:bCs/>
          <w:sz w:val="28"/>
          <w:szCs w:val="28"/>
          <w:lang w:val="ru-RU"/>
        </w:rPr>
        <w:t xml:space="preserve"> Организационная</w:t>
      </w:r>
      <w:r w:rsidRPr="002026E1">
        <w:rPr>
          <w:b/>
          <w:bCs/>
          <w:sz w:val="28"/>
          <w:szCs w:val="28"/>
          <w:lang w:val="ru-RU"/>
        </w:rPr>
        <w:t xml:space="preserve"> работа</w:t>
      </w:r>
      <w:r w:rsidR="007B5289" w:rsidRPr="002026E1">
        <w:rPr>
          <w:b/>
          <w:bCs/>
          <w:sz w:val="28"/>
          <w:szCs w:val="28"/>
          <w:lang w:val="ru-RU"/>
        </w:rPr>
        <w:t xml:space="preserve"> </w:t>
      </w:r>
    </w:p>
    <w:p w:rsidR="0023342E" w:rsidRPr="002026E1" w:rsidRDefault="0023342E" w:rsidP="00AF1F77">
      <w:pPr>
        <w:shd w:val="clear" w:color="auto" w:fill="FFFFFF"/>
        <w:ind w:firstLine="709"/>
        <w:jc w:val="center"/>
        <w:rPr>
          <w:sz w:val="28"/>
          <w:szCs w:val="28"/>
          <w:lang w:val="ru-RU"/>
        </w:rPr>
      </w:pPr>
    </w:p>
    <w:p w:rsidR="00936E6C" w:rsidRPr="0068415F" w:rsidRDefault="00E31CCD" w:rsidP="004C1405">
      <w:pPr>
        <w:shd w:val="clear" w:color="auto" w:fill="FFFFFF"/>
        <w:ind w:firstLine="709"/>
        <w:jc w:val="both"/>
        <w:rPr>
          <w:sz w:val="28"/>
          <w:szCs w:val="28"/>
          <w:lang w:val="ru-RU"/>
        </w:rPr>
      </w:pPr>
      <w:r w:rsidRPr="0068415F">
        <w:rPr>
          <w:sz w:val="28"/>
          <w:szCs w:val="28"/>
          <w:lang w:val="ru-RU"/>
        </w:rPr>
        <w:t>В текущем 201</w:t>
      </w:r>
      <w:r w:rsidR="0068415F" w:rsidRPr="0068415F">
        <w:rPr>
          <w:sz w:val="28"/>
          <w:szCs w:val="28"/>
          <w:lang w:val="ru-RU"/>
        </w:rPr>
        <w:t>8</w:t>
      </w:r>
      <w:r w:rsidRPr="0068415F">
        <w:rPr>
          <w:sz w:val="28"/>
          <w:szCs w:val="28"/>
          <w:lang w:val="ru-RU"/>
        </w:rPr>
        <w:t xml:space="preserve"> году при</w:t>
      </w:r>
      <w:r w:rsidR="004C1405" w:rsidRPr="0068415F">
        <w:rPr>
          <w:sz w:val="28"/>
          <w:szCs w:val="28"/>
          <w:lang w:val="ru-RU"/>
        </w:rPr>
        <w:t>нято п</w:t>
      </w:r>
      <w:r w:rsidRPr="0068415F">
        <w:rPr>
          <w:sz w:val="28"/>
          <w:szCs w:val="28"/>
          <w:lang w:val="ru-RU"/>
        </w:rPr>
        <w:t>остановление администрации муниципального</w:t>
      </w:r>
      <w:r w:rsidR="00960C7E" w:rsidRPr="0068415F">
        <w:rPr>
          <w:sz w:val="28"/>
          <w:szCs w:val="28"/>
          <w:lang w:val="ru-RU"/>
        </w:rPr>
        <w:t xml:space="preserve"> образования </w:t>
      </w:r>
      <w:r w:rsidR="0068415F" w:rsidRPr="0068415F">
        <w:rPr>
          <w:sz w:val="28"/>
          <w:szCs w:val="28"/>
          <w:lang w:val="ru-RU"/>
        </w:rPr>
        <w:t>Гулькевичски</w:t>
      </w:r>
      <w:r w:rsidR="00960C7E" w:rsidRPr="0068415F">
        <w:rPr>
          <w:sz w:val="28"/>
          <w:szCs w:val="28"/>
          <w:lang w:val="ru-RU"/>
        </w:rPr>
        <w:t xml:space="preserve">й район от </w:t>
      </w:r>
      <w:r w:rsidR="0068415F" w:rsidRPr="0068415F">
        <w:rPr>
          <w:sz w:val="28"/>
          <w:szCs w:val="28"/>
          <w:lang w:val="ru-RU"/>
        </w:rPr>
        <w:t>14</w:t>
      </w:r>
      <w:r w:rsidRPr="0068415F">
        <w:rPr>
          <w:sz w:val="28"/>
          <w:szCs w:val="28"/>
          <w:lang w:val="ru-RU"/>
        </w:rPr>
        <w:t xml:space="preserve"> </w:t>
      </w:r>
      <w:r w:rsidR="0068415F" w:rsidRPr="0068415F">
        <w:rPr>
          <w:sz w:val="28"/>
          <w:szCs w:val="28"/>
          <w:lang w:val="ru-RU"/>
        </w:rPr>
        <w:t>декабря</w:t>
      </w:r>
      <w:r w:rsidRPr="0068415F">
        <w:rPr>
          <w:sz w:val="28"/>
          <w:szCs w:val="28"/>
          <w:lang w:val="ru-RU"/>
        </w:rPr>
        <w:t xml:space="preserve"> 201</w:t>
      </w:r>
      <w:r w:rsidR="0068415F" w:rsidRPr="0068415F">
        <w:rPr>
          <w:sz w:val="28"/>
          <w:szCs w:val="28"/>
          <w:lang w:val="ru-RU"/>
        </w:rPr>
        <w:t>8</w:t>
      </w:r>
      <w:r w:rsidRPr="0068415F">
        <w:rPr>
          <w:sz w:val="28"/>
          <w:szCs w:val="28"/>
          <w:lang w:val="ru-RU"/>
        </w:rPr>
        <w:t xml:space="preserve"> года </w:t>
      </w:r>
      <w:r w:rsidR="0068415F" w:rsidRPr="0068415F">
        <w:rPr>
          <w:sz w:val="28"/>
          <w:szCs w:val="28"/>
          <w:lang w:val="ru-RU"/>
        </w:rPr>
        <w:t xml:space="preserve">              </w:t>
      </w:r>
      <w:r w:rsidRPr="0068415F">
        <w:rPr>
          <w:sz w:val="28"/>
          <w:szCs w:val="28"/>
          <w:lang w:val="ru-RU"/>
        </w:rPr>
        <w:t xml:space="preserve">№ </w:t>
      </w:r>
      <w:r w:rsidR="00960C7E" w:rsidRPr="0068415F">
        <w:rPr>
          <w:sz w:val="28"/>
          <w:szCs w:val="28"/>
          <w:lang w:val="ru-RU"/>
        </w:rPr>
        <w:t>1</w:t>
      </w:r>
      <w:r w:rsidR="0068415F" w:rsidRPr="0068415F">
        <w:rPr>
          <w:sz w:val="28"/>
          <w:szCs w:val="28"/>
          <w:lang w:val="ru-RU"/>
        </w:rPr>
        <w:t>502</w:t>
      </w:r>
      <w:r w:rsidRPr="0068415F">
        <w:rPr>
          <w:sz w:val="28"/>
          <w:szCs w:val="28"/>
          <w:lang w:val="ru-RU"/>
        </w:rPr>
        <w:t xml:space="preserve"> «Об упорядочении документов</w:t>
      </w:r>
      <w:r w:rsidR="0068415F" w:rsidRPr="0068415F">
        <w:rPr>
          <w:sz w:val="28"/>
          <w:szCs w:val="28"/>
          <w:lang w:val="ru-RU"/>
        </w:rPr>
        <w:t xml:space="preserve"> постоянного хранения и по личному составу</w:t>
      </w:r>
      <w:r w:rsidRPr="0068415F">
        <w:rPr>
          <w:sz w:val="28"/>
          <w:szCs w:val="28"/>
          <w:lang w:val="ru-RU"/>
        </w:rPr>
        <w:t xml:space="preserve"> и передаче </w:t>
      </w:r>
      <w:r w:rsidR="0068415F" w:rsidRPr="0068415F">
        <w:rPr>
          <w:sz w:val="28"/>
          <w:szCs w:val="28"/>
          <w:lang w:val="ru-RU"/>
        </w:rPr>
        <w:t>документов</w:t>
      </w:r>
      <w:r w:rsidRPr="0068415F">
        <w:rPr>
          <w:sz w:val="28"/>
          <w:szCs w:val="28"/>
          <w:lang w:val="ru-RU"/>
        </w:rPr>
        <w:t xml:space="preserve"> постоянно</w:t>
      </w:r>
      <w:r w:rsidR="0068415F" w:rsidRPr="0068415F">
        <w:rPr>
          <w:sz w:val="28"/>
          <w:szCs w:val="28"/>
          <w:lang w:val="ru-RU"/>
        </w:rPr>
        <w:t>го</w:t>
      </w:r>
      <w:r w:rsidRPr="0068415F">
        <w:rPr>
          <w:sz w:val="28"/>
          <w:szCs w:val="28"/>
          <w:lang w:val="ru-RU"/>
        </w:rPr>
        <w:t xml:space="preserve"> хранени</w:t>
      </w:r>
      <w:r w:rsidR="0068415F" w:rsidRPr="0068415F">
        <w:rPr>
          <w:sz w:val="28"/>
          <w:szCs w:val="28"/>
          <w:lang w:val="ru-RU"/>
        </w:rPr>
        <w:t>я</w:t>
      </w:r>
      <w:r w:rsidRPr="0068415F">
        <w:rPr>
          <w:sz w:val="28"/>
          <w:szCs w:val="28"/>
          <w:lang w:val="ru-RU"/>
        </w:rPr>
        <w:t xml:space="preserve"> в архивный отдел </w:t>
      </w:r>
      <w:r w:rsidR="0068415F" w:rsidRPr="0068415F">
        <w:rPr>
          <w:sz w:val="28"/>
          <w:szCs w:val="28"/>
          <w:lang w:val="ru-RU"/>
        </w:rPr>
        <w:t xml:space="preserve">управления делами </w:t>
      </w:r>
      <w:r w:rsidRPr="0068415F">
        <w:rPr>
          <w:sz w:val="28"/>
          <w:szCs w:val="28"/>
          <w:lang w:val="ru-RU"/>
        </w:rPr>
        <w:t xml:space="preserve">администрации муниципального образования </w:t>
      </w:r>
      <w:r w:rsidR="0068415F" w:rsidRPr="0068415F">
        <w:rPr>
          <w:sz w:val="28"/>
          <w:szCs w:val="28"/>
          <w:lang w:val="ru-RU"/>
        </w:rPr>
        <w:t>Гулькевичски</w:t>
      </w:r>
      <w:r w:rsidRPr="0068415F">
        <w:rPr>
          <w:sz w:val="28"/>
          <w:szCs w:val="28"/>
          <w:lang w:val="ru-RU"/>
        </w:rPr>
        <w:t>й район</w:t>
      </w:r>
      <w:r w:rsidR="0068415F" w:rsidRPr="0068415F">
        <w:rPr>
          <w:sz w:val="28"/>
          <w:szCs w:val="28"/>
          <w:lang w:val="ru-RU"/>
        </w:rPr>
        <w:t xml:space="preserve"> в 2018 году</w:t>
      </w:r>
      <w:r w:rsidRPr="0068415F">
        <w:rPr>
          <w:sz w:val="28"/>
          <w:szCs w:val="28"/>
          <w:lang w:val="ru-RU"/>
        </w:rPr>
        <w:t>»</w:t>
      </w:r>
      <w:r w:rsidR="0068415F" w:rsidRPr="0068415F">
        <w:rPr>
          <w:sz w:val="28"/>
          <w:szCs w:val="28"/>
          <w:lang w:val="ru-RU"/>
        </w:rPr>
        <w:t xml:space="preserve">. </w:t>
      </w:r>
    </w:p>
    <w:p w:rsidR="0068415F" w:rsidRDefault="0068415F" w:rsidP="004C1405">
      <w:pPr>
        <w:shd w:val="clear" w:color="auto" w:fill="FFFFFF"/>
        <w:ind w:firstLine="709"/>
        <w:jc w:val="both"/>
        <w:rPr>
          <w:sz w:val="28"/>
          <w:szCs w:val="28"/>
          <w:highlight w:val="yellow"/>
          <w:lang w:val="ru-RU"/>
        </w:rPr>
      </w:pPr>
    </w:p>
    <w:p w:rsidR="002B0F2B" w:rsidRPr="008C4864" w:rsidRDefault="002B0F2B" w:rsidP="00AF1F77">
      <w:pPr>
        <w:ind w:firstLine="709"/>
        <w:jc w:val="center"/>
        <w:rPr>
          <w:b/>
          <w:bCs/>
          <w:sz w:val="28"/>
          <w:szCs w:val="28"/>
          <w:lang w:val="ru-RU"/>
        </w:rPr>
      </w:pPr>
      <w:r w:rsidRPr="008C4864">
        <w:rPr>
          <w:b/>
          <w:bCs/>
          <w:sz w:val="28"/>
          <w:szCs w:val="28"/>
          <w:lang w:val="ru-RU"/>
        </w:rPr>
        <w:t>6. Укрепление материально-технической базы,</w:t>
      </w:r>
    </w:p>
    <w:p w:rsidR="002B0F2B" w:rsidRDefault="002B0F2B" w:rsidP="00AF1F77">
      <w:pPr>
        <w:shd w:val="clear" w:color="auto" w:fill="FFFFFF"/>
        <w:ind w:firstLine="709"/>
        <w:jc w:val="center"/>
        <w:rPr>
          <w:b/>
          <w:bCs/>
          <w:spacing w:val="-1"/>
          <w:sz w:val="28"/>
          <w:szCs w:val="28"/>
          <w:lang w:val="ru-RU"/>
        </w:rPr>
      </w:pPr>
      <w:r w:rsidRPr="008C4864">
        <w:rPr>
          <w:b/>
          <w:bCs/>
          <w:spacing w:val="-1"/>
          <w:sz w:val="28"/>
          <w:szCs w:val="28"/>
          <w:lang w:val="ru-RU"/>
        </w:rPr>
        <w:t xml:space="preserve">хозяйственная деятельность архивного </w:t>
      </w:r>
      <w:r w:rsidR="008C4864">
        <w:rPr>
          <w:b/>
          <w:bCs/>
          <w:spacing w:val="-1"/>
          <w:sz w:val="28"/>
          <w:szCs w:val="28"/>
          <w:lang w:val="ru-RU"/>
        </w:rPr>
        <w:t>отдела</w:t>
      </w:r>
    </w:p>
    <w:p w:rsidR="008C4864" w:rsidRPr="008C4864" w:rsidRDefault="008C4864" w:rsidP="00AF1F77">
      <w:pPr>
        <w:shd w:val="clear" w:color="auto" w:fill="FFFFFF"/>
        <w:ind w:firstLine="709"/>
        <w:jc w:val="center"/>
        <w:rPr>
          <w:lang w:val="ru-RU"/>
        </w:rPr>
      </w:pPr>
    </w:p>
    <w:p w:rsidR="00E80E15" w:rsidRPr="00E203A7" w:rsidRDefault="00E80E15" w:rsidP="00AF1F77">
      <w:pPr>
        <w:ind w:firstLine="709"/>
        <w:jc w:val="both"/>
        <w:rPr>
          <w:sz w:val="16"/>
          <w:szCs w:val="16"/>
          <w:highlight w:val="yellow"/>
          <w:lang w:val="ru-RU"/>
        </w:rPr>
      </w:pPr>
    </w:p>
    <w:p w:rsidR="008C4864" w:rsidRPr="008C4864" w:rsidRDefault="002B0F2B" w:rsidP="008C4864">
      <w:pPr>
        <w:ind w:firstLine="708"/>
        <w:jc w:val="both"/>
        <w:rPr>
          <w:sz w:val="28"/>
          <w:szCs w:val="28"/>
          <w:lang w:val="ru-RU"/>
        </w:rPr>
      </w:pPr>
      <w:r w:rsidRPr="002026E1">
        <w:rPr>
          <w:sz w:val="28"/>
          <w:szCs w:val="28"/>
          <w:lang w:val="ru-RU"/>
        </w:rPr>
        <w:t xml:space="preserve">  </w:t>
      </w:r>
      <w:r w:rsidR="008C4864" w:rsidRPr="008C4864">
        <w:rPr>
          <w:sz w:val="28"/>
          <w:szCs w:val="28"/>
          <w:lang w:val="ru-RU"/>
        </w:rPr>
        <w:t>В 201</w:t>
      </w:r>
      <w:r w:rsidR="008C4864">
        <w:rPr>
          <w:sz w:val="28"/>
          <w:szCs w:val="28"/>
          <w:lang w:val="ru-RU"/>
        </w:rPr>
        <w:t>8</w:t>
      </w:r>
      <w:r w:rsidR="008C4864" w:rsidRPr="008C4864">
        <w:rPr>
          <w:sz w:val="28"/>
          <w:szCs w:val="28"/>
          <w:lang w:val="ru-RU"/>
        </w:rPr>
        <w:t xml:space="preserve"> году</w:t>
      </w:r>
      <w:r w:rsidR="005714E9">
        <w:rPr>
          <w:sz w:val="28"/>
          <w:szCs w:val="28"/>
          <w:lang w:val="ru-RU"/>
        </w:rPr>
        <w:t xml:space="preserve"> </w:t>
      </w:r>
      <w:r w:rsidR="005714E9">
        <w:rPr>
          <w:bCs/>
          <w:sz w:val="28"/>
          <w:szCs w:val="28"/>
          <w:lang w:val="ru-RU"/>
        </w:rPr>
        <w:t xml:space="preserve">для обеспечения деятельности архивного отдела администрации муниципального образования Гулькевичский район были произведены расходы на приобретение архивных коробов в количестве                    160 штук на сумму 28000 (Двадцать восемь тысяч) рублей 00 копеек, стеллажей металлических в количестве 4 штук на сумму 16388 (Шестнадцать тысяч триста восемьдесят восемь) рублей 00 копеек,  раковины на сумму 1075 (Одна тысяча семьдесят пять) рублей 00 копеек, гербовой печати на сумму 2000 (Две тысячи) рублей 00 копеек; на ремонт пожарной сигнализации в помещении архива на сумму 99850 (Девяносто девять тысяч восемьсот пятьдесят) рублей 00 копеек, на дератизацию помещения архива (борьбу с грызунами) на сумму 1570 (Одна тысяча пятьсот семьдесят) рублей 00 копеек  за счет средств бюджета  </w:t>
      </w:r>
      <w:r w:rsidR="005714E9">
        <w:rPr>
          <w:bCs/>
          <w:sz w:val="28"/>
          <w:szCs w:val="28"/>
          <w:lang w:val="ru-RU"/>
        </w:rPr>
        <w:lastRenderedPageBreak/>
        <w:t xml:space="preserve">муниципального образования Гулькевичский район. </w:t>
      </w:r>
      <w:r w:rsidR="008C4864" w:rsidRPr="008C4864">
        <w:rPr>
          <w:sz w:val="28"/>
          <w:szCs w:val="28"/>
          <w:lang w:val="ru-RU"/>
        </w:rPr>
        <w:t>Архивный отдел своевременно обеспечивается бумагой и другими канцелярскими  товарами. Своевременно решаются вопросы текущего содержания здания и архивохранилищ.</w:t>
      </w:r>
    </w:p>
    <w:p w:rsidR="008C4864" w:rsidRPr="008C4864" w:rsidRDefault="008C4864" w:rsidP="008C4864">
      <w:pPr>
        <w:tabs>
          <w:tab w:val="left" w:pos="720"/>
        </w:tabs>
        <w:jc w:val="both"/>
        <w:rPr>
          <w:sz w:val="28"/>
          <w:szCs w:val="28"/>
          <w:lang w:val="ru-RU"/>
        </w:rPr>
      </w:pPr>
      <w:r w:rsidRPr="008C4864">
        <w:rPr>
          <w:sz w:val="28"/>
          <w:szCs w:val="28"/>
          <w:lang w:val="ru-RU"/>
        </w:rPr>
        <w:tab/>
        <w:t>Архивный отдел управления делами администрации муниципального образования Гулькевичский район обеспечивает выполнение своей основной задачи по пополнению и сохранности архивного фонда, оперативно ведет учет документов, своевременно исполняет запросы социально - правового характера, в полном объеме проводит прием в архив документов от организаций – источников комплектования и  от организаций-банкротов.</w:t>
      </w:r>
    </w:p>
    <w:p w:rsidR="008C4864" w:rsidRPr="008C4864" w:rsidRDefault="008C4864" w:rsidP="008C4864">
      <w:pPr>
        <w:jc w:val="both"/>
        <w:rPr>
          <w:sz w:val="28"/>
          <w:szCs w:val="28"/>
          <w:lang w:val="ru-RU"/>
        </w:rPr>
      </w:pPr>
    </w:p>
    <w:p w:rsidR="004C1405" w:rsidRPr="002026E1" w:rsidRDefault="004C1405" w:rsidP="00AF1F77">
      <w:pPr>
        <w:ind w:firstLine="709"/>
        <w:jc w:val="both"/>
        <w:rPr>
          <w:sz w:val="20"/>
          <w:szCs w:val="20"/>
          <w:lang w:val="ru-RU"/>
        </w:rPr>
      </w:pPr>
    </w:p>
    <w:p w:rsidR="002B0F2B" w:rsidRPr="002026E1" w:rsidRDefault="002B0F2B" w:rsidP="00D80266">
      <w:pPr>
        <w:shd w:val="clear" w:color="auto" w:fill="FFFFFF"/>
        <w:tabs>
          <w:tab w:val="left" w:leader="underscore" w:pos="3000"/>
        </w:tabs>
        <w:rPr>
          <w:sz w:val="28"/>
          <w:szCs w:val="28"/>
          <w:lang w:val="ru-RU"/>
        </w:rPr>
      </w:pPr>
      <w:r w:rsidRPr="002026E1">
        <w:rPr>
          <w:sz w:val="28"/>
          <w:szCs w:val="28"/>
          <w:lang w:val="ru-RU"/>
        </w:rPr>
        <w:t xml:space="preserve">Начальник архивного отдела </w:t>
      </w:r>
    </w:p>
    <w:p w:rsidR="0039104C" w:rsidRDefault="0039104C" w:rsidP="00D80266">
      <w:pPr>
        <w:shd w:val="clear" w:color="auto" w:fill="FFFFFF"/>
        <w:tabs>
          <w:tab w:val="left" w:leader="underscore" w:pos="3000"/>
        </w:tabs>
        <w:rPr>
          <w:sz w:val="28"/>
          <w:szCs w:val="28"/>
          <w:lang w:val="ru-RU"/>
        </w:rPr>
      </w:pPr>
      <w:r>
        <w:rPr>
          <w:sz w:val="28"/>
          <w:szCs w:val="28"/>
          <w:lang w:val="ru-RU"/>
        </w:rPr>
        <w:t xml:space="preserve">управления делами </w:t>
      </w:r>
      <w:r w:rsidR="002B0F2B" w:rsidRPr="002026E1">
        <w:rPr>
          <w:sz w:val="28"/>
          <w:szCs w:val="28"/>
          <w:lang w:val="ru-RU"/>
        </w:rPr>
        <w:t xml:space="preserve">администрации </w:t>
      </w:r>
    </w:p>
    <w:p w:rsidR="0039104C" w:rsidRDefault="002B0F2B" w:rsidP="00D80266">
      <w:pPr>
        <w:shd w:val="clear" w:color="auto" w:fill="FFFFFF"/>
        <w:tabs>
          <w:tab w:val="left" w:leader="underscore" w:pos="3000"/>
        </w:tabs>
        <w:rPr>
          <w:spacing w:val="-2"/>
          <w:sz w:val="28"/>
          <w:szCs w:val="28"/>
          <w:lang w:val="ru-RU"/>
        </w:rPr>
      </w:pPr>
      <w:r w:rsidRPr="002026E1">
        <w:rPr>
          <w:spacing w:val="-2"/>
          <w:sz w:val="28"/>
          <w:szCs w:val="28"/>
          <w:lang w:val="ru-RU"/>
        </w:rPr>
        <w:t>муниципального</w:t>
      </w:r>
      <w:r w:rsidR="0039104C">
        <w:rPr>
          <w:spacing w:val="-2"/>
          <w:sz w:val="28"/>
          <w:szCs w:val="28"/>
          <w:lang w:val="ru-RU"/>
        </w:rPr>
        <w:t xml:space="preserve"> </w:t>
      </w:r>
      <w:r w:rsidRPr="002026E1">
        <w:rPr>
          <w:spacing w:val="-2"/>
          <w:sz w:val="28"/>
          <w:szCs w:val="28"/>
          <w:lang w:val="ru-RU"/>
        </w:rPr>
        <w:t xml:space="preserve">образования  </w:t>
      </w:r>
    </w:p>
    <w:p w:rsidR="007A747E" w:rsidRPr="002026E1" w:rsidRDefault="0039104C" w:rsidP="00D80266">
      <w:pPr>
        <w:shd w:val="clear" w:color="auto" w:fill="FFFFFF"/>
        <w:tabs>
          <w:tab w:val="left" w:leader="underscore" w:pos="3000"/>
        </w:tabs>
        <w:rPr>
          <w:sz w:val="28"/>
          <w:szCs w:val="28"/>
          <w:lang w:val="ru-RU"/>
        </w:rPr>
      </w:pPr>
      <w:r>
        <w:rPr>
          <w:spacing w:val="-2"/>
          <w:sz w:val="28"/>
          <w:szCs w:val="28"/>
          <w:lang w:val="ru-RU"/>
        </w:rPr>
        <w:t>Гулькевичск</w:t>
      </w:r>
      <w:r w:rsidR="002B0F2B" w:rsidRPr="002026E1">
        <w:rPr>
          <w:sz w:val="28"/>
          <w:szCs w:val="28"/>
          <w:lang w:val="ru-RU"/>
        </w:rPr>
        <w:t xml:space="preserve">ий район   </w:t>
      </w:r>
      <w:r w:rsidR="00DB0BCE" w:rsidRPr="002026E1">
        <w:rPr>
          <w:sz w:val="28"/>
          <w:szCs w:val="28"/>
          <w:lang w:val="ru-RU"/>
        </w:rPr>
        <w:t xml:space="preserve">          </w:t>
      </w:r>
      <w:r w:rsidR="002B0F2B" w:rsidRPr="002026E1">
        <w:rPr>
          <w:sz w:val="28"/>
          <w:szCs w:val="28"/>
          <w:lang w:val="ru-RU"/>
        </w:rPr>
        <w:t xml:space="preserve">                                              </w:t>
      </w:r>
      <w:r>
        <w:rPr>
          <w:sz w:val="28"/>
          <w:szCs w:val="28"/>
          <w:lang w:val="ru-RU"/>
        </w:rPr>
        <w:t xml:space="preserve">           С</w:t>
      </w:r>
      <w:r w:rsidR="002B0F2B" w:rsidRPr="002026E1">
        <w:rPr>
          <w:sz w:val="28"/>
          <w:szCs w:val="28"/>
          <w:lang w:val="ru-RU"/>
        </w:rPr>
        <w:t>.</w:t>
      </w:r>
      <w:r>
        <w:rPr>
          <w:sz w:val="28"/>
          <w:szCs w:val="28"/>
          <w:lang w:val="ru-RU"/>
        </w:rPr>
        <w:t>Ф</w:t>
      </w:r>
      <w:r w:rsidR="002B0F2B" w:rsidRPr="002026E1">
        <w:rPr>
          <w:sz w:val="28"/>
          <w:szCs w:val="28"/>
          <w:lang w:val="ru-RU"/>
        </w:rPr>
        <w:t>.</w:t>
      </w:r>
      <w:r w:rsidR="005F4284" w:rsidRPr="002026E1">
        <w:rPr>
          <w:sz w:val="28"/>
          <w:szCs w:val="28"/>
          <w:lang w:val="ru-RU"/>
        </w:rPr>
        <w:t xml:space="preserve"> </w:t>
      </w:r>
      <w:r>
        <w:rPr>
          <w:sz w:val="28"/>
          <w:szCs w:val="28"/>
          <w:lang w:val="ru-RU"/>
        </w:rPr>
        <w:t xml:space="preserve"> Шестирко</w:t>
      </w:r>
    </w:p>
    <w:p w:rsidR="0039104C" w:rsidRDefault="0039104C" w:rsidP="00936E6C">
      <w:pPr>
        <w:jc w:val="both"/>
        <w:rPr>
          <w:sz w:val="28"/>
          <w:szCs w:val="28"/>
          <w:lang w:val="ru-RU"/>
        </w:rPr>
      </w:pPr>
    </w:p>
    <w:p w:rsidR="0039104C" w:rsidRDefault="0039104C" w:rsidP="00936E6C">
      <w:pPr>
        <w:jc w:val="both"/>
        <w:rPr>
          <w:sz w:val="28"/>
          <w:szCs w:val="28"/>
          <w:lang w:val="ru-RU"/>
        </w:rPr>
      </w:pPr>
    </w:p>
    <w:p w:rsidR="0039104C" w:rsidRDefault="0039104C" w:rsidP="00936E6C">
      <w:pPr>
        <w:jc w:val="both"/>
        <w:rPr>
          <w:sz w:val="28"/>
          <w:szCs w:val="28"/>
          <w:lang w:val="ru-RU"/>
        </w:rPr>
      </w:pPr>
    </w:p>
    <w:p w:rsidR="00084258" w:rsidRDefault="00936E6C" w:rsidP="00936E6C">
      <w:pPr>
        <w:jc w:val="both"/>
        <w:rPr>
          <w:sz w:val="28"/>
          <w:szCs w:val="28"/>
          <w:lang w:val="ru-RU"/>
        </w:rPr>
      </w:pPr>
      <w:r w:rsidRPr="00936E6C">
        <w:rPr>
          <w:sz w:val="28"/>
          <w:szCs w:val="28"/>
          <w:lang w:val="ru-RU"/>
        </w:rPr>
        <w:t>20.11.201</w:t>
      </w:r>
      <w:r w:rsidR="0039104C">
        <w:rPr>
          <w:sz w:val="28"/>
          <w:szCs w:val="28"/>
          <w:lang w:val="ru-RU"/>
        </w:rPr>
        <w:t>8</w:t>
      </w:r>
      <w:r w:rsidR="00ED64C7" w:rsidRPr="00936E6C">
        <w:rPr>
          <w:sz w:val="28"/>
          <w:szCs w:val="28"/>
          <w:lang w:val="ru-RU"/>
        </w:rPr>
        <w:t xml:space="preserve"> </w:t>
      </w: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B24BF3" w:rsidRDefault="00B24BF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Default="00602253" w:rsidP="00936E6C">
      <w:pPr>
        <w:jc w:val="both"/>
        <w:rPr>
          <w:sz w:val="28"/>
          <w:szCs w:val="28"/>
          <w:lang w:val="ru-RU"/>
        </w:rPr>
      </w:pPr>
    </w:p>
    <w:p w:rsidR="00602253" w:rsidRPr="00936E6C" w:rsidRDefault="00602253" w:rsidP="00936E6C">
      <w:pPr>
        <w:jc w:val="both"/>
        <w:rPr>
          <w:sz w:val="28"/>
          <w:szCs w:val="28"/>
          <w:lang w:val="ru-RU"/>
        </w:rPr>
      </w:pPr>
    </w:p>
    <w:p w:rsidR="00E95CDE" w:rsidRDefault="00E95CDE" w:rsidP="00084258">
      <w:pPr>
        <w:ind w:firstLine="709"/>
        <w:jc w:val="both"/>
        <w:rPr>
          <w:sz w:val="28"/>
          <w:szCs w:val="28"/>
          <w:lang w:val="ru-RU"/>
        </w:rPr>
      </w:pPr>
    </w:p>
    <w:p w:rsidR="009A4FD6" w:rsidRPr="00CC173A" w:rsidRDefault="009A4FD6" w:rsidP="009A4FD6">
      <w:pPr>
        <w:ind w:left="5103"/>
        <w:jc w:val="center"/>
        <w:rPr>
          <w:sz w:val="28"/>
          <w:szCs w:val="28"/>
          <w:lang w:val="ru-RU"/>
        </w:rPr>
      </w:pPr>
      <w:r w:rsidRPr="00CC173A">
        <w:rPr>
          <w:sz w:val="28"/>
          <w:szCs w:val="28"/>
          <w:lang w:val="ru-RU"/>
        </w:rPr>
        <w:lastRenderedPageBreak/>
        <w:t>ПРИЛОЖЕНИЕ № 1</w:t>
      </w:r>
    </w:p>
    <w:p w:rsidR="009A4FD6" w:rsidRPr="009A4FD6" w:rsidRDefault="009A4FD6" w:rsidP="009A4FD6">
      <w:pPr>
        <w:ind w:left="5103"/>
        <w:jc w:val="center"/>
        <w:rPr>
          <w:sz w:val="28"/>
          <w:szCs w:val="28"/>
          <w:lang w:val="ru-RU"/>
        </w:rPr>
      </w:pPr>
      <w:r w:rsidRPr="009A4FD6">
        <w:rPr>
          <w:bCs/>
          <w:sz w:val="28"/>
          <w:szCs w:val="28"/>
          <w:lang w:val="ru-RU"/>
        </w:rPr>
        <w:t xml:space="preserve">к отчету </w:t>
      </w:r>
      <w:r w:rsidRPr="009A4FD6">
        <w:rPr>
          <w:sz w:val="28"/>
          <w:szCs w:val="28"/>
          <w:lang w:val="ru-RU"/>
        </w:rPr>
        <w:t xml:space="preserve">о работе архивного отдела </w:t>
      </w:r>
      <w:r w:rsidR="00EB5A69">
        <w:rPr>
          <w:sz w:val="28"/>
          <w:szCs w:val="28"/>
          <w:lang w:val="ru-RU"/>
        </w:rPr>
        <w:t xml:space="preserve">управления делами </w:t>
      </w:r>
      <w:r w:rsidRPr="009A4FD6">
        <w:rPr>
          <w:sz w:val="28"/>
          <w:szCs w:val="28"/>
          <w:lang w:val="ru-RU"/>
        </w:rPr>
        <w:t xml:space="preserve">администрации </w:t>
      </w:r>
      <w:r w:rsidR="00EB5A69">
        <w:rPr>
          <w:sz w:val="28"/>
          <w:szCs w:val="28"/>
          <w:lang w:val="ru-RU"/>
        </w:rPr>
        <w:t>муниципального образования  Гулькевич</w:t>
      </w:r>
      <w:r w:rsidRPr="009A4FD6">
        <w:rPr>
          <w:sz w:val="28"/>
          <w:szCs w:val="28"/>
          <w:lang w:val="ru-RU"/>
        </w:rPr>
        <w:t xml:space="preserve">ский  район </w:t>
      </w:r>
    </w:p>
    <w:p w:rsidR="009A4FD6" w:rsidRPr="009A4FD6" w:rsidRDefault="009A4FD6" w:rsidP="009A4FD6">
      <w:pPr>
        <w:ind w:left="5103"/>
        <w:jc w:val="center"/>
        <w:rPr>
          <w:sz w:val="28"/>
          <w:szCs w:val="28"/>
          <w:lang w:val="ru-RU"/>
        </w:rPr>
      </w:pPr>
      <w:r w:rsidRPr="009A4FD6">
        <w:rPr>
          <w:sz w:val="28"/>
          <w:szCs w:val="28"/>
          <w:lang w:val="ru-RU"/>
        </w:rPr>
        <w:t>за 201</w:t>
      </w:r>
      <w:r w:rsidR="00EB5A69">
        <w:rPr>
          <w:sz w:val="28"/>
          <w:szCs w:val="28"/>
          <w:lang w:val="ru-RU"/>
        </w:rPr>
        <w:t>8</w:t>
      </w:r>
      <w:r w:rsidRPr="009A4FD6">
        <w:rPr>
          <w:sz w:val="28"/>
          <w:szCs w:val="28"/>
          <w:lang w:val="ru-RU"/>
        </w:rPr>
        <w:t xml:space="preserve"> год</w:t>
      </w:r>
    </w:p>
    <w:p w:rsidR="00EB5A69" w:rsidRDefault="00EB5A69" w:rsidP="009A4FD6">
      <w:pPr>
        <w:ind w:left="5103"/>
        <w:jc w:val="center"/>
        <w:rPr>
          <w:bCs/>
          <w:sz w:val="28"/>
          <w:szCs w:val="28"/>
          <w:lang w:val="ru-RU"/>
        </w:rPr>
      </w:pPr>
    </w:p>
    <w:p w:rsidR="00EB5A69" w:rsidRDefault="009A4FD6" w:rsidP="009A4FD6">
      <w:pPr>
        <w:pStyle w:val="21"/>
        <w:spacing w:after="0" w:line="240" w:lineRule="auto"/>
        <w:ind w:left="0" w:firstLine="709"/>
        <w:jc w:val="center"/>
        <w:rPr>
          <w:b/>
          <w:sz w:val="28"/>
          <w:szCs w:val="28"/>
          <w:lang w:val="ru-RU"/>
        </w:rPr>
      </w:pPr>
      <w:r w:rsidRPr="009A4FD6">
        <w:rPr>
          <w:b/>
          <w:sz w:val="28"/>
          <w:szCs w:val="28"/>
          <w:lang w:val="ru-RU"/>
        </w:rPr>
        <w:t xml:space="preserve">Прием на </w:t>
      </w:r>
      <w:r w:rsidR="00E95CDE" w:rsidRPr="009A4FD6">
        <w:rPr>
          <w:b/>
          <w:sz w:val="28"/>
          <w:szCs w:val="28"/>
          <w:lang w:val="ru-RU"/>
        </w:rPr>
        <w:t>постоянное хранение</w:t>
      </w:r>
      <w:r w:rsidRPr="009A4FD6">
        <w:rPr>
          <w:b/>
          <w:sz w:val="28"/>
          <w:szCs w:val="28"/>
          <w:lang w:val="ru-RU"/>
        </w:rPr>
        <w:t xml:space="preserve"> </w:t>
      </w:r>
    </w:p>
    <w:p w:rsidR="00EB5A69" w:rsidRDefault="00E95CDE" w:rsidP="009A4FD6">
      <w:pPr>
        <w:pStyle w:val="21"/>
        <w:spacing w:after="0" w:line="240" w:lineRule="auto"/>
        <w:ind w:left="0" w:firstLine="709"/>
        <w:jc w:val="center"/>
        <w:rPr>
          <w:b/>
          <w:sz w:val="28"/>
          <w:szCs w:val="28"/>
          <w:lang w:val="ru-RU"/>
        </w:rPr>
      </w:pPr>
      <w:r w:rsidRPr="009A4FD6">
        <w:rPr>
          <w:b/>
          <w:sz w:val="28"/>
          <w:szCs w:val="28"/>
          <w:lang w:val="ru-RU"/>
        </w:rPr>
        <w:t xml:space="preserve">управленческой документации </w:t>
      </w:r>
    </w:p>
    <w:p w:rsidR="00EB5A69" w:rsidRPr="009A4FD6" w:rsidRDefault="009A4FD6" w:rsidP="009A4FD6">
      <w:pPr>
        <w:pStyle w:val="21"/>
        <w:spacing w:after="0" w:line="240" w:lineRule="auto"/>
        <w:ind w:left="0" w:firstLine="709"/>
        <w:jc w:val="center"/>
        <w:rPr>
          <w:b/>
          <w:sz w:val="28"/>
          <w:szCs w:val="28"/>
          <w:lang w:val="ru-RU"/>
        </w:rPr>
      </w:pPr>
      <w:r w:rsidRPr="009A4FD6">
        <w:rPr>
          <w:b/>
          <w:sz w:val="28"/>
          <w:szCs w:val="28"/>
          <w:lang w:val="ru-RU"/>
        </w:rPr>
        <w:t xml:space="preserve"> </w:t>
      </w:r>
    </w:p>
    <w:tbl>
      <w:tblPr>
        <w:tblW w:w="898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955"/>
        <w:gridCol w:w="6260"/>
        <w:gridCol w:w="1179"/>
      </w:tblGrid>
      <w:tr w:rsidR="00EB5A69" w:rsidRPr="007B610F" w:rsidTr="00160ADF">
        <w:tc>
          <w:tcPr>
            <w:tcW w:w="594" w:type="dxa"/>
            <w:tcBorders>
              <w:bottom w:val="single" w:sz="4" w:space="0" w:color="auto"/>
            </w:tcBorders>
          </w:tcPr>
          <w:p w:rsidR="00EB5A69" w:rsidRPr="007B610F" w:rsidRDefault="00EB5A69" w:rsidP="0039104C">
            <w:pPr>
              <w:jc w:val="center"/>
              <w:rPr>
                <w:sz w:val="28"/>
                <w:szCs w:val="28"/>
              </w:rPr>
            </w:pPr>
            <w:r w:rsidRPr="007B610F">
              <w:rPr>
                <w:sz w:val="28"/>
                <w:szCs w:val="28"/>
              </w:rPr>
              <w:t>№</w:t>
            </w:r>
          </w:p>
          <w:p w:rsidR="00EB5A69" w:rsidRPr="007B610F" w:rsidRDefault="00EB5A69" w:rsidP="0039104C">
            <w:pPr>
              <w:jc w:val="center"/>
              <w:rPr>
                <w:sz w:val="28"/>
                <w:szCs w:val="28"/>
              </w:rPr>
            </w:pPr>
            <w:r w:rsidRPr="007B610F">
              <w:rPr>
                <w:sz w:val="28"/>
                <w:szCs w:val="28"/>
              </w:rPr>
              <w:t>п/п</w:t>
            </w:r>
          </w:p>
        </w:tc>
        <w:tc>
          <w:tcPr>
            <w:tcW w:w="955" w:type="dxa"/>
            <w:tcBorders>
              <w:bottom w:val="single" w:sz="4" w:space="0" w:color="auto"/>
            </w:tcBorders>
          </w:tcPr>
          <w:p w:rsidR="00EB5A69" w:rsidRPr="007B610F" w:rsidRDefault="00EB5A69" w:rsidP="0039104C">
            <w:pPr>
              <w:jc w:val="center"/>
              <w:rPr>
                <w:sz w:val="28"/>
                <w:szCs w:val="28"/>
              </w:rPr>
            </w:pPr>
            <w:r w:rsidRPr="007B610F">
              <w:rPr>
                <w:sz w:val="28"/>
                <w:szCs w:val="28"/>
              </w:rPr>
              <w:t>№</w:t>
            </w:r>
          </w:p>
          <w:p w:rsidR="00EB5A69" w:rsidRPr="007B610F" w:rsidRDefault="00EB5A69" w:rsidP="0039104C">
            <w:pPr>
              <w:jc w:val="center"/>
              <w:rPr>
                <w:sz w:val="28"/>
                <w:szCs w:val="28"/>
              </w:rPr>
            </w:pPr>
            <w:r w:rsidRPr="007B610F">
              <w:rPr>
                <w:sz w:val="28"/>
                <w:szCs w:val="28"/>
              </w:rPr>
              <w:t>фонда</w:t>
            </w:r>
          </w:p>
        </w:tc>
        <w:tc>
          <w:tcPr>
            <w:tcW w:w="6260" w:type="dxa"/>
            <w:tcBorders>
              <w:bottom w:val="single" w:sz="4" w:space="0" w:color="auto"/>
            </w:tcBorders>
          </w:tcPr>
          <w:p w:rsidR="00EB5A69" w:rsidRPr="007B610F" w:rsidRDefault="00EB5A69" w:rsidP="0039104C">
            <w:pPr>
              <w:jc w:val="center"/>
              <w:rPr>
                <w:sz w:val="28"/>
                <w:szCs w:val="28"/>
              </w:rPr>
            </w:pPr>
            <w:r w:rsidRPr="007B610F">
              <w:rPr>
                <w:sz w:val="28"/>
                <w:szCs w:val="28"/>
              </w:rPr>
              <w:t>Наименование источника комплектования</w:t>
            </w:r>
          </w:p>
        </w:tc>
        <w:tc>
          <w:tcPr>
            <w:tcW w:w="1179" w:type="dxa"/>
            <w:tcBorders>
              <w:bottom w:val="single" w:sz="4" w:space="0" w:color="auto"/>
            </w:tcBorders>
          </w:tcPr>
          <w:p w:rsidR="00EB5A69" w:rsidRPr="007B610F" w:rsidRDefault="00EB5A69" w:rsidP="0039104C">
            <w:pPr>
              <w:jc w:val="center"/>
              <w:rPr>
                <w:sz w:val="28"/>
                <w:szCs w:val="28"/>
              </w:rPr>
            </w:pPr>
            <w:r w:rsidRPr="007B610F">
              <w:rPr>
                <w:sz w:val="28"/>
                <w:szCs w:val="28"/>
              </w:rPr>
              <w:t>Кол-во</w:t>
            </w:r>
          </w:p>
          <w:p w:rsidR="00EB5A69" w:rsidRPr="007B610F" w:rsidRDefault="00EB5A69" w:rsidP="0039104C">
            <w:pPr>
              <w:jc w:val="center"/>
              <w:rPr>
                <w:sz w:val="28"/>
                <w:szCs w:val="28"/>
              </w:rPr>
            </w:pPr>
            <w:r w:rsidRPr="007B610F">
              <w:rPr>
                <w:sz w:val="28"/>
                <w:szCs w:val="28"/>
              </w:rPr>
              <w:t>дел</w:t>
            </w:r>
          </w:p>
        </w:tc>
      </w:tr>
    </w:tbl>
    <w:p w:rsidR="00EB5A69" w:rsidRPr="007B610F" w:rsidRDefault="00EB5A69" w:rsidP="00EB5A69">
      <w:pPr>
        <w:rPr>
          <w:sz w:val="28"/>
          <w:szCs w:val="28"/>
        </w:rPr>
      </w:pPr>
    </w:p>
    <w:tbl>
      <w:tblPr>
        <w:tblW w:w="8984"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9"/>
        <w:gridCol w:w="992"/>
        <w:gridCol w:w="6262"/>
        <w:gridCol w:w="1171"/>
      </w:tblGrid>
      <w:tr w:rsidR="00EB5A69" w:rsidRPr="007B610F" w:rsidTr="00EB5A69">
        <w:trPr>
          <w:tblHeader/>
        </w:trPr>
        <w:tc>
          <w:tcPr>
            <w:tcW w:w="559" w:type="dxa"/>
            <w:tcBorders>
              <w:bottom w:val="single" w:sz="4" w:space="0" w:color="auto"/>
            </w:tcBorders>
          </w:tcPr>
          <w:p w:rsidR="00EB5A69" w:rsidRPr="007B610F" w:rsidRDefault="00EB5A69" w:rsidP="00160ADF">
            <w:pPr>
              <w:jc w:val="center"/>
              <w:rPr>
                <w:sz w:val="28"/>
                <w:szCs w:val="28"/>
              </w:rPr>
            </w:pPr>
            <w:r w:rsidRPr="007B610F">
              <w:rPr>
                <w:sz w:val="28"/>
                <w:szCs w:val="28"/>
              </w:rPr>
              <w:t>1</w:t>
            </w:r>
          </w:p>
        </w:tc>
        <w:tc>
          <w:tcPr>
            <w:tcW w:w="992" w:type="dxa"/>
            <w:tcBorders>
              <w:bottom w:val="single" w:sz="4" w:space="0" w:color="auto"/>
            </w:tcBorders>
          </w:tcPr>
          <w:p w:rsidR="00EB5A69" w:rsidRPr="007B610F" w:rsidRDefault="00EB5A69" w:rsidP="00160ADF">
            <w:pPr>
              <w:jc w:val="center"/>
              <w:rPr>
                <w:sz w:val="28"/>
                <w:szCs w:val="28"/>
              </w:rPr>
            </w:pPr>
            <w:r w:rsidRPr="007B610F">
              <w:rPr>
                <w:sz w:val="28"/>
                <w:szCs w:val="28"/>
              </w:rPr>
              <w:t>2</w:t>
            </w:r>
          </w:p>
        </w:tc>
        <w:tc>
          <w:tcPr>
            <w:tcW w:w="6262" w:type="dxa"/>
            <w:tcBorders>
              <w:bottom w:val="single" w:sz="4" w:space="0" w:color="auto"/>
            </w:tcBorders>
          </w:tcPr>
          <w:p w:rsidR="00EB5A69" w:rsidRPr="007B610F" w:rsidRDefault="00EB5A69" w:rsidP="00160ADF">
            <w:pPr>
              <w:jc w:val="center"/>
              <w:rPr>
                <w:sz w:val="28"/>
                <w:szCs w:val="28"/>
              </w:rPr>
            </w:pPr>
            <w:r w:rsidRPr="007B610F">
              <w:rPr>
                <w:sz w:val="28"/>
                <w:szCs w:val="28"/>
              </w:rPr>
              <w:t>3</w:t>
            </w:r>
          </w:p>
        </w:tc>
        <w:tc>
          <w:tcPr>
            <w:tcW w:w="1171" w:type="dxa"/>
            <w:tcBorders>
              <w:bottom w:val="single" w:sz="4" w:space="0" w:color="auto"/>
            </w:tcBorders>
          </w:tcPr>
          <w:p w:rsidR="00EB5A69" w:rsidRPr="007B610F" w:rsidRDefault="00EB5A69" w:rsidP="00160ADF">
            <w:pPr>
              <w:jc w:val="center"/>
              <w:rPr>
                <w:sz w:val="28"/>
                <w:szCs w:val="28"/>
              </w:rPr>
            </w:pPr>
            <w:r w:rsidRPr="007B610F">
              <w:rPr>
                <w:sz w:val="28"/>
                <w:szCs w:val="28"/>
              </w:rPr>
              <w:t>4</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78</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Администрация МО Гулькевичский район</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117</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380</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Совет муниципального образования Гулькевичский район</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38</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367</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Администрация Гулькевичского городского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41</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4</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379</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Совет Гулькевичского городского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16</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5</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369</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Гирейского городского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28</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6</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362</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Красносельского городского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32</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7</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311</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 xml:space="preserve"> Администрация и Совет сельского поселения Венцы-Заря  </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21</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8</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81</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Совета и администрации сельского поселения Кубань</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33</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9</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366</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Отрадо-Ольгинского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33</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10</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361</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Отрадо-Кубанского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35</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11</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281</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Новоукраинского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21</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365</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Николенского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43</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13</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227</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Комсомольского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38</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86</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Пушкинского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22</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15</w:t>
            </w:r>
          </w:p>
          <w:p w:rsidR="00EB5A69" w:rsidRPr="007B610F" w:rsidRDefault="00EB5A69" w:rsidP="00EB5A69">
            <w:pPr>
              <w:jc w:val="center"/>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277</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 xml:space="preserve">Совет и  администрация Соколовского сельского поселения                                     </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31</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16</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92</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Скобелевского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32</w:t>
            </w:r>
          </w:p>
        </w:tc>
      </w:tr>
      <w:tr w:rsidR="00EB5A69" w:rsidRPr="007B610F" w:rsidTr="00EB5A69">
        <w:trPr>
          <w:trHeight w:val="744"/>
        </w:trPr>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lastRenderedPageBreak/>
              <w:t>17</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370</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Тысячного сельского поселения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20</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267</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Администрация и Совет сельского поселения  Союз Четырех Хуторов</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26</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19</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374</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Отдел по делам молодежи</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7</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20</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89</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ГУКК «Центр занятости населения Гулькевичского района»</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11</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21</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368</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Управление сельского хозяйства  и перерабатывающей   промышленности</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18</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22</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378</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Управление социальной защиты населения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22</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23</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129</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Управление образования администрации МО Гулькевичский район</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18</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24</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283</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 xml:space="preserve">Управление экономики и потребительской сферы                                </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8</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25</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118</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Редакция газеты «В 24 часа</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9</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26</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336</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МУЗ ЦРБ Гулькевичского района</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19</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27</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71</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 xml:space="preserve"> Государственное бюджетное образовательное учреждение СПО «Венцы-Заря зооветеринарный техникум «Венцы-Заря»</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31</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28</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341</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Гулькевичская районная территориальная организация Профсоюза работников АПК</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5</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29</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21</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ООО «Племзавод  «Наша Родина»</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13</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30</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372</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Закрытое акционерное общество  КСП «Дружба»</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8</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31</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54</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ФГУП  «Гулькевичское»</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9</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32</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73</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 xml:space="preserve"> ФГУП  «Племзавод «Кубань»</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12</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33</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350</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rPr>
            </w:pPr>
            <w:r w:rsidRPr="007B610F">
              <w:rPr>
                <w:sz w:val="28"/>
                <w:szCs w:val="28"/>
              </w:rPr>
              <w:t>ООО племенное хозяйство «Юбилейное»</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9</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34</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88</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Гулькевичский районный союз потребительских обществ</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11</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35</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363</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lang w:val="ru-RU"/>
              </w:rPr>
            </w:pPr>
            <w:r w:rsidRPr="007B610F">
              <w:rPr>
                <w:sz w:val="28"/>
                <w:szCs w:val="28"/>
                <w:lang w:val="ru-RU"/>
              </w:rPr>
              <w:t>Отдел культуры администрации муниципального</w:t>
            </w:r>
          </w:p>
          <w:p w:rsidR="00EB5A69" w:rsidRPr="007B610F" w:rsidRDefault="00EB5A69" w:rsidP="00160ADF">
            <w:pPr>
              <w:rPr>
                <w:sz w:val="28"/>
                <w:szCs w:val="28"/>
                <w:lang w:val="ru-RU"/>
              </w:rPr>
            </w:pPr>
            <w:r w:rsidRPr="007B610F">
              <w:rPr>
                <w:sz w:val="28"/>
                <w:szCs w:val="28"/>
                <w:lang w:val="ru-RU"/>
              </w:rPr>
              <w:t>образования Гулькевичский район</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11</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36</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364</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lang w:val="ru-RU"/>
              </w:rPr>
            </w:pPr>
            <w:r w:rsidRPr="007B610F">
              <w:rPr>
                <w:sz w:val="28"/>
                <w:szCs w:val="28"/>
                <w:lang w:val="ru-RU"/>
              </w:rPr>
              <w:t>Финансовое управление администрации МО Гулькевичский район</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15</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37</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382</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МКУ «Централизованная бухгалтерия учреждений культуры»</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14</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38</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376</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Районная организация ветеранов войны, труда, вооруженных сил и правоохранительных органов</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5</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39</w:t>
            </w: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EB5A69">
            <w:pPr>
              <w:jc w:val="center"/>
              <w:rPr>
                <w:sz w:val="28"/>
                <w:szCs w:val="28"/>
              </w:rPr>
            </w:pPr>
            <w:r w:rsidRPr="007B610F">
              <w:rPr>
                <w:sz w:val="28"/>
                <w:szCs w:val="28"/>
              </w:rPr>
              <w:t>383</w:t>
            </w: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rPr>
                <w:sz w:val="28"/>
                <w:szCs w:val="28"/>
                <w:lang w:val="ru-RU"/>
              </w:rPr>
            </w:pPr>
            <w:r w:rsidRPr="007B610F">
              <w:rPr>
                <w:sz w:val="28"/>
                <w:szCs w:val="28"/>
                <w:lang w:val="ru-RU"/>
              </w:rPr>
              <w:t>Отдел физкультуры и спорта администрации МО Гулькевичский район</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sz w:val="28"/>
                <w:szCs w:val="28"/>
              </w:rPr>
            </w:pPr>
            <w:r w:rsidRPr="007B610F">
              <w:rPr>
                <w:sz w:val="28"/>
                <w:szCs w:val="28"/>
              </w:rPr>
              <w:t>14</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40</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384</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lang w:val="ru-RU"/>
              </w:rPr>
            </w:pPr>
            <w:r w:rsidRPr="007B610F">
              <w:rPr>
                <w:sz w:val="28"/>
                <w:szCs w:val="28"/>
                <w:lang w:val="ru-RU"/>
              </w:rPr>
              <w:t>МКУ«Централизованная бухгалтерия учреждений образования»</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12</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41</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386</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lang w:val="ru-RU"/>
              </w:rPr>
            </w:pPr>
            <w:r w:rsidRPr="007B610F">
              <w:rPr>
                <w:sz w:val="28"/>
                <w:szCs w:val="28"/>
                <w:lang w:val="ru-RU"/>
              </w:rPr>
              <w:t>МКУ  «Централизованная бухгалтерия муниципального образования Гулькевичский район»</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lang w:val="ru-RU"/>
              </w:rPr>
            </w:pPr>
          </w:p>
          <w:p w:rsidR="00EB5A69" w:rsidRPr="007B610F" w:rsidRDefault="00EB5A69" w:rsidP="00160ADF">
            <w:pPr>
              <w:jc w:val="center"/>
              <w:rPr>
                <w:sz w:val="28"/>
                <w:szCs w:val="28"/>
              </w:rPr>
            </w:pPr>
            <w:r w:rsidRPr="007B610F">
              <w:rPr>
                <w:sz w:val="28"/>
                <w:szCs w:val="28"/>
              </w:rPr>
              <w:t>8</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lastRenderedPageBreak/>
              <w:t>42</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387</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lang w:val="ru-RU"/>
              </w:rPr>
            </w:pPr>
            <w:r w:rsidRPr="007B610F">
              <w:rPr>
                <w:sz w:val="28"/>
                <w:szCs w:val="28"/>
                <w:lang w:val="ru-RU"/>
              </w:rPr>
              <w:t xml:space="preserve"> МКУ «Централизованная бухгалтерия учреждений здравоохранения»</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13</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43</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388</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rPr>
            </w:pPr>
            <w:r w:rsidRPr="007B610F">
              <w:rPr>
                <w:sz w:val="28"/>
                <w:szCs w:val="28"/>
              </w:rPr>
              <w:t>МКУ «РИМЦ учреждений образования»</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8</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44</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389</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lang w:val="ru-RU"/>
              </w:rPr>
            </w:pPr>
            <w:r w:rsidRPr="007B610F">
              <w:rPr>
                <w:sz w:val="28"/>
                <w:szCs w:val="28"/>
                <w:lang w:val="ru-RU"/>
              </w:rPr>
              <w:t>Отдел по вопросам семьи и детства</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39</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45</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390</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lang w:val="ru-RU"/>
              </w:rPr>
            </w:pPr>
            <w:r w:rsidRPr="007B610F">
              <w:rPr>
                <w:sz w:val="28"/>
                <w:szCs w:val="28"/>
                <w:lang w:val="ru-RU"/>
              </w:rPr>
              <w:t>Контрольно-счетная палата муниципального образования Гулькевичский район</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6</w:t>
            </w:r>
          </w:p>
        </w:tc>
      </w:tr>
      <w:tr w:rsidR="00EB5A69" w:rsidRPr="007B610F" w:rsidTr="00EB5A69">
        <w:tc>
          <w:tcPr>
            <w:tcW w:w="559"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46</w:t>
            </w:r>
          </w:p>
        </w:tc>
        <w:tc>
          <w:tcPr>
            <w:tcW w:w="992" w:type="dxa"/>
            <w:tcBorders>
              <w:top w:val="single" w:sz="4" w:space="0" w:color="auto"/>
              <w:left w:val="single" w:sz="4" w:space="0" w:color="auto"/>
              <w:bottom w:val="nil"/>
              <w:right w:val="single" w:sz="4" w:space="0" w:color="auto"/>
            </w:tcBorders>
          </w:tcPr>
          <w:p w:rsidR="00EB5A69" w:rsidRPr="007B610F" w:rsidRDefault="00EB5A69" w:rsidP="00EB5A69">
            <w:pPr>
              <w:jc w:val="center"/>
              <w:rPr>
                <w:sz w:val="28"/>
                <w:szCs w:val="28"/>
              </w:rPr>
            </w:pPr>
            <w:r w:rsidRPr="007B610F">
              <w:rPr>
                <w:sz w:val="28"/>
                <w:szCs w:val="28"/>
              </w:rPr>
              <w:t>375</w:t>
            </w:r>
          </w:p>
        </w:tc>
        <w:tc>
          <w:tcPr>
            <w:tcW w:w="6262" w:type="dxa"/>
            <w:tcBorders>
              <w:top w:val="single" w:sz="4" w:space="0" w:color="auto"/>
              <w:left w:val="single" w:sz="4" w:space="0" w:color="auto"/>
              <w:bottom w:val="nil"/>
              <w:right w:val="single" w:sz="4" w:space="0" w:color="auto"/>
            </w:tcBorders>
          </w:tcPr>
          <w:p w:rsidR="00EB5A69" w:rsidRPr="007B610F" w:rsidRDefault="00EB5A69" w:rsidP="00160ADF">
            <w:pPr>
              <w:rPr>
                <w:sz w:val="28"/>
                <w:szCs w:val="28"/>
              </w:rPr>
            </w:pPr>
            <w:r w:rsidRPr="007B610F">
              <w:rPr>
                <w:sz w:val="28"/>
                <w:szCs w:val="28"/>
              </w:rPr>
              <w:t>Территориальная избирательная комиссия Гулькевичская</w:t>
            </w:r>
          </w:p>
        </w:tc>
        <w:tc>
          <w:tcPr>
            <w:tcW w:w="1171" w:type="dxa"/>
            <w:tcBorders>
              <w:top w:val="single" w:sz="4" w:space="0" w:color="auto"/>
              <w:left w:val="single" w:sz="4" w:space="0" w:color="auto"/>
              <w:bottom w:val="nil"/>
              <w:right w:val="single" w:sz="4" w:space="0" w:color="auto"/>
            </w:tcBorders>
          </w:tcPr>
          <w:p w:rsidR="00EB5A69" w:rsidRPr="007B610F" w:rsidRDefault="00EB5A69" w:rsidP="00160ADF">
            <w:pPr>
              <w:jc w:val="center"/>
              <w:rPr>
                <w:sz w:val="28"/>
                <w:szCs w:val="28"/>
              </w:rPr>
            </w:pPr>
            <w:r w:rsidRPr="007B610F">
              <w:rPr>
                <w:sz w:val="28"/>
                <w:szCs w:val="28"/>
              </w:rPr>
              <w:t>104</w:t>
            </w:r>
          </w:p>
        </w:tc>
      </w:tr>
      <w:tr w:rsidR="00EB5A69" w:rsidRPr="007B610F" w:rsidTr="00EB5A69">
        <w:tc>
          <w:tcPr>
            <w:tcW w:w="559"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both"/>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both"/>
              <w:rPr>
                <w:sz w:val="28"/>
                <w:szCs w:val="28"/>
              </w:rPr>
            </w:pPr>
          </w:p>
        </w:tc>
        <w:tc>
          <w:tcPr>
            <w:tcW w:w="6262" w:type="dxa"/>
            <w:tcBorders>
              <w:top w:val="single" w:sz="4" w:space="0" w:color="auto"/>
              <w:left w:val="single" w:sz="4" w:space="0" w:color="auto"/>
              <w:bottom w:val="single" w:sz="4" w:space="0" w:color="auto"/>
              <w:right w:val="single" w:sz="4" w:space="0" w:color="auto"/>
            </w:tcBorders>
          </w:tcPr>
          <w:p w:rsidR="00EB5A69" w:rsidRPr="007B610F" w:rsidRDefault="00EB5A69" w:rsidP="005714E9">
            <w:pPr>
              <w:jc w:val="right"/>
              <w:rPr>
                <w:b/>
                <w:sz w:val="28"/>
                <w:szCs w:val="28"/>
                <w:lang w:val="ru-RU"/>
              </w:rPr>
            </w:pPr>
            <w:r w:rsidRPr="007B610F">
              <w:rPr>
                <w:b/>
                <w:sz w:val="28"/>
                <w:szCs w:val="28"/>
                <w:lang w:val="ru-RU"/>
              </w:rPr>
              <w:t xml:space="preserve">Итого </w:t>
            </w:r>
          </w:p>
        </w:tc>
        <w:tc>
          <w:tcPr>
            <w:tcW w:w="1171" w:type="dxa"/>
            <w:tcBorders>
              <w:top w:val="single" w:sz="4" w:space="0" w:color="auto"/>
              <w:left w:val="single" w:sz="4" w:space="0" w:color="auto"/>
              <w:bottom w:val="single" w:sz="4" w:space="0" w:color="auto"/>
              <w:right w:val="single" w:sz="4" w:space="0" w:color="auto"/>
            </w:tcBorders>
          </w:tcPr>
          <w:p w:rsidR="00EB5A69" w:rsidRPr="007B610F" w:rsidRDefault="00EB5A69" w:rsidP="00160ADF">
            <w:pPr>
              <w:jc w:val="center"/>
              <w:rPr>
                <w:b/>
                <w:sz w:val="28"/>
                <w:szCs w:val="28"/>
              </w:rPr>
            </w:pPr>
            <w:r w:rsidRPr="007B610F">
              <w:rPr>
                <w:b/>
                <w:sz w:val="28"/>
                <w:szCs w:val="28"/>
              </w:rPr>
              <w:t>1086</w:t>
            </w:r>
          </w:p>
        </w:tc>
      </w:tr>
    </w:tbl>
    <w:p w:rsidR="00E95CDE" w:rsidRPr="007B610F" w:rsidRDefault="00E95CDE" w:rsidP="009A4FD6">
      <w:pPr>
        <w:pStyle w:val="21"/>
        <w:spacing w:after="0" w:line="240" w:lineRule="auto"/>
        <w:ind w:left="0" w:firstLine="709"/>
        <w:jc w:val="center"/>
        <w:rPr>
          <w:b/>
          <w:sz w:val="28"/>
          <w:szCs w:val="28"/>
          <w:lang w:val="ru-RU"/>
        </w:rPr>
      </w:pPr>
    </w:p>
    <w:p w:rsidR="009A4FD6" w:rsidRPr="007B610F" w:rsidRDefault="009A4FD6" w:rsidP="009A4FD6">
      <w:pPr>
        <w:pStyle w:val="21"/>
        <w:spacing w:after="0" w:line="240" w:lineRule="auto"/>
        <w:ind w:left="0" w:firstLine="709"/>
        <w:jc w:val="center"/>
        <w:rPr>
          <w:sz w:val="28"/>
          <w:szCs w:val="28"/>
          <w:lang w:val="ru-RU"/>
        </w:rPr>
      </w:pPr>
    </w:p>
    <w:p w:rsidR="00E95CDE" w:rsidRDefault="00E95CDE" w:rsidP="00084258">
      <w:pPr>
        <w:ind w:firstLine="709"/>
        <w:jc w:val="both"/>
        <w:rPr>
          <w:sz w:val="28"/>
          <w:szCs w:val="28"/>
          <w:lang w:val="ru-RU"/>
        </w:rPr>
      </w:pPr>
    </w:p>
    <w:p w:rsidR="0039104C" w:rsidRDefault="0039104C" w:rsidP="00084258">
      <w:pPr>
        <w:ind w:firstLine="709"/>
        <w:jc w:val="both"/>
        <w:rPr>
          <w:sz w:val="28"/>
          <w:szCs w:val="28"/>
          <w:lang w:val="ru-RU"/>
        </w:rPr>
      </w:pPr>
    </w:p>
    <w:p w:rsidR="00EB5A69" w:rsidRDefault="00EB5A69" w:rsidP="00084258">
      <w:pPr>
        <w:ind w:firstLine="709"/>
        <w:jc w:val="both"/>
        <w:rPr>
          <w:sz w:val="28"/>
          <w:szCs w:val="28"/>
          <w:lang w:val="ru-RU"/>
        </w:rPr>
      </w:pPr>
    </w:p>
    <w:p w:rsidR="00EB5A69" w:rsidRDefault="00EB5A69"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7B610F" w:rsidRDefault="007B610F" w:rsidP="00084258">
      <w:pPr>
        <w:ind w:firstLine="709"/>
        <w:jc w:val="both"/>
        <w:rPr>
          <w:sz w:val="28"/>
          <w:szCs w:val="28"/>
          <w:lang w:val="ru-RU"/>
        </w:rPr>
      </w:pPr>
    </w:p>
    <w:p w:rsidR="00EB5A69" w:rsidRDefault="00EB5A69" w:rsidP="00084258">
      <w:pPr>
        <w:ind w:firstLine="709"/>
        <w:jc w:val="both"/>
        <w:rPr>
          <w:sz w:val="28"/>
          <w:szCs w:val="28"/>
          <w:lang w:val="ru-RU"/>
        </w:rPr>
      </w:pPr>
    </w:p>
    <w:p w:rsidR="009A4FD6" w:rsidRPr="007B610F" w:rsidRDefault="009A4FD6" w:rsidP="009A4FD6">
      <w:pPr>
        <w:ind w:left="5103"/>
        <w:jc w:val="center"/>
        <w:rPr>
          <w:sz w:val="28"/>
          <w:szCs w:val="28"/>
          <w:lang w:val="ru-RU"/>
        </w:rPr>
      </w:pPr>
      <w:r w:rsidRPr="007B610F">
        <w:rPr>
          <w:sz w:val="28"/>
          <w:szCs w:val="28"/>
          <w:lang w:val="ru-RU"/>
        </w:rPr>
        <w:lastRenderedPageBreak/>
        <w:t>ПРИЛОЖЕНИЕ № 2</w:t>
      </w:r>
    </w:p>
    <w:p w:rsidR="009A4FD6" w:rsidRPr="007B610F" w:rsidRDefault="009A4FD6" w:rsidP="009A4FD6">
      <w:pPr>
        <w:ind w:left="5103"/>
        <w:jc w:val="center"/>
        <w:rPr>
          <w:sz w:val="28"/>
          <w:szCs w:val="28"/>
          <w:lang w:val="ru-RU"/>
        </w:rPr>
      </w:pPr>
    </w:p>
    <w:p w:rsidR="009A4FD6" w:rsidRPr="007B610F" w:rsidRDefault="009A4FD6" w:rsidP="009A4FD6">
      <w:pPr>
        <w:ind w:left="5103"/>
        <w:jc w:val="center"/>
        <w:rPr>
          <w:sz w:val="28"/>
          <w:szCs w:val="28"/>
          <w:lang w:val="ru-RU"/>
        </w:rPr>
      </w:pPr>
      <w:r w:rsidRPr="007B610F">
        <w:rPr>
          <w:bCs/>
          <w:sz w:val="28"/>
          <w:szCs w:val="28"/>
          <w:lang w:val="ru-RU"/>
        </w:rPr>
        <w:t xml:space="preserve">к отчету </w:t>
      </w:r>
      <w:r w:rsidRPr="007B610F">
        <w:rPr>
          <w:sz w:val="28"/>
          <w:szCs w:val="28"/>
          <w:lang w:val="ru-RU"/>
        </w:rPr>
        <w:t xml:space="preserve">о работе архивного отдела </w:t>
      </w:r>
      <w:r w:rsidR="00EB5A69" w:rsidRPr="007B610F">
        <w:rPr>
          <w:sz w:val="28"/>
          <w:szCs w:val="28"/>
          <w:lang w:val="ru-RU"/>
        </w:rPr>
        <w:t xml:space="preserve">управления делами </w:t>
      </w:r>
      <w:r w:rsidRPr="007B610F">
        <w:rPr>
          <w:sz w:val="28"/>
          <w:szCs w:val="28"/>
          <w:lang w:val="ru-RU"/>
        </w:rPr>
        <w:t xml:space="preserve">администрации </w:t>
      </w:r>
      <w:r w:rsidR="00EB5A69" w:rsidRPr="007B610F">
        <w:rPr>
          <w:sz w:val="28"/>
          <w:szCs w:val="28"/>
          <w:lang w:val="ru-RU"/>
        </w:rPr>
        <w:t>муниципального образования  Гулькевич</w:t>
      </w:r>
      <w:r w:rsidRPr="007B610F">
        <w:rPr>
          <w:sz w:val="28"/>
          <w:szCs w:val="28"/>
          <w:lang w:val="ru-RU"/>
        </w:rPr>
        <w:t xml:space="preserve">ский  район </w:t>
      </w:r>
    </w:p>
    <w:p w:rsidR="009A4FD6" w:rsidRPr="007B610F" w:rsidRDefault="009A4FD6" w:rsidP="009A4FD6">
      <w:pPr>
        <w:ind w:left="5103"/>
        <w:jc w:val="center"/>
        <w:rPr>
          <w:sz w:val="28"/>
          <w:szCs w:val="28"/>
          <w:lang w:val="ru-RU"/>
        </w:rPr>
      </w:pPr>
      <w:r w:rsidRPr="007B610F">
        <w:rPr>
          <w:sz w:val="28"/>
          <w:szCs w:val="28"/>
          <w:lang w:val="ru-RU"/>
        </w:rPr>
        <w:t>за 201</w:t>
      </w:r>
      <w:r w:rsidR="00EB5A69" w:rsidRPr="007B610F">
        <w:rPr>
          <w:sz w:val="28"/>
          <w:szCs w:val="28"/>
          <w:lang w:val="ru-RU"/>
        </w:rPr>
        <w:t>8</w:t>
      </w:r>
      <w:r w:rsidRPr="007B610F">
        <w:rPr>
          <w:sz w:val="28"/>
          <w:szCs w:val="28"/>
          <w:lang w:val="ru-RU"/>
        </w:rPr>
        <w:t xml:space="preserve"> год</w:t>
      </w:r>
    </w:p>
    <w:p w:rsidR="00E95CDE" w:rsidRPr="007B610F" w:rsidRDefault="00E95CDE" w:rsidP="00084258">
      <w:pPr>
        <w:ind w:firstLine="709"/>
        <w:jc w:val="both"/>
        <w:rPr>
          <w:sz w:val="28"/>
          <w:szCs w:val="28"/>
          <w:lang w:val="ru-RU"/>
        </w:rPr>
      </w:pPr>
    </w:p>
    <w:p w:rsidR="00E95CDE" w:rsidRPr="007B610F" w:rsidRDefault="00E95CDE" w:rsidP="00084258">
      <w:pPr>
        <w:ind w:firstLine="709"/>
        <w:jc w:val="both"/>
        <w:rPr>
          <w:sz w:val="28"/>
          <w:szCs w:val="28"/>
          <w:lang w:val="ru-RU"/>
        </w:rPr>
      </w:pPr>
    </w:p>
    <w:p w:rsidR="00E95CDE" w:rsidRPr="007B610F" w:rsidRDefault="00597E87" w:rsidP="00597E87">
      <w:pPr>
        <w:pStyle w:val="21"/>
        <w:spacing w:after="0" w:line="240" w:lineRule="auto"/>
        <w:ind w:left="0" w:firstLine="709"/>
        <w:jc w:val="center"/>
        <w:rPr>
          <w:b/>
          <w:sz w:val="28"/>
          <w:szCs w:val="28"/>
          <w:lang w:val="ru-RU"/>
        </w:rPr>
      </w:pPr>
      <w:r w:rsidRPr="007B610F">
        <w:rPr>
          <w:b/>
          <w:sz w:val="28"/>
          <w:szCs w:val="28"/>
          <w:lang w:val="ru-RU"/>
        </w:rPr>
        <w:t>Прием</w:t>
      </w:r>
      <w:r w:rsidR="00E95CDE" w:rsidRPr="007B610F">
        <w:rPr>
          <w:b/>
          <w:sz w:val="28"/>
          <w:szCs w:val="28"/>
          <w:lang w:val="ru-RU"/>
        </w:rPr>
        <w:t xml:space="preserve"> документов по личному составу</w:t>
      </w:r>
    </w:p>
    <w:p w:rsidR="00EB5A69" w:rsidRPr="007B610F" w:rsidRDefault="00EB5A69" w:rsidP="00597E87">
      <w:pPr>
        <w:pStyle w:val="21"/>
        <w:spacing w:after="0" w:line="240" w:lineRule="auto"/>
        <w:ind w:left="0" w:firstLine="709"/>
        <w:jc w:val="center"/>
        <w:rPr>
          <w:b/>
          <w:sz w:val="28"/>
          <w:szCs w:val="28"/>
          <w:lang w:val="ru-RU"/>
        </w:rPr>
      </w:pPr>
    </w:p>
    <w:tbl>
      <w:tblPr>
        <w:tblW w:w="898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
        <w:gridCol w:w="35"/>
        <w:gridCol w:w="957"/>
        <w:gridCol w:w="6258"/>
        <w:gridCol w:w="1179"/>
      </w:tblGrid>
      <w:tr w:rsidR="00EB5A69" w:rsidRPr="007B610F" w:rsidTr="007B610F">
        <w:tc>
          <w:tcPr>
            <w:tcW w:w="594" w:type="dxa"/>
            <w:gridSpan w:val="2"/>
            <w:tcBorders>
              <w:bottom w:val="single" w:sz="4" w:space="0" w:color="auto"/>
            </w:tcBorders>
          </w:tcPr>
          <w:p w:rsidR="00EB5A69" w:rsidRPr="007B610F" w:rsidRDefault="00EB5A69" w:rsidP="0039104C">
            <w:pPr>
              <w:jc w:val="center"/>
              <w:rPr>
                <w:sz w:val="28"/>
                <w:szCs w:val="28"/>
              </w:rPr>
            </w:pPr>
            <w:r w:rsidRPr="007B610F">
              <w:rPr>
                <w:sz w:val="28"/>
                <w:szCs w:val="28"/>
              </w:rPr>
              <w:t>№</w:t>
            </w:r>
          </w:p>
          <w:p w:rsidR="00EB5A69" w:rsidRPr="007B610F" w:rsidRDefault="00EB5A69" w:rsidP="0039104C">
            <w:pPr>
              <w:jc w:val="center"/>
              <w:rPr>
                <w:sz w:val="28"/>
                <w:szCs w:val="28"/>
              </w:rPr>
            </w:pPr>
            <w:r w:rsidRPr="007B610F">
              <w:rPr>
                <w:sz w:val="28"/>
                <w:szCs w:val="28"/>
              </w:rPr>
              <w:t>п/п</w:t>
            </w:r>
          </w:p>
        </w:tc>
        <w:tc>
          <w:tcPr>
            <w:tcW w:w="955" w:type="dxa"/>
            <w:tcBorders>
              <w:bottom w:val="single" w:sz="4" w:space="0" w:color="auto"/>
            </w:tcBorders>
          </w:tcPr>
          <w:p w:rsidR="00EB5A69" w:rsidRPr="007B610F" w:rsidRDefault="00EB5A69" w:rsidP="0039104C">
            <w:pPr>
              <w:jc w:val="center"/>
              <w:rPr>
                <w:sz w:val="28"/>
                <w:szCs w:val="28"/>
              </w:rPr>
            </w:pPr>
            <w:r w:rsidRPr="007B610F">
              <w:rPr>
                <w:sz w:val="28"/>
                <w:szCs w:val="28"/>
              </w:rPr>
              <w:t>№</w:t>
            </w:r>
          </w:p>
          <w:p w:rsidR="00EB5A69" w:rsidRPr="007B610F" w:rsidRDefault="00EB5A69" w:rsidP="0039104C">
            <w:pPr>
              <w:jc w:val="center"/>
              <w:rPr>
                <w:sz w:val="28"/>
                <w:szCs w:val="28"/>
              </w:rPr>
            </w:pPr>
            <w:r w:rsidRPr="007B610F">
              <w:rPr>
                <w:sz w:val="28"/>
                <w:szCs w:val="28"/>
              </w:rPr>
              <w:t>фонда</w:t>
            </w:r>
          </w:p>
        </w:tc>
        <w:tc>
          <w:tcPr>
            <w:tcW w:w="6260" w:type="dxa"/>
            <w:tcBorders>
              <w:bottom w:val="single" w:sz="4" w:space="0" w:color="auto"/>
            </w:tcBorders>
          </w:tcPr>
          <w:p w:rsidR="00EB5A69" w:rsidRPr="007B610F" w:rsidRDefault="00EB5A69" w:rsidP="0039104C">
            <w:pPr>
              <w:jc w:val="center"/>
              <w:rPr>
                <w:sz w:val="28"/>
                <w:szCs w:val="28"/>
              </w:rPr>
            </w:pPr>
            <w:r w:rsidRPr="007B610F">
              <w:rPr>
                <w:sz w:val="28"/>
                <w:szCs w:val="28"/>
              </w:rPr>
              <w:t>Наименование источника комплектования</w:t>
            </w:r>
          </w:p>
        </w:tc>
        <w:tc>
          <w:tcPr>
            <w:tcW w:w="1179" w:type="dxa"/>
            <w:tcBorders>
              <w:bottom w:val="single" w:sz="4" w:space="0" w:color="auto"/>
            </w:tcBorders>
          </w:tcPr>
          <w:p w:rsidR="00EB5A69" w:rsidRPr="007B610F" w:rsidRDefault="00EB5A69" w:rsidP="0039104C">
            <w:pPr>
              <w:jc w:val="center"/>
              <w:rPr>
                <w:sz w:val="28"/>
                <w:szCs w:val="28"/>
              </w:rPr>
            </w:pPr>
            <w:r w:rsidRPr="007B610F">
              <w:rPr>
                <w:sz w:val="28"/>
                <w:szCs w:val="28"/>
              </w:rPr>
              <w:t>Кол-во</w:t>
            </w:r>
          </w:p>
          <w:p w:rsidR="00EB5A69" w:rsidRPr="007B610F" w:rsidRDefault="00EB5A69" w:rsidP="0039104C">
            <w:pPr>
              <w:jc w:val="center"/>
              <w:rPr>
                <w:sz w:val="28"/>
                <w:szCs w:val="28"/>
              </w:rPr>
            </w:pPr>
            <w:r w:rsidRPr="007B610F">
              <w:rPr>
                <w:sz w:val="28"/>
                <w:szCs w:val="28"/>
              </w:rPr>
              <w:t>дел</w:t>
            </w:r>
          </w:p>
        </w:tc>
      </w:tr>
      <w:tr w:rsidR="00EB5A69" w:rsidRPr="007B610F" w:rsidTr="007B610F">
        <w:trPr>
          <w:tblHeader/>
        </w:trPr>
        <w:tc>
          <w:tcPr>
            <w:tcW w:w="559" w:type="dxa"/>
            <w:tcBorders>
              <w:bottom w:val="single" w:sz="4" w:space="0" w:color="auto"/>
            </w:tcBorders>
          </w:tcPr>
          <w:p w:rsidR="00EB5A69" w:rsidRPr="007B610F" w:rsidRDefault="00EB5A69" w:rsidP="00160ADF">
            <w:pPr>
              <w:jc w:val="center"/>
              <w:rPr>
                <w:sz w:val="28"/>
                <w:szCs w:val="28"/>
              </w:rPr>
            </w:pPr>
            <w:r w:rsidRPr="007B610F">
              <w:rPr>
                <w:sz w:val="28"/>
                <w:szCs w:val="28"/>
              </w:rPr>
              <w:t>1</w:t>
            </w:r>
          </w:p>
        </w:tc>
        <w:tc>
          <w:tcPr>
            <w:tcW w:w="992" w:type="dxa"/>
            <w:gridSpan w:val="2"/>
            <w:tcBorders>
              <w:bottom w:val="single" w:sz="4" w:space="0" w:color="auto"/>
            </w:tcBorders>
          </w:tcPr>
          <w:p w:rsidR="00EB5A69" w:rsidRPr="007B610F" w:rsidRDefault="00EB5A69" w:rsidP="00160ADF">
            <w:pPr>
              <w:jc w:val="center"/>
              <w:rPr>
                <w:sz w:val="28"/>
                <w:szCs w:val="28"/>
              </w:rPr>
            </w:pPr>
            <w:r w:rsidRPr="007B610F">
              <w:rPr>
                <w:sz w:val="28"/>
                <w:szCs w:val="28"/>
              </w:rPr>
              <w:t>2</w:t>
            </w:r>
          </w:p>
        </w:tc>
        <w:tc>
          <w:tcPr>
            <w:tcW w:w="6262" w:type="dxa"/>
            <w:tcBorders>
              <w:bottom w:val="single" w:sz="4" w:space="0" w:color="auto"/>
            </w:tcBorders>
          </w:tcPr>
          <w:p w:rsidR="00EB5A69" w:rsidRPr="007B610F" w:rsidRDefault="00EB5A69" w:rsidP="00160ADF">
            <w:pPr>
              <w:jc w:val="center"/>
              <w:rPr>
                <w:sz w:val="28"/>
                <w:szCs w:val="28"/>
              </w:rPr>
            </w:pPr>
            <w:r w:rsidRPr="007B610F">
              <w:rPr>
                <w:sz w:val="28"/>
                <w:szCs w:val="28"/>
              </w:rPr>
              <w:t>3</w:t>
            </w:r>
          </w:p>
        </w:tc>
        <w:tc>
          <w:tcPr>
            <w:tcW w:w="1171" w:type="dxa"/>
            <w:tcBorders>
              <w:bottom w:val="single" w:sz="4" w:space="0" w:color="auto"/>
            </w:tcBorders>
          </w:tcPr>
          <w:p w:rsidR="00EB5A69" w:rsidRPr="007B610F" w:rsidRDefault="00EB5A69" w:rsidP="00160ADF">
            <w:pPr>
              <w:jc w:val="center"/>
              <w:rPr>
                <w:sz w:val="28"/>
                <w:szCs w:val="28"/>
              </w:rPr>
            </w:pPr>
            <w:r w:rsidRPr="007B610F">
              <w:rPr>
                <w:sz w:val="28"/>
                <w:szCs w:val="28"/>
              </w:rPr>
              <w:t>4</w:t>
            </w:r>
          </w:p>
        </w:tc>
      </w:tr>
      <w:tr w:rsidR="00EB5A69" w:rsidRPr="007B610F" w:rsidTr="007B610F">
        <w:trPr>
          <w:tblHeader/>
        </w:trPr>
        <w:tc>
          <w:tcPr>
            <w:tcW w:w="559" w:type="dxa"/>
            <w:tcBorders>
              <w:bottom w:val="single" w:sz="4" w:space="0" w:color="auto"/>
            </w:tcBorders>
          </w:tcPr>
          <w:p w:rsidR="00EB5A69" w:rsidRPr="007B610F" w:rsidRDefault="00EB5A69" w:rsidP="00EB5A69">
            <w:pPr>
              <w:jc w:val="center"/>
              <w:rPr>
                <w:sz w:val="28"/>
                <w:szCs w:val="28"/>
              </w:rPr>
            </w:pPr>
            <w:r w:rsidRPr="007B610F">
              <w:rPr>
                <w:sz w:val="28"/>
                <w:szCs w:val="28"/>
              </w:rPr>
              <w:t>1</w:t>
            </w:r>
          </w:p>
        </w:tc>
        <w:tc>
          <w:tcPr>
            <w:tcW w:w="992" w:type="dxa"/>
            <w:gridSpan w:val="2"/>
            <w:tcBorders>
              <w:bottom w:val="single" w:sz="4" w:space="0" w:color="auto"/>
            </w:tcBorders>
          </w:tcPr>
          <w:p w:rsidR="00EB5A69" w:rsidRPr="007B610F" w:rsidRDefault="00EB5A69" w:rsidP="00EB5A69">
            <w:pPr>
              <w:jc w:val="center"/>
              <w:rPr>
                <w:sz w:val="28"/>
                <w:szCs w:val="28"/>
              </w:rPr>
            </w:pPr>
            <w:r w:rsidRPr="007B610F">
              <w:rPr>
                <w:sz w:val="28"/>
                <w:szCs w:val="28"/>
              </w:rPr>
              <w:t>287</w:t>
            </w:r>
          </w:p>
        </w:tc>
        <w:tc>
          <w:tcPr>
            <w:tcW w:w="6262" w:type="dxa"/>
            <w:tcBorders>
              <w:bottom w:val="single" w:sz="4" w:space="0" w:color="auto"/>
            </w:tcBorders>
          </w:tcPr>
          <w:p w:rsidR="00EB5A69" w:rsidRPr="007B610F" w:rsidRDefault="00EB5A69" w:rsidP="00160ADF">
            <w:pPr>
              <w:rPr>
                <w:sz w:val="28"/>
                <w:szCs w:val="28"/>
              </w:rPr>
            </w:pPr>
            <w:r w:rsidRPr="007B610F">
              <w:rPr>
                <w:sz w:val="28"/>
                <w:szCs w:val="28"/>
              </w:rPr>
              <w:t>Сельский  потребительский кооператив «Кубань»</w:t>
            </w:r>
          </w:p>
        </w:tc>
        <w:tc>
          <w:tcPr>
            <w:tcW w:w="1171" w:type="dxa"/>
            <w:tcBorders>
              <w:bottom w:val="single" w:sz="4" w:space="0" w:color="auto"/>
            </w:tcBorders>
          </w:tcPr>
          <w:p w:rsidR="00EB5A69" w:rsidRPr="007B610F" w:rsidRDefault="00EB5A69" w:rsidP="00160ADF">
            <w:pPr>
              <w:jc w:val="center"/>
              <w:rPr>
                <w:sz w:val="28"/>
                <w:szCs w:val="28"/>
              </w:rPr>
            </w:pPr>
            <w:r w:rsidRPr="007B610F">
              <w:rPr>
                <w:sz w:val="28"/>
                <w:szCs w:val="28"/>
              </w:rPr>
              <w:t>196</w:t>
            </w:r>
          </w:p>
        </w:tc>
      </w:tr>
      <w:tr w:rsidR="00EB5A69" w:rsidRPr="007B610F" w:rsidTr="007B610F">
        <w:trPr>
          <w:tblHeader/>
        </w:trPr>
        <w:tc>
          <w:tcPr>
            <w:tcW w:w="559" w:type="dxa"/>
            <w:tcBorders>
              <w:bottom w:val="single" w:sz="4" w:space="0" w:color="auto"/>
            </w:tcBorders>
          </w:tcPr>
          <w:p w:rsidR="00EB5A69" w:rsidRPr="007B610F" w:rsidRDefault="00EB5A69" w:rsidP="00EB5A69">
            <w:pPr>
              <w:jc w:val="center"/>
              <w:rPr>
                <w:sz w:val="28"/>
                <w:szCs w:val="28"/>
              </w:rPr>
            </w:pPr>
            <w:r w:rsidRPr="007B610F">
              <w:rPr>
                <w:sz w:val="28"/>
                <w:szCs w:val="28"/>
              </w:rPr>
              <w:t>2</w:t>
            </w:r>
          </w:p>
        </w:tc>
        <w:tc>
          <w:tcPr>
            <w:tcW w:w="992" w:type="dxa"/>
            <w:gridSpan w:val="2"/>
            <w:tcBorders>
              <w:bottom w:val="single" w:sz="4" w:space="0" w:color="auto"/>
            </w:tcBorders>
          </w:tcPr>
          <w:p w:rsidR="00EB5A69" w:rsidRPr="007B610F" w:rsidRDefault="00EB5A69" w:rsidP="00EB5A69">
            <w:pPr>
              <w:jc w:val="center"/>
              <w:rPr>
                <w:sz w:val="28"/>
                <w:szCs w:val="28"/>
              </w:rPr>
            </w:pPr>
            <w:r w:rsidRPr="007B610F">
              <w:rPr>
                <w:sz w:val="28"/>
                <w:szCs w:val="28"/>
              </w:rPr>
              <w:t>288</w:t>
            </w:r>
          </w:p>
        </w:tc>
        <w:tc>
          <w:tcPr>
            <w:tcW w:w="6262" w:type="dxa"/>
            <w:tcBorders>
              <w:bottom w:val="single" w:sz="4" w:space="0" w:color="auto"/>
            </w:tcBorders>
          </w:tcPr>
          <w:p w:rsidR="00EB5A69" w:rsidRPr="007B610F" w:rsidRDefault="00EB5A69" w:rsidP="00160ADF">
            <w:pPr>
              <w:rPr>
                <w:sz w:val="28"/>
                <w:szCs w:val="28"/>
              </w:rPr>
            </w:pPr>
            <w:r w:rsidRPr="007B610F">
              <w:rPr>
                <w:sz w:val="28"/>
                <w:szCs w:val="28"/>
              </w:rPr>
              <w:t>ООО «Домстрой»</w:t>
            </w:r>
          </w:p>
        </w:tc>
        <w:tc>
          <w:tcPr>
            <w:tcW w:w="1171" w:type="dxa"/>
            <w:tcBorders>
              <w:bottom w:val="single" w:sz="4" w:space="0" w:color="auto"/>
            </w:tcBorders>
          </w:tcPr>
          <w:p w:rsidR="00EB5A69" w:rsidRPr="007B610F" w:rsidRDefault="00EB5A69" w:rsidP="00160ADF">
            <w:pPr>
              <w:jc w:val="center"/>
              <w:rPr>
                <w:sz w:val="28"/>
                <w:szCs w:val="28"/>
              </w:rPr>
            </w:pPr>
            <w:r w:rsidRPr="007B610F">
              <w:rPr>
                <w:sz w:val="28"/>
                <w:szCs w:val="28"/>
              </w:rPr>
              <w:t>27</w:t>
            </w:r>
          </w:p>
        </w:tc>
      </w:tr>
      <w:tr w:rsidR="00EB5A69" w:rsidRPr="007B610F" w:rsidTr="007B610F">
        <w:trPr>
          <w:tblHeader/>
        </w:trPr>
        <w:tc>
          <w:tcPr>
            <w:tcW w:w="559" w:type="dxa"/>
            <w:tcBorders>
              <w:bottom w:val="single" w:sz="4" w:space="0" w:color="auto"/>
            </w:tcBorders>
          </w:tcPr>
          <w:p w:rsidR="00EB5A69" w:rsidRPr="007B610F" w:rsidRDefault="00EB5A69" w:rsidP="00EB5A69">
            <w:pPr>
              <w:jc w:val="center"/>
              <w:rPr>
                <w:sz w:val="28"/>
                <w:szCs w:val="28"/>
              </w:rPr>
            </w:pPr>
            <w:r w:rsidRPr="007B610F">
              <w:rPr>
                <w:sz w:val="28"/>
                <w:szCs w:val="28"/>
              </w:rPr>
              <w:t>3</w:t>
            </w:r>
          </w:p>
        </w:tc>
        <w:tc>
          <w:tcPr>
            <w:tcW w:w="992" w:type="dxa"/>
            <w:gridSpan w:val="2"/>
            <w:tcBorders>
              <w:bottom w:val="single" w:sz="4" w:space="0" w:color="auto"/>
            </w:tcBorders>
          </w:tcPr>
          <w:p w:rsidR="00EB5A69" w:rsidRPr="007B610F" w:rsidRDefault="00EB5A69" w:rsidP="00EB5A69">
            <w:pPr>
              <w:jc w:val="center"/>
              <w:rPr>
                <w:sz w:val="28"/>
                <w:szCs w:val="28"/>
              </w:rPr>
            </w:pPr>
            <w:r w:rsidRPr="007B610F">
              <w:rPr>
                <w:sz w:val="28"/>
                <w:szCs w:val="28"/>
              </w:rPr>
              <w:t>289</w:t>
            </w:r>
          </w:p>
        </w:tc>
        <w:tc>
          <w:tcPr>
            <w:tcW w:w="6262" w:type="dxa"/>
            <w:tcBorders>
              <w:bottom w:val="single" w:sz="4" w:space="0" w:color="auto"/>
            </w:tcBorders>
          </w:tcPr>
          <w:p w:rsidR="00EB5A69" w:rsidRPr="007B610F" w:rsidRDefault="00EB5A69" w:rsidP="00160ADF">
            <w:pPr>
              <w:rPr>
                <w:sz w:val="28"/>
                <w:szCs w:val="28"/>
              </w:rPr>
            </w:pPr>
            <w:r w:rsidRPr="007B610F">
              <w:rPr>
                <w:sz w:val="28"/>
                <w:szCs w:val="28"/>
              </w:rPr>
              <w:t>МКУ «МФЦ»</w:t>
            </w:r>
          </w:p>
        </w:tc>
        <w:tc>
          <w:tcPr>
            <w:tcW w:w="1171" w:type="dxa"/>
            <w:tcBorders>
              <w:bottom w:val="single" w:sz="4" w:space="0" w:color="auto"/>
            </w:tcBorders>
          </w:tcPr>
          <w:p w:rsidR="00EB5A69" w:rsidRPr="007B610F" w:rsidRDefault="00EB5A69" w:rsidP="00160ADF">
            <w:pPr>
              <w:jc w:val="center"/>
              <w:rPr>
                <w:sz w:val="28"/>
                <w:szCs w:val="28"/>
              </w:rPr>
            </w:pPr>
            <w:r w:rsidRPr="007B610F">
              <w:rPr>
                <w:sz w:val="28"/>
                <w:szCs w:val="28"/>
              </w:rPr>
              <w:t>4</w:t>
            </w:r>
          </w:p>
        </w:tc>
      </w:tr>
      <w:tr w:rsidR="00EB5A69" w:rsidRPr="007B610F" w:rsidTr="005714E9">
        <w:trPr>
          <w:trHeight w:val="437"/>
          <w:tblHeader/>
        </w:trPr>
        <w:tc>
          <w:tcPr>
            <w:tcW w:w="559" w:type="dxa"/>
            <w:tcBorders>
              <w:bottom w:val="single" w:sz="4" w:space="0" w:color="auto"/>
            </w:tcBorders>
          </w:tcPr>
          <w:p w:rsidR="00EB5A69" w:rsidRPr="007B610F" w:rsidRDefault="00EB5A69" w:rsidP="00160ADF">
            <w:pPr>
              <w:jc w:val="both"/>
              <w:rPr>
                <w:sz w:val="28"/>
                <w:szCs w:val="28"/>
              </w:rPr>
            </w:pPr>
          </w:p>
        </w:tc>
        <w:tc>
          <w:tcPr>
            <w:tcW w:w="992" w:type="dxa"/>
            <w:gridSpan w:val="2"/>
            <w:tcBorders>
              <w:bottom w:val="single" w:sz="4" w:space="0" w:color="auto"/>
            </w:tcBorders>
          </w:tcPr>
          <w:p w:rsidR="00EB5A69" w:rsidRPr="007B610F" w:rsidRDefault="00EB5A69" w:rsidP="00160ADF">
            <w:pPr>
              <w:jc w:val="both"/>
              <w:rPr>
                <w:sz w:val="28"/>
                <w:szCs w:val="28"/>
              </w:rPr>
            </w:pPr>
          </w:p>
        </w:tc>
        <w:tc>
          <w:tcPr>
            <w:tcW w:w="6262" w:type="dxa"/>
            <w:tcBorders>
              <w:bottom w:val="single" w:sz="4" w:space="0" w:color="auto"/>
            </w:tcBorders>
          </w:tcPr>
          <w:p w:rsidR="00EB5A69" w:rsidRPr="007B610F" w:rsidRDefault="00EB5A69" w:rsidP="005714E9">
            <w:pPr>
              <w:jc w:val="right"/>
              <w:rPr>
                <w:b/>
                <w:sz w:val="28"/>
                <w:szCs w:val="28"/>
              </w:rPr>
            </w:pPr>
            <w:r w:rsidRPr="007B610F">
              <w:rPr>
                <w:b/>
                <w:sz w:val="28"/>
                <w:szCs w:val="28"/>
              </w:rPr>
              <w:t>Итого</w:t>
            </w:r>
          </w:p>
        </w:tc>
        <w:tc>
          <w:tcPr>
            <w:tcW w:w="1171" w:type="dxa"/>
            <w:tcBorders>
              <w:bottom w:val="single" w:sz="4" w:space="0" w:color="auto"/>
            </w:tcBorders>
          </w:tcPr>
          <w:p w:rsidR="00EB5A69" w:rsidRPr="007B610F" w:rsidRDefault="00EB5A69" w:rsidP="00160ADF">
            <w:pPr>
              <w:jc w:val="center"/>
              <w:rPr>
                <w:b/>
                <w:sz w:val="28"/>
                <w:szCs w:val="28"/>
              </w:rPr>
            </w:pPr>
            <w:r w:rsidRPr="007B610F">
              <w:rPr>
                <w:b/>
                <w:sz w:val="28"/>
                <w:szCs w:val="28"/>
              </w:rPr>
              <w:t>227</w:t>
            </w:r>
          </w:p>
        </w:tc>
      </w:tr>
    </w:tbl>
    <w:p w:rsidR="00EB5A69" w:rsidRPr="007B610F" w:rsidRDefault="00EB5A69" w:rsidP="00597E87">
      <w:pPr>
        <w:pStyle w:val="21"/>
        <w:spacing w:after="0" w:line="240" w:lineRule="auto"/>
        <w:ind w:left="0" w:firstLine="709"/>
        <w:jc w:val="center"/>
        <w:rPr>
          <w:b/>
          <w:sz w:val="28"/>
          <w:szCs w:val="28"/>
          <w:lang w:val="ru-RU"/>
        </w:rPr>
      </w:pPr>
    </w:p>
    <w:p w:rsidR="00EB5A69" w:rsidRDefault="00EB5A69" w:rsidP="00597E87">
      <w:pPr>
        <w:pStyle w:val="21"/>
        <w:spacing w:after="0" w:line="240" w:lineRule="auto"/>
        <w:ind w:left="0" w:firstLine="709"/>
        <w:jc w:val="center"/>
        <w:rPr>
          <w:b/>
          <w:sz w:val="28"/>
          <w:szCs w:val="28"/>
          <w:lang w:val="ru-RU"/>
        </w:rPr>
      </w:pPr>
    </w:p>
    <w:sectPr w:rsidR="00EB5A69" w:rsidSect="007B610F">
      <w:headerReference w:type="even" r:id="rId8"/>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020" w:rsidRDefault="00F50020">
      <w:r>
        <w:separator/>
      </w:r>
    </w:p>
  </w:endnote>
  <w:endnote w:type="continuationSeparator" w:id="1">
    <w:p w:rsidR="00F50020" w:rsidRDefault="00F500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020" w:rsidRDefault="00F50020">
      <w:r>
        <w:separator/>
      </w:r>
    </w:p>
  </w:footnote>
  <w:footnote w:type="continuationSeparator" w:id="1">
    <w:p w:rsidR="00F50020" w:rsidRDefault="00F500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E9" w:rsidRDefault="005F3B3A" w:rsidP="00657615">
    <w:pPr>
      <w:pStyle w:val="a3"/>
      <w:framePr w:wrap="around" w:vAnchor="text" w:hAnchor="margin" w:xAlign="center" w:y="1"/>
      <w:rPr>
        <w:rStyle w:val="a5"/>
      </w:rPr>
    </w:pPr>
    <w:r>
      <w:rPr>
        <w:rStyle w:val="a5"/>
      </w:rPr>
      <w:fldChar w:fldCharType="begin"/>
    </w:r>
    <w:r w:rsidR="005714E9">
      <w:rPr>
        <w:rStyle w:val="a5"/>
      </w:rPr>
      <w:instrText xml:space="preserve">PAGE  </w:instrText>
    </w:r>
    <w:r>
      <w:rPr>
        <w:rStyle w:val="a5"/>
      </w:rPr>
      <w:fldChar w:fldCharType="end"/>
    </w:r>
  </w:p>
  <w:p w:rsidR="005714E9" w:rsidRDefault="005714E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14E9" w:rsidRDefault="005714E9">
    <w:pPr>
      <w:pStyle w:val="a3"/>
      <w:jc w:val="center"/>
    </w:pPr>
  </w:p>
  <w:p w:rsidR="005714E9" w:rsidRDefault="005714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C5C2000"/>
    <w:lvl w:ilvl="0">
      <w:numFmt w:val="bullet"/>
      <w:lvlText w:val="*"/>
      <w:lvlJc w:val="left"/>
    </w:lvl>
  </w:abstractNum>
  <w:abstractNum w:abstractNumId="1">
    <w:nsid w:val="085F6768"/>
    <w:multiLevelType w:val="hybridMultilevel"/>
    <w:tmpl w:val="C178BC26"/>
    <w:lvl w:ilvl="0" w:tplc="35B832F2">
      <w:start w:val="5"/>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6890ED3"/>
    <w:multiLevelType w:val="multilevel"/>
    <w:tmpl w:val="DEB68762"/>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77C74DA0"/>
    <w:multiLevelType w:val="multilevel"/>
    <w:tmpl w:val="6BBA4F0E"/>
    <w:lvl w:ilvl="0">
      <w:start w:val="1"/>
      <w:numFmt w:val="decimal"/>
      <w:lvlText w:val="%1."/>
      <w:lvlJc w:val="left"/>
      <w:pPr>
        <w:ind w:left="675" w:hanging="675"/>
      </w:pPr>
      <w:rPr>
        <w:rFonts w:eastAsia="Times New Roman" w:hint="default"/>
        <w:sz w:val="28"/>
      </w:rPr>
    </w:lvl>
    <w:lvl w:ilvl="1">
      <w:start w:val="1"/>
      <w:numFmt w:val="decimal"/>
      <w:lvlText w:val="%1.%2."/>
      <w:lvlJc w:val="left"/>
      <w:pPr>
        <w:ind w:left="1035" w:hanging="675"/>
      </w:pPr>
      <w:rPr>
        <w:rFonts w:eastAsia="Times New Roman" w:hint="default"/>
        <w:sz w:val="28"/>
      </w:rPr>
    </w:lvl>
    <w:lvl w:ilvl="2">
      <w:start w:val="1"/>
      <w:numFmt w:val="decimal"/>
      <w:lvlText w:val="%1.%2.%3."/>
      <w:lvlJc w:val="left"/>
      <w:pPr>
        <w:ind w:left="1440" w:hanging="720"/>
      </w:pPr>
      <w:rPr>
        <w:rFonts w:eastAsia="Times New Roman" w:hint="default"/>
        <w:sz w:val="28"/>
      </w:rPr>
    </w:lvl>
    <w:lvl w:ilvl="3">
      <w:start w:val="1"/>
      <w:numFmt w:val="decimal"/>
      <w:lvlText w:val="%1.%2.%3.%4."/>
      <w:lvlJc w:val="left"/>
      <w:pPr>
        <w:ind w:left="1800" w:hanging="720"/>
      </w:pPr>
      <w:rPr>
        <w:rFonts w:eastAsia="Times New Roman" w:hint="default"/>
        <w:sz w:val="28"/>
      </w:rPr>
    </w:lvl>
    <w:lvl w:ilvl="4">
      <w:start w:val="1"/>
      <w:numFmt w:val="decimal"/>
      <w:lvlText w:val="%1.%2.%3.%4.%5."/>
      <w:lvlJc w:val="left"/>
      <w:pPr>
        <w:ind w:left="2520" w:hanging="1080"/>
      </w:pPr>
      <w:rPr>
        <w:rFonts w:eastAsia="Times New Roman" w:hint="default"/>
        <w:sz w:val="28"/>
      </w:rPr>
    </w:lvl>
    <w:lvl w:ilvl="5">
      <w:start w:val="1"/>
      <w:numFmt w:val="decimal"/>
      <w:lvlText w:val="%1.%2.%3.%4.%5.%6."/>
      <w:lvlJc w:val="left"/>
      <w:pPr>
        <w:ind w:left="2880" w:hanging="1080"/>
      </w:pPr>
      <w:rPr>
        <w:rFonts w:eastAsia="Times New Roman" w:hint="default"/>
        <w:sz w:val="28"/>
      </w:rPr>
    </w:lvl>
    <w:lvl w:ilvl="6">
      <w:start w:val="1"/>
      <w:numFmt w:val="decimal"/>
      <w:lvlText w:val="%1.%2.%3.%4.%5.%6.%7."/>
      <w:lvlJc w:val="left"/>
      <w:pPr>
        <w:ind w:left="3240" w:hanging="1080"/>
      </w:pPr>
      <w:rPr>
        <w:rFonts w:eastAsia="Times New Roman" w:hint="default"/>
        <w:sz w:val="28"/>
      </w:rPr>
    </w:lvl>
    <w:lvl w:ilvl="7">
      <w:start w:val="1"/>
      <w:numFmt w:val="decimal"/>
      <w:lvlText w:val="%1.%2.%3.%4.%5.%6.%7.%8."/>
      <w:lvlJc w:val="left"/>
      <w:pPr>
        <w:ind w:left="3960" w:hanging="1440"/>
      </w:pPr>
      <w:rPr>
        <w:rFonts w:eastAsia="Times New Roman" w:hint="default"/>
        <w:sz w:val="28"/>
      </w:rPr>
    </w:lvl>
    <w:lvl w:ilvl="8">
      <w:start w:val="1"/>
      <w:numFmt w:val="decimal"/>
      <w:lvlText w:val="%1.%2.%3.%4.%5.%6.%7.%8.%9."/>
      <w:lvlJc w:val="left"/>
      <w:pPr>
        <w:ind w:left="4320" w:hanging="1440"/>
      </w:pPr>
      <w:rPr>
        <w:rFonts w:eastAsia="Times New Roman" w:hint="default"/>
        <w:sz w:val="28"/>
      </w:rPr>
    </w:lvl>
  </w:abstractNum>
  <w:abstractNum w:abstractNumId="4">
    <w:nsid w:val="7F1637B3"/>
    <w:multiLevelType w:val="hybridMultilevel"/>
    <w:tmpl w:val="0F56C52E"/>
    <w:lvl w:ilvl="0" w:tplc="0E60C3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93"/>
        <w:lvlJc w:val="left"/>
        <w:rPr>
          <w:rFonts w:ascii="Times New Roman" w:hAnsi="Times New Roman" w:cs="Times New Roman" w:hint="default"/>
        </w:rPr>
      </w:lvl>
    </w:lvlOverride>
  </w:num>
  <w:num w:numId="4">
    <w:abstractNumId w:val="2"/>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 w:ilvl="0">
        <w:numFmt w:val="bullet"/>
        <w:lvlText w:val="-"/>
        <w:legacy w:legacy="1" w:legacySpace="0" w:legacyIndent="187"/>
        <w:lvlJc w:val="left"/>
        <w:rPr>
          <w:rFonts w:ascii="Times New Roman" w:hAnsi="Times New Roman" w:hint="default"/>
        </w:rPr>
      </w:lvl>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57615"/>
    <w:rsid w:val="00005A84"/>
    <w:rsid w:val="0001264F"/>
    <w:rsid w:val="00013F9B"/>
    <w:rsid w:val="00020CCF"/>
    <w:rsid w:val="00020EB3"/>
    <w:rsid w:val="00022202"/>
    <w:rsid w:val="00027252"/>
    <w:rsid w:val="00027F61"/>
    <w:rsid w:val="00032F70"/>
    <w:rsid w:val="00035916"/>
    <w:rsid w:val="0004197A"/>
    <w:rsid w:val="00046F42"/>
    <w:rsid w:val="00050442"/>
    <w:rsid w:val="00054056"/>
    <w:rsid w:val="00057095"/>
    <w:rsid w:val="000574F3"/>
    <w:rsid w:val="00062837"/>
    <w:rsid w:val="000637C6"/>
    <w:rsid w:val="00065E04"/>
    <w:rsid w:val="00071533"/>
    <w:rsid w:val="00073EC3"/>
    <w:rsid w:val="0008254C"/>
    <w:rsid w:val="00084258"/>
    <w:rsid w:val="00084497"/>
    <w:rsid w:val="000851D3"/>
    <w:rsid w:val="000870A7"/>
    <w:rsid w:val="000A2CDD"/>
    <w:rsid w:val="000A3996"/>
    <w:rsid w:val="000A536D"/>
    <w:rsid w:val="000B2FAA"/>
    <w:rsid w:val="000B4794"/>
    <w:rsid w:val="000C6077"/>
    <w:rsid w:val="000D46AB"/>
    <w:rsid w:val="000D53E8"/>
    <w:rsid w:val="000D7A3C"/>
    <w:rsid w:val="000E2065"/>
    <w:rsid w:val="000F2055"/>
    <w:rsid w:val="00104D5F"/>
    <w:rsid w:val="00106E2B"/>
    <w:rsid w:val="00107D42"/>
    <w:rsid w:val="0011245D"/>
    <w:rsid w:val="00120F45"/>
    <w:rsid w:val="00122010"/>
    <w:rsid w:val="00126A46"/>
    <w:rsid w:val="0013014F"/>
    <w:rsid w:val="00130702"/>
    <w:rsid w:val="00134253"/>
    <w:rsid w:val="00137CFD"/>
    <w:rsid w:val="00137E49"/>
    <w:rsid w:val="0014211E"/>
    <w:rsid w:val="0014713C"/>
    <w:rsid w:val="001518C0"/>
    <w:rsid w:val="00153C76"/>
    <w:rsid w:val="00160979"/>
    <w:rsid w:val="00160ADF"/>
    <w:rsid w:val="00163BF1"/>
    <w:rsid w:val="00170B77"/>
    <w:rsid w:val="001711E7"/>
    <w:rsid w:val="0017195C"/>
    <w:rsid w:val="00175581"/>
    <w:rsid w:val="00175DB0"/>
    <w:rsid w:val="00180F6F"/>
    <w:rsid w:val="00181B38"/>
    <w:rsid w:val="00182BC6"/>
    <w:rsid w:val="00184EAD"/>
    <w:rsid w:val="00194309"/>
    <w:rsid w:val="001A58BF"/>
    <w:rsid w:val="001B3B7B"/>
    <w:rsid w:val="001B5DD3"/>
    <w:rsid w:val="001C3618"/>
    <w:rsid w:val="001C4923"/>
    <w:rsid w:val="001C61A9"/>
    <w:rsid w:val="001E041A"/>
    <w:rsid w:val="001E10F1"/>
    <w:rsid w:val="001E2BE1"/>
    <w:rsid w:val="001F735B"/>
    <w:rsid w:val="00200A98"/>
    <w:rsid w:val="00201058"/>
    <w:rsid w:val="002026E1"/>
    <w:rsid w:val="00212D8E"/>
    <w:rsid w:val="00213C0B"/>
    <w:rsid w:val="0021495E"/>
    <w:rsid w:val="002165C0"/>
    <w:rsid w:val="002205AF"/>
    <w:rsid w:val="00221666"/>
    <w:rsid w:val="0023342E"/>
    <w:rsid w:val="0023791B"/>
    <w:rsid w:val="00242F9A"/>
    <w:rsid w:val="00250FA6"/>
    <w:rsid w:val="002558A9"/>
    <w:rsid w:val="00261009"/>
    <w:rsid w:val="00275523"/>
    <w:rsid w:val="002863AD"/>
    <w:rsid w:val="0029078D"/>
    <w:rsid w:val="0029095B"/>
    <w:rsid w:val="0029122C"/>
    <w:rsid w:val="002A054E"/>
    <w:rsid w:val="002A0DB5"/>
    <w:rsid w:val="002A7E6A"/>
    <w:rsid w:val="002B0F2B"/>
    <w:rsid w:val="002C5505"/>
    <w:rsid w:val="002C691F"/>
    <w:rsid w:val="002D2215"/>
    <w:rsid w:val="002D5C2A"/>
    <w:rsid w:val="002F5499"/>
    <w:rsid w:val="002F63E0"/>
    <w:rsid w:val="0030228E"/>
    <w:rsid w:val="00304798"/>
    <w:rsid w:val="0030589D"/>
    <w:rsid w:val="003076D5"/>
    <w:rsid w:val="00310ADF"/>
    <w:rsid w:val="0031688B"/>
    <w:rsid w:val="00317ACC"/>
    <w:rsid w:val="003222DE"/>
    <w:rsid w:val="003340DA"/>
    <w:rsid w:val="0033585F"/>
    <w:rsid w:val="00337371"/>
    <w:rsid w:val="00345F53"/>
    <w:rsid w:val="0034670A"/>
    <w:rsid w:val="00346C89"/>
    <w:rsid w:val="0035278D"/>
    <w:rsid w:val="003600E5"/>
    <w:rsid w:val="0036308D"/>
    <w:rsid w:val="0036357D"/>
    <w:rsid w:val="003700B0"/>
    <w:rsid w:val="0037048F"/>
    <w:rsid w:val="00376497"/>
    <w:rsid w:val="00380665"/>
    <w:rsid w:val="00386F54"/>
    <w:rsid w:val="0039104C"/>
    <w:rsid w:val="003A398A"/>
    <w:rsid w:val="003A4638"/>
    <w:rsid w:val="003C4DEA"/>
    <w:rsid w:val="003C60DB"/>
    <w:rsid w:val="003C771E"/>
    <w:rsid w:val="003D0AD7"/>
    <w:rsid w:val="003D4BC1"/>
    <w:rsid w:val="003E066E"/>
    <w:rsid w:val="003E3ECB"/>
    <w:rsid w:val="003E52AE"/>
    <w:rsid w:val="003E57FF"/>
    <w:rsid w:val="003E6F91"/>
    <w:rsid w:val="003F7964"/>
    <w:rsid w:val="004024E3"/>
    <w:rsid w:val="00403DA5"/>
    <w:rsid w:val="004040F5"/>
    <w:rsid w:val="00405CC9"/>
    <w:rsid w:val="004068BD"/>
    <w:rsid w:val="00407502"/>
    <w:rsid w:val="00407F53"/>
    <w:rsid w:val="00410D71"/>
    <w:rsid w:val="00412018"/>
    <w:rsid w:val="00414BBD"/>
    <w:rsid w:val="00414D4E"/>
    <w:rsid w:val="00424A71"/>
    <w:rsid w:val="004263CA"/>
    <w:rsid w:val="004404D1"/>
    <w:rsid w:val="00440995"/>
    <w:rsid w:val="00471D0D"/>
    <w:rsid w:val="00471F1F"/>
    <w:rsid w:val="004721C9"/>
    <w:rsid w:val="004725EC"/>
    <w:rsid w:val="0047493A"/>
    <w:rsid w:val="00474DA0"/>
    <w:rsid w:val="00476A78"/>
    <w:rsid w:val="00477479"/>
    <w:rsid w:val="00477A5B"/>
    <w:rsid w:val="0048090B"/>
    <w:rsid w:val="00482545"/>
    <w:rsid w:val="00483483"/>
    <w:rsid w:val="00483C7D"/>
    <w:rsid w:val="00486AD4"/>
    <w:rsid w:val="00490EC3"/>
    <w:rsid w:val="00491E89"/>
    <w:rsid w:val="0049290B"/>
    <w:rsid w:val="00495DB3"/>
    <w:rsid w:val="004A1076"/>
    <w:rsid w:val="004A3A42"/>
    <w:rsid w:val="004A4AC1"/>
    <w:rsid w:val="004A5378"/>
    <w:rsid w:val="004A5EA3"/>
    <w:rsid w:val="004B009A"/>
    <w:rsid w:val="004B1B56"/>
    <w:rsid w:val="004C1405"/>
    <w:rsid w:val="004C5768"/>
    <w:rsid w:val="004D63E5"/>
    <w:rsid w:val="004E37D1"/>
    <w:rsid w:val="004E3B99"/>
    <w:rsid w:val="004E6EDD"/>
    <w:rsid w:val="004F64C4"/>
    <w:rsid w:val="005056D0"/>
    <w:rsid w:val="005057F8"/>
    <w:rsid w:val="00506ACC"/>
    <w:rsid w:val="00506B1E"/>
    <w:rsid w:val="00513BB1"/>
    <w:rsid w:val="00514081"/>
    <w:rsid w:val="00514A62"/>
    <w:rsid w:val="0052135E"/>
    <w:rsid w:val="00522988"/>
    <w:rsid w:val="0052305B"/>
    <w:rsid w:val="0052565B"/>
    <w:rsid w:val="00531B9E"/>
    <w:rsid w:val="00533EDC"/>
    <w:rsid w:val="00541C4C"/>
    <w:rsid w:val="00543C64"/>
    <w:rsid w:val="00556DC3"/>
    <w:rsid w:val="00565C1E"/>
    <w:rsid w:val="005714E9"/>
    <w:rsid w:val="005775DC"/>
    <w:rsid w:val="0058281E"/>
    <w:rsid w:val="00584306"/>
    <w:rsid w:val="00587BCC"/>
    <w:rsid w:val="0059339D"/>
    <w:rsid w:val="00594A1D"/>
    <w:rsid w:val="00597E87"/>
    <w:rsid w:val="005A362C"/>
    <w:rsid w:val="005B2ECB"/>
    <w:rsid w:val="005B51D6"/>
    <w:rsid w:val="005B6F15"/>
    <w:rsid w:val="005C14A1"/>
    <w:rsid w:val="005C5430"/>
    <w:rsid w:val="005D1D37"/>
    <w:rsid w:val="005D44C0"/>
    <w:rsid w:val="005D778C"/>
    <w:rsid w:val="005D7818"/>
    <w:rsid w:val="005E2DBB"/>
    <w:rsid w:val="005E382D"/>
    <w:rsid w:val="005F1CA5"/>
    <w:rsid w:val="005F3B3A"/>
    <w:rsid w:val="005F4284"/>
    <w:rsid w:val="005F6351"/>
    <w:rsid w:val="00600840"/>
    <w:rsid w:val="00602253"/>
    <w:rsid w:val="006057BB"/>
    <w:rsid w:val="00611CE5"/>
    <w:rsid w:val="006133B9"/>
    <w:rsid w:val="00614B93"/>
    <w:rsid w:val="00620E13"/>
    <w:rsid w:val="00627C68"/>
    <w:rsid w:val="00630E0F"/>
    <w:rsid w:val="006337F3"/>
    <w:rsid w:val="00640654"/>
    <w:rsid w:val="0064303F"/>
    <w:rsid w:val="00653591"/>
    <w:rsid w:val="00654F04"/>
    <w:rsid w:val="00657615"/>
    <w:rsid w:val="006659C0"/>
    <w:rsid w:val="00672544"/>
    <w:rsid w:val="0067578E"/>
    <w:rsid w:val="00676D53"/>
    <w:rsid w:val="00676D9B"/>
    <w:rsid w:val="0068415F"/>
    <w:rsid w:val="00685CFD"/>
    <w:rsid w:val="00697CDF"/>
    <w:rsid w:val="006A0DDA"/>
    <w:rsid w:val="006A3DD6"/>
    <w:rsid w:val="006A3EDB"/>
    <w:rsid w:val="006B31FF"/>
    <w:rsid w:val="006B5B57"/>
    <w:rsid w:val="006B6CF9"/>
    <w:rsid w:val="006C5B0B"/>
    <w:rsid w:val="006C5C40"/>
    <w:rsid w:val="006E3A1E"/>
    <w:rsid w:val="006E7C87"/>
    <w:rsid w:val="006F375F"/>
    <w:rsid w:val="006F534A"/>
    <w:rsid w:val="00701375"/>
    <w:rsid w:val="00705666"/>
    <w:rsid w:val="00710F11"/>
    <w:rsid w:val="007123EF"/>
    <w:rsid w:val="00715A60"/>
    <w:rsid w:val="00724F31"/>
    <w:rsid w:val="00726B73"/>
    <w:rsid w:val="00730152"/>
    <w:rsid w:val="007304DE"/>
    <w:rsid w:val="00734244"/>
    <w:rsid w:val="00740F6C"/>
    <w:rsid w:val="00742964"/>
    <w:rsid w:val="00747A36"/>
    <w:rsid w:val="00754C34"/>
    <w:rsid w:val="00754F83"/>
    <w:rsid w:val="00763144"/>
    <w:rsid w:val="00766781"/>
    <w:rsid w:val="00770E6E"/>
    <w:rsid w:val="00772C92"/>
    <w:rsid w:val="00780E42"/>
    <w:rsid w:val="007867AD"/>
    <w:rsid w:val="00786DAF"/>
    <w:rsid w:val="00795907"/>
    <w:rsid w:val="007A0F40"/>
    <w:rsid w:val="007A34AC"/>
    <w:rsid w:val="007A45C5"/>
    <w:rsid w:val="007A747E"/>
    <w:rsid w:val="007A7EE1"/>
    <w:rsid w:val="007B1312"/>
    <w:rsid w:val="007B37C3"/>
    <w:rsid w:val="007B41DB"/>
    <w:rsid w:val="007B5289"/>
    <w:rsid w:val="007B5377"/>
    <w:rsid w:val="007B5FE5"/>
    <w:rsid w:val="007B610F"/>
    <w:rsid w:val="007B6718"/>
    <w:rsid w:val="007B730A"/>
    <w:rsid w:val="007C096D"/>
    <w:rsid w:val="007C5DD3"/>
    <w:rsid w:val="007C7FB9"/>
    <w:rsid w:val="007D40A8"/>
    <w:rsid w:val="007D5FEC"/>
    <w:rsid w:val="007E3DC6"/>
    <w:rsid w:val="007F0B35"/>
    <w:rsid w:val="007F171A"/>
    <w:rsid w:val="007F2759"/>
    <w:rsid w:val="007F3A5C"/>
    <w:rsid w:val="007F58B4"/>
    <w:rsid w:val="007F5961"/>
    <w:rsid w:val="00804665"/>
    <w:rsid w:val="00811454"/>
    <w:rsid w:val="0081486F"/>
    <w:rsid w:val="008156F0"/>
    <w:rsid w:val="00821ED0"/>
    <w:rsid w:val="00826FB1"/>
    <w:rsid w:val="00830109"/>
    <w:rsid w:val="0083170D"/>
    <w:rsid w:val="008343FC"/>
    <w:rsid w:val="00836C82"/>
    <w:rsid w:val="008375EA"/>
    <w:rsid w:val="00841864"/>
    <w:rsid w:val="0084740C"/>
    <w:rsid w:val="008539C7"/>
    <w:rsid w:val="0087473A"/>
    <w:rsid w:val="00876868"/>
    <w:rsid w:val="00882955"/>
    <w:rsid w:val="00882FC9"/>
    <w:rsid w:val="00885F1C"/>
    <w:rsid w:val="008863A4"/>
    <w:rsid w:val="0089029D"/>
    <w:rsid w:val="00890766"/>
    <w:rsid w:val="008A1C39"/>
    <w:rsid w:val="008A3872"/>
    <w:rsid w:val="008A7345"/>
    <w:rsid w:val="008C2FBE"/>
    <w:rsid w:val="008C4864"/>
    <w:rsid w:val="008C602A"/>
    <w:rsid w:val="008C6715"/>
    <w:rsid w:val="008C788E"/>
    <w:rsid w:val="008D5454"/>
    <w:rsid w:val="008E22C4"/>
    <w:rsid w:val="008E2575"/>
    <w:rsid w:val="008E4DF2"/>
    <w:rsid w:val="008E56F9"/>
    <w:rsid w:val="008E6816"/>
    <w:rsid w:val="008F0934"/>
    <w:rsid w:val="008F5774"/>
    <w:rsid w:val="008F5A58"/>
    <w:rsid w:val="008F67A7"/>
    <w:rsid w:val="008F7563"/>
    <w:rsid w:val="00903FA2"/>
    <w:rsid w:val="00914F6B"/>
    <w:rsid w:val="00917863"/>
    <w:rsid w:val="00920CF3"/>
    <w:rsid w:val="00926C54"/>
    <w:rsid w:val="00930B9C"/>
    <w:rsid w:val="00936E6C"/>
    <w:rsid w:val="00937C9A"/>
    <w:rsid w:val="00937FB3"/>
    <w:rsid w:val="009415C9"/>
    <w:rsid w:val="00942AD7"/>
    <w:rsid w:val="00943559"/>
    <w:rsid w:val="00944295"/>
    <w:rsid w:val="009470FC"/>
    <w:rsid w:val="0095096F"/>
    <w:rsid w:val="00951F35"/>
    <w:rsid w:val="0095478D"/>
    <w:rsid w:val="00960C7E"/>
    <w:rsid w:val="00961583"/>
    <w:rsid w:val="009620E5"/>
    <w:rsid w:val="00962F4D"/>
    <w:rsid w:val="009667F1"/>
    <w:rsid w:val="00973E38"/>
    <w:rsid w:val="009752BF"/>
    <w:rsid w:val="00980EB7"/>
    <w:rsid w:val="00983514"/>
    <w:rsid w:val="00984EAB"/>
    <w:rsid w:val="00986362"/>
    <w:rsid w:val="0099283F"/>
    <w:rsid w:val="009A4FD6"/>
    <w:rsid w:val="009B39DB"/>
    <w:rsid w:val="009C0D62"/>
    <w:rsid w:val="009C3285"/>
    <w:rsid w:val="009C4A3F"/>
    <w:rsid w:val="009D6755"/>
    <w:rsid w:val="009E098C"/>
    <w:rsid w:val="009E0E13"/>
    <w:rsid w:val="009E3B4A"/>
    <w:rsid w:val="009E6395"/>
    <w:rsid w:val="009F003B"/>
    <w:rsid w:val="009F2D2B"/>
    <w:rsid w:val="009F2DFA"/>
    <w:rsid w:val="009F655F"/>
    <w:rsid w:val="00A021AD"/>
    <w:rsid w:val="00A03384"/>
    <w:rsid w:val="00A05206"/>
    <w:rsid w:val="00A06AF5"/>
    <w:rsid w:val="00A13ABD"/>
    <w:rsid w:val="00A14B9C"/>
    <w:rsid w:val="00A162A4"/>
    <w:rsid w:val="00A22FE4"/>
    <w:rsid w:val="00A32E71"/>
    <w:rsid w:val="00A41FBD"/>
    <w:rsid w:val="00A50883"/>
    <w:rsid w:val="00A50C57"/>
    <w:rsid w:val="00A55D4F"/>
    <w:rsid w:val="00A61CA4"/>
    <w:rsid w:val="00A6573D"/>
    <w:rsid w:val="00A727B3"/>
    <w:rsid w:val="00A72DEF"/>
    <w:rsid w:val="00A820B5"/>
    <w:rsid w:val="00A8370B"/>
    <w:rsid w:val="00A948FE"/>
    <w:rsid w:val="00A96412"/>
    <w:rsid w:val="00A96BDE"/>
    <w:rsid w:val="00AA6E7E"/>
    <w:rsid w:val="00AA7AD7"/>
    <w:rsid w:val="00AB1F62"/>
    <w:rsid w:val="00AB24C1"/>
    <w:rsid w:val="00AC39D5"/>
    <w:rsid w:val="00AC4590"/>
    <w:rsid w:val="00AC674C"/>
    <w:rsid w:val="00AC6833"/>
    <w:rsid w:val="00AD1026"/>
    <w:rsid w:val="00AD160A"/>
    <w:rsid w:val="00AD54F2"/>
    <w:rsid w:val="00AE732D"/>
    <w:rsid w:val="00AE7349"/>
    <w:rsid w:val="00AF1F77"/>
    <w:rsid w:val="00AF4368"/>
    <w:rsid w:val="00AF49A8"/>
    <w:rsid w:val="00AF5846"/>
    <w:rsid w:val="00B05BDF"/>
    <w:rsid w:val="00B07BEC"/>
    <w:rsid w:val="00B12500"/>
    <w:rsid w:val="00B14446"/>
    <w:rsid w:val="00B169FB"/>
    <w:rsid w:val="00B24BF3"/>
    <w:rsid w:val="00B33486"/>
    <w:rsid w:val="00B3362B"/>
    <w:rsid w:val="00B36D8E"/>
    <w:rsid w:val="00B3771F"/>
    <w:rsid w:val="00B44AB6"/>
    <w:rsid w:val="00B45749"/>
    <w:rsid w:val="00B50D6C"/>
    <w:rsid w:val="00B567EE"/>
    <w:rsid w:val="00B57B70"/>
    <w:rsid w:val="00B62382"/>
    <w:rsid w:val="00B67BD5"/>
    <w:rsid w:val="00B71334"/>
    <w:rsid w:val="00B72919"/>
    <w:rsid w:val="00B74FA9"/>
    <w:rsid w:val="00B84E62"/>
    <w:rsid w:val="00B85058"/>
    <w:rsid w:val="00B86975"/>
    <w:rsid w:val="00B92258"/>
    <w:rsid w:val="00B96939"/>
    <w:rsid w:val="00B976C0"/>
    <w:rsid w:val="00BA5CEF"/>
    <w:rsid w:val="00BA7097"/>
    <w:rsid w:val="00BB14CF"/>
    <w:rsid w:val="00BC16FA"/>
    <w:rsid w:val="00BC2CC8"/>
    <w:rsid w:val="00BC4705"/>
    <w:rsid w:val="00BC4734"/>
    <w:rsid w:val="00BE5E72"/>
    <w:rsid w:val="00BE761A"/>
    <w:rsid w:val="00BF10C4"/>
    <w:rsid w:val="00BF305D"/>
    <w:rsid w:val="00C04022"/>
    <w:rsid w:val="00C070A2"/>
    <w:rsid w:val="00C075E9"/>
    <w:rsid w:val="00C10C8E"/>
    <w:rsid w:val="00C16EC1"/>
    <w:rsid w:val="00C22C41"/>
    <w:rsid w:val="00C32188"/>
    <w:rsid w:val="00C41E6B"/>
    <w:rsid w:val="00C46703"/>
    <w:rsid w:val="00C534A6"/>
    <w:rsid w:val="00C54F90"/>
    <w:rsid w:val="00C562A6"/>
    <w:rsid w:val="00C57105"/>
    <w:rsid w:val="00C57E86"/>
    <w:rsid w:val="00C60DD4"/>
    <w:rsid w:val="00C634C5"/>
    <w:rsid w:val="00C65902"/>
    <w:rsid w:val="00C67D5C"/>
    <w:rsid w:val="00C74810"/>
    <w:rsid w:val="00C91BD0"/>
    <w:rsid w:val="00C91D31"/>
    <w:rsid w:val="00CA269F"/>
    <w:rsid w:val="00CA388B"/>
    <w:rsid w:val="00CB18B4"/>
    <w:rsid w:val="00CB3411"/>
    <w:rsid w:val="00CB6667"/>
    <w:rsid w:val="00CC0D0B"/>
    <w:rsid w:val="00CC24D5"/>
    <w:rsid w:val="00CC2FFA"/>
    <w:rsid w:val="00CC58B3"/>
    <w:rsid w:val="00CC595D"/>
    <w:rsid w:val="00CC6A3C"/>
    <w:rsid w:val="00CE5581"/>
    <w:rsid w:val="00CF0565"/>
    <w:rsid w:val="00CF30B6"/>
    <w:rsid w:val="00CF3861"/>
    <w:rsid w:val="00CF47C9"/>
    <w:rsid w:val="00D01355"/>
    <w:rsid w:val="00D15216"/>
    <w:rsid w:val="00D16933"/>
    <w:rsid w:val="00D208AE"/>
    <w:rsid w:val="00D212CB"/>
    <w:rsid w:val="00D21D58"/>
    <w:rsid w:val="00D2554F"/>
    <w:rsid w:val="00D32303"/>
    <w:rsid w:val="00D36443"/>
    <w:rsid w:val="00D416CE"/>
    <w:rsid w:val="00D42DA0"/>
    <w:rsid w:val="00D468D1"/>
    <w:rsid w:val="00D5129F"/>
    <w:rsid w:val="00D53A39"/>
    <w:rsid w:val="00D545F0"/>
    <w:rsid w:val="00D54EDD"/>
    <w:rsid w:val="00D62937"/>
    <w:rsid w:val="00D64C9C"/>
    <w:rsid w:val="00D658DE"/>
    <w:rsid w:val="00D70185"/>
    <w:rsid w:val="00D704D1"/>
    <w:rsid w:val="00D716FF"/>
    <w:rsid w:val="00D73FFE"/>
    <w:rsid w:val="00D80105"/>
    <w:rsid w:val="00D80266"/>
    <w:rsid w:val="00D8259D"/>
    <w:rsid w:val="00D869F6"/>
    <w:rsid w:val="00D86EBC"/>
    <w:rsid w:val="00D900D8"/>
    <w:rsid w:val="00D901A7"/>
    <w:rsid w:val="00D90B44"/>
    <w:rsid w:val="00D910FF"/>
    <w:rsid w:val="00D96825"/>
    <w:rsid w:val="00DA4073"/>
    <w:rsid w:val="00DA69F0"/>
    <w:rsid w:val="00DA6FAB"/>
    <w:rsid w:val="00DB0BCE"/>
    <w:rsid w:val="00DB5703"/>
    <w:rsid w:val="00DB7FDC"/>
    <w:rsid w:val="00DC17FD"/>
    <w:rsid w:val="00DC5D4C"/>
    <w:rsid w:val="00DC67E8"/>
    <w:rsid w:val="00DC7FB4"/>
    <w:rsid w:val="00DD0079"/>
    <w:rsid w:val="00DD08CA"/>
    <w:rsid w:val="00DD0DD6"/>
    <w:rsid w:val="00DD155A"/>
    <w:rsid w:val="00DD2241"/>
    <w:rsid w:val="00DD4252"/>
    <w:rsid w:val="00DD6427"/>
    <w:rsid w:val="00DD6AF1"/>
    <w:rsid w:val="00DD77FF"/>
    <w:rsid w:val="00E0165E"/>
    <w:rsid w:val="00E04179"/>
    <w:rsid w:val="00E14B31"/>
    <w:rsid w:val="00E203A7"/>
    <w:rsid w:val="00E23231"/>
    <w:rsid w:val="00E31CCD"/>
    <w:rsid w:val="00E37981"/>
    <w:rsid w:val="00E40728"/>
    <w:rsid w:val="00E41603"/>
    <w:rsid w:val="00E42D0D"/>
    <w:rsid w:val="00E52FEA"/>
    <w:rsid w:val="00E61736"/>
    <w:rsid w:val="00E75634"/>
    <w:rsid w:val="00E76CEF"/>
    <w:rsid w:val="00E80E15"/>
    <w:rsid w:val="00E8642F"/>
    <w:rsid w:val="00E93CCD"/>
    <w:rsid w:val="00E9495E"/>
    <w:rsid w:val="00E95CDE"/>
    <w:rsid w:val="00EA561C"/>
    <w:rsid w:val="00EB0944"/>
    <w:rsid w:val="00EB14F9"/>
    <w:rsid w:val="00EB5A69"/>
    <w:rsid w:val="00EB745C"/>
    <w:rsid w:val="00EC3EF6"/>
    <w:rsid w:val="00EC6C2D"/>
    <w:rsid w:val="00ED0FE2"/>
    <w:rsid w:val="00ED2365"/>
    <w:rsid w:val="00ED2A96"/>
    <w:rsid w:val="00ED4C50"/>
    <w:rsid w:val="00ED5B5D"/>
    <w:rsid w:val="00ED5BB9"/>
    <w:rsid w:val="00ED64C7"/>
    <w:rsid w:val="00ED7ECC"/>
    <w:rsid w:val="00EE52BB"/>
    <w:rsid w:val="00EF3B4C"/>
    <w:rsid w:val="00EF5337"/>
    <w:rsid w:val="00EF5568"/>
    <w:rsid w:val="00EF7924"/>
    <w:rsid w:val="00F00E69"/>
    <w:rsid w:val="00F04F50"/>
    <w:rsid w:val="00F05213"/>
    <w:rsid w:val="00F27359"/>
    <w:rsid w:val="00F37217"/>
    <w:rsid w:val="00F4141A"/>
    <w:rsid w:val="00F43243"/>
    <w:rsid w:val="00F46159"/>
    <w:rsid w:val="00F50020"/>
    <w:rsid w:val="00F504BC"/>
    <w:rsid w:val="00F56077"/>
    <w:rsid w:val="00F57633"/>
    <w:rsid w:val="00F600DB"/>
    <w:rsid w:val="00F6212F"/>
    <w:rsid w:val="00F84172"/>
    <w:rsid w:val="00F85B3A"/>
    <w:rsid w:val="00F924F0"/>
    <w:rsid w:val="00F93A6A"/>
    <w:rsid w:val="00F94946"/>
    <w:rsid w:val="00F97789"/>
    <w:rsid w:val="00FA51DD"/>
    <w:rsid w:val="00FA5D9F"/>
    <w:rsid w:val="00FA6C17"/>
    <w:rsid w:val="00FB46AB"/>
    <w:rsid w:val="00FD0173"/>
    <w:rsid w:val="00FD27B7"/>
    <w:rsid w:val="00FD76B1"/>
    <w:rsid w:val="00FE09DE"/>
    <w:rsid w:val="00FF1D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95CDE"/>
    <w:rPr>
      <w:sz w:val="24"/>
      <w:szCs w:val="24"/>
      <w:lang w:val="en-US"/>
    </w:rPr>
  </w:style>
  <w:style w:type="paragraph" w:styleId="1">
    <w:name w:val="heading 1"/>
    <w:basedOn w:val="a"/>
    <w:next w:val="a"/>
    <w:link w:val="10"/>
    <w:qFormat/>
    <w:rsid w:val="00763144"/>
    <w:pPr>
      <w:keepNext/>
      <w:outlineLvl w:val="0"/>
    </w:pPr>
    <w:rPr>
      <w:b/>
      <w:sz w:val="28"/>
    </w:rPr>
  </w:style>
  <w:style w:type="paragraph" w:styleId="2">
    <w:name w:val="heading 2"/>
    <w:basedOn w:val="a"/>
    <w:next w:val="a"/>
    <w:link w:val="20"/>
    <w:qFormat/>
    <w:rsid w:val="00763144"/>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57615"/>
    <w:pPr>
      <w:tabs>
        <w:tab w:val="center" w:pos="4677"/>
        <w:tab w:val="right" w:pos="9355"/>
      </w:tabs>
    </w:pPr>
  </w:style>
  <w:style w:type="character" w:styleId="a5">
    <w:name w:val="page number"/>
    <w:basedOn w:val="a0"/>
    <w:rsid w:val="00657615"/>
  </w:style>
  <w:style w:type="character" w:customStyle="1" w:styleId="10">
    <w:name w:val="Заголовок 1 Знак"/>
    <w:link w:val="1"/>
    <w:rsid w:val="00763144"/>
    <w:rPr>
      <w:b/>
      <w:sz w:val="28"/>
      <w:szCs w:val="24"/>
    </w:rPr>
  </w:style>
  <w:style w:type="character" w:customStyle="1" w:styleId="20">
    <w:name w:val="Заголовок 2 Знак"/>
    <w:link w:val="2"/>
    <w:rsid w:val="00763144"/>
    <w:rPr>
      <w:rFonts w:ascii="Arial" w:hAnsi="Arial" w:cs="Arial"/>
      <w:b/>
      <w:bCs/>
      <w:i/>
      <w:iCs/>
      <w:sz w:val="28"/>
      <w:szCs w:val="28"/>
    </w:rPr>
  </w:style>
  <w:style w:type="paragraph" w:styleId="a6">
    <w:name w:val="List Paragraph"/>
    <w:basedOn w:val="a"/>
    <w:qFormat/>
    <w:rsid w:val="00942AD7"/>
    <w:pPr>
      <w:widowControl w:val="0"/>
      <w:autoSpaceDE w:val="0"/>
      <w:autoSpaceDN w:val="0"/>
      <w:adjustRightInd w:val="0"/>
      <w:ind w:left="720"/>
      <w:contextualSpacing/>
    </w:pPr>
    <w:rPr>
      <w:sz w:val="20"/>
      <w:szCs w:val="20"/>
      <w:lang w:val="ru-RU"/>
    </w:rPr>
  </w:style>
  <w:style w:type="character" w:customStyle="1" w:styleId="bt1br1">
    <w:name w:val="bt1br1"/>
    <w:rsid w:val="00672544"/>
    <w:rPr>
      <w:rFonts w:ascii="Times New Roman" w:hAnsi="Times New Roman" w:cs="Times New Roman" w:hint="default"/>
      <w:b/>
      <w:bCs/>
      <w:color w:val="B3672B"/>
      <w:sz w:val="36"/>
      <w:szCs w:val="36"/>
    </w:rPr>
  </w:style>
  <w:style w:type="paragraph" w:styleId="a7">
    <w:name w:val="Balloon Text"/>
    <w:basedOn w:val="a"/>
    <w:link w:val="a8"/>
    <w:rsid w:val="00766781"/>
    <w:rPr>
      <w:rFonts w:ascii="Tahoma" w:hAnsi="Tahoma"/>
      <w:sz w:val="16"/>
      <w:szCs w:val="16"/>
    </w:rPr>
  </w:style>
  <w:style w:type="character" w:customStyle="1" w:styleId="a8">
    <w:name w:val="Текст выноски Знак"/>
    <w:link w:val="a7"/>
    <w:rsid w:val="00766781"/>
    <w:rPr>
      <w:rFonts w:ascii="Tahoma" w:hAnsi="Tahoma" w:cs="Tahoma"/>
      <w:sz w:val="16"/>
      <w:szCs w:val="16"/>
      <w:lang w:val="en-US"/>
    </w:rPr>
  </w:style>
  <w:style w:type="paragraph" w:styleId="a9">
    <w:name w:val="Normal (Web)"/>
    <w:basedOn w:val="a"/>
    <w:rsid w:val="00C74810"/>
    <w:pPr>
      <w:spacing w:before="100" w:beforeAutospacing="1" w:after="100" w:afterAutospacing="1"/>
    </w:pPr>
    <w:rPr>
      <w:rFonts w:eastAsia="Calibri"/>
      <w:lang w:val="ru-RU"/>
    </w:rPr>
  </w:style>
  <w:style w:type="paragraph" w:styleId="aa">
    <w:name w:val="Body Text Indent"/>
    <w:basedOn w:val="a"/>
    <w:link w:val="ab"/>
    <w:semiHidden/>
    <w:rsid w:val="00C74810"/>
    <w:pPr>
      <w:spacing w:after="120"/>
      <w:ind w:left="283"/>
    </w:pPr>
    <w:rPr>
      <w:rFonts w:eastAsia="Calibri"/>
      <w:sz w:val="28"/>
      <w:szCs w:val="28"/>
      <w:lang w:val="ru-RU"/>
    </w:rPr>
  </w:style>
  <w:style w:type="character" w:customStyle="1" w:styleId="ab">
    <w:name w:val="Основной текст с отступом Знак"/>
    <w:link w:val="aa"/>
    <w:semiHidden/>
    <w:locked/>
    <w:rsid w:val="00C74810"/>
    <w:rPr>
      <w:rFonts w:eastAsia="Calibri"/>
      <w:sz w:val="28"/>
      <w:szCs w:val="28"/>
      <w:lang w:val="ru-RU" w:eastAsia="ru-RU" w:bidi="ar-SA"/>
    </w:rPr>
  </w:style>
  <w:style w:type="paragraph" w:styleId="21">
    <w:name w:val="Body Text Indent 2"/>
    <w:basedOn w:val="a"/>
    <w:link w:val="22"/>
    <w:rsid w:val="00471D0D"/>
    <w:pPr>
      <w:spacing w:after="120" w:line="480" w:lineRule="auto"/>
      <w:ind w:left="283"/>
    </w:pPr>
    <w:rPr>
      <w:rFonts w:eastAsia="Calibri"/>
    </w:rPr>
  </w:style>
  <w:style w:type="character" w:customStyle="1" w:styleId="22">
    <w:name w:val="Основной текст с отступом 2 Знак"/>
    <w:link w:val="21"/>
    <w:locked/>
    <w:rsid w:val="00471D0D"/>
    <w:rPr>
      <w:rFonts w:eastAsia="Calibri"/>
      <w:sz w:val="24"/>
      <w:szCs w:val="24"/>
      <w:lang w:val="en-US" w:eastAsia="ru-RU" w:bidi="ar-SA"/>
    </w:rPr>
  </w:style>
  <w:style w:type="character" w:styleId="ac">
    <w:name w:val="footnote reference"/>
    <w:semiHidden/>
    <w:rsid w:val="002B0F2B"/>
    <w:rPr>
      <w:rFonts w:cs="Times New Roman"/>
      <w:vertAlign w:val="superscript"/>
    </w:rPr>
  </w:style>
  <w:style w:type="paragraph" w:customStyle="1" w:styleId="ad">
    <w:name w:val="a"/>
    <w:basedOn w:val="a"/>
    <w:rsid w:val="0014211E"/>
    <w:pPr>
      <w:spacing w:before="100" w:beforeAutospacing="1" w:after="100" w:afterAutospacing="1"/>
    </w:pPr>
    <w:rPr>
      <w:lang w:val="ru-RU"/>
    </w:rPr>
  </w:style>
  <w:style w:type="table" w:styleId="ae">
    <w:name w:val="Table Grid"/>
    <w:basedOn w:val="a1"/>
    <w:rsid w:val="007C09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rsid w:val="00903FA2"/>
    <w:pPr>
      <w:tabs>
        <w:tab w:val="center" w:pos="4677"/>
        <w:tab w:val="right" w:pos="9355"/>
      </w:tabs>
    </w:pPr>
  </w:style>
  <w:style w:type="character" w:customStyle="1" w:styleId="af0">
    <w:name w:val="Нижний колонтитул Знак"/>
    <w:link w:val="af"/>
    <w:rsid w:val="00903FA2"/>
    <w:rPr>
      <w:sz w:val="24"/>
      <w:szCs w:val="24"/>
      <w:lang w:val="en-US"/>
    </w:rPr>
  </w:style>
  <w:style w:type="paragraph" w:styleId="af1">
    <w:name w:val="No Spacing"/>
    <w:link w:val="af2"/>
    <w:uiPriority w:val="1"/>
    <w:qFormat/>
    <w:rsid w:val="00C32188"/>
    <w:rPr>
      <w:rFonts w:ascii="Calibri" w:eastAsia="Calibri" w:hAnsi="Calibri"/>
      <w:sz w:val="22"/>
      <w:szCs w:val="22"/>
      <w:lang w:eastAsia="en-US"/>
    </w:rPr>
  </w:style>
  <w:style w:type="character" w:customStyle="1" w:styleId="af2">
    <w:name w:val="Без интервала Знак"/>
    <w:link w:val="af1"/>
    <w:uiPriority w:val="1"/>
    <w:rsid w:val="00C32188"/>
    <w:rPr>
      <w:rFonts w:ascii="Calibri" w:eastAsia="Calibri" w:hAnsi="Calibri"/>
      <w:sz w:val="22"/>
      <w:szCs w:val="22"/>
      <w:lang w:eastAsia="en-US" w:bidi="ar-SA"/>
    </w:rPr>
  </w:style>
  <w:style w:type="character" w:customStyle="1" w:styleId="FontStyle44">
    <w:name w:val="Font Style44"/>
    <w:rsid w:val="00F57633"/>
    <w:rPr>
      <w:rFonts w:ascii="Times New Roman" w:hAnsi="Times New Roman" w:cs="Times New Roman"/>
      <w:sz w:val="26"/>
      <w:szCs w:val="26"/>
    </w:rPr>
  </w:style>
  <w:style w:type="paragraph" w:customStyle="1" w:styleId="Style7">
    <w:name w:val="Style7"/>
    <w:basedOn w:val="a"/>
    <w:rsid w:val="00F57633"/>
    <w:pPr>
      <w:widowControl w:val="0"/>
      <w:suppressAutoHyphens/>
      <w:autoSpaceDE w:val="0"/>
      <w:spacing w:line="314" w:lineRule="exact"/>
      <w:ind w:firstLine="811"/>
      <w:jc w:val="both"/>
    </w:pPr>
    <w:rPr>
      <w:lang w:val="ru-RU" w:eastAsia="zh-CN"/>
    </w:rPr>
  </w:style>
  <w:style w:type="character" w:customStyle="1" w:styleId="a4">
    <w:name w:val="Верхний колонтитул Знак"/>
    <w:basedOn w:val="a0"/>
    <w:link w:val="a3"/>
    <w:uiPriority w:val="99"/>
    <w:rsid w:val="007B610F"/>
    <w:rPr>
      <w:sz w:val="24"/>
      <w:szCs w:val="24"/>
      <w:lang w:val="en-US"/>
    </w:rPr>
  </w:style>
</w:styles>
</file>

<file path=word/webSettings.xml><?xml version="1.0" encoding="utf-8"?>
<w:webSettings xmlns:r="http://schemas.openxmlformats.org/officeDocument/2006/relationships" xmlns:w="http://schemas.openxmlformats.org/wordprocessingml/2006/main">
  <w:divs>
    <w:div w:id="85151314">
      <w:bodyDiv w:val="1"/>
      <w:marLeft w:val="0"/>
      <w:marRight w:val="0"/>
      <w:marTop w:val="0"/>
      <w:marBottom w:val="0"/>
      <w:divBdr>
        <w:top w:val="none" w:sz="0" w:space="0" w:color="auto"/>
        <w:left w:val="none" w:sz="0" w:space="0" w:color="auto"/>
        <w:bottom w:val="none" w:sz="0" w:space="0" w:color="auto"/>
        <w:right w:val="none" w:sz="0" w:space="0" w:color="auto"/>
      </w:divBdr>
    </w:div>
    <w:div w:id="1759135489">
      <w:bodyDiv w:val="1"/>
      <w:marLeft w:val="0"/>
      <w:marRight w:val="0"/>
      <w:marTop w:val="0"/>
      <w:marBottom w:val="0"/>
      <w:divBdr>
        <w:top w:val="none" w:sz="0" w:space="0" w:color="auto"/>
        <w:left w:val="none" w:sz="0" w:space="0" w:color="auto"/>
        <w:bottom w:val="none" w:sz="0" w:space="0" w:color="auto"/>
        <w:right w:val="none" w:sz="0" w:space="0" w:color="auto"/>
      </w:divBdr>
    </w:div>
    <w:div w:id="1935438878">
      <w:bodyDiv w:val="1"/>
      <w:marLeft w:val="0"/>
      <w:marRight w:val="0"/>
      <w:marTop w:val="0"/>
      <w:marBottom w:val="0"/>
      <w:divBdr>
        <w:top w:val="none" w:sz="0" w:space="0" w:color="auto"/>
        <w:left w:val="none" w:sz="0" w:space="0" w:color="auto"/>
        <w:bottom w:val="none" w:sz="0" w:space="0" w:color="auto"/>
        <w:right w:val="none" w:sz="0" w:space="0" w:color="auto"/>
      </w:divBdr>
    </w:div>
    <w:div w:id="20995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639E-81A2-4FE5-B4B4-C8E0BDCAD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3440</Words>
  <Characters>19611</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Архив МО Абинский район</Company>
  <LinksUpToDate>false</LinksUpToDate>
  <CharactersWithSpaces>23005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Архив</dc:creator>
  <cp:lastModifiedBy>Volkova</cp:lastModifiedBy>
  <cp:revision>3</cp:revision>
  <cp:lastPrinted>2018-11-28T12:03:00Z</cp:lastPrinted>
  <dcterms:created xsi:type="dcterms:W3CDTF">2019-01-21T06:16:00Z</dcterms:created>
  <dcterms:modified xsi:type="dcterms:W3CDTF">2019-01-21T06:17:00Z</dcterms:modified>
</cp:coreProperties>
</file>