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32" w:rsidRDefault="00854E32" w:rsidP="00854E3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объема финансирования </w:t>
      </w:r>
    </w:p>
    <w:p w:rsidR="00B90A39" w:rsidRDefault="00854E32" w:rsidP="00854E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854E32">
        <w:rPr>
          <w:rFonts w:ascii="Times New Roman" w:hAnsi="Times New Roman" w:cs="Times New Roman"/>
          <w:sz w:val="28"/>
          <w:szCs w:val="28"/>
        </w:rPr>
        <w:t xml:space="preserve">«Ремонт и содержание автомобильных дорог местного значения на территории муниципального образования </w:t>
      </w:r>
      <w:proofErr w:type="spellStart"/>
      <w:r w:rsidRPr="00854E3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54E32">
        <w:rPr>
          <w:rFonts w:ascii="Times New Roman" w:hAnsi="Times New Roman" w:cs="Times New Roman"/>
          <w:sz w:val="28"/>
          <w:szCs w:val="28"/>
        </w:rPr>
        <w:t xml:space="preserve"> район» на 2015 – 2017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E32" w:rsidRDefault="00854E32" w:rsidP="00854E32">
      <w:pPr>
        <w:jc w:val="both"/>
        <w:rPr>
          <w:rFonts w:ascii="Times New Roman" w:hAnsi="Times New Roman" w:cs="Times New Roman"/>
          <w:sz w:val="28"/>
          <w:szCs w:val="28"/>
        </w:rPr>
      </w:pPr>
      <w:r w:rsidRPr="00854E32">
        <w:rPr>
          <w:rFonts w:ascii="Times New Roman" w:hAnsi="Times New Roman" w:cs="Times New Roman"/>
          <w:sz w:val="28"/>
          <w:szCs w:val="28"/>
        </w:rPr>
        <w:t>Стоимость ремонта дорог 1 м</w:t>
      </w:r>
      <w:proofErr w:type="gramStart"/>
      <w:r w:rsidRPr="00854E32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3 квартале 2014 года составила 754,48 рублей.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в соответствии с Расценкой ТЕРР 6815-1 и ТЕР270602001 включены:</w:t>
      </w:r>
    </w:p>
    <w:p w:rsidR="00854E32" w:rsidRDefault="00854E32" w:rsidP="00854E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Ямочный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ремонт50% существующего покрытия (выбоины до 1м2)</w:t>
      </w:r>
    </w:p>
    <w:p w:rsidR="00B90A39" w:rsidRDefault="00CE04D8" w:rsidP="00854E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Сплошное асфальтное покрытие слоем 4см мелкозернистым асфальтным покрытием.</w:t>
      </w:r>
    </w:p>
    <w:p w:rsidR="00D464EF" w:rsidRDefault="00CE04D8" w:rsidP="00B90A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 с у</w:t>
      </w:r>
      <w:r w:rsidR="00844A5D">
        <w:rPr>
          <w:rFonts w:ascii="Times New Roman" w:hAnsi="Times New Roman" w:cs="Times New Roman"/>
          <w:sz w:val="28"/>
          <w:szCs w:val="28"/>
        </w:rPr>
        <w:t xml:space="preserve">четом примененного </w:t>
      </w:r>
      <w:proofErr w:type="spellStart"/>
      <w:r w:rsidR="00844A5D">
        <w:rPr>
          <w:rFonts w:ascii="Times New Roman" w:hAnsi="Times New Roman" w:cs="Times New Roman"/>
          <w:sz w:val="28"/>
          <w:szCs w:val="28"/>
        </w:rPr>
        <w:t>индекса-дифлятора</w:t>
      </w:r>
      <w:proofErr w:type="spellEnd"/>
      <w:r w:rsidR="00844A5D">
        <w:rPr>
          <w:rFonts w:ascii="Times New Roman" w:hAnsi="Times New Roman" w:cs="Times New Roman"/>
          <w:sz w:val="28"/>
          <w:szCs w:val="28"/>
        </w:rPr>
        <w:t xml:space="preserve">   по объему подрядных работ  1,039 стоимость  ремонта 1м2 дорог составит 783,90 руб</w:t>
      </w:r>
      <w:r w:rsidR="005E5269">
        <w:rPr>
          <w:rFonts w:ascii="Times New Roman" w:hAnsi="Times New Roman" w:cs="Times New Roman"/>
          <w:sz w:val="28"/>
          <w:szCs w:val="28"/>
        </w:rPr>
        <w:t xml:space="preserve">. Администрацией </w:t>
      </w:r>
      <w:proofErr w:type="spellStart"/>
      <w:r w:rsidR="005E526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E5269">
        <w:rPr>
          <w:rFonts w:ascii="Times New Roman" w:hAnsi="Times New Roman" w:cs="Times New Roman"/>
          <w:sz w:val="28"/>
          <w:szCs w:val="28"/>
        </w:rPr>
        <w:t xml:space="preserve"> района запланирован на 2015 год ремонт 6717,43 м.п</w:t>
      </w:r>
      <w:proofErr w:type="gramStart"/>
      <w:r w:rsidR="005E526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E5269">
        <w:rPr>
          <w:rFonts w:ascii="Times New Roman" w:hAnsi="Times New Roman" w:cs="Times New Roman"/>
          <w:sz w:val="28"/>
          <w:szCs w:val="28"/>
        </w:rPr>
        <w:t xml:space="preserve"> ширина дорожного полотна 4м) или 26869,75 м2.  В том числе учтено: 3% непредвиденных расходов, 1,2 коэффициент на движение, 1,15 и 1</w:t>
      </w:r>
      <w:r w:rsidR="00D464EF">
        <w:rPr>
          <w:rFonts w:ascii="Times New Roman" w:hAnsi="Times New Roman" w:cs="Times New Roman"/>
          <w:sz w:val="28"/>
          <w:szCs w:val="28"/>
        </w:rPr>
        <w:t xml:space="preserve">,25 коэффициент  на ремонт </w:t>
      </w:r>
      <w:proofErr w:type="spellStart"/>
      <w:r w:rsidR="00D464EF">
        <w:rPr>
          <w:rFonts w:ascii="Times New Roman" w:hAnsi="Times New Roman" w:cs="Times New Roman"/>
          <w:sz w:val="28"/>
          <w:szCs w:val="28"/>
        </w:rPr>
        <w:t>приме</w:t>
      </w:r>
      <w:r w:rsidR="005E5269">
        <w:rPr>
          <w:rFonts w:ascii="Times New Roman" w:hAnsi="Times New Roman" w:cs="Times New Roman"/>
          <w:sz w:val="28"/>
          <w:szCs w:val="28"/>
        </w:rPr>
        <w:t>нительный</w:t>
      </w:r>
      <w:proofErr w:type="spellEnd"/>
      <w:r w:rsidR="005E5269">
        <w:rPr>
          <w:rFonts w:ascii="Times New Roman" w:hAnsi="Times New Roman" w:cs="Times New Roman"/>
          <w:sz w:val="28"/>
          <w:szCs w:val="28"/>
        </w:rPr>
        <w:t xml:space="preserve"> </w:t>
      </w:r>
      <w:r w:rsidR="00D464EF">
        <w:rPr>
          <w:rFonts w:ascii="Times New Roman" w:hAnsi="Times New Roman" w:cs="Times New Roman"/>
          <w:sz w:val="28"/>
          <w:szCs w:val="28"/>
        </w:rPr>
        <w:t xml:space="preserve"> к строительным расценкам, 1% доставка рабочих к месту, 18% НДС.</w:t>
      </w:r>
    </w:p>
    <w:p w:rsidR="00D464EF" w:rsidRDefault="00D464EF" w:rsidP="00B90A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5E5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примененного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индекса-дифлятора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объему подрядных работ  1,039 стоимость  ремонта 1м2 дорог составит 814,47 руб.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запланирован на 2016 год ремонт 6516 м.п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ширина дорожного полотна 4м) или 26064,31 м2.  В том числе учтено: 3% непредвиденных расходов, 1,2 коэффициент на движение, 1,15 и 1,25 коэффициент  на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применительный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 строительным расценкам, 1% доставка рабочих к месту, 18% НДС.</w:t>
      </w:r>
    </w:p>
    <w:p w:rsidR="00D464EF" w:rsidRDefault="00D464EF" w:rsidP="00B90A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 с учетом примененного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индекса-дифлятора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 объему подрядных работ  1,037 стоимость  ремонта 1м2 дорог составит 844,60руб.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запланирован на 2017 год ремонт 6330 м.п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ширина дорожного полотна 4м) или 25320,39 м2.  В том числе учтено: 3% непредвиденных расходов, 1,2 коэффициент на движение, 1,15 и 1,25 коэффициент  на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применительный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 строительным расценкам, 1% доставка рабочих к месту, 18% НДС.</w:t>
      </w:r>
    </w:p>
    <w:p w:rsidR="00D464EF" w:rsidRDefault="00D464EF" w:rsidP="00D464E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464EF" w:rsidRPr="002C4B3B" w:rsidRDefault="00D464EF" w:rsidP="00D464E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C4B3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C4B3B">
        <w:rPr>
          <w:rFonts w:ascii="Times New Roman" w:hAnsi="Times New Roman" w:cs="Times New Roman"/>
          <w:sz w:val="28"/>
          <w:szCs w:val="28"/>
        </w:rPr>
        <w:t xml:space="preserve"> главы муниципального </w:t>
      </w:r>
    </w:p>
    <w:p w:rsidR="00D464EF" w:rsidRPr="00B90A39" w:rsidRDefault="00D464EF" w:rsidP="00D464E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2C4B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C4B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C4B3B">
        <w:rPr>
          <w:rFonts w:ascii="Times New Roman" w:hAnsi="Times New Roman" w:cs="Times New Roman"/>
          <w:sz w:val="28"/>
          <w:szCs w:val="28"/>
        </w:rPr>
        <w:t xml:space="preserve"> райо</w:t>
      </w:r>
      <w:r w:rsidR="00B90A39">
        <w:rPr>
          <w:rFonts w:ascii="Times New Roman" w:hAnsi="Times New Roman" w:cs="Times New Roman"/>
          <w:sz w:val="28"/>
          <w:szCs w:val="28"/>
        </w:rPr>
        <w:t>н</w:t>
      </w:r>
      <w:r w:rsidRPr="002C4B3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0A3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А.М. Соболев</w:t>
      </w:r>
    </w:p>
    <w:p w:rsidR="00CE04D8" w:rsidRPr="00854E32" w:rsidRDefault="00CE04D8" w:rsidP="00854E3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E04D8" w:rsidRPr="00854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4E32"/>
    <w:rsid w:val="005E5269"/>
    <w:rsid w:val="00844A5D"/>
    <w:rsid w:val="00854E32"/>
    <w:rsid w:val="00897E08"/>
    <w:rsid w:val="00B90A39"/>
    <w:rsid w:val="00CE04D8"/>
    <w:rsid w:val="00D4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5031-3733-4831-8EB4-B4D8FFA5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Voloshenko</cp:lastModifiedBy>
  <cp:revision>2</cp:revision>
  <cp:lastPrinted>2014-09-29T11:52:00Z</cp:lastPrinted>
  <dcterms:created xsi:type="dcterms:W3CDTF">2014-09-29T12:03:00Z</dcterms:created>
  <dcterms:modified xsi:type="dcterms:W3CDTF">2014-09-29T12:03:00Z</dcterms:modified>
</cp:coreProperties>
</file>