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sub_45"/>
    <w:p w:rsidR="00DC735B" w:rsidRPr="00CC1D81" w:rsidRDefault="00936DE5" w:rsidP="00DC735B">
      <w:pPr>
        <w:pStyle w:val="1"/>
        <w:rPr>
          <w:rFonts w:ascii="Times New Roman" w:hAnsi="Times New Roman" w:cs="Times New Roman"/>
          <w:color w:val="auto"/>
          <w:sz w:val="28"/>
          <w:szCs w:val="28"/>
        </w:rPr>
      </w:pPr>
      <w:r w:rsidRPr="00CC1D81">
        <w:rPr>
          <w:rFonts w:ascii="Times New Roman" w:hAnsi="Times New Roman" w:cs="Times New Roman"/>
          <w:color w:val="auto"/>
          <w:sz w:val="28"/>
          <w:szCs w:val="28"/>
        </w:rPr>
        <w:fldChar w:fldCharType="begin"/>
      </w:r>
      <w:r w:rsidR="00DC735B" w:rsidRPr="00CC1D81">
        <w:rPr>
          <w:rFonts w:ascii="Times New Roman" w:hAnsi="Times New Roman" w:cs="Times New Roman"/>
          <w:color w:val="auto"/>
          <w:sz w:val="28"/>
          <w:szCs w:val="28"/>
        </w:rPr>
        <w:instrText>HYPERLINK "garantF1://12038258.0"</w:instrText>
      </w:r>
      <w:r w:rsidRPr="00CC1D81">
        <w:rPr>
          <w:rFonts w:ascii="Times New Roman" w:hAnsi="Times New Roman" w:cs="Times New Roman"/>
          <w:color w:val="auto"/>
          <w:sz w:val="28"/>
          <w:szCs w:val="28"/>
        </w:rPr>
        <w:fldChar w:fldCharType="separate"/>
      </w:r>
      <w:r w:rsidR="00DC735B" w:rsidRPr="00CC1D81">
        <w:rPr>
          <w:rStyle w:val="a5"/>
          <w:rFonts w:ascii="Times New Roman" w:hAnsi="Times New Roman" w:cs="Times New Roman"/>
          <w:b/>
          <w:bCs/>
          <w:color w:val="auto"/>
          <w:sz w:val="28"/>
          <w:szCs w:val="28"/>
        </w:rPr>
        <w:t>Градостроительный кодекс Российской Федерации от 29 декабря 2004 г.         N 190-ФЗ (с изменениями и дополнениями)</w:t>
      </w:r>
      <w:r w:rsidRPr="00CC1D81">
        <w:rPr>
          <w:rFonts w:ascii="Times New Roman" w:hAnsi="Times New Roman" w:cs="Times New Roman"/>
          <w:color w:val="auto"/>
          <w:sz w:val="28"/>
          <w:szCs w:val="28"/>
        </w:rPr>
        <w:fldChar w:fldCharType="end"/>
      </w:r>
    </w:p>
    <w:bookmarkEnd w:id="0"/>
    <w:p w:rsidR="00DC735B" w:rsidRPr="00CC1D81" w:rsidRDefault="00936DE5" w:rsidP="00DC735B">
      <w:pPr>
        <w:pStyle w:val="1"/>
        <w:rPr>
          <w:rStyle w:val="s10"/>
          <w:rFonts w:ascii="Times New Roman" w:hAnsi="Times New Roman" w:cs="Times New Roman"/>
          <w:color w:val="auto"/>
          <w:sz w:val="28"/>
          <w:szCs w:val="28"/>
        </w:rPr>
      </w:pPr>
      <w:r w:rsidRPr="00CC1D81">
        <w:rPr>
          <w:rFonts w:ascii="Times New Roman" w:hAnsi="Times New Roman" w:cs="Times New Roman"/>
          <w:color w:val="auto"/>
          <w:sz w:val="28"/>
          <w:szCs w:val="28"/>
        </w:rPr>
        <w:fldChar w:fldCharType="begin"/>
      </w:r>
      <w:r w:rsidR="00DC735B" w:rsidRPr="00CC1D81">
        <w:rPr>
          <w:rFonts w:ascii="Times New Roman" w:hAnsi="Times New Roman" w:cs="Times New Roman"/>
          <w:color w:val="auto"/>
          <w:sz w:val="28"/>
          <w:szCs w:val="28"/>
        </w:rPr>
        <w:instrText>HYPERLINK "garantF1://12038258.500"</w:instrText>
      </w:r>
      <w:r w:rsidRPr="00CC1D81">
        <w:rPr>
          <w:rFonts w:ascii="Times New Roman" w:hAnsi="Times New Roman" w:cs="Times New Roman"/>
          <w:color w:val="auto"/>
          <w:sz w:val="28"/>
          <w:szCs w:val="28"/>
        </w:rPr>
        <w:fldChar w:fldCharType="separate"/>
      </w:r>
      <w:r w:rsidR="00DC735B" w:rsidRPr="00CC1D81">
        <w:rPr>
          <w:rStyle w:val="a5"/>
          <w:rFonts w:ascii="Times New Roman" w:hAnsi="Times New Roman" w:cs="Times New Roman"/>
          <w:b/>
          <w:bCs/>
          <w:color w:val="auto"/>
          <w:sz w:val="28"/>
          <w:szCs w:val="28"/>
        </w:rPr>
        <w:t>Глава</w:t>
      </w:r>
      <w:r w:rsidR="00CC1D81">
        <w:rPr>
          <w:rStyle w:val="a5"/>
          <w:rFonts w:ascii="Times New Roman" w:hAnsi="Times New Roman" w:cs="Times New Roman"/>
          <w:b/>
          <w:bCs/>
          <w:color w:val="auto"/>
          <w:sz w:val="28"/>
          <w:szCs w:val="28"/>
        </w:rPr>
        <w:t xml:space="preserve"> 5. Планировка территории (ст</w:t>
      </w:r>
      <w:r w:rsidR="00DC735B" w:rsidRPr="00CC1D81">
        <w:rPr>
          <w:rStyle w:val="a5"/>
          <w:rFonts w:ascii="Times New Roman" w:hAnsi="Times New Roman" w:cs="Times New Roman"/>
          <w:b/>
          <w:bCs/>
          <w:color w:val="auto"/>
          <w:sz w:val="28"/>
          <w:szCs w:val="28"/>
        </w:rPr>
        <w:t>. 41 - 46.11)</w:t>
      </w:r>
      <w:r w:rsidRPr="00CC1D81">
        <w:rPr>
          <w:rFonts w:ascii="Times New Roman" w:hAnsi="Times New Roman" w:cs="Times New Roman"/>
          <w:color w:val="auto"/>
          <w:sz w:val="28"/>
          <w:szCs w:val="28"/>
        </w:rPr>
        <w:fldChar w:fldCharType="end"/>
      </w:r>
    </w:p>
    <w:p w:rsidR="00DC735B" w:rsidRDefault="00DC735B" w:rsidP="00DC735B">
      <w:pPr>
        <w:pStyle w:val="s15"/>
        <w:jc w:val="both"/>
        <w:rPr>
          <w:b/>
          <w:bCs/>
          <w:color w:val="22272F"/>
          <w:sz w:val="29"/>
          <w:szCs w:val="29"/>
        </w:rPr>
      </w:pPr>
      <w:r>
        <w:rPr>
          <w:rStyle w:val="s10"/>
          <w:b/>
          <w:bCs/>
          <w:color w:val="22272F"/>
          <w:sz w:val="29"/>
          <w:szCs w:val="29"/>
        </w:rPr>
        <w:t>Статья 46.</w:t>
      </w:r>
      <w:r>
        <w:rPr>
          <w:b/>
          <w:bCs/>
          <w:color w:val="22272F"/>
          <w:sz w:val="29"/>
          <w:szCs w:val="29"/>
        </w:rPr>
        <w:t> Особенности подготовки документации по планировке территории применительно к территории поселения, территории городского округа</w:t>
      </w:r>
    </w:p>
    <w:p w:rsidR="00DC735B" w:rsidRDefault="00DC735B" w:rsidP="00DC735B">
      <w:pPr>
        <w:pStyle w:val="s9"/>
        <w:shd w:val="clear" w:color="auto" w:fill="F0E9D3"/>
        <w:spacing w:before="0" w:beforeAutospacing="0" w:after="0" w:afterAutospacing="0"/>
        <w:jc w:val="both"/>
        <w:rPr>
          <w:color w:val="464C55"/>
          <w:sz w:val="25"/>
          <w:szCs w:val="25"/>
        </w:rPr>
      </w:pPr>
      <w:r>
        <w:rPr>
          <w:color w:val="464C55"/>
          <w:sz w:val="25"/>
          <w:szCs w:val="25"/>
        </w:rPr>
        <w:t>См. </w:t>
      </w:r>
      <w:hyperlink r:id="rId4" w:anchor="/document/57591217/entry/0" w:history="1">
        <w:r>
          <w:rPr>
            <w:rStyle w:val="a3"/>
            <w:color w:val="551A8B"/>
            <w:sz w:val="25"/>
            <w:szCs w:val="25"/>
            <w:u w:val="none"/>
          </w:rPr>
          <w:t>Энциклопедии</w:t>
        </w:r>
      </w:hyperlink>
      <w:r>
        <w:rPr>
          <w:color w:val="464C55"/>
          <w:sz w:val="25"/>
          <w:szCs w:val="25"/>
        </w:rPr>
        <w:t> и другие </w:t>
      </w:r>
      <w:hyperlink r:id="rId5" w:anchor="/multilink/12138258/paragraph/1090060634/number/1" w:history="1">
        <w:r>
          <w:rPr>
            <w:rStyle w:val="a3"/>
            <w:color w:val="551A8B"/>
            <w:sz w:val="25"/>
            <w:szCs w:val="25"/>
            <w:u w:val="none"/>
          </w:rPr>
          <w:t>комментарии</w:t>
        </w:r>
      </w:hyperlink>
      <w:r>
        <w:rPr>
          <w:color w:val="464C55"/>
          <w:sz w:val="25"/>
          <w:szCs w:val="25"/>
        </w:rPr>
        <w:t> к статье 46 </w:t>
      </w:r>
      <w:r>
        <w:rPr>
          <w:rStyle w:val="a4"/>
          <w:i w:val="0"/>
          <w:iCs w:val="0"/>
          <w:color w:val="464C55"/>
          <w:sz w:val="25"/>
          <w:szCs w:val="25"/>
          <w:shd w:val="clear" w:color="auto" w:fill="FFFABB"/>
        </w:rPr>
        <w:t>Градостроительного</w:t>
      </w:r>
      <w:r>
        <w:rPr>
          <w:color w:val="464C55"/>
          <w:sz w:val="25"/>
          <w:szCs w:val="25"/>
        </w:rPr>
        <w:t> </w:t>
      </w:r>
      <w:r>
        <w:rPr>
          <w:rStyle w:val="a4"/>
          <w:i w:val="0"/>
          <w:iCs w:val="0"/>
          <w:color w:val="464C55"/>
          <w:sz w:val="25"/>
          <w:szCs w:val="25"/>
          <w:shd w:val="clear" w:color="auto" w:fill="FFFABB"/>
        </w:rPr>
        <w:t>кодекса</w:t>
      </w:r>
      <w:r>
        <w:rPr>
          <w:color w:val="464C55"/>
          <w:sz w:val="25"/>
          <w:szCs w:val="25"/>
        </w:rPr>
        <w:t> РФ</w:t>
      </w:r>
    </w:p>
    <w:p w:rsidR="00DC735B" w:rsidRDefault="00936DE5" w:rsidP="00DC735B">
      <w:pPr>
        <w:pStyle w:val="s22"/>
        <w:shd w:val="clear" w:color="auto" w:fill="F0E9D3"/>
        <w:spacing w:before="0" w:beforeAutospacing="0" w:after="0" w:afterAutospacing="0"/>
        <w:jc w:val="both"/>
        <w:rPr>
          <w:color w:val="464C55"/>
          <w:sz w:val="25"/>
          <w:szCs w:val="25"/>
        </w:rPr>
      </w:pPr>
      <w:hyperlink r:id="rId6" w:anchor="/document/71436074/entry/1182" w:history="1">
        <w:r w:rsidR="00DC735B">
          <w:rPr>
            <w:rStyle w:val="a3"/>
            <w:color w:val="551A8B"/>
            <w:sz w:val="25"/>
            <w:szCs w:val="25"/>
            <w:u w:val="none"/>
          </w:rPr>
          <w:t>Федеральным законом</w:t>
        </w:r>
      </w:hyperlink>
      <w:r w:rsidR="00DC735B">
        <w:rPr>
          <w:color w:val="464C55"/>
          <w:sz w:val="25"/>
          <w:szCs w:val="25"/>
        </w:rPr>
        <w:t> от 3 июля 2016 г. N 373-ФЗ часть 1 статьи 46 настоящего Кодекса изложена в новой редакции, </w:t>
      </w:r>
      <w:hyperlink r:id="rId7" w:anchor="/document/71436074/entry/101" w:history="1">
        <w:r w:rsidR="00DC735B">
          <w:rPr>
            <w:rStyle w:val="a3"/>
            <w:color w:val="551A8B"/>
            <w:sz w:val="25"/>
            <w:szCs w:val="25"/>
            <w:u w:val="none"/>
          </w:rPr>
          <w:t>вступающей в силу</w:t>
        </w:r>
      </w:hyperlink>
      <w:r w:rsidR="00DC735B">
        <w:rPr>
          <w:color w:val="464C55"/>
          <w:sz w:val="25"/>
          <w:szCs w:val="25"/>
        </w:rPr>
        <w:t> с 1 января 2017 г.</w:t>
      </w:r>
    </w:p>
    <w:p w:rsidR="00DC735B" w:rsidRDefault="00936DE5" w:rsidP="00DC735B">
      <w:pPr>
        <w:pStyle w:val="s22"/>
        <w:shd w:val="clear" w:color="auto" w:fill="F0E9D3"/>
        <w:spacing w:before="0" w:beforeAutospacing="0" w:after="0" w:afterAutospacing="0"/>
        <w:jc w:val="both"/>
        <w:rPr>
          <w:color w:val="464C55"/>
          <w:sz w:val="25"/>
          <w:szCs w:val="25"/>
        </w:rPr>
      </w:pPr>
      <w:hyperlink r:id="rId8" w:anchor="/document/57405842/entry/4601" w:history="1">
        <w:r w:rsidR="00DC735B">
          <w:rPr>
            <w:rStyle w:val="a3"/>
            <w:color w:val="551A8B"/>
            <w:sz w:val="25"/>
            <w:szCs w:val="25"/>
            <w:u w:val="none"/>
          </w:rPr>
          <w:t>См. текст части в предыдущей редакции</w:t>
        </w:r>
      </w:hyperlink>
    </w:p>
    <w:p w:rsidR="00DC735B" w:rsidRDefault="00DC735B" w:rsidP="00DC735B">
      <w:pPr>
        <w:pStyle w:val="s1"/>
        <w:jc w:val="both"/>
        <w:rPr>
          <w:color w:val="22272F"/>
          <w:sz w:val="29"/>
          <w:szCs w:val="29"/>
        </w:rPr>
      </w:pPr>
      <w:r>
        <w:rPr>
          <w:color w:val="22272F"/>
          <w:sz w:val="29"/>
          <w:szCs w:val="29"/>
        </w:rPr>
        <w:t xml:space="preserve">1. </w:t>
      </w:r>
      <w:proofErr w:type="gramStart"/>
      <w:r>
        <w:rPr>
          <w:color w:val="22272F"/>
          <w:sz w:val="29"/>
          <w:szCs w:val="29"/>
        </w:rPr>
        <w:t>Решение о подготовке документации по планировке территории применительно к территории поселения, территории городского округа, за исключением случаев, указанных в </w:t>
      </w:r>
      <w:hyperlink r:id="rId9" w:anchor="/document/12138258/entry/4602" w:history="1">
        <w:r>
          <w:rPr>
            <w:rStyle w:val="a3"/>
            <w:color w:val="551A8B"/>
            <w:sz w:val="29"/>
            <w:szCs w:val="29"/>
            <w:u w:val="none"/>
          </w:rPr>
          <w:t>частях 2 - 4.2</w:t>
        </w:r>
      </w:hyperlink>
      <w:r>
        <w:rPr>
          <w:color w:val="22272F"/>
          <w:sz w:val="29"/>
          <w:szCs w:val="29"/>
        </w:rPr>
        <w:t> и </w:t>
      </w:r>
      <w:hyperlink r:id="rId10" w:anchor="/document/12138258/entry/45052" w:history="1">
        <w:r>
          <w:rPr>
            <w:rStyle w:val="a3"/>
            <w:color w:val="551A8B"/>
            <w:sz w:val="29"/>
            <w:szCs w:val="29"/>
            <w:u w:val="none"/>
          </w:rPr>
          <w:t>5.2 статьи 45</w:t>
        </w:r>
      </w:hyperlink>
      <w:r>
        <w:rPr>
          <w:color w:val="22272F"/>
          <w:sz w:val="29"/>
          <w:szCs w:val="29"/>
        </w:rPr>
        <w:t> настоящего Кодекса, принимается органом местного самоуправления поселения,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roofErr w:type="gramEnd"/>
      <w:r>
        <w:rPr>
          <w:color w:val="22272F"/>
          <w:sz w:val="29"/>
          <w:szCs w:val="29"/>
        </w:rPr>
        <w:t xml:space="preserve"> В случае подготовки документации по планировке территории заинтересованными лицами, указанными в </w:t>
      </w:r>
      <w:hyperlink r:id="rId11" w:anchor="/document/12138258/entry/4511" w:history="1">
        <w:r>
          <w:rPr>
            <w:rStyle w:val="a3"/>
            <w:color w:val="551A8B"/>
            <w:sz w:val="29"/>
            <w:szCs w:val="29"/>
            <w:u w:val="none"/>
          </w:rPr>
          <w:t>части 1.1 статьи 45</w:t>
        </w:r>
      </w:hyperlink>
      <w:r>
        <w:rPr>
          <w:color w:val="22272F"/>
          <w:sz w:val="29"/>
          <w:szCs w:val="29"/>
        </w:rPr>
        <w:t> настоящего Кодекса,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DC735B" w:rsidRDefault="00DC735B" w:rsidP="00DC735B">
      <w:pPr>
        <w:pStyle w:val="s1"/>
        <w:jc w:val="both"/>
        <w:rPr>
          <w:color w:val="22272F"/>
          <w:sz w:val="29"/>
          <w:szCs w:val="29"/>
        </w:rPr>
      </w:pPr>
      <w:r>
        <w:rPr>
          <w:color w:val="22272F"/>
          <w:sz w:val="29"/>
          <w:szCs w:val="29"/>
        </w:rPr>
        <w:t>1.1. </w:t>
      </w:r>
      <w:hyperlink r:id="rId12" w:anchor="/document/71436074/entry/1183" w:history="1">
        <w:r>
          <w:rPr>
            <w:rStyle w:val="a3"/>
            <w:color w:val="551A8B"/>
            <w:sz w:val="29"/>
            <w:szCs w:val="29"/>
            <w:u w:val="none"/>
          </w:rPr>
          <w:t>Утратила силу</w:t>
        </w:r>
      </w:hyperlink>
      <w:r>
        <w:rPr>
          <w:color w:val="22272F"/>
          <w:sz w:val="29"/>
          <w:szCs w:val="29"/>
        </w:rPr>
        <w:t> с 1 января 2017 г.</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См. текст </w:t>
      </w:r>
      <w:hyperlink r:id="rId13" w:anchor="/document/57405842/entry/4611" w:history="1">
        <w:r>
          <w:rPr>
            <w:rStyle w:val="a3"/>
            <w:color w:val="551A8B"/>
            <w:sz w:val="25"/>
            <w:szCs w:val="25"/>
            <w:u w:val="none"/>
          </w:rPr>
          <w:t>части 1.1 статьи 46</w:t>
        </w:r>
      </w:hyperlink>
    </w:p>
    <w:p w:rsidR="00DC735B" w:rsidRDefault="00936DE5" w:rsidP="00DC735B">
      <w:pPr>
        <w:pStyle w:val="s22"/>
        <w:shd w:val="clear" w:color="auto" w:fill="F0E9D3"/>
        <w:spacing w:before="0" w:beforeAutospacing="0" w:after="0" w:afterAutospacing="0"/>
        <w:jc w:val="both"/>
        <w:rPr>
          <w:color w:val="464C55"/>
          <w:sz w:val="25"/>
          <w:szCs w:val="25"/>
        </w:rPr>
      </w:pPr>
      <w:hyperlink r:id="rId14" w:anchor="/document/12144087/entry/116" w:history="1">
        <w:r w:rsidR="00DC735B">
          <w:rPr>
            <w:rStyle w:val="a3"/>
            <w:color w:val="551A8B"/>
            <w:sz w:val="25"/>
            <w:szCs w:val="25"/>
            <w:u w:val="none"/>
          </w:rPr>
          <w:t>Федеральным законом</w:t>
        </w:r>
      </w:hyperlink>
      <w:r w:rsidR="00DC735B">
        <w:rPr>
          <w:color w:val="464C55"/>
          <w:sz w:val="25"/>
          <w:szCs w:val="25"/>
        </w:rPr>
        <w:t> от 31 декабря 2005 г. N 210-ФЗ в часть 2 статьи 46 настоящего Кодекса внесены изменения, </w:t>
      </w:r>
      <w:hyperlink r:id="rId15" w:anchor="/document/12144087/entry/2" w:history="1">
        <w:r w:rsidR="00DC735B">
          <w:rPr>
            <w:rStyle w:val="a3"/>
            <w:color w:val="551A8B"/>
            <w:sz w:val="25"/>
            <w:szCs w:val="25"/>
            <w:u w:val="none"/>
          </w:rPr>
          <w:t>вступающие в силу</w:t>
        </w:r>
      </w:hyperlink>
      <w:r w:rsidR="00DC735B">
        <w:rPr>
          <w:color w:val="464C55"/>
          <w:sz w:val="25"/>
          <w:szCs w:val="25"/>
        </w:rPr>
        <w:t> с 1 января 2006 г.</w:t>
      </w:r>
    </w:p>
    <w:p w:rsidR="00DC735B" w:rsidRDefault="00936DE5" w:rsidP="00DC735B">
      <w:pPr>
        <w:pStyle w:val="s22"/>
        <w:shd w:val="clear" w:color="auto" w:fill="F0E9D3"/>
        <w:spacing w:before="0" w:beforeAutospacing="0" w:after="0" w:afterAutospacing="0"/>
        <w:jc w:val="both"/>
        <w:rPr>
          <w:color w:val="464C55"/>
          <w:sz w:val="25"/>
          <w:szCs w:val="25"/>
        </w:rPr>
      </w:pPr>
      <w:hyperlink r:id="rId16" w:anchor="/document/5169450/entry/4602" w:history="1">
        <w:r w:rsidR="00DC735B">
          <w:rPr>
            <w:rStyle w:val="a3"/>
            <w:color w:val="551A8B"/>
            <w:sz w:val="25"/>
            <w:szCs w:val="25"/>
            <w:u w:val="none"/>
          </w:rPr>
          <w:t>См. текст части в предыдущей редакции</w:t>
        </w:r>
      </w:hyperlink>
    </w:p>
    <w:p w:rsidR="00DC735B" w:rsidRDefault="00DC735B" w:rsidP="00DC735B">
      <w:pPr>
        <w:pStyle w:val="s1"/>
        <w:jc w:val="both"/>
        <w:rPr>
          <w:color w:val="22272F"/>
          <w:sz w:val="29"/>
          <w:szCs w:val="29"/>
        </w:rPr>
      </w:pPr>
      <w:r>
        <w:rPr>
          <w:color w:val="22272F"/>
          <w:sz w:val="29"/>
          <w:szCs w:val="29"/>
        </w:rPr>
        <w:t xml:space="preserve">2. </w:t>
      </w:r>
      <w:proofErr w:type="gramStart"/>
      <w:r>
        <w:rPr>
          <w:color w:val="22272F"/>
          <w:sz w:val="29"/>
          <w:szCs w:val="29"/>
        </w:rPr>
        <w:t>Указанное в </w:t>
      </w:r>
      <w:hyperlink r:id="rId17" w:anchor="/document/12138258/entry/4601" w:history="1">
        <w:r>
          <w:rPr>
            <w:rStyle w:val="a3"/>
            <w:color w:val="551A8B"/>
            <w:sz w:val="29"/>
            <w:szCs w:val="29"/>
            <w:u w:val="none"/>
          </w:rPr>
          <w:t>части 1</w:t>
        </w:r>
      </w:hyperlink>
      <w:r>
        <w:rPr>
          <w:color w:val="22272F"/>
          <w:sz w:val="29"/>
          <w:szCs w:val="29"/>
        </w:rPr>
        <w:t>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roofErr w:type="gramEnd"/>
    </w:p>
    <w:p w:rsidR="00DC735B" w:rsidRDefault="00DC735B" w:rsidP="00DC735B">
      <w:pPr>
        <w:pStyle w:val="s1"/>
        <w:jc w:val="both"/>
        <w:rPr>
          <w:color w:val="22272F"/>
          <w:sz w:val="29"/>
          <w:szCs w:val="29"/>
        </w:rPr>
      </w:pPr>
      <w:r>
        <w:rPr>
          <w:color w:val="22272F"/>
          <w:sz w:val="29"/>
          <w:szCs w:val="29"/>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w:t>
      </w:r>
      <w:r>
        <w:rPr>
          <w:color w:val="22272F"/>
          <w:sz w:val="29"/>
          <w:szCs w:val="29"/>
        </w:rPr>
        <w:lastRenderedPageBreak/>
        <w:t>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C735B" w:rsidRDefault="00936DE5" w:rsidP="00DC735B">
      <w:pPr>
        <w:pStyle w:val="s22"/>
        <w:shd w:val="clear" w:color="auto" w:fill="F0E9D3"/>
        <w:spacing w:before="0" w:beforeAutospacing="0" w:after="0" w:afterAutospacing="0"/>
        <w:jc w:val="both"/>
        <w:rPr>
          <w:color w:val="464C55"/>
          <w:sz w:val="25"/>
          <w:szCs w:val="25"/>
        </w:rPr>
      </w:pPr>
      <w:hyperlink r:id="rId18" w:anchor="/document/71436074/entry/1184" w:history="1">
        <w:r w:rsidR="00DC735B">
          <w:rPr>
            <w:rStyle w:val="a3"/>
            <w:color w:val="551A8B"/>
            <w:sz w:val="25"/>
            <w:szCs w:val="25"/>
            <w:u w:val="none"/>
          </w:rPr>
          <w:t>Федеральным законом</w:t>
        </w:r>
      </w:hyperlink>
      <w:r w:rsidR="00DC735B">
        <w:rPr>
          <w:color w:val="464C55"/>
          <w:sz w:val="25"/>
          <w:szCs w:val="25"/>
        </w:rPr>
        <w:t> от 3 июля 2016 г. N 373-ФЗ статья 46 настоящего Кодекса дополнена частью 3.1, </w:t>
      </w:r>
      <w:hyperlink r:id="rId19" w:anchor="/document/71436074/entry/101" w:history="1">
        <w:r w:rsidR="00DC735B">
          <w:rPr>
            <w:rStyle w:val="a3"/>
            <w:color w:val="551A8B"/>
            <w:sz w:val="25"/>
            <w:szCs w:val="25"/>
            <w:u w:val="none"/>
          </w:rPr>
          <w:t>вступающей в силу</w:t>
        </w:r>
      </w:hyperlink>
      <w:r w:rsidR="00DC735B">
        <w:rPr>
          <w:color w:val="464C55"/>
          <w:sz w:val="25"/>
          <w:szCs w:val="25"/>
        </w:rPr>
        <w:t> с 1 января 2017 г.</w:t>
      </w:r>
    </w:p>
    <w:p w:rsidR="00DC735B" w:rsidRDefault="00DC735B" w:rsidP="00DC735B">
      <w:pPr>
        <w:pStyle w:val="s1"/>
        <w:jc w:val="both"/>
        <w:rPr>
          <w:color w:val="22272F"/>
          <w:sz w:val="29"/>
          <w:szCs w:val="29"/>
        </w:rPr>
      </w:pPr>
      <w:r>
        <w:rPr>
          <w:color w:val="22272F"/>
          <w:sz w:val="29"/>
          <w:szCs w:val="29"/>
        </w:rPr>
        <w:t>3.1. Заинтересованные лица, указанные в </w:t>
      </w:r>
      <w:hyperlink r:id="rId20" w:anchor="/document/12138258/entry/4511" w:history="1">
        <w:r>
          <w:rPr>
            <w:rStyle w:val="a3"/>
            <w:color w:val="551A8B"/>
            <w:sz w:val="29"/>
            <w:szCs w:val="29"/>
            <w:u w:val="none"/>
          </w:rPr>
          <w:t>части 1.1 статьи 45</w:t>
        </w:r>
      </w:hyperlink>
      <w:r>
        <w:rPr>
          <w:color w:val="22272F"/>
          <w:sz w:val="29"/>
          <w:szCs w:val="29"/>
        </w:rPr>
        <w:t> настоящего Кодекса, осуществляют подготовку документации по планировке территории в соответствии с требованиями, указанными в </w:t>
      </w:r>
      <w:hyperlink r:id="rId21" w:anchor="/document/12138258/entry/45010" w:history="1">
        <w:r>
          <w:rPr>
            <w:rStyle w:val="a3"/>
            <w:color w:val="551A8B"/>
            <w:sz w:val="29"/>
            <w:szCs w:val="29"/>
            <w:u w:val="none"/>
          </w:rPr>
          <w:t>части 10 статьи 45</w:t>
        </w:r>
      </w:hyperlink>
      <w:r>
        <w:rPr>
          <w:color w:val="22272F"/>
          <w:sz w:val="29"/>
          <w:szCs w:val="29"/>
        </w:rPr>
        <w:t>настоящего Кодекса, и направляют ее для утверждения в орган местного самоуправления поселения или в орган местного самоуправления городского округа.</w:t>
      </w:r>
    </w:p>
    <w:p w:rsidR="00DC735B" w:rsidRDefault="00DC735B" w:rsidP="00DC735B">
      <w:pPr>
        <w:pStyle w:val="s1"/>
        <w:jc w:val="both"/>
        <w:rPr>
          <w:color w:val="22272F"/>
          <w:sz w:val="29"/>
          <w:szCs w:val="29"/>
        </w:rPr>
      </w:pPr>
      <w:r>
        <w:rPr>
          <w:color w:val="22272F"/>
          <w:sz w:val="29"/>
          <w:szCs w:val="29"/>
        </w:rP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r:id="rId22" w:anchor="/document/12138258/entry/45010" w:history="1">
        <w:r>
          <w:rPr>
            <w:rStyle w:val="a3"/>
            <w:color w:val="551A8B"/>
            <w:sz w:val="29"/>
            <w:szCs w:val="29"/>
            <w:u w:val="none"/>
          </w:rPr>
          <w:t>частью 10 статьи 45</w:t>
        </w:r>
      </w:hyperlink>
      <w:r>
        <w:rPr>
          <w:color w:val="22272F"/>
          <w:sz w:val="29"/>
          <w:szCs w:val="29"/>
        </w:rPr>
        <w:t>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Часть 5 изменена с 29 декабря 2017 г. - </w:t>
      </w:r>
      <w:hyperlink r:id="rId23" w:anchor="/document/71848734/entry/1111" w:history="1">
        <w:r>
          <w:rPr>
            <w:rStyle w:val="a3"/>
            <w:color w:val="551A8B"/>
            <w:sz w:val="25"/>
            <w:szCs w:val="25"/>
            <w:u w:val="none"/>
          </w:rPr>
          <w:t>Федеральный закон</w:t>
        </w:r>
      </w:hyperlink>
      <w:r>
        <w:rPr>
          <w:color w:val="464C55"/>
          <w:sz w:val="25"/>
          <w:szCs w:val="25"/>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24" w:anchor="/document/57751327/entry/4605"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Часть 5.1 изменена с 29 декабря 2017 г. - </w:t>
      </w:r>
      <w:hyperlink r:id="rId25" w:anchor="/document/71848734/entry/1112" w:history="1">
        <w:r>
          <w:rPr>
            <w:rStyle w:val="a3"/>
            <w:color w:val="551A8B"/>
            <w:sz w:val="25"/>
            <w:szCs w:val="25"/>
            <w:u w:val="none"/>
          </w:rPr>
          <w:t>Федеральный закон</w:t>
        </w:r>
      </w:hyperlink>
      <w:r>
        <w:rPr>
          <w:color w:val="464C55"/>
          <w:sz w:val="25"/>
          <w:szCs w:val="25"/>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26" w:anchor="/document/57751327/entry/4651"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DC735B" w:rsidRDefault="00936DE5" w:rsidP="00DC735B">
      <w:pPr>
        <w:pStyle w:val="s22"/>
        <w:shd w:val="clear" w:color="auto" w:fill="F0E9D3"/>
        <w:spacing w:before="0" w:beforeAutospacing="0" w:after="0" w:afterAutospacing="0"/>
        <w:jc w:val="both"/>
        <w:rPr>
          <w:color w:val="464C55"/>
          <w:sz w:val="25"/>
          <w:szCs w:val="25"/>
        </w:rPr>
      </w:pPr>
      <w:hyperlink r:id="rId27" w:anchor="/document/71436074/entry/1186" w:history="1">
        <w:r w:rsidR="00DC735B">
          <w:rPr>
            <w:rStyle w:val="a3"/>
            <w:color w:val="551A8B"/>
            <w:sz w:val="25"/>
            <w:szCs w:val="25"/>
            <w:u w:val="none"/>
          </w:rPr>
          <w:t>Федеральным законом</w:t>
        </w:r>
      </w:hyperlink>
      <w:r w:rsidR="00DC735B">
        <w:rPr>
          <w:color w:val="464C55"/>
          <w:sz w:val="25"/>
          <w:szCs w:val="25"/>
        </w:rPr>
        <w:t> от 3 июля 2016 г. N 373-ФЗ пункт 1 части 5.1 статьи 46 настоящего Кодекса изложен в новой редакции, </w:t>
      </w:r>
      <w:hyperlink r:id="rId28" w:anchor="/document/71436074/entry/101" w:history="1">
        <w:r w:rsidR="00DC735B">
          <w:rPr>
            <w:rStyle w:val="a3"/>
            <w:color w:val="551A8B"/>
            <w:sz w:val="25"/>
            <w:szCs w:val="25"/>
            <w:u w:val="none"/>
          </w:rPr>
          <w:t>вступающей в силу</w:t>
        </w:r>
      </w:hyperlink>
      <w:r w:rsidR="00DC735B">
        <w:rPr>
          <w:color w:val="464C55"/>
          <w:sz w:val="25"/>
          <w:szCs w:val="25"/>
        </w:rPr>
        <w:t> с 1 января 2017 г.</w:t>
      </w:r>
    </w:p>
    <w:p w:rsidR="00DC735B" w:rsidRDefault="00936DE5" w:rsidP="00DC735B">
      <w:pPr>
        <w:pStyle w:val="s22"/>
        <w:shd w:val="clear" w:color="auto" w:fill="F0E9D3"/>
        <w:spacing w:before="0" w:beforeAutospacing="0" w:after="0" w:afterAutospacing="0"/>
        <w:jc w:val="both"/>
        <w:rPr>
          <w:color w:val="464C55"/>
          <w:sz w:val="25"/>
          <w:szCs w:val="25"/>
        </w:rPr>
      </w:pPr>
      <w:hyperlink r:id="rId29" w:anchor="/document/57405842/entry/18531" w:history="1">
        <w:r w:rsidR="00DC735B">
          <w:rPr>
            <w:rStyle w:val="a3"/>
            <w:color w:val="551A8B"/>
            <w:sz w:val="25"/>
            <w:szCs w:val="25"/>
            <w:u w:val="none"/>
          </w:rPr>
          <w:t>См. текст пункта в предыдущей редакции</w:t>
        </w:r>
      </w:hyperlink>
    </w:p>
    <w:p w:rsidR="00DC735B" w:rsidRDefault="00DC735B" w:rsidP="00DC735B">
      <w:pPr>
        <w:pStyle w:val="s1"/>
        <w:jc w:val="both"/>
        <w:rPr>
          <w:color w:val="22272F"/>
          <w:sz w:val="29"/>
          <w:szCs w:val="29"/>
        </w:rPr>
      </w:pPr>
      <w:r>
        <w:rPr>
          <w:color w:val="22272F"/>
          <w:sz w:val="29"/>
          <w:szCs w:val="29"/>
        </w:rP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Пункт 2 изменен с 1 января 2019 г. - </w:t>
      </w:r>
      <w:hyperlink r:id="rId30" w:anchor="/document/71732780/entry/4503" w:history="1">
        <w:r>
          <w:rPr>
            <w:rStyle w:val="a3"/>
            <w:color w:val="551A8B"/>
            <w:sz w:val="25"/>
            <w:szCs w:val="25"/>
            <w:u w:val="none"/>
          </w:rPr>
          <w:t>Федеральный закон</w:t>
        </w:r>
      </w:hyperlink>
      <w:r>
        <w:rPr>
          <w:color w:val="464C55"/>
          <w:sz w:val="25"/>
          <w:szCs w:val="25"/>
        </w:rPr>
        <w:t> от 29 июля 2017 г. N 217-ФЗ</w:t>
      </w:r>
    </w:p>
    <w:p w:rsidR="00DC735B" w:rsidRDefault="00936DE5" w:rsidP="00DC735B">
      <w:pPr>
        <w:pStyle w:val="s22"/>
        <w:shd w:val="clear" w:color="auto" w:fill="F0E9D3"/>
        <w:spacing w:before="0" w:beforeAutospacing="0" w:after="0" w:afterAutospacing="0"/>
        <w:jc w:val="both"/>
        <w:rPr>
          <w:color w:val="464C55"/>
          <w:sz w:val="25"/>
          <w:szCs w:val="25"/>
        </w:rPr>
      </w:pPr>
      <w:hyperlink r:id="rId31" w:anchor="/document/57423124/entry/18532"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DC735B" w:rsidRDefault="00DC735B" w:rsidP="00DC735B">
      <w:pPr>
        <w:pStyle w:val="s1"/>
        <w:jc w:val="both"/>
        <w:rPr>
          <w:color w:val="22272F"/>
          <w:sz w:val="29"/>
          <w:szCs w:val="29"/>
        </w:rPr>
      </w:pPr>
      <w:r>
        <w:rPr>
          <w:color w:val="22272F"/>
          <w:sz w:val="29"/>
          <w:szCs w:val="29"/>
        </w:rPr>
        <w:t>3) территории для размещения линейных объектов в границах земель лесного фонда.</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Часть 6 изменена с 29 декабря 2017 г. - </w:t>
      </w:r>
      <w:hyperlink r:id="rId32" w:anchor="/document/71848734/entry/1113" w:history="1">
        <w:r>
          <w:rPr>
            <w:rStyle w:val="a3"/>
            <w:color w:val="551A8B"/>
            <w:sz w:val="25"/>
            <w:szCs w:val="25"/>
            <w:u w:val="none"/>
          </w:rPr>
          <w:t>Федеральный закон</w:t>
        </w:r>
      </w:hyperlink>
      <w:r>
        <w:rPr>
          <w:color w:val="464C55"/>
          <w:sz w:val="25"/>
          <w:szCs w:val="25"/>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33" w:anchor="/document/57751327/entry/4606"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4" w:anchor="/document/12138258/entry/5010" w:history="1">
        <w:r>
          <w:rPr>
            <w:rStyle w:val="a3"/>
            <w:color w:val="551A8B"/>
            <w:sz w:val="29"/>
            <w:szCs w:val="29"/>
            <w:u w:val="none"/>
          </w:rPr>
          <w:t>статьей 5.1</w:t>
        </w:r>
      </w:hyperlink>
      <w:r>
        <w:rPr>
          <w:color w:val="22272F"/>
          <w:sz w:val="29"/>
          <w:szCs w:val="29"/>
        </w:rPr>
        <w:t> настоящего Кодекса, с учетом положений настоящей статьи.</w:t>
      </w:r>
    </w:p>
    <w:p w:rsidR="00DC735B" w:rsidRDefault="00DC735B" w:rsidP="00DC735B">
      <w:pPr>
        <w:pStyle w:val="s1"/>
        <w:jc w:val="both"/>
        <w:rPr>
          <w:color w:val="22272F"/>
          <w:sz w:val="29"/>
          <w:szCs w:val="29"/>
        </w:rPr>
      </w:pPr>
      <w:r>
        <w:rPr>
          <w:color w:val="22272F"/>
          <w:sz w:val="29"/>
          <w:szCs w:val="29"/>
        </w:rPr>
        <w:t>7. Утратила силу с 29 декабря 2017 г. - </w:t>
      </w:r>
      <w:hyperlink r:id="rId35" w:anchor="/document/71848734/entry/1114" w:history="1">
        <w:r>
          <w:rPr>
            <w:rStyle w:val="a3"/>
            <w:color w:val="551A8B"/>
            <w:sz w:val="29"/>
            <w:szCs w:val="29"/>
            <w:u w:val="none"/>
          </w:rPr>
          <w:t>Федеральный закон</w:t>
        </w:r>
      </w:hyperlink>
      <w:r>
        <w:rPr>
          <w:color w:val="22272F"/>
          <w:sz w:val="29"/>
          <w:szCs w:val="29"/>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36" w:anchor="/document/57751327/entry/4607"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8. Утратила силу с 29 декабря 2017 г. - </w:t>
      </w:r>
      <w:hyperlink r:id="rId37" w:anchor="/document/71848734/entry/1114" w:history="1">
        <w:r>
          <w:rPr>
            <w:rStyle w:val="a3"/>
            <w:color w:val="551A8B"/>
            <w:sz w:val="29"/>
            <w:szCs w:val="29"/>
            <w:u w:val="none"/>
          </w:rPr>
          <w:t>Федеральный закон</w:t>
        </w:r>
      </w:hyperlink>
      <w:r>
        <w:rPr>
          <w:color w:val="22272F"/>
          <w:sz w:val="29"/>
          <w:szCs w:val="29"/>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38" w:anchor="/document/57751327/entry/4608"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9. Утратила силу с 29 декабря 2017 г. - </w:t>
      </w:r>
      <w:hyperlink r:id="rId39" w:anchor="/document/71848734/entry/1114" w:history="1">
        <w:r>
          <w:rPr>
            <w:rStyle w:val="a3"/>
            <w:color w:val="551A8B"/>
            <w:sz w:val="29"/>
            <w:szCs w:val="29"/>
            <w:u w:val="none"/>
          </w:rPr>
          <w:t>Федеральный закон</w:t>
        </w:r>
      </w:hyperlink>
      <w:r>
        <w:rPr>
          <w:color w:val="22272F"/>
          <w:sz w:val="29"/>
          <w:szCs w:val="29"/>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40" w:anchor="/document/57751327/entry/4609"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10. Утратила силу с 29 декабря 2017 г. - </w:t>
      </w:r>
      <w:hyperlink r:id="rId41" w:anchor="/document/71848734/entry/1114" w:history="1">
        <w:r>
          <w:rPr>
            <w:rStyle w:val="a3"/>
            <w:color w:val="551A8B"/>
            <w:sz w:val="29"/>
            <w:szCs w:val="29"/>
            <w:u w:val="none"/>
          </w:rPr>
          <w:t>Федеральный закон</w:t>
        </w:r>
      </w:hyperlink>
      <w:r>
        <w:rPr>
          <w:color w:val="22272F"/>
          <w:sz w:val="29"/>
          <w:szCs w:val="29"/>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42" w:anchor="/document/57751327/entry/46010" w:history="1">
        <w:r w:rsidR="00DC735B">
          <w:rPr>
            <w:rStyle w:val="a3"/>
            <w:color w:val="551A8B"/>
            <w:sz w:val="25"/>
            <w:szCs w:val="25"/>
            <w:u w:val="none"/>
          </w:rPr>
          <w:t>См. предыдущую редакцию</w:t>
        </w:r>
      </w:hyperlink>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Часть 11 изменена с 29 декабря 2017 г. - </w:t>
      </w:r>
      <w:hyperlink r:id="rId43" w:anchor="/document/71848734/entry/1115" w:history="1">
        <w:r>
          <w:rPr>
            <w:rStyle w:val="a3"/>
            <w:color w:val="551A8B"/>
            <w:sz w:val="25"/>
            <w:szCs w:val="25"/>
            <w:u w:val="none"/>
          </w:rPr>
          <w:t>Федеральный закон</w:t>
        </w:r>
      </w:hyperlink>
      <w:r>
        <w:rPr>
          <w:color w:val="464C55"/>
          <w:sz w:val="25"/>
          <w:szCs w:val="25"/>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44" w:anchor="/document/57751327/entry/46011"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lastRenderedPageBreak/>
        <w:t xml:space="preserve">11. </w:t>
      </w:r>
      <w:proofErr w:type="gramStart"/>
      <w:r>
        <w:rPr>
          <w:color w:val="22272F"/>
          <w:sz w:val="29"/>
          <w:szCs w:val="29"/>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Часть 12 изменена с 29 декабря 2017 г. - </w:t>
      </w:r>
      <w:hyperlink r:id="rId45" w:anchor="/document/71848734/entry/1116" w:history="1">
        <w:r>
          <w:rPr>
            <w:rStyle w:val="a3"/>
            <w:color w:val="551A8B"/>
            <w:sz w:val="25"/>
            <w:szCs w:val="25"/>
            <w:u w:val="none"/>
          </w:rPr>
          <w:t>Федеральный закон</w:t>
        </w:r>
      </w:hyperlink>
      <w:r>
        <w:rPr>
          <w:color w:val="464C55"/>
          <w:sz w:val="25"/>
          <w:szCs w:val="25"/>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46" w:anchor="/document/57751327/entry/46012"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 xml:space="preserve">12. </w:t>
      </w:r>
      <w:proofErr w:type="gramStart"/>
      <w:r>
        <w:rPr>
          <w:color w:val="22272F"/>
          <w:sz w:val="29"/>
          <w:szCs w:val="29"/>
        </w:rPr>
        <w:t>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w:t>
      </w:r>
      <w:proofErr w:type="gramEnd"/>
      <w:r>
        <w:rPr>
          <w:color w:val="22272F"/>
          <w:sz w:val="29"/>
          <w:szCs w:val="29"/>
        </w:rPr>
        <w:t xml:space="preserve"> или публичных слушаний.</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Часть 13 изменена с 29 декабря 2017 г. - </w:t>
      </w:r>
      <w:hyperlink r:id="rId47" w:anchor="/document/71848734/entry/1117" w:history="1">
        <w:r>
          <w:rPr>
            <w:rStyle w:val="a3"/>
            <w:color w:val="551A8B"/>
            <w:sz w:val="25"/>
            <w:szCs w:val="25"/>
            <w:u w:val="none"/>
          </w:rPr>
          <w:t>Федеральный закон</w:t>
        </w:r>
      </w:hyperlink>
      <w:r>
        <w:rPr>
          <w:color w:val="464C55"/>
          <w:sz w:val="25"/>
          <w:szCs w:val="25"/>
        </w:rPr>
        <w:t> от 29 декабря 2017 г. N 455-ФЗ</w:t>
      </w:r>
    </w:p>
    <w:p w:rsidR="00DC735B" w:rsidRDefault="00936DE5" w:rsidP="00DC735B">
      <w:pPr>
        <w:pStyle w:val="s22"/>
        <w:shd w:val="clear" w:color="auto" w:fill="F0E9D3"/>
        <w:spacing w:before="0" w:beforeAutospacing="0" w:after="0" w:afterAutospacing="0"/>
        <w:jc w:val="both"/>
        <w:rPr>
          <w:color w:val="464C55"/>
          <w:sz w:val="25"/>
          <w:szCs w:val="25"/>
        </w:rPr>
      </w:pPr>
      <w:hyperlink r:id="rId48" w:anchor="/document/57751327/entry/46013" w:history="1">
        <w:r w:rsidR="00DC735B">
          <w:rPr>
            <w:rStyle w:val="a3"/>
            <w:color w:val="551A8B"/>
            <w:sz w:val="25"/>
            <w:szCs w:val="25"/>
            <w:u w:val="none"/>
          </w:rPr>
          <w:t>См. предыдущую редакцию</w:t>
        </w:r>
      </w:hyperlink>
    </w:p>
    <w:p w:rsidR="00DC735B" w:rsidRDefault="00DC735B" w:rsidP="00DC735B">
      <w:pPr>
        <w:pStyle w:val="s1"/>
        <w:jc w:val="both"/>
        <w:rPr>
          <w:color w:val="22272F"/>
          <w:sz w:val="29"/>
          <w:szCs w:val="29"/>
        </w:rPr>
      </w:pPr>
      <w:r>
        <w:rPr>
          <w:color w:val="22272F"/>
          <w:sz w:val="29"/>
          <w:szCs w:val="29"/>
        </w:rPr>
        <w:t xml:space="preserve">13. </w:t>
      </w:r>
      <w:proofErr w:type="gramStart"/>
      <w:r>
        <w:rPr>
          <w:color w:val="22272F"/>
          <w:sz w:val="29"/>
          <w:szCs w:val="29"/>
        </w:rPr>
        <w:t>Глава местной администрации поселения или глава местной администрации городского округа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w:t>
      </w:r>
      <w:proofErr w:type="gramEnd"/>
      <w:r>
        <w:rPr>
          <w:color w:val="22272F"/>
          <w:sz w:val="29"/>
          <w:szCs w:val="29"/>
        </w:rPr>
        <w:t xml:space="preserve"> </w:t>
      </w:r>
      <w:proofErr w:type="gramStart"/>
      <w:r>
        <w:rPr>
          <w:color w:val="22272F"/>
          <w:sz w:val="29"/>
          <w:szCs w:val="29"/>
        </w:rPr>
        <w:t>указанных</w:t>
      </w:r>
      <w:proofErr w:type="gramEnd"/>
      <w:r>
        <w:rPr>
          <w:color w:val="22272F"/>
          <w:sz w:val="29"/>
          <w:szCs w:val="29"/>
        </w:rPr>
        <w:t xml:space="preserve"> протокола и заключения.</w:t>
      </w:r>
    </w:p>
    <w:p w:rsidR="00DC735B" w:rsidRDefault="00936DE5" w:rsidP="00DC735B">
      <w:pPr>
        <w:pStyle w:val="s22"/>
        <w:shd w:val="clear" w:color="auto" w:fill="F0E9D3"/>
        <w:spacing w:before="0" w:beforeAutospacing="0" w:after="0" w:afterAutospacing="0"/>
        <w:jc w:val="both"/>
        <w:rPr>
          <w:color w:val="464C55"/>
          <w:sz w:val="25"/>
          <w:szCs w:val="25"/>
        </w:rPr>
      </w:pPr>
      <w:hyperlink r:id="rId49" w:anchor="/document/71436074/entry/1187" w:history="1">
        <w:r w:rsidR="00DC735B">
          <w:rPr>
            <w:rStyle w:val="a3"/>
            <w:color w:val="551A8B"/>
            <w:sz w:val="25"/>
            <w:szCs w:val="25"/>
            <w:u w:val="none"/>
          </w:rPr>
          <w:t>Федеральным законом</w:t>
        </w:r>
      </w:hyperlink>
      <w:r w:rsidR="00DC735B">
        <w:rPr>
          <w:color w:val="464C55"/>
          <w:sz w:val="25"/>
          <w:szCs w:val="25"/>
        </w:rPr>
        <w:t> от 3 июля 2016 г. N 373-ФЗ статья 46 настоящего Кодекса дополнена частью 13.1, </w:t>
      </w:r>
      <w:hyperlink r:id="rId50" w:anchor="/document/71436074/entry/101" w:history="1">
        <w:r w:rsidR="00DC735B">
          <w:rPr>
            <w:rStyle w:val="a3"/>
            <w:color w:val="551A8B"/>
            <w:sz w:val="25"/>
            <w:szCs w:val="25"/>
            <w:u w:val="none"/>
          </w:rPr>
          <w:t>вступающей в силу</w:t>
        </w:r>
      </w:hyperlink>
      <w:r w:rsidR="00DC735B">
        <w:rPr>
          <w:color w:val="464C55"/>
          <w:sz w:val="25"/>
          <w:szCs w:val="25"/>
        </w:rPr>
        <w:t> с 1 января 2017 г.</w:t>
      </w:r>
    </w:p>
    <w:p w:rsidR="00DC735B" w:rsidRDefault="00DC735B" w:rsidP="00DC735B">
      <w:pPr>
        <w:pStyle w:val="s1"/>
        <w:jc w:val="both"/>
        <w:rPr>
          <w:color w:val="22272F"/>
          <w:sz w:val="29"/>
          <w:szCs w:val="29"/>
        </w:rPr>
      </w:pPr>
      <w:r>
        <w:rPr>
          <w:color w:val="22272F"/>
          <w:sz w:val="29"/>
          <w:szCs w:val="29"/>
        </w:rPr>
        <w:t>13.1. Основанием для отклонения документации по планировке территории, подготовленной лицами, указанными в </w:t>
      </w:r>
      <w:hyperlink r:id="rId51" w:anchor="/document/12138258/entry/4511" w:history="1">
        <w:r>
          <w:rPr>
            <w:rStyle w:val="a3"/>
            <w:color w:val="551A8B"/>
            <w:sz w:val="29"/>
            <w:szCs w:val="29"/>
            <w:u w:val="none"/>
          </w:rPr>
          <w:t>части 1.1 статьи 45</w:t>
        </w:r>
      </w:hyperlink>
      <w:r>
        <w:rPr>
          <w:color w:val="22272F"/>
          <w:sz w:val="29"/>
          <w:szCs w:val="29"/>
        </w:rPr>
        <w:t> настоящего Кодекса, и направления ее на доработку является несоответствие такой документации требованиям, указанным в </w:t>
      </w:r>
      <w:hyperlink r:id="rId52" w:anchor="/document/12138258/entry/45010" w:history="1">
        <w:r>
          <w:rPr>
            <w:rStyle w:val="a3"/>
            <w:color w:val="551A8B"/>
            <w:sz w:val="29"/>
            <w:szCs w:val="29"/>
            <w:u w:val="none"/>
          </w:rPr>
          <w:t>части 10 статьи 45</w:t>
        </w:r>
      </w:hyperlink>
      <w:r>
        <w:rPr>
          <w:color w:val="22272F"/>
          <w:sz w:val="29"/>
          <w:szCs w:val="29"/>
        </w:rPr>
        <w:t xml:space="preserve"> настоящего Кодекса. В иных случаях отклонение </w:t>
      </w:r>
      <w:r>
        <w:rPr>
          <w:color w:val="22272F"/>
          <w:sz w:val="29"/>
          <w:szCs w:val="29"/>
        </w:rPr>
        <w:lastRenderedPageBreak/>
        <w:t>представленной такими лицами документации по планировке территории не допускается.</w:t>
      </w:r>
    </w:p>
    <w:p w:rsidR="00DC735B" w:rsidRDefault="00936DE5" w:rsidP="00DC735B">
      <w:pPr>
        <w:pStyle w:val="s22"/>
        <w:shd w:val="clear" w:color="auto" w:fill="F0E9D3"/>
        <w:spacing w:before="0" w:beforeAutospacing="0" w:after="0" w:afterAutospacing="0"/>
        <w:jc w:val="both"/>
        <w:rPr>
          <w:color w:val="464C55"/>
          <w:sz w:val="25"/>
          <w:szCs w:val="25"/>
        </w:rPr>
      </w:pPr>
      <w:hyperlink r:id="rId53" w:anchor="/document/12144087/entry/1162" w:history="1">
        <w:r w:rsidR="00DC735B">
          <w:rPr>
            <w:rStyle w:val="a3"/>
            <w:color w:val="551A8B"/>
            <w:sz w:val="25"/>
            <w:szCs w:val="25"/>
            <w:u w:val="none"/>
          </w:rPr>
          <w:t>Федеральным законом</w:t>
        </w:r>
      </w:hyperlink>
      <w:r w:rsidR="00DC735B">
        <w:rPr>
          <w:color w:val="464C55"/>
          <w:sz w:val="25"/>
          <w:szCs w:val="25"/>
        </w:rPr>
        <w:t> от 31 декабря 2005 г. N 210-ФЗ в часть 14 статьи 46 настоящего Кодекса внесены изменения, </w:t>
      </w:r>
      <w:hyperlink r:id="rId54" w:anchor="/document/12144087/entry/2" w:history="1">
        <w:r w:rsidR="00DC735B">
          <w:rPr>
            <w:rStyle w:val="a3"/>
            <w:color w:val="551A8B"/>
            <w:sz w:val="25"/>
            <w:szCs w:val="25"/>
            <w:u w:val="none"/>
          </w:rPr>
          <w:t>вступающие в силу</w:t>
        </w:r>
      </w:hyperlink>
      <w:r w:rsidR="00DC735B">
        <w:rPr>
          <w:color w:val="464C55"/>
          <w:sz w:val="25"/>
          <w:szCs w:val="25"/>
        </w:rPr>
        <w:t> с 1 января 2006 г.</w:t>
      </w:r>
    </w:p>
    <w:p w:rsidR="00DC735B" w:rsidRDefault="00936DE5" w:rsidP="00DC735B">
      <w:pPr>
        <w:pStyle w:val="s22"/>
        <w:shd w:val="clear" w:color="auto" w:fill="F0E9D3"/>
        <w:spacing w:before="0" w:beforeAutospacing="0" w:after="0" w:afterAutospacing="0"/>
        <w:jc w:val="both"/>
        <w:rPr>
          <w:color w:val="464C55"/>
          <w:sz w:val="25"/>
          <w:szCs w:val="25"/>
        </w:rPr>
      </w:pPr>
      <w:hyperlink r:id="rId55" w:anchor="/document/5169450/entry/46014" w:history="1">
        <w:r w:rsidR="00DC735B">
          <w:rPr>
            <w:rStyle w:val="a3"/>
            <w:color w:val="551A8B"/>
            <w:sz w:val="25"/>
            <w:szCs w:val="25"/>
            <w:u w:val="none"/>
          </w:rPr>
          <w:t>См. текст части в предыдущей редакции</w:t>
        </w:r>
      </w:hyperlink>
    </w:p>
    <w:p w:rsidR="00DC735B" w:rsidRDefault="00DC735B" w:rsidP="00DC735B">
      <w:pPr>
        <w:pStyle w:val="s1"/>
        <w:jc w:val="both"/>
        <w:rPr>
          <w:color w:val="22272F"/>
          <w:sz w:val="29"/>
          <w:szCs w:val="29"/>
        </w:rPr>
      </w:pPr>
      <w:r>
        <w:rPr>
          <w:color w:val="22272F"/>
          <w:sz w:val="29"/>
          <w:szCs w:val="29"/>
        </w:rPr>
        <w:t xml:space="preserve">14. </w:t>
      </w:r>
      <w:proofErr w:type="gramStart"/>
      <w:r>
        <w:rPr>
          <w:color w:val="22272F"/>
          <w:sz w:val="29"/>
          <w:szCs w:val="29"/>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DC735B" w:rsidRDefault="00DC735B" w:rsidP="00DC735B">
      <w:pPr>
        <w:pStyle w:val="s1"/>
        <w:jc w:val="both"/>
        <w:rPr>
          <w:color w:val="22272F"/>
          <w:sz w:val="29"/>
          <w:szCs w:val="29"/>
        </w:rPr>
      </w:pPr>
      <w:r>
        <w:rPr>
          <w:color w:val="22272F"/>
          <w:sz w:val="29"/>
          <w:szCs w:val="29"/>
        </w:rPr>
        <w:t>15. </w:t>
      </w:r>
      <w:hyperlink r:id="rId56" w:anchor="/document/71436074/entry/1188" w:history="1">
        <w:r>
          <w:rPr>
            <w:rStyle w:val="a3"/>
            <w:color w:val="551A8B"/>
            <w:sz w:val="29"/>
            <w:szCs w:val="29"/>
            <w:u w:val="none"/>
          </w:rPr>
          <w:t>Утратила силу</w:t>
        </w:r>
      </w:hyperlink>
      <w:r>
        <w:rPr>
          <w:color w:val="22272F"/>
          <w:sz w:val="29"/>
          <w:szCs w:val="29"/>
        </w:rPr>
        <w:t> с 1 января 2017 г.</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См. текст </w:t>
      </w:r>
      <w:hyperlink r:id="rId57" w:anchor="/document/57405842/entry/46015" w:history="1">
        <w:r>
          <w:rPr>
            <w:rStyle w:val="a3"/>
            <w:color w:val="551A8B"/>
            <w:sz w:val="25"/>
            <w:szCs w:val="25"/>
            <w:u w:val="none"/>
          </w:rPr>
          <w:t>части 15 статьи 46</w:t>
        </w:r>
      </w:hyperlink>
    </w:p>
    <w:p w:rsidR="00DC735B" w:rsidRDefault="00936DE5" w:rsidP="00DC735B">
      <w:pPr>
        <w:pStyle w:val="s22"/>
        <w:shd w:val="clear" w:color="auto" w:fill="F0E9D3"/>
        <w:spacing w:before="0" w:beforeAutospacing="0" w:after="0" w:afterAutospacing="0"/>
        <w:jc w:val="both"/>
        <w:rPr>
          <w:color w:val="464C55"/>
          <w:sz w:val="25"/>
          <w:szCs w:val="25"/>
        </w:rPr>
      </w:pPr>
      <w:hyperlink r:id="rId58" w:anchor="/document/71436074/entry/1189" w:history="1">
        <w:r w:rsidR="00DC735B">
          <w:rPr>
            <w:rStyle w:val="a3"/>
            <w:color w:val="551A8B"/>
            <w:sz w:val="25"/>
            <w:szCs w:val="25"/>
            <w:u w:val="none"/>
          </w:rPr>
          <w:t>Федеральным законом</w:t>
        </w:r>
      </w:hyperlink>
      <w:r w:rsidR="00DC735B">
        <w:rPr>
          <w:color w:val="464C55"/>
          <w:sz w:val="25"/>
          <w:szCs w:val="25"/>
        </w:rPr>
        <w:t> от 3 июля 2016 г. N 373-ФЗ в часть 16 статьи 46 настоящего Кодекса внесены изменения, </w:t>
      </w:r>
      <w:hyperlink r:id="rId59" w:anchor="/document/71436074/entry/101" w:history="1">
        <w:r w:rsidR="00DC735B">
          <w:rPr>
            <w:rStyle w:val="a3"/>
            <w:color w:val="551A8B"/>
            <w:sz w:val="25"/>
            <w:szCs w:val="25"/>
            <w:u w:val="none"/>
          </w:rPr>
          <w:t>вступающие в силу</w:t>
        </w:r>
      </w:hyperlink>
      <w:r w:rsidR="00DC735B">
        <w:rPr>
          <w:color w:val="464C55"/>
          <w:sz w:val="25"/>
          <w:szCs w:val="25"/>
        </w:rPr>
        <w:t> с 1 января 2017 г.</w:t>
      </w:r>
    </w:p>
    <w:p w:rsidR="00DC735B" w:rsidRDefault="00936DE5" w:rsidP="00DC735B">
      <w:pPr>
        <w:pStyle w:val="s22"/>
        <w:shd w:val="clear" w:color="auto" w:fill="F0E9D3"/>
        <w:spacing w:before="0" w:beforeAutospacing="0" w:after="0" w:afterAutospacing="0"/>
        <w:jc w:val="both"/>
        <w:rPr>
          <w:color w:val="464C55"/>
          <w:sz w:val="25"/>
          <w:szCs w:val="25"/>
        </w:rPr>
      </w:pPr>
      <w:hyperlink r:id="rId60" w:anchor="/document/57405842/entry/46016" w:history="1">
        <w:r w:rsidR="00DC735B">
          <w:rPr>
            <w:rStyle w:val="a3"/>
            <w:color w:val="551A8B"/>
            <w:sz w:val="25"/>
            <w:szCs w:val="25"/>
            <w:u w:val="none"/>
          </w:rPr>
          <w:t>См. текст части в предыдущей редакции</w:t>
        </w:r>
      </w:hyperlink>
    </w:p>
    <w:p w:rsidR="00DC735B" w:rsidRDefault="00DC735B" w:rsidP="00DC735B">
      <w:pPr>
        <w:pStyle w:val="s1"/>
        <w:jc w:val="both"/>
        <w:rPr>
          <w:color w:val="22272F"/>
          <w:sz w:val="29"/>
          <w:szCs w:val="29"/>
        </w:rPr>
      </w:pPr>
      <w:r>
        <w:rPr>
          <w:color w:val="22272F"/>
          <w:sz w:val="29"/>
          <w:szCs w:val="29"/>
        </w:rP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C735B" w:rsidRDefault="00DC735B" w:rsidP="00DC735B">
      <w:pPr>
        <w:pStyle w:val="s1"/>
        <w:jc w:val="both"/>
        <w:rPr>
          <w:color w:val="22272F"/>
          <w:sz w:val="29"/>
          <w:szCs w:val="29"/>
        </w:rPr>
      </w:pPr>
      <w:r>
        <w:rPr>
          <w:color w:val="22272F"/>
          <w:sz w:val="29"/>
          <w:szCs w:val="29"/>
        </w:rPr>
        <w:t>17. </w:t>
      </w:r>
      <w:hyperlink r:id="rId61" w:anchor="/document/71436074/entry/11810" w:history="1">
        <w:r>
          <w:rPr>
            <w:rStyle w:val="a3"/>
            <w:color w:val="551A8B"/>
            <w:sz w:val="29"/>
            <w:szCs w:val="29"/>
            <w:u w:val="none"/>
          </w:rPr>
          <w:t>Утратила силу</w:t>
        </w:r>
      </w:hyperlink>
      <w:r>
        <w:rPr>
          <w:color w:val="22272F"/>
          <w:sz w:val="29"/>
          <w:szCs w:val="29"/>
        </w:rPr>
        <w:t> с 1 июля 2017 г.</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См. текст </w:t>
      </w:r>
      <w:hyperlink r:id="rId62" w:anchor="/document/57409784/entry/46017" w:history="1">
        <w:r>
          <w:rPr>
            <w:rStyle w:val="a3"/>
            <w:color w:val="551A8B"/>
            <w:sz w:val="25"/>
            <w:szCs w:val="25"/>
            <w:u w:val="none"/>
          </w:rPr>
          <w:t>части 17 статьи 46</w:t>
        </w:r>
      </w:hyperlink>
    </w:p>
    <w:p w:rsidR="00DC735B" w:rsidRDefault="00DC735B" w:rsidP="00DC735B">
      <w:pPr>
        <w:pStyle w:val="s1"/>
        <w:jc w:val="both"/>
        <w:rPr>
          <w:color w:val="22272F"/>
          <w:sz w:val="29"/>
          <w:szCs w:val="29"/>
        </w:rPr>
      </w:pPr>
      <w:r>
        <w:rPr>
          <w:color w:val="22272F"/>
          <w:sz w:val="29"/>
          <w:szCs w:val="29"/>
        </w:rPr>
        <w:t>18. </w:t>
      </w:r>
      <w:hyperlink r:id="rId63" w:anchor="/document/12160392/entry/142" w:history="1">
        <w:r>
          <w:rPr>
            <w:rStyle w:val="a3"/>
            <w:color w:val="551A8B"/>
            <w:sz w:val="29"/>
            <w:szCs w:val="29"/>
            <w:u w:val="none"/>
          </w:rPr>
          <w:t>Утратила силу</w:t>
        </w:r>
      </w:hyperlink>
      <w:r>
        <w:rPr>
          <w:color w:val="22272F"/>
          <w:sz w:val="29"/>
          <w:szCs w:val="29"/>
        </w:rPr>
        <w:t>.</w:t>
      </w:r>
    </w:p>
    <w:p w:rsidR="00DC735B" w:rsidRDefault="00DC735B" w:rsidP="00DC735B">
      <w:pPr>
        <w:pStyle w:val="s22"/>
        <w:shd w:val="clear" w:color="auto" w:fill="F0E9D3"/>
        <w:spacing w:before="0" w:beforeAutospacing="0" w:after="0" w:afterAutospacing="0"/>
        <w:jc w:val="both"/>
        <w:rPr>
          <w:color w:val="464C55"/>
          <w:sz w:val="25"/>
          <w:szCs w:val="25"/>
        </w:rPr>
      </w:pPr>
      <w:r>
        <w:rPr>
          <w:color w:val="464C55"/>
          <w:sz w:val="25"/>
          <w:szCs w:val="25"/>
        </w:rPr>
        <w:t>См. текст </w:t>
      </w:r>
      <w:hyperlink r:id="rId64" w:anchor="/document/5443651/entry/46018" w:history="1">
        <w:r>
          <w:rPr>
            <w:rStyle w:val="a3"/>
            <w:color w:val="551A8B"/>
            <w:sz w:val="25"/>
            <w:szCs w:val="25"/>
            <w:u w:val="none"/>
          </w:rPr>
          <w:t>части 18 статьи 46</w:t>
        </w:r>
      </w:hyperlink>
    </w:p>
    <w:p w:rsidR="00DC735B" w:rsidRDefault="00936DE5" w:rsidP="00DC735B">
      <w:pPr>
        <w:pStyle w:val="s22"/>
        <w:shd w:val="clear" w:color="auto" w:fill="F0E9D3"/>
        <w:spacing w:before="0" w:beforeAutospacing="0" w:after="0" w:afterAutospacing="0"/>
        <w:jc w:val="both"/>
        <w:rPr>
          <w:color w:val="464C55"/>
          <w:sz w:val="25"/>
          <w:szCs w:val="25"/>
        </w:rPr>
      </w:pPr>
      <w:hyperlink r:id="rId65" w:anchor="/document/12151068/entry/109" w:history="1">
        <w:r w:rsidR="00DC735B">
          <w:rPr>
            <w:rStyle w:val="a3"/>
            <w:color w:val="551A8B"/>
            <w:sz w:val="25"/>
            <w:szCs w:val="25"/>
            <w:u w:val="none"/>
          </w:rPr>
          <w:t>Федеральным законом</w:t>
        </w:r>
      </w:hyperlink>
      <w:r w:rsidR="00DC735B">
        <w:rPr>
          <w:color w:val="464C55"/>
          <w:sz w:val="25"/>
          <w:szCs w:val="25"/>
        </w:rPr>
        <w:t> от 18 декабря 2006 г. N 232-ФЗ настоящий Кодекс дополнен статьей 46.1, </w:t>
      </w:r>
      <w:hyperlink r:id="rId66" w:anchor="/document/12151068/entry/38001" w:history="1">
        <w:r w:rsidR="00DC735B">
          <w:rPr>
            <w:rStyle w:val="a3"/>
            <w:color w:val="551A8B"/>
            <w:sz w:val="25"/>
            <w:szCs w:val="25"/>
            <w:u w:val="none"/>
          </w:rPr>
          <w:t>вступающей в силу</w:t>
        </w:r>
      </w:hyperlink>
      <w:r w:rsidR="00DC735B">
        <w:rPr>
          <w:color w:val="464C55"/>
          <w:sz w:val="25"/>
          <w:szCs w:val="25"/>
        </w:rPr>
        <w:t> с 1 января 2007 г.</w:t>
      </w:r>
    </w:p>
    <w:p w:rsidR="00415804" w:rsidRDefault="00415804"/>
    <w:sectPr w:rsidR="00415804" w:rsidSect="004158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C735B"/>
    <w:rsid w:val="00415804"/>
    <w:rsid w:val="00630C59"/>
    <w:rsid w:val="00936DE5"/>
    <w:rsid w:val="00CC1D81"/>
    <w:rsid w:val="00DC7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04"/>
  </w:style>
  <w:style w:type="paragraph" w:styleId="1">
    <w:name w:val="heading 1"/>
    <w:basedOn w:val="a"/>
    <w:next w:val="a"/>
    <w:link w:val="10"/>
    <w:uiPriority w:val="99"/>
    <w:qFormat/>
    <w:rsid w:val="00DC735B"/>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DC7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C735B"/>
  </w:style>
  <w:style w:type="paragraph" w:customStyle="1" w:styleId="s9">
    <w:name w:val="s_9"/>
    <w:basedOn w:val="a"/>
    <w:rsid w:val="00DC7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C735B"/>
    <w:rPr>
      <w:color w:val="0000FF"/>
      <w:u w:val="single"/>
    </w:rPr>
  </w:style>
  <w:style w:type="character" w:styleId="a4">
    <w:name w:val="Emphasis"/>
    <w:basedOn w:val="a0"/>
    <w:uiPriority w:val="20"/>
    <w:qFormat/>
    <w:rsid w:val="00DC735B"/>
    <w:rPr>
      <w:i/>
      <w:iCs/>
    </w:rPr>
  </w:style>
  <w:style w:type="paragraph" w:customStyle="1" w:styleId="s22">
    <w:name w:val="s_22"/>
    <w:basedOn w:val="a"/>
    <w:rsid w:val="00DC73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C73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C735B"/>
    <w:rPr>
      <w:rFonts w:ascii="Arial" w:eastAsia="Times New Roman" w:hAnsi="Arial" w:cs="Arial"/>
      <w:b/>
      <w:bCs/>
      <w:color w:val="26282F"/>
      <w:sz w:val="24"/>
      <w:szCs w:val="24"/>
      <w:lang w:eastAsia="ru-RU"/>
    </w:rPr>
  </w:style>
  <w:style w:type="character" w:customStyle="1" w:styleId="a5">
    <w:name w:val="Гипертекстовая ссылка"/>
    <w:basedOn w:val="a0"/>
    <w:uiPriority w:val="99"/>
    <w:rsid w:val="00DC735B"/>
    <w:rPr>
      <w:b/>
      <w:bCs/>
      <w:color w:val="106BBE"/>
    </w:rPr>
  </w:style>
</w:styles>
</file>

<file path=word/webSettings.xml><?xml version="1.0" encoding="utf-8"?>
<w:webSettings xmlns:r="http://schemas.openxmlformats.org/officeDocument/2006/relationships" xmlns:w="http://schemas.openxmlformats.org/wordprocessingml/2006/main">
  <w:divs>
    <w:div w:id="1048261314">
      <w:bodyDiv w:val="1"/>
      <w:marLeft w:val="0"/>
      <w:marRight w:val="0"/>
      <w:marTop w:val="0"/>
      <w:marBottom w:val="0"/>
      <w:divBdr>
        <w:top w:val="none" w:sz="0" w:space="0" w:color="auto"/>
        <w:left w:val="none" w:sz="0" w:space="0" w:color="auto"/>
        <w:bottom w:val="none" w:sz="0" w:space="0" w:color="auto"/>
        <w:right w:val="none" w:sz="0" w:space="0" w:color="auto"/>
      </w:divBdr>
      <w:divsChild>
        <w:div w:id="2085174540">
          <w:marLeft w:val="0"/>
          <w:marRight w:val="0"/>
          <w:marTop w:val="0"/>
          <w:marBottom w:val="0"/>
          <w:divBdr>
            <w:top w:val="none" w:sz="0" w:space="0" w:color="auto"/>
            <w:left w:val="none" w:sz="0" w:space="0" w:color="auto"/>
            <w:bottom w:val="none" w:sz="0" w:space="0" w:color="auto"/>
            <w:right w:val="none" w:sz="0" w:space="0" w:color="auto"/>
          </w:divBdr>
          <w:divsChild>
            <w:div w:id="1043141753">
              <w:marLeft w:val="0"/>
              <w:marRight w:val="0"/>
              <w:marTop w:val="0"/>
              <w:marBottom w:val="0"/>
              <w:divBdr>
                <w:top w:val="none" w:sz="0" w:space="0" w:color="auto"/>
                <w:left w:val="none" w:sz="0" w:space="0" w:color="auto"/>
                <w:bottom w:val="none" w:sz="0" w:space="0" w:color="auto"/>
                <w:right w:val="none" w:sz="0" w:space="0" w:color="auto"/>
              </w:divBdr>
              <w:divsChild>
                <w:div w:id="107236127">
                  <w:marLeft w:val="0"/>
                  <w:marRight w:val="0"/>
                  <w:marTop w:val="299"/>
                  <w:marBottom w:val="299"/>
                  <w:divBdr>
                    <w:top w:val="none" w:sz="0" w:space="0" w:color="auto"/>
                    <w:left w:val="none" w:sz="0" w:space="0" w:color="auto"/>
                    <w:bottom w:val="none" w:sz="0" w:space="0" w:color="auto"/>
                    <w:right w:val="none" w:sz="0" w:space="0" w:color="auto"/>
                  </w:divBdr>
                </w:div>
                <w:div w:id="1909607041">
                  <w:marLeft w:val="0"/>
                  <w:marRight w:val="0"/>
                  <w:marTop w:val="0"/>
                  <w:marBottom w:val="0"/>
                  <w:divBdr>
                    <w:top w:val="none" w:sz="0" w:space="0" w:color="auto"/>
                    <w:left w:val="none" w:sz="0" w:space="0" w:color="auto"/>
                    <w:bottom w:val="none" w:sz="0" w:space="0" w:color="auto"/>
                    <w:right w:val="none" w:sz="0" w:space="0" w:color="auto"/>
                  </w:divBdr>
                  <w:divsChild>
                    <w:div w:id="321736452">
                      <w:marLeft w:val="0"/>
                      <w:marRight w:val="0"/>
                      <w:marTop w:val="299"/>
                      <w:marBottom w:val="299"/>
                      <w:divBdr>
                        <w:top w:val="none" w:sz="0" w:space="0" w:color="auto"/>
                        <w:left w:val="none" w:sz="0" w:space="0" w:color="auto"/>
                        <w:bottom w:val="none" w:sz="0" w:space="0" w:color="auto"/>
                        <w:right w:val="none" w:sz="0" w:space="0" w:color="auto"/>
                      </w:divBdr>
                    </w:div>
                  </w:divsChild>
                </w:div>
                <w:div w:id="614361078">
                  <w:marLeft w:val="0"/>
                  <w:marRight w:val="0"/>
                  <w:marTop w:val="0"/>
                  <w:marBottom w:val="0"/>
                  <w:divBdr>
                    <w:top w:val="none" w:sz="0" w:space="0" w:color="auto"/>
                    <w:left w:val="none" w:sz="0" w:space="0" w:color="auto"/>
                    <w:bottom w:val="none" w:sz="0" w:space="0" w:color="auto"/>
                    <w:right w:val="none" w:sz="0" w:space="0" w:color="auto"/>
                  </w:divBdr>
                  <w:divsChild>
                    <w:div w:id="1446464708">
                      <w:marLeft w:val="0"/>
                      <w:marRight w:val="0"/>
                      <w:marTop w:val="299"/>
                      <w:marBottom w:val="299"/>
                      <w:divBdr>
                        <w:top w:val="none" w:sz="0" w:space="0" w:color="auto"/>
                        <w:left w:val="none" w:sz="0" w:space="0" w:color="auto"/>
                        <w:bottom w:val="none" w:sz="0" w:space="0" w:color="auto"/>
                        <w:right w:val="none" w:sz="0" w:space="0" w:color="auto"/>
                      </w:divBdr>
                    </w:div>
                  </w:divsChild>
                </w:div>
                <w:div w:id="1022898018">
                  <w:marLeft w:val="0"/>
                  <w:marRight w:val="0"/>
                  <w:marTop w:val="0"/>
                  <w:marBottom w:val="0"/>
                  <w:divBdr>
                    <w:top w:val="none" w:sz="0" w:space="0" w:color="auto"/>
                    <w:left w:val="none" w:sz="0" w:space="0" w:color="auto"/>
                    <w:bottom w:val="none" w:sz="0" w:space="0" w:color="auto"/>
                    <w:right w:val="none" w:sz="0" w:space="0" w:color="auto"/>
                  </w:divBdr>
                  <w:divsChild>
                    <w:div w:id="1577935517">
                      <w:marLeft w:val="0"/>
                      <w:marRight w:val="0"/>
                      <w:marTop w:val="299"/>
                      <w:marBottom w:val="299"/>
                      <w:divBdr>
                        <w:top w:val="none" w:sz="0" w:space="0" w:color="auto"/>
                        <w:left w:val="none" w:sz="0" w:space="0" w:color="auto"/>
                        <w:bottom w:val="none" w:sz="0" w:space="0" w:color="auto"/>
                        <w:right w:val="none" w:sz="0" w:space="0" w:color="auto"/>
                      </w:divBdr>
                    </w:div>
                  </w:divsChild>
                </w:div>
                <w:div w:id="1524514584">
                  <w:marLeft w:val="0"/>
                  <w:marRight w:val="0"/>
                  <w:marTop w:val="0"/>
                  <w:marBottom w:val="0"/>
                  <w:divBdr>
                    <w:top w:val="none" w:sz="0" w:space="0" w:color="auto"/>
                    <w:left w:val="none" w:sz="0" w:space="0" w:color="auto"/>
                    <w:bottom w:val="none" w:sz="0" w:space="0" w:color="auto"/>
                    <w:right w:val="none" w:sz="0" w:space="0" w:color="auto"/>
                  </w:divBdr>
                </w:div>
                <w:div w:id="697127731">
                  <w:marLeft w:val="0"/>
                  <w:marRight w:val="0"/>
                  <w:marTop w:val="0"/>
                  <w:marBottom w:val="0"/>
                  <w:divBdr>
                    <w:top w:val="none" w:sz="0" w:space="0" w:color="auto"/>
                    <w:left w:val="none" w:sz="0" w:space="0" w:color="auto"/>
                    <w:bottom w:val="none" w:sz="0" w:space="0" w:color="auto"/>
                    <w:right w:val="none" w:sz="0" w:space="0" w:color="auto"/>
                  </w:divBdr>
                  <w:divsChild>
                    <w:div w:id="192305760">
                      <w:marLeft w:val="0"/>
                      <w:marRight w:val="0"/>
                      <w:marTop w:val="299"/>
                      <w:marBottom w:val="299"/>
                      <w:divBdr>
                        <w:top w:val="none" w:sz="0" w:space="0" w:color="auto"/>
                        <w:left w:val="none" w:sz="0" w:space="0" w:color="auto"/>
                        <w:bottom w:val="none" w:sz="0" w:space="0" w:color="auto"/>
                        <w:right w:val="none" w:sz="0" w:space="0" w:color="auto"/>
                      </w:divBdr>
                    </w:div>
                  </w:divsChild>
                </w:div>
                <w:div w:id="1843885792">
                  <w:marLeft w:val="0"/>
                  <w:marRight w:val="0"/>
                  <w:marTop w:val="0"/>
                  <w:marBottom w:val="0"/>
                  <w:divBdr>
                    <w:top w:val="none" w:sz="0" w:space="0" w:color="auto"/>
                    <w:left w:val="none" w:sz="0" w:space="0" w:color="auto"/>
                    <w:bottom w:val="none" w:sz="0" w:space="0" w:color="auto"/>
                    <w:right w:val="none" w:sz="0" w:space="0" w:color="auto"/>
                  </w:divBdr>
                </w:div>
                <w:div w:id="940408545">
                  <w:marLeft w:val="0"/>
                  <w:marRight w:val="0"/>
                  <w:marTop w:val="0"/>
                  <w:marBottom w:val="0"/>
                  <w:divBdr>
                    <w:top w:val="none" w:sz="0" w:space="0" w:color="auto"/>
                    <w:left w:val="none" w:sz="0" w:space="0" w:color="auto"/>
                    <w:bottom w:val="none" w:sz="0" w:space="0" w:color="auto"/>
                    <w:right w:val="none" w:sz="0" w:space="0" w:color="auto"/>
                  </w:divBdr>
                  <w:divsChild>
                    <w:div w:id="471680383">
                      <w:marLeft w:val="0"/>
                      <w:marRight w:val="0"/>
                      <w:marTop w:val="299"/>
                      <w:marBottom w:val="299"/>
                      <w:divBdr>
                        <w:top w:val="none" w:sz="0" w:space="0" w:color="auto"/>
                        <w:left w:val="none" w:sz="0" w:space="0" w:color="auto"/>
                        <w:bottom w:val="none" w:sz="0" w:space="0" w:color="auto"/>
                        <w:right w:val="none" w:sz="0" w:space="0" w:color="auto"/>
                      </w:divBdr>
                    </w:div>
                  </w:divsChild>
                </w:div>
                <w:div w:id="944340883">
                  <w:marLeft w:val="0"/>
                  <w:marRight w:val="0"/>
                  <w:marTop w:val="0"/>
                  <w:marBottom w:val="0"/>
                  <w:divBdr>
                    <w:top w:val="none" w:sz="0" w:space="0" w:color="auto"/>
                    <w:left w:val="none" w:sz="0" w:space="0" w:color="auto"/>
                    <w:bottom w:val="none" w:sz="0" w:space="0" w:color="auto"/>
                    <w:right w:val="none" w:sz="0" w:space="0" w:color="auto"/>
                  </w:divBdr>
                  <w:divsChild>
                    <w:div w:id="479545853">
                      <w:marLeft w:val="0"/>
                      <w:marRight w:val="0"/>
                      <w:marTop w:val="299"/>
                      <w:marBottom w:val="299"/>
                      <w:divBdr>
                        <w:top w:val="none" w:sz="0" w:space="0" w:color="auto"/>
                        <w:left w:val="none" w:sz="0" w:space="0" w:color="auto"/>
                        <w:bottom w:val="none" w:sz="0" w:space="0" w:color="auto"/>
                        <w:right w:val="none" w:sz="0" w:space="0" w:color="auto"/>
                      </w:divBdr>
                    </w:div>
                    <w:div w:id="1525023456">
                      <w:marLeft w:val="0"/>
                      <w:marRight w:val="0"/>
                      <w:marTop w:val="0"/>
                      <w:marBottom w:val="0"/>
                      <w:divBdr>
                        <w:top w:val="none" w:sz="0" w:space="0" w:color="auto"/>
                        <w:left w:val="none" w:sz="0" w:space="0" w:color="auto"/>
                        <w:bottom w:val="none" w:sz="0" w:space="0" w:color="auto"/>
                        <w:right w:val="none" w:sz="0" w:space="0" w:color="auto"/>
                      </w:divBdr>
                      <w:divsChild>
                        <w:div w:id="128789106">
                          <w:marLeft w:val="0"/>
                          <w:marRight w:val="0"/>
                          <w:marTop w:val="299"/>
                          <w:marBottom w:val="299"/>
                          <w:divBdr>
                            <w:top w:val="none" w:sz="0" w:space="0" w:color="auto"/>
                            <w:left w:val="none" w:sz="0" w:space="0" w:color="auto"/>
                            <w:bottom w:val="none" w:sz="0" w:space="0" w:color="auto"/>
                            <w:right w:val="none" w:sz="0" w:space="0" w:color="auto"/>
                          </w:divBdr>
                        </w:div>
                      </w:divsChild>
                    </w:div>
                    <w:div w:id="1294406165">
                      <w:marLeft w:val="0"/>
                      <w:marRight w:val="0"/>
                      <w:marTop w:val="0"/>
                      <w:marBottom w:val="0"/>
                      <w:divBdr>
                        <w:top w:val="none" w:sz="0" w:space="0" w:color="auto"/>
                        <w:left w:val="none" w:sz="0" w:space="0" w:color="auto"/>
                        <w:bottom w:val="none" w:sz="0" w:space="0" w:color="auto"/>
                        <w:right w:val="none" w:sz="0" w:space="0" w:color="auto"/>
                      </w:divBdr>
                      <w:divsChild>
                        <w:div w:id="1471287332">
                          <w:marLeft w:val="0"/>
                          <w:marRight w:val="0"/>
                          <w:marTop w:val="299"/>
                          <w:marBottom w:val="299"/>
                          <w:divBdr>
                            <w:top w:val="none" w:sz="0" w:space="0" w:color="auto"/>
                            <w:left w:val="none" w:sz="0" w:space="0" w:color="auto"/>
                            <w:bottom w:val="none" w:sz="0" w:space="0" w:color="auto"/>
                            <w:right w:val="none" w:sz="0" w:space="0" w:color="auto"/>
                          </w:divBdr>
                        </w:div>
                      </w:divsChild>
                    </w:div>
                    <w:div w:id="1328705822">
                      <w:marLeft w:val="0"/>
                      <w:marRight w:val="0"/>
                      <w:marTop w:val="0"/>
                      <w:marBottom w:val="0"/>
                      <w:divBdr>
                        <w:top w:val="none" w:sz="0" w:space="0" w:color="auto"/>
                        <w:left w:val="none" w:sz="0" w:space="0" w:color="auto"/>
                        <w:bottom w:val="none" w:sz="0" w:space="0" w:color="auto"/>
                        <w:right w:val="none" w:sz="0" w:space="0" w:color="auto"/>
                      </w:divBdr>
                    </w:div>
                  </w:divsChild>
                </w:div>
                <w:div w:id="1805125429">
                  <w:marLeft w:val="0"/>
                  <w:marRight w:val="0"/>
                  <w:marTop w:val="0"/>
                  <w:marBottom w:val="0"/>
                  <w:divBdr>
                    <w:top w:val="none" w:sz="0" w:space="0" w:color="auto"/>
                    <w:left w:val="none" w:sz="0" w:space="0" w:color="auto"/>
                    <w:bottom w:val="none" w:sz="0" w:space="0" w:color="auto"/>
                    <w:right w:val="none" w:sz="0" w:space="0" w:color="auto"/>
                  </w:divBdr>
                  <w:divsChild>
                    <w:div w:id="1735352059">
                      <w:marLeft w:val="0"/>
                      <w:marRight w:val="0"/>
                      <w:marTop w:val="299"/>
                      <w:marBottom w:val="299"/>
                      <w:divBdr>
                        <w:top w:val="none" w:sz="0" w:space="0" w:color="auto"/>
                        <w:left w:val="none" w:sz="0" w:space="0" w:color="auto"/>
                        <w:bottom w:val="none" w:sz="0" w:space="0" w:color="auto"/>
                        <w:right w:val="none" w:sz="0" w:space="0" w:color="auto"/>
                      </w:divBdr>
                    </w:div>
                  </w:divsChild>
                </w:div>
                <w:div w:id="2052223381">
                  <w:marLeft w:val="0"/>
                  <w:marRight w:val="0"/>
                  <w:marTop w:val="0"/>
                  <w:marBottom w:val="0"/>
                  <w:divBdr>
                    <w:top w:val="none" w:sz="0" w:space="0" w:color="auto"/>
                    <w:left w:val="none" w:sz="0" w:space="0" w:color="auto"/>
                    <w:bottom w:val="none" w:sz="0" w:space="0" w:color="auto"/>
                    <w:right w:val="none" w:sz="0" w:space="0" w:color="auto"/>
                  </w:divBdr>
                  <w:divsChild>
                    <w:div w:id="189799966">
                      <w:marLeft w:val="0"/>
                      <w:marRight w:val="0"/>
                      <w:marTop w:val="299"/>
                      <w:marBottom w:val="299"/>
                      <w:divBdr>
                        <w:top w:val="none" w:sz="0" w:space="0" w:color="auto"/>
                        <w:left w:val="none" w:sz="0" w:space="0" w:color="auto"/>
                        <w:bottom w:val="none" w:sz="0" w:space="0" w:color="auto"/>
                        <w:right w:val="none" w:sz="0" w:space="0" w:color="auto"/>
                      </w:divBdr>
                    </w:div>
                  </w:divsChild>
                </w:div>
                <w:div w:id="3407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4937">
          <w:marLeft w:val="0"/>
          <w:marRight w:val="0"/>
          <w:marTop w:val="0"/>
          <w:marBottom w:val="0"/>
          <w:divBdr>
            <w:top w:val="none" w:sz="0" w:space="0" w:color="auto"/>
            <w:left w:val="none" w:sz="0" w:space="0" w:color="auto"/>
            <w:bottom w:val="none" w:sz="0" w:space="0" w:color="auto"/>
            <w:right w:val="none" w:sz="0" w:space="0" w:color="auto"/>
          </w:divBdr>
          <w:divsChild>
            <w:div w:id="2040544155">
              <w:marLeft w:val="0"/>
              <w:marRight w:val="0"/>
              <w:marTop w:val="0"/>
              <w:marBottom w:val="0"/>
              <w:divBdr>
                <w:top w:val="none" w:sz="0" w:space="0" w:color="auto"/>
                <w:left w:val="none" w:sz="0" w:space="0" w:color="auto"/>
                <w:bottom w:val="none" w:sz="0" w:space="0" w:color="auto"/>
                <w:right w:val="none" w:sz="0" w:space="0" w:color="auto"/>
              </w:divBdr>
              <w:divsChild>
                <w:div w:id="1239903319">
                  <w:marLeft w:val="0"/>
                  <w:marRight w:val="0"/>
                  <w:marTop w:val="0"/>
                  <w:marBottom w:val="0"/>
                  <w:divBdr>
                    <w:top w:val="none" w:sz="0" w:space="0" w:color="auto"/>
                    <w:left w:val="none" w:sz="0" w:space="0" w:color="auto"/>
                    <w:bottom w:val="none" w:sz="0" w:space="0" w:color="auto"/>
                    <w:right w:val="none" w:sz="0" w:space="0" w:color="auto"/>
                  </w:divBdr>
                  <w:divsChild>
                    <w:div w:id="2120368037">
                      <w:marLeft w:val="0"/>
                      <w:marRight w:val="0"/>
                      <w:marTop w:val="299"/>
                      <w:marBottom w:val="299"/>
                      <w:divBdr>
                        <w:top w:val="none" w:sz="0" w:space="0" w:color="auto"/>
                        <w:left w:val="none" w:sz="0" w:space="0" w:color="auto"/>
                        <w:bottom w:val="none" w:sz="0" w:space="0" w:color="auto"/>
                        <w:right w:val="none" w:sz="0" w:space="0" w:color="auto"/>
                      </w:divBdr>
                    </w:div>
                  </w:divsChild>
                </w:div>
                <w:div w:id="2040810238">
                  <w:marLeft w:val="0"/>
                  <w:marRight w:val="0"/>
                  <w:marTop w:val="0"/>
                  <w:marBottom w:val="0"/>
                  <w:divBdr>
                    <w:top w:val="none" w:sz="0" w:space="0" w:color="auto"/>
                    <w:left w:val="none" w:sz="0" w:space="0" w:color="auto"/>
                    <w:bottom w:val="none" w:sz="0" w:space="0" w:color="auto"/>
                    <w:right w:val="none" w:sz="0" w:space="0" w:color="auto"/>
                  </w:divBdr>
                  <w:divsChild>
                    <w:div w:id="13461184">
                      <w:marLeft w:val="0"/>
                      <w:marRight w:val="0"/>
                      <w:marTop w:val="299"/>
                      <w:marBottom w:val="299"/>
                      <w:divBdr>
                        <w:top w:val="none" w:sz="0" w:space="0" w:color="auto"/>
                        <w:left w:val="none" w:sz="0" w:space="0" w:color="auto"/>
                        <w:bottom w:val="none" w:sz="0" w:space="0" w:color="auto"/>
                        <w:right w:val="none" w:sz="0" w:space="0" w:color="auto"/>
                      </w:divBdr>
                    </w:div>
                  </w:divsChild>
                </w:div>
                <w:div w:id="274556321">
                  <w:marLeft w:val="0"/>
                  <w:marRight w:val="0"/>
                  <w:marTop w:val="0"/>
                  <w:marBottom w:val="0"/>
                  <w:divBdr>
                    <w:top w:val="none" w:sz="0" w:space="0" w:color="auto"/>
                    <w:left w:val="none" w:sz="0" w:space="0" w:color="auto"/>
                    <w:bottom w:val="none" w:sz="0" w:space="0" w:color="auto"/>
                    <w:right w:val="none" w:sz="0" w:space="0" w:color="auto"/>
                  </w:divBdr>
                  <w:divsChild>
                    <w:div w:id="303775972">
                      <w:marLeft w:val="0"/>
                      <w:marRight w:val="0"/>
                      <w:marTop w:val="299"/>
                      <w:marBottom w:val="299"/>
                      <w:divBdr>
                        <w:top w:val="none" w:sz="0" w:space="0" w:color="auto"/>
                        <w:left w:val="none" w:sz="0" w:space="0" w:color="auto"/>
                        <w:bottom w:val="none" w:sz="0" w:space="0" w:color="auto"/>
                        <w:right w:val="none" w:sz="0" w:space="0" w:color="auto"/>
                      </w:divBdr>
                    </w:div>
                  </w:divsChild>
                </w:div>
                <w:div w:id="362555598">
                  <w:marLeft w:val="0"/>
                  <w:marRight w:val="0"/>
                  <w:marTop w:val="0"/>
                  <w:marBottom w:val="0"/>
                  <w:divBdr>
                    <w:top w:val="none" w:sz="0" w:space="0" w:color="auto"/>
                    <w:left w:val="none" w:sz="0" w:space="0" w:color="auto"/>
                    <w:bottom w:val="none" w:sz="0" w:space="0" w:color="auto"/>
                    <w:right w:val="none" w:sz="0" w:space="0" w:color="auto"/>
                  </w:divBdr>
                  <w:divsChild>
                    <w:div w:id="2017730212">
                      <w:marLeft w:val="0"/>
                      <w:marRight w:val="0"/>
                      <w:marTop w:val="299"/>
                      <w:marBottom w:val="299"/>
                      <w:divBdr>
                        <w:top w:val="none" w:sz="0" w:space="0" w:color="auto"/>
                        <w:left w:val="none" w:sz="0" w:space="0" w:color="auto"/>
                        <w:bottom w:val="none" w:sz="0" w:space="0" w:color="auto"/>
                        <w:right w:val="none" w:sz="0" w:space="0" w:color="auto"/>
                      </w:divBdr>
                    </w:div>
                  </w:divsChild>
                </w:div>
                <w:div w:id="1863473376">
                  <w:marLeft w:val="0"/>
                  <w:marRight w:val="0"/>
                  <w:marTop w:val="0"/>
                  <w:marBottom w:val="0"/>
                  <w:divBdr>
                    <w:top w:val="none" w:sz="0" w:space="0" w:color="auto"/>
                    <w:left w:val="none" w:sz="0" w:space="0" w:color="auto"/>
                    <w:bottom w:val="none" w:sz="0" w:space="0" w:color="auto"/>
                    <w:right w:val="none" w:sz="0" w:space="0" w:color="auto"/>
                  </w:divBdr>
                  <w:divsChild>
                    <w:div w:id="2079008740">
                      <w:marLeft w:val="0"/>
                      <w:marRight w:val="0"/>
                      <w:marTop w:val="299"/>
                      <w:marBottom w:val="299"/>
                      <w:divBdr>
                        <w:top w:val="none" w:sz="0" w:space="0" w:color="auto"/>
                        <w:left w:val="none" w:sz="0" w:space="0" w:color="auto"/>
                        <w:bottom w:val="none" w:sz="0" w:space="0" w:color="auto"/>
                        <w:right w:val="none" w:sz="0" w:space="0" w:color="auto"/>
                      </w:divBdr>
                    </w:div>
                  </w:divsChild>
                </w:div>
                <w:div w:id="446435167">
                  <w:marLeft w:val="0"/>
                  <w:marRight w:val="0"/>
                  <w:marTop w:val="0"/>
                  <w:marBottom w:val="0"/>
                  <w:divBdr>
                    <w:top w:val="none" w:sz="0" w:space="0" w:color="auto"/>
                    <w:left w:val="none" w:sz="0" w:space="0" w:color="auto"/>
                    <w:bottom w:val="none" w:sz="0" w:space="0" w:color="auto"/>
                    <w:right w:val="none" w:sz="0" w:space="0" w:color="auto"/>
                  </w:divBdr>
                  <w:divsChild>
                    <w:div w:id="428619974">
                      <w:marLeft w:val="0"/>
                      <w:marRight w:val="0"/>
                      <w:marTop w:val="299"/>
                      <w:marBottom w:val="299"/>
                      <w:divBdr>
                        <w:top w:val="none" w:sz="0" w:space="0" w:color="auto"/>
                        <w:left w:val="none" w:sz="0" w:space="0" w:color="auto"/>
                        <w:bottom w:val="none" w:sz="0" w:space="0" w:color="auto"/>
                        <w:right w:val="none" w:sz="0" w:space="0" w:color="auto"/>
                      </w:divBdr>
                    </w:div>
                  </w:divsChild>
                </w:div>
                <w:div w:id="1022169957">
                  <w:marLeft w:val="0"/>
                  <w:marRight w:val="0"/>
                  <w:marTop w:val="0"/>
                  <w:marBottom w:val="0"/>
                  <w:divBdr>
                    <w:top w:val="none" w:sz="0" w:space="0" w:color="auto"/>
                    <w:left w:val="none" w:sz="0" w:space="0" w:color="auto"/>
                    <w:bottom w:val="none" w:sz="0" w:space="0" w:color="auto"/>
                    <w:right w:val="none" w:sz="0" w:space="0" w:color="auto"/>
                  </w:divBdr>
                  <w:divsChild>
                    <w:div w:id="760445552">
                      <w:marLeft w:val="0"/>
                      <w:marRight w:val="0"/>
                      <w:marTop w:val="299"/>
                      <w:marBottom w:val="299"/>
                      <w:divBdr>
                        <w:top w:val="none" w:sz="0" w:space="0" w:color="auto"/>
                        <w:left w:val="none" w:sz="0" w:space="0" w:color="auto"/>
                        <w:bottom w:val="none" w:sz="0" w:space="0" w:color="auto"/>
                        <w:right w:val="none" w:sz="0" w:space="0" w:color="auto"/>
                      </w:divBdr>
                    </w:div>
                  </w:divsChild>
                </w:div>
                <w:div w:id="1649359665">
                  <w:marLeft w:val="0"/>
                  <w:marRight w:val="0"/>
                  <w:marTop w:val="0"/>
                  <w:marBottom w:val="0"/>
                  <w:divBdr>
                    <w:top w:val="none" w:sz="0" w:space="0" w:color="auto"/>
                    <w:left w:val="none" w:sz="0" w:space="0" w:color="auto"/>
                    <w:bottom w:val="none" w:sz="0" w:space="0" w:color="auto"/>
                    <w:right w:val="none" w:sz="0" w:space="0" w:color="auto"/>
                  </w:divBdr>
                  <w:divsChild>
                    <w:div w:id="115148072">
                      <w:marLeft w:val="0"/>
                      <w:marRight w:val="0"/>
                      <w:marTop w:val="299"/>
                      <w:marBottom w:val="299"/>
                      <w:divBdr>
                        <w:top w:val="none" w:sz="0" w:space="0" w:color="auto"/>
                        <w:left w:val="none" w:sz="0" w:space="0" w:color="auto"/>
                        <w:bottom w:val="none" w:sz="0" w:space="0" w:color="auto"/>
                        <w:right w:val="none" w:sz="0" w:space="0" w:color="auto"/>
                      </w:divBdr>
                    </w:div>
                  </w:divsChild>
                </w:div>
                <w:div w:id="1965841113">
                  <w:marLeft w:val="0"/>
                  <w:marRight w:val="0"/>
                  <w:marTop w:val="0"/>
                  <w:marBottom w:val="0"/>
                  <w:divBdr>
                    <w:top w:val="none" w:sz="0" w:space="0" w:color="auto"/>
                    <w:left w:val="none" w:sz="0" w:space="0" w:color="auto"/>
                    <w:bottom w:val="none" w:sz="0" w:space="0" w:color="auto"/>
                    <w:right w:val="none" w:sz="0" w:space="0" w:color="auto"/>
                  </w:divBdr>
                  <w:divsChild>
                    <w:div w:id="1809932228">
                      <w:marLeft w:val="0"/>
                      <w:marRight w:val="0"/>
                      <w:marTop w:val="299"/>
                      <w:marBottom w:val="299"/>
                      <w:divBdr>
                        <w:top w:val="none" w:sz="0" w:space="0" w:color="auto"/>
                        <w:left w:val="none" w:sz="0" w:space="0" w:color="auto"/>
                        <w:bottom w:val="none" w:sz="0" w:space="0" w:color="auto"/>
                        <w:right w:val="none" w:sz="0" w:space="0" w:color="auto"/>
                      </w:divBdr>
                    </w:div>
                  </w:divsChild>
                </w:div>
                <w:div w:id="2129160810">
                  <w:marLeft w:val="0"/>
                  <w:marRight w:val="0"/>
                  <w:marTop w:val="0"/>
                  <w:marBottom w:val="0"/>
                  <w:divBdr>
                    <w:top w:val="none" w:sz="0" w:space="0" w:color="auto"/>
                    <w:left w:val="none" w:sz="0" w:space="0" w:color="auto"/>
                    <w:bottom w:val="none" w:sz="0" w:space="0" w:color="auto"/>
                    <w:right w:val="none" w:sz="0" w:space="0" w:color="auto"/>
                  </w:divBdr>
                  <w:divsChild>
                    <w:div w:id="1663895763">
                      <w:marLeft w:val="0"/>
                      <w:marRight w:val="0"/>
                      <w:marTop w:val="299"/>
                      <w:marBottom w:val="299"/>
                      <w:divBdr>
                        <w:top w:val="none" w:sz="0" w:space="0" w:color="auto"/>
                        <w:left w:val="none" w:sz="0" w:space="0" w:color="auto"/>
                        <w:bottom w:val="none" w:sz="0" w:space="0" w:color="auto"/>
                        <w:right w:val="none" w:sz="0" w:space="0" w:color="auto"/>
                      </w:divBdr>
                    </w:div>
                  </w:divsChild>
                </w:div>
                <w:div w:id="544298510">
                  <w:marLeft w:val="0"/>
                  <w:marRight w:val="0"/>
                  <w:marTop w:val="0"/>
                  <w:marBottom w:val="0"/>
                  <w:divBdr>
                    <w:top w:val="none" w:sz="0" w:space="0" w:color="auto"/>
                    <w:left w:val="none" w:sz="0" w:space="0" w:color="auto"/>
                    <w:bottom w:val="none" w:sz="0" w:space="0" w:color="auto"/>
                    <w:right w:val="none" w:sz="0" w:space="0" w:color="auto"/>
                  </w:divBdr>
                  <w:divsChild>
                    <w:div w:id="263542137">
                      <w:marLeft w:val="0"/>
                      <w:marRight w:val="0"/>
                      <w:marTop w:val="299"/>
                      <w:marBottom w:val="299"/>
                      <w:divBdr>
                        <w:top w:val="none" w:sz="0" w:space="0" w:color="auto"/>
                        <w:left w:val="none" w:sz="0" w:space="0" w:color="auto"/>
                        <w:bottom w:val="none" w:sz="0" w:space="0" w:color="auto"/>
                        <w:right w:val="none" w:sz="0" w:space="0" w:color="auto"/>
                      </w:divBdr>
                    </w:div>
                  </w:divsChild>
                </w:div>
                <w:div w:id="1646008165">
                  <w:marLeft w:val="0"/>
                  <w:marRight w:val="0"/>
                  <w:marTop w:val="0"/>
                  <w:marBottom w:val="0"/>
                  <w:divBdr>
                    <w:top w:val="none" w:sz="0" w:space="0" w:color="auto"/>
                    <w:left w:val="none" w:sz="0" w:space="0" w:color="auto"/>
                    <w:bottom w:val="none" w:sz="0" w:space="0" w:color="auto"/>
                    <w:right w:val="none" w:sz="0" w:space="0" w:color="auto"/>
                  </w:divBdr>
                  <w:divsChild>
                    <w:div w:id="147286836">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 w:id="1713922634">
              <w:marLeft w:val="0"/>
              <w:marRight w:val="0"/>
              <w:marTop w:val="0"/>
              <w:marBottom w:val="0"/>
              <w:divBdr>
                <w:top w:val="none" w:sz="0" w:space="0" w:color="auto"/>
                <w:left w:val="none" w:sz="0" w:space="0" w:color="auto"/>
                <w:bottom w:val="none" w:sz="0" w:space="0" w:color="auto"/>
                <w:right w:val="none" w:sz="0" w:space="0" w:color="auto"/>
              </w:divBdr>
              <w:divsChild>
                <w:div w:id="852570165">
                  <w:marLeft w:val="0"/>
                  <w:marRight w:val="0"/>
                  <w:marTop w:val="299"/>
                  <w:marBottom w:val="299"/>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hyperlink" Target="http://internet.garant.ru/" TargetMode="External"/><Relationship Id="rId47" Type="http://schemas.openxmlformats.org/officeDocument/2006/relationships/hyperlink" Target="http://internet.garant.ru/"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63" Type="http://schemas.openxmlformats.org/officeDocument/2006/relationships/hyperlink" Target="http://internet.garant.ru/" TargetMode="External"/><Relationship Id="rId68" Type="http://schemas.openxmlformats.org/officeDocument/2006/relationships/theme" Target="theme/theme1.xml"/><Relationship Id="rId7" Type="http://schemas.openxmlformats.org/officeDocument/2006/relationships/hyperlink" Target="http://internet.garant.ru/" TargetMode="External"/><Relationship Id="rId2" Type="http://schemas.openxmlformats.org/officeDocument/2006/relationships/settings" Target="settings.xml"/><Relationship Id="rId16"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hyperlink" Target="http://internet.garant.ru/" TargetMode="External"/><Relationship Id="rId45" Type="http://schemas.openxmlformats.org/officeDocument/2006/relationships/hyperlink" Target="http://internet.garant.ru/" TargetMode="External"/><Relationship Id="rId53" Type="http://schemas.openxmlformats.org/officeDocument/2006/relationships/hyperlink" Target="http://internet.garant.ru/" TargetMode="External"/><Relationship Id="rId58" Type="http://schemas.openxmlformats.org/officeDocument/2006/relationships/hyperlink" Target="http://internet.garant.ru/" TargetMode="External"/><Relationship Id="rId66" Type="http://schemas.openxmlformats.org/officeDocument/2006/relationships/hyperlink" Target="http://internet.garant.ru/" TargetMode="External"/><Relationship Id="rId5" Type="http://schemas.openxmlformats.org/officeDocument/2006/relationships/hyperlink" Target="http://internet.garant.ru/" TargetMode="Externa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49" Type="http://schemas.openxmlformats.org/officeDocument/2006/relationships/hyperlink" Target="http://internet.garant.ru/" TargetMode="External"/><Relationship Id="rId57" Type="http://schemas.openxmlformats.org/officeDocument/2006/relationships/hyperlink" Target="http://internet.garant.ru/" TargetMode="External"/><Relationship Id="rId61"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4" Type="http://schemas.openxmlformats.org/officeDocument/2006/relationships/hyperlink" Target="http://internet.garant.ru/" TargetMode="External"/><Relationship Id="rId52"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4" Type="http://schemas.openxmlformats.org/officeDocument/2006/relationships/hyperlink" Target="http://internet.garant.ru/" TargetMode="Externa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43" Type="http://schemas.openxmlformats.org/officeDocument/2006/relationships/hyperlink" Target="http://internet.garant.ru/" TargetMode="External"/><Relationship Id="rId48" Type="http://schemas.openxmlformats.org/officeDocument/2006/relationships/hyperlink" Target="http://internet.garant.ru/" TargetMode="External"/><Relationship Id="rId56" Type="http://schemas.openxmlformats.org/officeDocument/2006/relationships/hyperlink" Target="http://internet.garant.ru/" TargetMode="External"/><Relationship Id="rId64" Type="http://schemas.openxmlformats.org/officeDocument/2006/relationships/hyperlink" Target="http://internet.garant.ru/" TargetMode="External"/><Relationship Id="rId8" Type="http://schemas.openxmlformats.org/officeDocument/2006/relationships/hyperlink" Target="http://internet.garant.ru/" TargetMode="External"/><Relationship Id="rId51" Type="http://schemas.openxmlformats.org/officeDocument/2006/relationships/hyperlink" Target="http://internet.garant.ru/" TargetMode="External"/><Relationship Id="rId3" Type="http://schemas.openxmlformats.org/officeDocument/2006/relationships/webSettings" Target="web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 Id="rId46" Type="http://schemas.openxmlformats.org/officeDocument/2006/relationships/hyperlink" Target="http://internet.garant.ru/" TargetMode="External"/><Relationship Id="rId59" Type="http://schemas.openxmlformats.org/officeDocument/2006/relationships/hyperlink" Target="http://internet.garant.ru/" TargetMode="External"/><Relationship Id="rId67" Type="http://schemas.openxmlformats.org/officeDocument/2006/relationships/fontTable" Target="fontTable.xml"/><Relationship Id="rId20" Type="http://schemas.openxmlformats.org/officeDocument/2006/relationships/hyperlink" Target="http://internet.garant.ru/" TargetMode="External"/><Relationship Id="rId41" Type="http://schemas.openxmlformats.org/officeDocument/2006/relationships/hyperlink" Target="http://internet.garant.ru/" TargetMode="External"/><Relationship Id="rId54" Type="http://schemas.openxmlformats.org/officeDocument/2006/relationships/hyperlink" Target="http://internet.garant.ru/" TargetMode="External"/><Relationship Id="rId62"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Bagdanovskaya</dc:creator>
  <cp:keywords/>
  <dc:description/>
  <cp:lastModifiedBy>Bagdanovskaya</cp:lastModifiedBy>
  <cp:revision>4</cp:revision>
  <dcterms:created xsi:type="dcterms:W3CDTF">2019-03-15T05:47:00Z</dcterms:created>
  <dcterms:modified xsi:type="dcterms:W3CDTF">2019-03-15T05:53:00Z</dcterms:modified>
</cp:coreProperties>
</file>