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678" w:rsidRDefault="00821678" w:rsidP="00F9168C">
      <w:pPr>
        <w:ind w:left="104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2F67">
        <w:rPr>
          <w:rFonts w:ascii="Times New Roman" w:hAnsi="Times New Roman" w:cs="Times New Roman"/>
          <w:sz w:val="28"/>
          <w:szCs w:val="28"/>
        </w:rPr>
        <w:t>ПРИЛОЖЕНИЕ</w:t>
      </w:r>
    </w:p>
    <w:p w:rsidR="00821678" w:rsidRPr="00BF2F67" w:rsidRDefault="00821678" w:rsidP="00F9168C">
      <w:pPr>
        <w:ind w:left="104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2F6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21678" w:rsidRPr="00BF2F67" w:rsidRDefault="00821678" w:rsidP="00F9168C">
      <w:pPr>
        <w:ind w:left="104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2F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21678" w:rsidRPr="00BF2F67" w:rsidRDefault="00821678" w:rsidP="00F9168C">
      <w:pPr>
        <w:ind w:left="104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2F67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:rsidR="00821678" w:rsidRPr="00D715E3" w:rsidRDefault="00D715E3" w:rsidP="00F9168C">
      <w:pPr>
        <w:ind w:left="10440"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715E3">
        <w:rPr>
          <w:rFonts w:ascii="Times New Roman" w:hAnsi="Times New Roman" w:cs="Times New Roman"/>
          <w:sz w:val="28"/>
          <w:szCs w:val="28"/>
          <w:u w:val="single"/>
        </w:rPr>
        <w:t>31.07.</w:t>
      </w:r>
      <w:r w:rsidR="003F586A" w:rsidRPr="00D715E3">
        <w:rPr>
          <w:rFonts w:ascii="Times New Roman" w:hAnsi="Times New Roman" w:cs="Times New Roman"/>
          <w:sz w:val="28"/>
          <w:szCs w:val="28"/>
          <w:u w:val="single"/>
        </w:rPr>
        <w:t xml:space="preserve"> 2014</w:t>
      </w:r>
      <w:r w:rsidR="003F586A">
        <w:rPr>
          <w:rFonts w:ascii="Times New Roman" w:hAnsi="Times New Roman" w:cs="Times New Roman"/>
          <w:sz w:val="28"/>
          <w:szCs w:val="28"/>
        </w:rPr>
        <w:t xml:space="preserve"> </w:t>
      </w:r>
      <w:r w:rsidR="00821678" w:rsidRPr="00BF2F67">
        <w:rPr>
          <w:rFonts w:ascii="Times New Roman" w:hAnsi="Times New Roman" w:cs="Times New Roman"/>
          <w:sz w:val="28"/>
          <w:szCs w:val="28"/>
        </w:rPr>
        <w:t>№</w:t>
      </w:r>
      <w:r w:rsidR="009060D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3F586A" w:rsidRPr="00D715E3">
        <w:rPr>
          <w:rFonts w:ascii="Times New Roman" w:hAnsi="Times New Roman" w:cs="Times New Roman"/>
          <w:sz w:val="28"/>
          <w:szCs w:val="28"/>
          <w:u w:val="single"/>
        </w:rPr>
        <w:t>1436</w:t>
      </w:r>
    </w:p>
    <w:bookmarkEnd w:id="0"/>
    <w:p w:rsidR="00821678" w:rsidRDefault="00821678">
      <w:pPr>
        <w:rPr>
          <w:rFonts w:ascii="Times New Roman" w:hAnsi="Times New Roman" w:cs="Times New Roman"/>
          <w:sz w:val="28"/>
          <w:szCs w:val="28"/>
        </w:rPr>
      </w:pPr>
    </w:p>
    <w:p w:rsidR="00821678" w:rsidRDefault="00821678">
      <w:pPr>
        <w:rPr>
          <w:rFonts w:ascii="Times New Roman" w:hAnsi="Times New Roman" w:cs="Times New Roman"/>
          <w:sz w:val="28"/>
          <w:szCs w:val="28"/>
        </w:rPr>
      </w:pPr>
    </w:p>
    <w:p w:rsidR="009060D0" w:rsidRDefault="009060D0" w:rsidP="00F91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21678" w:rsidRDefault="00821678" w:rsidP="00F916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программ муниципального образования Гулькевичский район</w:t>
      </w:r>
    </w:p>
    <w:p w:rsidR="00821678" w:rsidRDefault="00821678" w:rsidP="00F9168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827"/>
        <w:gridCol w:w="5387"/>
        <w:gridCol w:w="5386"/>
      </w:tblGrid>
      <w:tr w:rsidR="00821678" w:rsidRPr="00BC129F" w:rsidTr="0040705C">
        <w:trPr>
          <w:trHeight w:val="734"/>
        </w:trPr>
        <w:tc>
          <w:tcPr>
            <w:tcW w:w="709" w:type="dxa"/>
          </w:tcPr>
          <w:p w:rsidR="00821678" w:rsidRPr="00BC129F" w:rsidRDefault="009060D0" w:rsidP="004406D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821678" w:rsidRPr="00BC129F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proofErr w:type="gramStart"/>
            <w:r w:rsidR="00821678" w:rsidRPr="00BC129F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gramEnd"/>
            <w:r w:rsidR="00821678" w:rsidRPr="00BC129F">
              <w:rPr>
                <w:rFonts w:ascii="Times New Roman" w:hAnsi="Times New Roman" w:cs="Times New Roman"/>
                <w:b w:val="0"/>
                <w:sz w:val="28"/>
                <w:szCs w:val="28"/>
              </w:rPr>
              <w:t>/п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87" w:type="dxa"/>
          </w:tcPr>
          <w:p w:rsidR="00821678" w:rsidRPr="00BC129F" w:rsidRDefault="00821678" w:rsidP="004406D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6" w:type="dxa"/>
          </w:tcPr>
          <w:p w:rsidR="00821678" w:rsidRPr="00BC129F" w:rsidRDefault="00821678" w:rsidP="004406DC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Координатор подпрограммы</w:t>
            </w:r>
          </w:p>
        </w:tc>
      </w:tr>
    </w:tbl>
    <w:p w:rsidR="00D563B6" w:rsidRPr="00D563B6" w:rsidRDefault="00D563B6" w:rsidP="00D563B6">
      <w:pPr>
        <w:ind w:firstLine="0"/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827"/>
        <w:gridCol w:w="5387"/>
        <w:gridCol w:w="5386"/>
      </w:tblGrid>
      <w:tr w:rsidR="00D563B6" w:rsidRPr="00BC129F" w:rsidTr="0040705C">
        <w:trPr>
          <w:tblHeader/>
        </w:trPr>
        <w:tc>
          <w:tcPr>
            <w:tcW w:w="709" w:type="dxa"/>
          </w:tcPr>
          <w:p w:rsidR="00D563B6" w:rsidRPr="00D563B6" w:rsidRDefault="00D563B6" w:rsidP="00D563B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3B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D563B6" w:rsidRPr="00BC129F" w:rsidRDefault="00D563B6" w:rsidP="00D563B6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</w:tcPr>
          <w:p w:rsidR="00D563B6" w:rsidRDefault="00D563B6" w:rsidP="00D56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</w:tcPr>
          <w:p w:rsidR="00D563B6" w:rsidRDefault="00D563B6" w:rsidP="00D563B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D563B6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br w:type="page"/>
            </w:r>
            <w:r>
              <w:br w:type="page"/>
            </w:r>
            <w:r w:rsidR="009060D0">
              <w:br w:type="page"/>
            </w:r>
            <w:r w:rsidR="009060D0">
              <w:br w:type="page"/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образования администрации муниципального образования Гулькевичский район</w:t>
            </w: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граждан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делами администрации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делами администрации муниципального образования Гулькевичский район</w:t>
            </w: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BC129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Дети Гулькевичского района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по вопросам семьи и детства администрации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821678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делам гражданской обороны администрации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делам гражданской обороны администрации муниципального образования Гулькевичский район</w:t>
            </w:r>
          </w:p>
          <w:p w:rsidR="00821678" w:rsidRPr="00BC129F" w:rsidRDefault="00821678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правление образования администрации муниципального образования 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Гулькевичский район</w:t>
            </w:r>
          </w:p>
          <w:p w:rsidR="00821678" w:rsidRPr="00BC129F" w:rsidRDefault="00821678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культуры муниципального образования Гулькевичский район</w:t>
            </w:r>
          </w:p>
          <w:p w:rsidR="00821678" w:rsidRPr="00BC129F" w:rsidRDefault="00821678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культуры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культуры муниципального образования Гулькевичский район</w:t>
            </w: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физической культуры и спорта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физической культуры и спорта муниципального образования Гулькевичский район</w:t>
            </w: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Развитие жилищно-коммунального хозяйства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строительству, транспорту</w:t>
            </w:r>
            <w:proofErr w:type="gramStart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коммунальному хозяйству и благоустройству</w:t>
            </w:r>
          </w:p>
        </w:tc>
        <w:tc>
          <w:tcPr>
            <w:tcW w:w="5386" w:type="dxa"/>
          </w:tcPr>
          <w:p w:rsidR="00821678" w:rsidRPr="00BC129F" w:rsidRDefault="00821678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Экономическое развитие и инновационная экономика 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строительству, транспорту</w:t>
            </w:r>
            <w:proofErr w:type="gramStart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коммунальному хозяйству и благоустройству</w:t>
            </w:r>
          </w:p>
        </w:tc>
        <w:tc>
          <w:tcPr>
            <w:tcW w:w="5386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строительству, транспорту, коммунальному хозяйству и благоустройству</w:t>
            </w:r>
          </w:p>
          <w:p w:rsidR="00821678" w:rsidRPr="00BC129F" w:rsidRDefault="00821678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экономики и потребительской сферы муниципального образования Гулькевичский район</w:t>
            </w: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Молодежь Гулькевичского района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тдел по делам молодежи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821678" w:rsidP="00BC129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Казачество Гулькевичского района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pStyle w:val="a5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делам гражданской обороны администрации муниципального образования Гулькевичский район</w:t>
            </w:r>
          </w:p>
        </w:tc>
        <w:tc>
          <w:tcPr>
            <w:tcW w:w="5386" w:type="dxa"/>
          </w:tcPr>
          <w:p w:rsidR="00821678" w:rsidRPr="00BC129F" w:rsidRDefault="00821678" w:rsidP="004406DC">
            <w:pPr>
              <w:pStyle w:val="a6"/>
            </w:pPr>
          </w:p>
        </w:tc>
      </w:tr>
      <w:tr w:rsidR="00821678" w:rsidRPr="00BC129F" w:rsidTr="0040705C">
        <w:tc>
          <w:tcPr>
            <w:tcW w:w="709" w:type="dxa"/>
          </w:tcPr>
          <w:p w:rsidR="00821678" w:rsidRPr="00BC129F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D038E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Развитие топливно-энергетического комплекса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pStyle w:val="a5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строительству, транспорту</w:t>
            </w:r>
            <w:proofErr w:type="gramStart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коммунальному хозяйству и благоустройству</w:t>
            </w:r>
          </w:p>
        </w:tc>
        <w:tc>
          <w:tcPr>
            <w:tcW w:w="5386" w:type="dxa"/>
          </w:tcPr>
          <w:p w:rsidR="00821678" w:rsidRPr="00BC129F" w:rsidRDefault="00821678" w:rsidP="004406DC">
            <w:pPr>
              <w:pStyle w:val="a6"/>
            </w:pPr>
          </w:p>
        </w:tc>
      </w:tr>
      <w:tr w:rsidR="00821678" w:rsidRPr="00BC129F" w:rsidTr="0040705C">
        <w:tc>
          <w:tcPr>
            <w:tcW w:w="709" w:type="dxa"/>
          </w:tcPr>
          <w:p w:rsidR="00821678" w:rsidRPr="00F9168C" w:rsidRDefault="00821678" w:rsidP="009060D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6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9060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7" w:type="dxa"/>
          </w:tcPr>
          <w:p w:rsidR="00821678" w:rsidRPr="00BC129F" w:rsidRDefault="00821678" w:rsidP="004406D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C129F">
              <w:rPr>
                <w:rFonts w:ascii="Times New Roman" w:hAnsi="Times New Roman" w:cs="Times New Roman"/>
                <w:sz w:val="28"/>
                <w:szCs w:val="28"/>
              </w:rPr>
              <w:t>Развитие промышленности Гулькевичского района и повышение ее конкурентоспособности</w:t>
            </w:r>
          </w:p>
        </w:tc>
        <w:tc>
          <w:tcPr>
            <w:tcW w:w="5387" w:type="dxa"/>
          </w:tcPr>
          <w:p w:rsidR="00821678" w:rsidRPr="00BC129F" w:rsidRDefault="009060D0" w:rsidP="00F9168C">
            <w:pPr>
              <w:pStyle w:val="a5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>правление по строительству, транспорту</w:t>
            </w:r>
            <w:proofErr w:type="gramStart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821678" w:rsidRPr="00BC129F">
              <w:rPr>
                <w:rFonts w:ascii="Times New Roman" w:hAnsi="Times New Roman" w:cs="Times New Roman"/>
                <w:sz w:val="28"/>
                <w:szCs w:val="28"/>
              </w:rPr>
              <w:t xml:space="preserve"> коммунальному хозяйству и благоустройству</w:t>
            </w:r>
          </w:p>
        </w:tc>
        <w:tc>
          <w:tcPr>
            <w:tcW w:w="5386" w:type="dxa"/>
          </w:tcPr>
          <w:p w:rsidR="00821678" w:rsidRPr="00BC129F" w:rsidRDefault="00821678" w:rsidP="004406DC">
            <w:pPr>
              <w:pStyle w:val="a6"/>
            </w:pPr>
          </w:p>
        </w:tc>
      </w:tr>
    </w:tbl>
    <w:p w:rsidR="00821678" w:rsidRDefault="00821678">
      <w:pPr>
        <w:rPr>
          <w:rFonts w:ascii="Times New Roman" w:hAnsi="Times New Roman" w:cs="Times New Roman"/>
          <w:sz w:val="28"/>
          <w:szCs w:val="28"/>
        </w:rPr>
      </w:pPr>
    </w:p>
    <w:p w:rsidR="00D563B6" w:rsidRDefault="00D563B6">
      <w:pPr>
        <w:rPr>
          <w:rFonts w:ascii="Times New Roman" w:hAnsi="Times New Roman" w:cs="Times New Roman"/>
          <w:sz w:val="28"/>
          <w:szCs w:val="28"/>
        </w:rPr>
      </w:pPr>
    </w:p>
    <w:p w:rsidR="00821678" w:rsidRDefault="00821678" w:rsidP="000659B4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</w:p>
    <w:p w:rsidR="00821678" w:rsidRDefault="00821678" w:rsidP="000659B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</w:p>
    <w:p w:rsidR="00821678" w:rsidRPr="00BF2F67" w:rsidRDefault="00821678" w:rsidP="000659B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Гулькевичский район</w:t>
      </w:r>
      <w:r w:rsidRPr="00F47A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Н.К.Остахова</w:t>
      </w:r>
    </w:p>
    <w:sectPr w:rsidR="00821678" w:rsidRPr="00BF2F67" w:rsidSect="0040705C">
      <w:headerReference w:type="default" r:id="rId8"/>
      <w:pgSz w:w="16838" w:h="11906" w:orient="landscape"/>
      <w:pgMar w:top="1701" w:right="536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3B6" w:rsidRDefault="00D563B6" w:rsidP="00D563B6">
      <w:r>
        <w:separator/>
      </w:r>
    </w:p>
  </w:endnote>
  <w:endnote w:type="continuationSeparator" w:id="0">
    <w:p w:rsidR="00D563B6" w:rsidRDefault="00D563B6" w:rsidP="00D56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3B6" w:rsidRDefault="00D563B6" w:rsidP="00D563B6">
      <w:r>
        <w:separator/>
      </w:r>
    </w:p>
  </w:footnote>
  <w:footnote w:type="continuationSeparator" w:id="0">
    <w:p w:rsidR="00D563B6" w:rsidRDefault="00D563B6" w:rsidP="00D56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466807"/>
      <w:docPartObj>
        <w:docPartGallery w:val="Page Numbers (Top of Page)"/>
        <w:docPartUnique/>
      </w:docPartObj>
    </w:sdtPr>
    <w:sdtEndPr/>
    <w:sdtContent>
      <w:p w:rsidR="0040705C" w:rsidRDefault="0040705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5E3">
          <w:rPr>
            <w:noProof/>
          </w:rPr>
          <w:t>3</w:t>
        </w:r>
        <w:r>
          <w:fldChar w:fldCharType="end"/>
        </w:r>
      </w:p>
    </w:sdtContent>
  </w:sdt>
  <w:p w:rsidR="0040705C" w:rsidRDefault="0040705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D4E"/>
    <w:rsid w:val="00032807"/>
    <w:rsid w:val="000351ED"/>
    <w:rsid w:val="000659B4"/>
    <w:rsid w:val="00084814"/>
    <w:rsid w:val="000A2DB9"/>
    <w:rsid w:val="000E5C5E"/>
    <w:rsid w:val="00112F5F"/>
    <w:rsid w:val="001954FE"/>
    <w:rsid w:val="001C08D7"/>
    <w:rsid w:val="001D7C1B"/>
    <w:rsid w:val="002927EE"/>
    <w:rsid w:val="00296B18"/>
    <w:rsid w:val="002A6ADA"/>
    <w:rsid w:val="00317DA2"/>
    <w:rsid w:val="003F586A"/>
    <w:rsid w:val="0040705C"/>
    <w:rsid w:val="004117D8"/>
    <w:rsid w:val="0042436D"/>
    <w:rsid w:val="004406DC"/>
    <w:rsid w:val="005157B0"/>
    <w:rsid w:val="00560BB7"/>
    <w:rsid w:val="00560EED"/>
    <w:rsid w:val="005B7D97"/>
    <w:rsid w:val="0060420B"/>
    <w:rsid w:val="00646D4E"/>
    <w:rsid w:val="007050BB"/>
    <w:rsid w:val="007222FF"/>
    <w:rsid w:val="00780263"/>
    <w:rsid w:val="00821678"/>
    <w:rsid w:val="00835A13"/>
    <w:rsid w:val="008360DB"/>
    <w:rsid w:val="00865454"/>
    <w:rsid w:val="009060D0"/>
    <w:rsid w:val="00952B70"/>
    <w:rsid w:val="00994E44"/>
    <w:rsid w:val="00A40024"/>
    <w:rsid w:val="00BC129F"/>
    <w:rsid w:val="00BF2F67"/>
    <w:rsid w:val="00C66C65"/>
    <w:rsid w:val="00C7316D"/>
    <w:rsid w:val="00CD16BE"/>
    <w:rsid w:val="00D038E1"/>
    <w:rsid w:val="00D17A55"/>
    <w:rsid w:val="00D563B6"/>
    <w:rsid w:val="00D61CAA"/>
    <w:rsid w:val="00D715E3"/>
    <w:rsid w:val="00E21D11"/>
    <w:rsid w:val="00E9571D"/>
    <w:rsid w:val="00EB72EF"/>
    <w:rsid w:val="00F47A25"/>
    <w:rsid w:val="00F74A0F"/>
    <w:rsid w:val="00F9168C"/>
    <w:rsid w:val="00F940EC"/>
    <w:rsid w:val="00FA3390"/>
    <w:rsid w:val="00FF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6C6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6C6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40024"/>
    <w:rPr>
      <w:rFonts w:cs="Times New Roman"/>
      <w:color w:val="106BBE"/>
    </w:rPr>
  </w:style>
  <w:style w:type="table" w:styleId="a4">
    <w:name w:val="Table Grid"/>
    <w:basedOn w:val="a1"/>
    <w:uiPriority w:val="99"/>
    <w:rsid w:val="008654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C66C6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66C65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360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60DB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563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63B6"/>
    <w:rPr>
      <w:rFonts w:ascii="Arial" w:eastAsia="Times New Roman" w:hAnsi="Arial" w:cs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563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63B6"/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02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66C6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66C65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A40024"/>
    <w:rPr>
      <w:rFonts w:cs="Times New Roman"/>
      <w:color w:val="106BBE"/>
    </w:rPr>
  </w:style>
  <w:style w:type="table" w:styleId="a4">
    <w:name w:val="Table Grid"/>
    <w:basedOn w:val="a1"/>
    <w:uiPriority w:val="99"/>
    <w:rsid w:val="008654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ый (таблица)"/>
    <w:basedOn w:val="a"/>
    <w:next w:val="a"/>
    <w:uiPriority w:val="99"/>
    <w:rsid w:val="00C66C6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66C65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360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60DB"/>
    <w:rPr>
      <w:rFonts w:ascii="Tahoma" w:eastAsia="Times New Roman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563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63B6"/>
    <w:rPr>
      <w:rFonts w:ascii="Arial" w:eastAsia="Times New Roman" w:hAnsi="Arial" w:cs="Arial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563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63B6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01CB3-436A-480F-9024-81C87591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273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М.И. Богданова</cp:lastModifiedBy>
  <cp:revision>7</cp:revision>
  <cp:lastPrinted>2014-07-29T13:20:00Z</cp:lastPrinted>
  <dcterms:created xsi:type="dcterms:W3CDTF">2014-07-29T13:51:00Z</dcterms:created>
  <dcterms:modified xsi:type="dcterms:W3CDTF">2014-08-18T08:22:00Z</dcterms:modified>
</cp:coreProperties>
</file>