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03"/>
        <w:gridCol w:w="522"/>
        <w:gridCol w:w="26"/>
        <w:gridCol w:w="560"/>
        <w:gridCol w:w="974"/>
        <w:gridCol w:w="429"/>
        <w:gridCol w:w="1030"/>
        <w:gridCol w:w="531"/>
        <w:gridCol w:w="145"/>
        <w:gridCol w:w="312"/>
        <w:gridCol w:w="103"/>
        <w:gridCol w:w="38"/>
        <w:gridCol w:w="572"/>
        <w:gridCol w:w="36"/>
        <w:gridCol w:w="215"/>
        <w:gridCol w:w="1266"/>
        <w:gridCol w:w="342"/>
        <w:gridCol w:w="1849"/>
      </w:tblGrid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F60B1" w:rsidRPr="00CF60B1" w:rsidRDefault="00461731" w:rsidP="004A34E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Par196"/>
            <w:bookmarkEnd w:id="0"/>
            <w:r w:rsidRPr="00CF60B1">
              <w:rPr>
                <w:rFonts w:ascii="Times New Roman" w:hAnsi="Times New Roman" w:cs="Times New Roman"/>
                <w:b/>
                <w:sz w:val="28"/>
                <w:szCs w:val="28"/>
              </w:rPr>
              <w:t>СВОДНЫЙ ОТЧЕТ</w:t>
            </w:r>
            <w:r w:rsidRPr="00CF60B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о результатах проведения о</w:t>
            </w:r>
            <w:r w:rsidR="00CF60B1" w:rsidRPr="00CF60B1">
              <w:rPr>
                <w:rFonts w:ascii="Times New Roman" w:hAnsi="Times New Roman" w:cs="Times New Roman"/>
                <w:b/>
                <w:sz w:val="28"/>
                <w:szCs w:val="28"/>
              </w:rPr>
              <w:t>ценки регулирующего воздействия</w:t>
            </w:r>
          </w:p>
          <w:p w:rsidR="00461731" w:rsidRPr="0066465E" w:rsidRDefault="00461731" w:rsidP="004A34EF">
            <w:pPr>
              <w:ind w:firstLine="0"/>
              <w:jc w:val="center"/>
            </w:pPr>
            <w:r w:rsidRPr="00CF60B1">
              <w:rPr>
                <w:rFonts w:ascii="Times New Roman" w:hAnsi="Times New Roman" w:cs="Times New Roman"/>
                <w:b/>
                <w:sz w:val="28"/>
                <w:szCs w:val="28"/>
              </w:rPr>
              <w:t>проектов муниципальных нормативных правовых актов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 Общая информация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D73F7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73F7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461731" w:rsidRPr="00461731">
              <w:rPr>
                <w:rFonts w:ascii="Times New Roman" w:hAnsi="Times New Roman" w:cs="Times New Roman"/>
                <w:sz w:val="28"/>
                <w:szCs w:val="28"/>
              </w:rPr>
              <w:t>Регулирующий орган:</w:t>
            </w:r>
            <w:r w:rsidR="006E2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4A0" w:rsidRDefault="00C474A0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980D83" w:rsidP="003644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73F72" w:rsidRPr="00594C69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</w:t>
            </w:r>
            <w:r w:rsidR="00364477">
              <w:rPr>
                <w:rFonts w:ascii="Times New Roman" w:hAnsi="Times New Roman" w:cs="Times New Roman"/>
                <w:sz w:val="28"/>
                <w:szCs w:val="28"/>
              </w:rPr>
              <w:t>имущественных отношений администрации муниципального образования Гулькевичский район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636423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6423">
              <w:rPr>
                <w:rFonts w:ascii="Times New Roman" w:hAnsi="Times New Roman" w:cs="Times New Roman"/>
              </w:rPr>
              <w:t>(полное и краткое наименования)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73F72" w:rsidRDefault="00D73F7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1.2. Вид и наименование проекта муниципального нормативного правового акта:</w:t>
            </w:r>
            <w:r w:rsidR="007D29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461731" w:rsidRPr="00364477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F72" w:rsidRPr="00364477" w:rsidRDefault="00D73F72" w:rsidP="003644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364477" w:rsidRDefault="007345A1" w:rsidP="00980D8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474A0" w:rsidRPr="00364477">
              <w:rPr>
                <w:rFonts w:ascii="Times New Roman" w:hAnsi="Times New Roman" w:cs="Times New Roman"/>
                <w:sz w:val="28"/>
                <w:szCs w:val="28"/>
              </w:rPr>
              <w:t>роект п</w:t>
            </w:r>
            <w:r w:rsidR="00D73F72" w:rsidRPr="00364477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остановления администрации муниципального образования Гулькевичский район </w:t>
            </w:r>
            <w:r w:rsidR="00364477"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 w:rsidR="00364477" w:rsidRPr="00364477">
              <w:rPr>
                <w:rFonts w:ascii="Times New Roman" w:hAnsi="Times New Roman" w:cs="Times New Roman"/>
                <w:sz w:val="28"/>
                <w:szCs w:val="28"/>
              </w:rPr>
              <w:t>б утвержден</w:t>
            </w:r>
            <w:r w:rsidR="00364477">
              <w:rPr>
                <w:rFonts w:ascii="Times New Roman" w:hAnsi="Times New Roman" w:cs="Times New Roman"/>
                <w:sz w:val="28"/>
                <w:szCs w:val="28"/>
              </w:rPr>
              <w:t xml:space="preserve">ии административного регламента </w:t>
            </w:r>
            <w:r w:rsidR="00364477" w:rsidRPr="00364477">
              <w:rPr>
                <w:rFonts w:ascii="Times New Roman" w:hAnsi="Times New Roman" w:cs="Times New Roman"/>
                <w:sz w:val="28"/>
                <w:szCs w:val="28"/>
              </w:rPr>
              <w:t xml:space="preserve">по предоставлению </w:t>
            </w:r>
            <w:r w:rsidR="00364477" w:rsidRPr="00061C8D">
              <w:rPr>
                <w:rFonts w:ascii="Times New Roman" w:hAnsi="Times New Roman" w:cs="Times New Roman"/>
                <w:sz w:val="28"/>
                <w:szCs w:val="28"/>
              </w:rPr>
              <w:t>муниципальной услуги «</w:t>
            </w:r>
            <w:r w:rsidR="00061C8D" w:rsidRPr="00061C8D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      </w:r>
            <w:r w:rsidR="00A40562" w:rsidRPr="00061C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824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636423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6423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73F72" w:rsidRDefault="00D73F7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1.3. Предполагаемая дата вступления в силу муниципального нормативного</w:t>
            </w:r>
          </w:p>
        </w:tc>
      </w:tr>
      <w:tr w:rsidR="00461731" w:rsidRPr="0066465E" w:rsidTr="004A34EF">
        <w:trPr>
          <w:jc w:val="center"/>
        </w:trPr>
        <w:tc>
          <w:tcPr>
            <w:tcW w:w="22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правового акта:</w:t>
            </w:r>
          </w:p>
        </w:tc>
        <w:tc>
          <w:tcPr>
            <w:tcW w:w="784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594C69" w:rsidRDefault="00980D83" w:rsidP="00A4056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D73F72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A405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73F7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461731" w:rsidRPr="0066465E" w:rsidTr="004A34EF">
        <w:trPr>
          <w:jc w:val="center"/>
        </w:trPr>
        <w:tc>
          <w:tcPr>
            <w:tcW w:w="22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61731" w:rsidRPr="00636423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6423">
              <w:rPr>
                <w:rFonts w:ascii="Times New Roman" w:hAnsi="Times New Roman" w:cs="Times New Roman"/>
              </w:rPr>
              <w:t>(указывается дата)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1.4. Краткое описание проблемы, на решение которой направлено предлагаемое правовое регулирование: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4A0" w:rsidRPr="00A938E9" w:rsidRDefault="007345A1" w:rsidP="00046C5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938E9" w:rsidRPr="00A938E9">
              <w:rPr>
                <w:rFonts w:ascii="Times New Roman" w:hAnsi="Times New Roman" w:cs="Times New Roman"/>
                <w:sz w:val="28"/>
                <w:szCs w:val="28"/>
              </w:rPr>
              <w:t xml:space="preserve">роектом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постановления </w:t>
            </w:r>
            <w:r w:rsidR="00A938E9" w:rsidRPr="00A938E9">
              <w:rPr>
                <w:rFonts w:ascii="Times New Roman" w:hAnsi="Times New Roman" w:cs="Times New Roman"/>
                <w:sz w:val="28"/>
                <w:szCs w:val="28"/>
              </w:rPr>
              <w:t xml:space="preserve">предусмотрено </w:t>
            </w:r>
            <w:r w:rsidR="00046C51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административного регламента по предоставлению администрацией </w:t>
            </w:r>
            <w:r w:rsidR="00046C51" w:rsidRPr="00A938E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Гулькевичский район</w:t>
            </w:r>
            <w:r w:rsidR="00046C5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услуги </w:t>
            </w:r>
            <w:r w:rsidR="00061C8D" w:rsidRPr="00061C8D">
              <w:rPr>
                <w:rFonts w:ascii="Times New Roman" w:hAnsi="Times New Roman" w:cs="Times New Roman"/>
                <w:sz w:val="28"/>
                <w:szCs w:val="28"/>
              </w:rPr>
              <w:t>«Предоставление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аренду»</w:t>
            </w:r>
            <w:r w:rsidR="006824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654180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73F72" w:rsidRDefault="00D73F7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1.5. Краткое описание целей предлагаемого правового регулирования: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1AAD" w:rsidRPr="00A11AAD" w:rsidRDefault="00A11AAD" w:rsidP="00A11AAD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A11AAD" w:rsidRDefault="007345A1" w:rsidP="008534AD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046C51" w:rsidRPr="00A11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егламент распространяется на правоотношения</w:t>
            </w:r>
            <w:r w:rsidR="00980D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связанные с </w:t>
            </w:r>
            <w:r w:rsidR="008534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предоставлением земельных участков</w:t>
            </w:r>
            <w:r w:rsidR="00980D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расположенных</w:t>
            </w:r>
            <w:r w:rsidR="00046C51" w:rsidRPr="00A11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границах сельских поселений Гуль</w:t>
            </w:r>
            <w:r w:rsidR="00980D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кевичского района и находящихся</w:t>
            </w:r>
            <w:r w:rsidR="00046C51" w:rsidRPr="00A11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муниципальной собственности администрации муниципального образования Гулькевичский район</w:t>
            </w:r>
            <w:r w:rsidR="00980D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без проведения торгов</w:t>
            </w:r>
            <w:r w:rsidR="008534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собственность, аренду.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654180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938E9" w:rsidRDefault="00A938E9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8E9" w:rsidRPr="00A938E9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1.6. Краткое описание содержания предлагаемого правового регулирования: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8E9" w:rsidRDefault="00A938E9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4AD" w:rsidRDefault="008534AD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1D8" w:rsidRPr="000A21D8" w:rsidRDefault="000A21D8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21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Административный регламент определяет:</w:t>
            </w:r>
          </w:p>
          <w:p w:rsidR="000A21D8" w:rsidRPr="000A21D8" w:rsidRDefault="00A938E9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21D8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0A21D8" w:rsidRPr="000A21D8">
              <w:rPr>
                <w:rFonts w:ascii="Times New Roman" w:hAnsi="Times New Roman" w:cs="Times New Roman"/>
                <w:sz w:val="28"/>
                <w:szCs w:val="28"/>
              </w:rPr>
              <w:t>срок предоставления муниципальной услуги;</w:t>
            </w:r>
          </w:p>
          <w:p w:rsidR="00461731" w:rsidRPr="00594C69" w:rsidRDefault="000A21D8" w:rsidP="00980D8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21D8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A11AAD" w:rsidRPr="000A21D8">
              <w:rPr>
                <w:rFonts w:ascii="Times New Roman" w:hAnsi="Times New Roman" w:cs="Times New Roman"/>
                <w:sz w:val="28"/>
                <w:szCs w:val="28"/>
              </w:rPr>
              <w:t>стандарты, сроки и последовательность административных процедур (действий) по предоставлению муниципальной услуги</w:t>
            </w:r>
            <w:r w:rsidRPr="000A21D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938E9" w:rsidRPr="000A21D8">
              <w:rPr>
                <w:rFonts w:ascii="Times New Roman" w:hAnsi="Times New Roman" w:cs="Times New Roman"/>
                <w:sz w:val="28"/>
                <w:szCs w:val="28"/>
              </w:rPr>
              <w:t>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</w:t>
            </w:r>
            <w:r w:rsidR="00A938E9" w:rsidRPr="008C4BE1">
              <w:rPr>
                <w:rFonts w:ascii="Times New Roman" w:hAnsi="Times New Roman"/>
                <w:sz w:val="28"/>
                <w:szCs w:val="28"/>
              </w:rPr>
              <w:t xml:space="preserve"> процедур в «МФЦ</w:t>
            </w:r>
            <w:r w:rsidR="00A938E9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654180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lastRenderedPageBreak/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23614" w:rsidRDefault="00C2361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1.7. Контактная информация исполнителя в регулирующем органе:</w:t>
            </w:r>
          </w:p>
        </w:tc>
      </w:tr>
      <w:tr w:rsidR="00461731" w:rsidRPr="0066465E" w:rsidTr="004A34EF">
        <w:trPr>
          <w:jc w:val="center"/>
        </w:trPr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895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594C69" w:rsidRDefault="00087457" w:rsidP="00C410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Каламбет Максим Александрович</w:t>
            </w:r>
          </w:p>
        </w:tc>
      </w:tr>
      <w:tr w:rsidR="00461731" w:rsidRPr="0066465E" w:rsidTr="004A34EF">
        <w:trPr>
          <w:jc w:val="center"/>
        </w:trPr>
        <w:tc>
          <w:tcPr>
            <w:tcW w:w="16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Должность:</w:t>
            </w:r>
          </w:p>
        </w:tc>
        <w:tc>
          <w:tcPr>
            <w:tcW w:w="840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61731" w:rsidRDefault="00B13918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муниципального образования Гулькевичский район</w:t>
            </w:r>
            <w:r w:rsidR="00A938E9" w:rsidRPr="008C4BE1">
              <w:rPr>
                <w:rFonts w:ascii="Times New Roman" w:hAnsi="Times New Roman"/>
                <w:sz w:val="28"/>
                <w:szCs w:val="28"/>
              </w:rPr>
              <w:t>,</w:t>
            </w:r>
            <w:r w:rsidR="00A938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8C4BE1">
              <w:rPr>
                <w:rFonts w:ascii="Times New Roman" w:hAnsi="Times New Roman"/>
                <w:sz w:val="28"/>
                <w:szCs w:val="28"/>
              </w:rPr>
              <w:t xml:space="preserve">ачальник </w:t>
            </w:r>
            <w:r>
              <w:rPr>
                <w:rFonts w:ascii="Times New Roman" w:hAnsi="Times New Roman"/>
                <w:sz w:val="28"/>
                <w:szCs w:val="28"/>
              </w:rPr>
              <w:t>управления имущественных отношений</w:t>
            </w:r>
          </w:p>
          <w:p w:rsidR="00A938E9" w:rsidRPr="00A938E9" w:rsidRDefault="00A938E9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38E9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8E9" w:rsidRPr="00A34F81" w:rsidRDefault="00A938E9" w:rsidP="00DD0B7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34F81">
              <w:rPr>
                <w:rFonts w:ascii="Times New Roman" w:hAnsi="Times New Roman" w:cs="Times New Roman"/>
                <w:sz w:val="28"/>
                <w:szCs w:val="28"/>
              </w:rPr>
              <w:t>Тел.: 5-0</w:t>
            </w:r>
            <w:r w:rsidR="00A34F81" w:rsidRPr="00A34F8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34F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34F81" w:rsidRPr="00A34F8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A34F8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Адрес электронной почты: </w:t>
            </w:r>
            <w:hyperlink r:id="rId8" w:history="1">
              <w:r w:rsidR="00DD0B7D" w:rsidRPr="005C0EE5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uio</w:t>
              </w:r>
              <w:r w:rsidR="00DD0B7D" w:rsidRPr="005C0EE5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DD0B7D" w:rsidRPr="005C0EE5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gulkevichi</w:t>
              </w:r>
              <w:r w:rsidR="00DD0B7D" w:rsidRPr="005C0EE5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D0B7D" w:rsidRPr="005C0EE5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  <w:r w:rsidRPr="00A34F81">
              <w:rPr>
                <w:rStyle w:val="mail-message-sender-email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38E9" w:rsidRDefault="00A938E9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F43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 Описание проблемы, на решение которой направлено предлагаемое правовое</w:t>
            </w:r>
            <w:r w:rsidR="00636423"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регулирование:</w:t>
            </w:r>
          </w:p>
          <w:p w:rsidR="00461731" w:rsidRPr="00594C69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8E9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8E9" w:rsidRPr="00112CB5" w:rsidRDefault="00A938E9" w:rsidP="00B41CE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94C69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Предполагаемое правовое регулирование направлено </w:t>
            </w:r>
            <w:r w:rsidR="00112CB5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112CB5">
              <w:rPr>
                <w:rFonts w:ascii="Times New Roman" w:hAnsi="Times New Roman"/>
                <w:sz w:val="28"/>
                <w:szCs w:val="28"/>
              </w:rPr>
              <w:t xml:space="preserve">повышение качества предоставления муниципальной услуги </w:t>
            </w:r>
            <w:r w:rsidR="00061C8D" w:rsidRPr="00061C8D">
              <w:rPr>
                <w:rFonts w:ascii="Times New Roman" w:hAnsi="Times New Roman" w:cs="Times New Roman"/>
                <w:sz w:val="28"/>
                <w:szCs w:val="28"/>
              </w:rPr>
              <w:t>«Предоставление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аренду»</w:t>
            </w:r>
            <w:r w:rsidR="00061C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F60B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60B1" w:rsidRPr="00654180" w:rsidRDefault="00CF60B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42A17" w:rsidRDefault="00461731" w:rsidP="004A34EF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2.1. Формулировка проблемы:</w:t>
            </w:r>
            <w:r w:rsidR="00B42A17" w:rsidRPr="00BE36F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2F1D3A" w:rsidRPr="00767B01" w:rsidRDefault="002F1D3A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731" w:rsidRPr="0066465E" w:rsidTr="004A34EF">
        <w:trPr>
          <w:trHeight w:val="80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B41CE3" w:rsidRDefault="00B41CE3" w:rsidP="000B6F26">
            <w:pPr>
              <w:pStyle w:val="a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64477">
              <w:rPr>
                <w:rFonts w:ascii="Times New Roman" w:hAnsi="Times New Roman" w:cs="Times New Roman"/>
                <w:sz w:val="28"/>
                <w:szCs w:val="28"/>
              </w:rPr>
              <w:t>твержден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B6F2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 </w:t>
            </w:r>
            <w:r w:rsidRPr="00364477">
              <w:rPr>
                <w:rFonts w:ascii="Times New Roman" w:hAnsi="Times New Roman" w:cs="Times New Roman"/>
                <w:sz w:val="28"/>
                <w:szCs w:val="28"/>
              </w:rPr>
              <w:t>по предоставлению муниципальной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1C8D" w:rsidRPr="00061C8D">
              <w:rPr>
                <w:rFonts w:ascii="Times New Roman" w:hAnsi="Times New Roman" w:cs="Times New Roman"/>
                <w:sz w:val="28"/>
                <w:szCs w:val="28"/>
              </w:rPr>
              <w:t>«Предоставление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аренду»</w:t>
            </w:r>
            <w:r w:rsidR="00061C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654180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67B01" w:rsidRDefault="00767B0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2.2. Информация о возникновении, выявлении проблемы и мерах, принятых ранее для её решения, достигнутых результатах и затраченных ресурсах: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B01" w:rsidRPr="00767B01" w:rsidRDefault="00DF01BE" w:rsidP="00C410F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</w:t>
            </w:r>
            <w:r w:rsidR="00767B01" w:rsidRPr="00767B0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654180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434424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13918" w:rsidRDefault="00B13918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DD7" w:rsidRPr="00434424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34424">
              <w:rPr>
                <w:rFonts w:ascii="Times New Roman" w:hAnsi="Times New Roman" w:cs="Times New Roman"/>
                <w:sz w:val="28"/>
                <w:szCs w:val="28"/>
              </w:rPr>
              <w:t>2.3. Субъекты общественных отношений, заинтересованные в устранении проблемы, их количественная оценка:</w:t>
            </w:r>
          </w:p>
          <w:p w:rsidR="00461731" w:rsidRPr="00434424" w:rsidRDefault="00673DD7" w:rsidP="004A34EF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442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461731" w:rsidRPr="00434424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0B6F26" w:rsidRDefault="00434424" w:rsidP="00980D8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B6F26">
              <w:rPr>
                <w:rFonts w:ascii="Times New Roman" w:hAnsi="Times New Roman" w:cs="Times New Roman"/>
                <w:sz w:val="28"/>
                <w:szCs w:val="28"/>
              </w:rPr>
              <w:t>Физические лица, индивидуальные предприниматели и юридические лица</w:t>
            </w:r>
          </w:p>
        </w:tc>
      </w:tr>
      <w:tr w:rsidR="00654180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13918" w:rsidRDefault="00B13918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7B7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2.4. Характеристика негативных эффектов, возникающих в связи с наличием 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проблемы, их количественная оценка:</w:t>
            </w:r>
          </w:p>
          <w:p w:rsidR="00461731" w:rsidRPr="00461731" w:rsidRDefault="00461731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6F26" w:rsidRDefault="000B6F26" w:rsidP="000B6F2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Pr="00DD1E62">
              <w:rPr>
                <w:rFonts w:ascii="Times New Roman" w:hAnsi="Times New Roman" w:cs="Times New Roman"/>
                <w:sz w:val="28"/>
                <w:szCs w:val="28"/>
              </w:rPr>
              <w:t xml:space="preserve">тсутствие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E17C9C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нормативного правового акта, регулирующего правоотношения по </w:t>
            </w:r>
            <w:r w:rsidR="00980D83">
              <w:rPr>
                <w:rFonts w:ascii="Times New Roman" w:hAnsi="Times New Roman" w:cs="Times New Roman"/>
                <w:sz w:val="28"/>
                <w:szCs w:val="28"/>
              </w:rPr>
              <w:t>вопросам предварительного согласования предоставления земельных участков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61731" w:rsidRPr="00461731" w:rsidRDefault="00E17C9C" w:rsidP="000B6F2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D0ED3">
              <w:rPr>
                <w:rFonts w:ascii="Times New Roman" w:hAnsi="Times New Roman" w:cs="Times New Roman"/>
                <w:sz w:val="28"/>
                <w:szCs w:val="28"/>
              </w:rPr>
              <w:t xml:space="preserve">е достаточная информированность населения, </w:t>
            </w:r>
            <w:r w:rsidR="000D0ED3" w:rsidRPr="00594C69">
              <w:rPr>
                <w:rFonts w:ascii="Times New Roman" w:hAnsi="Times New Roman" w:cs="Times New Roman"/>
                <w:sz w:val="28"/>
                <w:szCs w:val="28"/>
              </w:rPr>
              <w:t>количественную оценку которых определить не представляется возможным</w:t>
            </w:r>
          </w:p>
        </w:tc>
      </w:tr>
      <w:tr w:rsidR="00654180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D0ED3" w:rsidRDefault="000D0ED3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2.5. Причины возникновения проблемы и факторы, поддерживающие её существование: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ED3" w:rsidRPr="007345A1" w:rsidRDefault="007345A1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79A7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административного регламента </w:t>
            </w:r>
            <w:r w:rsidRPr="00364477">
              <w:rPr>
                <w:rFonts w:ascii="Times New Roman" w:hAnsi="Times New Roman" w:cs="Times New Roman"/>
                <w:sz w:val="28"/>
                <w:szCs w:val="28"/>
              </w:rPr>
              <w:t>по предоставлению муниципальной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1C8D" w:rsidRPr="00061C8D">
              <w:rPr>
                <w:rFonts w:ascii="Times New Roman" w:hAnsi="Times New Roman" w:cs="Times New Roman"/>
                <w:sz w:val="28"/>
                <w:szCs w:val="28"/>
              </w:rPr>
              <w:t>«Предоставление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аренду»</w:t>
            </w:r>
            <w:r w:rsidR="00061C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4180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67B01" w:rsidRDefault="00767B0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038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2.6. Причины невозможности решения проблемы участниками соответствующих отношений самостоятельно, без вмешательства органов местного самоуправления муниципального образования </w:t>
            </w:r>
            <w:r w:rsidR="001C797C"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район:</w:t>
            </w:r>
          </w:p>
          <w:p w:rsidR="00461731" w:rsidRPr="00594C69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461731" w:rsidRDefault="00E93C58" w:rsidP="00E93C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Нормативные правовые акты издают в пределах своей компетенции органы исполнительной власти субъектов Российской Федерации, исполнительные органы </w:t>
            </w:r>
            <w:r w:rsidR="00767B01" w:rsidRPr="00594C69">
              <w:rPr>
                <w:rFonts w:ascii="Times New Roman" w:hAnsi="Times New Roman" w:cs="Times New Roman"/>
                <w:sz w:val="28"/>
                <w:szCs w:val="28"/>
              </w:rPr>
              <w:t>местного самоуправления</w:t>
            </w:r>
            <w:r w:rsidR="00F056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4180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93C58" w:rsidRDefault="00E93C58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1BE" w:rsidRDefault="00461731" w:rsidP="004A34EF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2.7. 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      </w:r>
            <w:r w:rsidR="00E81297" w:rsidRPr="00FA71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461731" w:rsidRDefault="00DF01BE" w:rsidP="00C410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802B2">
              <w:rPr>
                <w:rFonts w:ascii="Times New Roman" w:hAnsi="Times New Roman" w:cs="Times New Roman"/>
                <w:sz w:val="28"/>
                <w:szCs w:val="28"/>
              </w:rPr>
              <w:t>тсутствует</w:t>
            </w:r>
          </w:p>
        </w:tc>
      </w:tr>
      <w:tr w:rsidR="00654180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2.8. Источники данных:</w:t>
            </w:r>
            <w:r w:rsidR="005D3827" w:rsidRPr="00FA71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01BE" w:rsidRDefault="00DF01B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C410F1" w:rsidP="00C410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802B2">
              <w:rPr>
                <w:rFonts w:ascii="Times New Roman" w:hAnsi="Times New Roman" w:cs="Times New Roman"/>
                <w:sz w:val="28"/>
                <w:szCs w:val="28"/>
              </w:rPr>
              <w:t>тсутствует</w:t>
            </w:r>
          </w:p>
        </w:tc>
      </w:tr>
      <w:tr w:rsidR="00654180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2.9. Иная информация о проблеме: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1BE" w:rsidRPr="00DF01BE" w:rsidRDefault="00DF01BE" w:rsidP="00C410F1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802B2">
              <w:rPr>
                <w:rFonts w:ascii="Times New Roman" w:hAnsi="Times New Roman" w:cs="Times New Roman"/>
                <w:sz w:val="28"/>
                <w:szCs w:val="28"/>
              </w:rPr>
              <w:t>тсутствует</w:t>
            </w:r>
          </w:p>
        </w:tc>
      </w:tr>
      <w:tr w:rsidR="00654180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0003"/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3. Определение целей предлагаемого правового регулирования и индикаторов для оценки их достижения</w:t>
            </w:r>
            <w:bookmarkEnd w:id="1"/>
          </w:p>
          <w:p w:rsidR="00D7737A" w:rsidRPr="00CF60B1" w:rsidRDefault="00D7737A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F332A5">
        <w:trPr>
          <w:jc w:val="center"/>
        </w:trPr>
        <w:tc>
          <w:tcPr>
            <w:tcW w:w="318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 xml:space="preserve">3.1. Цели предлагаемого </w:t>
            </w:r>
            <w:r w:rsidRPr="004A34EF">
              <w:rPr>
                <w:rFonts w:ascii="Times New Roman" w:hAnsi="Times New Roman" w:cs="Times New Roman"/>
              </w:rPr>
              <w:lastRenderedPageBreak/>
              <w:t>правового регулирования</w:t>
            </w:r>
          </w:p>
          <w:p w:rsidR="00AB172B" w:rsidRPr="004A34EF" w:rsidRDefault="00AB172B" w:rsidP="004A34EF">
            <w:pPr>
              <w:ind w:firstLine="0"/>
            </w:pPr>
          </w:p>
        </w:tc>
        <w:tc>
          <w:tcPr>
            <w:tcW w:w="2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" w:name="sub_100032"/>
            <w:r w:rsidRPr="004A34EF">
              <w:rPr>
                <w:rFonts w:ascii="Times New Roman" w:hAnsi="Times New Roman" w:cs="Times New Roman"/>
              </w:rPr>
              <w:lastRenderedPageBreak/>
              <w:t xml:space="preserve">3.2. Сроки достижения </w:t>
            </w:r>
            <w:r w:rsidRPr="004A34EF">
              <w:rPr>
                <w:rFonts w:ascii="Times New Roman" w:hAnsi="Times New Roman" w:cs="Times New Roman"/>
              </w:rPr>
              <w:lastRenderedPageBreak/>
              <w:t>целей предлагаемого правового регулирования</w:t>
            </w:r>
            <w:bookmarkEnd w:id="2"/>
          </w:p>
        </w:tc>
        <w:tc>
          <w:tcPr>
            <w:tcW w:w="4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lastRenderedPageBreak/>
              <w:t xml:space="preserve">3.3. Периодичность мониторинга </w:t>
            </w:r>
            <w:r w:rsidRPr="004A34EF">
              <w:rPr>
                <w:rFonts w:ascii="Times New Roman" w:hAnsi="Times New Roman" w:cs="Times New Roman"/>
              </w:rPr>
              <w:lastRenderedPageBreak/>
              <w:t>достижения целей предлагаемого правового регулирования</w:t>
            </w:r>
          </w:p>
        </w:tc>
      </w:tr>
      <w:tr w:rsidR="00461731" w:rsidRPr="0066465E" w:rsidTr="00F332A5">
        <w:trPr>
          <w:jc w:val="center"/>
        </w:trPr>
        <w:tc>
          <w:tcPr>
            <w:tcW w:w="318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30078A" w:rsidRDefault="0030078A" w:rsidP="0030078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0078A">
              <w:rPr>
                <w:rFonts w:ascii="Times New Roman" w:hAnsi="Times New Roman" w:cs="Times New Roman"/>
              </w:rPr>
              <w:lastRenderedPageBreak/>
              <w:t xml:space="preserve">Утверждение административного </w:t>
            </w:r>
            <w:r w:rsidRPr="00061C8D">
              <w:rPr>
                <w:rFonts w:ascii="Times New Roman" w:hAnsi="Times New Roman" w:cs="Times New Roman"/>
              </w:rPr>
              <w:t xml:space="preserve">регламента по предоставлению муниципальной услуги </w:t>
            </w:r>
            <w:r w:rsidR="00061C8D" w:rsidRPr="00061C8D">
              <w:rPr>
                <w:rFonts w:ascii="Times New Roman" w:hAnsi="Times New Roman" w:cs="Times New Roman"/>
              </w:rPr>
              <w:t>«Предоставление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аренду»</w:t>
            </w:r>
          </w:p>
        </w:tc>
        <w:tc>
          <w:tcPr>
            <w:tcW w:w="2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A962BB" w:rsidP="003007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 xml:space="preserve">С </w:t>
            </w:r>
            <w:r w:rsidR="0030078A">
              <w:rPr>
                <w:rFonts w:ascii="Times New Roman" w:hAnsi="Times New Roman" w:cs="Times New Roman"/>
              </w:rPr>
              <w:t>даты вступления в силу настоящего постановления</w:t>
            </w:r>
          </w:p>
        </w:tc>
        <w:tc>
          <w:tcPr>
            <w:tcW w:w="4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4A34EF" w:rsidRDefault="0030078A" w:rsidP="003007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Pr="004A34EF">
              <w:rPr>
                <w:rFonts w:ascii="Times New Roman" w:hAnsi="Times New Roman" w:cs="Times New Roman"/>
              </w:rPr>
              <w:t>мониторинг</w:t>
            </w:r>
            <w:r>
              <w:rPr>
                <w:rFonts w:ascii="Times New Roman" w:hAnsi="Times New Roman" w:cs="Times New Roman"/>
              </w:rPr>
              <w:t>е</w:t>
            </w:r>
            <w:r w:rsidRPr="004A34EF">
              <w:rPr>
                <w:rFonts w:ascii="Times New Roman" w:hAnsi="Times New Roman" w:cs="Times New Roman"/>
              </w:rPr>
              <w:t xml:space="preserve"> достижения </w:t>
            </w:r>
            <w:r>
              <w:rPr>
                <w:rFonts w:ascii="Times New Roman" w:hAnsi="Times New Roman" w:cs="Times New Roman"/>
              </w:rPr>
              <w:t>целей н</w:t>
            </w:r>
            <w:r w:rsidR="007466F7" w:rsidRPr="004A34EF">
              <w:rPr>
                <w:rFonts w:ascii="Times New Roman" w:hAnsi="Times New Roman" w:cs="Times New Roman"/>
              </w:rPr>
              <w:t>е нуждается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F60B1" w:rsidRDefault="00CF60B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6B9B" w:rsidRPr="00BD2F14" w:rsidRDefault="00461731" w:rsidP="00BD2F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</w:t>
            </w:r>
            <w:r w:rsidR="007E0E66"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указанных целей:</w:t>
            </w:r>
          </w:p>
        </w:tc>
      </w:tr>
      <w:tr w:rsidR="007E0E66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2F14" w:rsidRPr="00BD2F14" w:rsidRDefault="00BD2F14" w:rsidP="00BD2F14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D2F14">
              <w:rPr>
                <w:rFonts w:ascii="Times New Roman" w:hAnsi="Times New Roman" w:cs="Times New Roman"/>
                <w:sz w:val="28"/>
                <w:szCs w:val="28"/>
              </w:rPr>
              <w:t>Конституцией Российской Федерации, принята на всенародном голосовании 12 декабря 1993 года («Российская газета» от 25 декабря 1993 года № 237);</w:t>
            </w:r>
          </w:p>
          <w:p w:rsidR="00BD2F14" w:rsidRPr="00BD2F14" w:rsidRDefault="00BD2F14" w:rsidP="00BD2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F14">
              <w:rPr>
                <w:rFonts w:ascii="Times New Roman" w:hAnsi="Times New Roman" w:cs="Times New Roman"/>
                <w:sz w:val="28"/>
                <w:szCs w:val="28"/>
              </w:rPr>
              <w:t>Гражданским кодексом Росси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йской Федерации </w:t>
            </w:r>
            <w:r w:rsidRPr="00BD2F14">
              <w:rPr>
                <w:rFonts w:ascii="Times New Roman" w:hAnsi="Times New Roman" w:cs="Times New Roman"/>
                <w:sz w:val="28"/>
                <w:szCs w:val="28"/>
              </w:rPr>
              <w:t>(«Собрание законодательства Российской Федерации» от  5 декабря 1994 года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32, </w:t>
            </w:r>
            <w:r w:rsidRPr="00BD2F14">
              <w:rPr>
                <w:rFonts w:ascii="Times New Roman" w:hAnsi="Times New Roman" w:cs="Times New Roman"/>
                <w:sz w:val="28"/>
                <w:szCs w:val="28"/>
              </w:rPr>
              <w:t>ст. 3301; «Российская газета» от 8 декабря 1994 года № 238-239);</w:t>
            </w:r>
          </w:p>
          <w:p w:rsidR="00BD2F14" w:rsidRPr="00BD2F14" w:rsidRDefault="00BD2F14" w:rsidP="00BD2F14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D2F14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Земельным кодексом Российской Федерации («Российская газета»                 от 30 октября 2001 года № 211-212; «Парламентская газета» от 30 октября         2001 года № 204-205; «Собрание законодательства Российской Федерации»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F14">
              <w:rPr>
                <w:rFonts w:ascii="Times New Roman" w:hAnsi="Times New Roman" w:cs="Times New Roman"/>
                <w:sz w:val="28"/>
                <w:szCs w:val="28"/>
              </w:rPr>
              <w:t>от 29 октября 2001 года № 44, ст. 4147);</w:t>
            </w:r>
          </w:p>
          <w:p w:rsidR="00BD2F14" w:rsidRPr="00BD2F14" w:rsidRDefault="00714EE9" w:rsidP="00BD2F14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9" w:history="1">
              <w:r w:rsidR="00BD2F14" w:rsidRPr="00BD2F14">
                <w:rPr>
                  <w:rStyle w:val="a4"/>
                  <w:rFonts w:ascii="Times New Roman" w:hAnsi="Times New Roman"/>
                  <w:color w:val="000000" w:themeColor="text1"/>
                  <w:sz w:val="28"/>
                  <w:szCs w:val="28"/>
                </w:rPr>
                <w:t>Федеральным закон</w:t>
              </w:r>
            </w:hyperlink>
            <w:r w:rsidR="00BD2F14" w:rsidRPr="00BD2F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ом от 25 октября 2001 года № 137-ФЗ «О введении в действие Земельного кодекса Российской Федерации» («Российская газета»                 от 30 октября 2001 года № 211-212; «Парламентская газета» от 30 октября                       2001 года № 204-205, «Собрание законодательства Российской Федерации»                         от 29 октября 2001 года № 44 ст. 4148);</w:t>
            </w:r>
          </w:p>
          <w:p w:rsidR="00BD2F14" w:rsidRPr="00BD2F14" w:rsidRDefault="00BD2F14" w:rsidP="00BD2F14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D2F14">
              <w:rPr>
                <w:rFonts w:ascii="Times New Roman" w:hAnsi="Times New Roman" w:cs="Times New Roman"/>
                <w:sz w:val="28"/>
                <w:szCs w:val="28"/>
              </w:rPr>
              <w:t>Федеральным законом от 24 июля 2002 года № 101-ФЗ «Об обороте земель сельскохозяйственного назначения» («Парламентская газета»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F14">
              <w:rPr>
                <w:rFonts w:ascii="Times New Roman" w:hAnsi="Times New Roman" w:cs="Times New Roman"/>
                <w:sz w:val="28"/>
                <w:szCs w:val="28"/>
              </w:rPr>
              <w:t xml:space="preserve">от 27 июля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BD2F14">
              <w:rPr>
                <w:rFonts w:ascii="Times New Roman" w:hAnsi="Times New Roman" w:cs="Times New Roman"/>
                <w:sz w:val="28"/>
                <w:szCs w:val="28"/>
              </w:rPr>
              <w:t>2002 года № 140-141; «Российская газета» от 27 июля 2002  № 137; «Собрание законодательства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от 29 июля 2002 года  </w:t>
            </w:r>
            <w:r w:rsidRPr="00BD2F14">
              <w:rPr>
                <w:rFonts w:ascii="Times New Roman" w:hAnsi="Times New Roman" w:cs="Times New Roman"/>
                <w:sz w:val="28"/>
                <w:szCs w:val="28"/>
              </w:rPr>
              <w:t>№ 30, ст. 3018);</w:t>
            </w:r>
          </w:p>
          <w:p w:rsidR="00BD2F14" w:rsidRPr="00BD2F14" w:rsidRDefault="00BD2F14" w:rsidP="00BD2F14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D2F14">
              <w:rPr>
                <w:rFonts w:ascii="Times New Roman" w:hAnsi="Times New Roman" w:cs="Times New Roman"/>
                <w:sz w:val="28"/>
                <w:szCs w:val="28"/>
              </w:rPr>
              <w:t>Федеральным законом от 6 октября 2003 года № 131-ФЗ «Об общих принципах организации местного самоуправления в Российской Федерации» («Российская газета» от 8 октября 2003 года № 202);</w:t>
            </w:r>
          </w:p>
          <w:p w:rsidR="00BD2F14" w:rsidRPr="00BD2F14" w:rsidRDefault="00BD2F14" w:rsidP="00BD2F14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D2F14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Федеральным законом от 7 июля 2003 года № 112-ФЗ «О личном подсобном хозяйстве» («Парламентская газета» от 10 июля 2003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BD2F14">
              <w:rPr>
                <w:rFonts w:ascii="Times New Roman" w:hAnsi="Times New Roman" w:cs="Times New Roman"/>
                <w:sz w:val="28"/>
                <w:szCs w:val="28"/>
              </w:rPr>
              <w:t>№ 124 - 125; «Российская газета» от 10 июля 2003 года № 135; «Собрание законодательства Российской Федерации» от 14 июля 2003 года № 28, ст. 2881);</w:t>
            </w:r>
          </w:p>
          <w:p w:rsidR="00BD2F14" w:rsidRPr="00BD2F14" w:rsidRDefault="00BD2F14" w:rsidP="00BD2F14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D2F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Федеральным законом от 27 июля 2006 года № 152-ФЗ «О персональных данных» («Российская газета» от 29 июля 2006 года № 165; «Собрание законодательства Российской Федерации» от 31 июля 2006 года № 31 (1 часть), ст. 3451; «Парламентская газета» 3 августа 2006 года № 126 - 127);</w:t>
            </w:r>
          </w:p>
          <w:p w:rsidR="00BD2F14" w:rsidRPr="00BD2F14" w:rsidRDefault="00BD2F14" w:rsidP="00BD2F14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D2F14">
              <w:rPr>
                <w:rFonts w:ascii="Times New Roman" w:hAnsi="Times New Roman" w:cs="Times New Roman"/>
                <w:sz w:val="28"/>
                <w:szCs w:val="28"/>
              </w:rPr>
              <w:t>Федеральным законом от 27 июля 2010 года № 210-ФЗ «Об организации предоставления государственных и муниципальных услуг» («Российская газета» от 30 июля 2010 года № 168);</w:t>
            </w:r>
          </w:p>
          <w:p w:rsidR="00BD2F14" w:rsidRPr="00BD2F14" w:rsidRDefault="00BD2F14" w:rsidP="00BD2F14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D2F14">
              <w:rPr>
                <w:rFonts w:ascii="Times New Roman" w:hAnsi="Times New Roman" w:cs="Times New Roman"/>
                <w:sz w:val="28"/>
                <w:szCs w:val="28"/>
              </w:rPr>
              <w:t>Федеральным законом от 6 апреля 2011 года № 63-ФЗ «Об электронной подписи» («Собрание законодательства Российской Федерации» от 11 апреля 2011 года № 15, ст. 2036);</w:t>
            </w:r>
          </w:p>
          <w:p w:rsidR="00BD2F14" w:rsidRPr="00BD2F14" w:rsidRDefault="00BD2F14" w:rsidP="00BD2F14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D2F14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Правительства Российской Федерации от 25 июня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F14">
              <w:rPr>
                <w:rFonts w:ascii="Times New Roman" w:hAnsi="Times New Roman" w:cs="Times New Roman"/>
                <w:sz w:val="28"/>
                <w:szCs w:val="28"/>
              </w:rPr>
              <w:t>2012 года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 от 2 июля 2012 года № 148; «Собрание законодательства Российской Федерации» от 2 июля 2012 года № 27, ст. 3744);</w:t>
            </w:r>
          </w:p>
          <w:p w:rsidR="00BD2F14" w:rsidRPr="00BD2F14" w:rsidRDefault="00BD2F14" w:rsidP="00BD2F14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D2F14">
              <w:rPr>
                <w:rStyle w:val="link"/>
                <w:rFonts w:ascii="Times New Roman" w:hAnsi="Times New Roman"/>
                <w:sz w:val="28"/>
                <w:szCs w:val="28"/>
              </w:rPr>
              <w:t>Постановлением</w:t>
            </w:r>
            <w:r w:rsidRPr="00BD2F14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25 августа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BD2F14">
              <w:rPr>
                <w:rFonts w:ascii="Times New Roman" w:hAnsi="Times New Roman" w:cs="Times New Roman"/>
                <w:sz w:val="28"/>
                <w:szCs w:val="28"/>
              </w:rPr>
              <w:t xml:space="preserve">2012 года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(«Собрание законодательства Российской Федерации», от 3 сентября 2012 года № 36, ст. 4903; «Российская газета» от 31 августа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F14">
              <w:rPr>
                <w:rFonts w:ascii="Times New Roman" w:hAnsi="Times New Roman" w:cs="Times New Roman"/>
                <w:sz w:val="28"/>
                <w:szCs w:val="28"/>
              </w:rPr>
              <w:t>2012 года № 200);</w:t>
            </w:r>
          </w:p>
          <w:p w:rsidR="00BD2F14" w:rsidRPr="00BD2F14" w:rsidRDefault="00BD2F14" w:rsidP="00BD2F14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D2F14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Правительства Российской Федерации от 20 ноября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2F14">
              <w:rPr>
                <w:rFonts w:ascii="Times New Roman" w:hAnsi="Times New Roman" w:cs="Times New Roman"/>
                <w:sz w:val="28"/>
                <w:szCs w:val="28"/>
              </w:rPr>
              <w:t xml:space="preserve">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 («Российская газета» от 23 ноября 2012 года № 271; «Собрание законодательства Российской Федерации» от 26 ноября 2012 года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D2F14">
              <w:rPr>
                <w:rFonts w:ascii="Times New Roman" w:hAnsi="Times New Roman" w:cs="Times New Roman"/>
                <w:sz w:val="28"/>
                <w:szCs w:val="28"/>
              </w:rPr>
              <w:t>№ 48 ст. 6706);</w:t>
            </w:r>
          </w:p>
          <w:p w:rsidR="00BD2F14" w:rsidRPr="00BD2F14" w:rsidRDefault="00BD2F14" w:rsidP="00BD2F14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D2F14">
              <w:rPr>
                <w:rFonts w:ascii="Times New Roman" w:hAnsi="Times New Roman" w:cs="Times New Roman"/>
                <w:sz w:val="28"/>
                <w:szCs w:val="28"/>
              </w:rPr>
              <w:t>Постановлением Правительства Российской Федерации от 26 марта 2016 года № 236 «О требованиях к предоставлению в электронной форме государственных и муниципальных услуг» («Официальный интернет-портал правовой информации» (www.pravo.gov.ru) от 5 апреля 2016 года; «Российская газета» от 8 апреля 2016 года № 75; «Собрание законодательства Российской Федерации» от 11 апреля 2016 года № 15 ст. 2084);</w:t>
            </w:r>
          </w:p>
          <w:p w:rsidR="00BD2F14" w:rsidRPr="00BD2F14" w:rsidRDefault="00BD2F14" w:rsidP="00BD2F14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D2F14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Министерства экономического развития Российской Федерации от 12 января 2015 года № 1 «Об утверждении перечня документов, подтверждающих право заявителя на приобретение земельного участка без проведения торгов» (официальный интернет-портал правовой информации </w:t>
            </w:r>
            <w:hyperlink r:id="rId10" w:history="1">
              <w:r w:rsidRPr="00BD2F14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http://www.pravo.gov.ru</w:t>
              </w:r>
            </w:hyperlink>
            <w:r w:rsidRPr="00BD2F14">
              <w:rPr>
                <w:rFonts w:ascii="Times New Roman" w:hAnsi="Times New Roman" w:cs="Times New Roman"/>
                <w:sz w:val="28"/>
                <w:szCs w:val="28"/>
              </w:rPr>
              <w:t xml:space="preserve"> от 28 февраля 2015 года);</w:t>
            </w:r>
          </w:p>
          <w:p w:rsidR="00BD2F14" w:rsidRPr="00BD2F14" w:rsidRDefault="00BD2F14" w:rsidP="00BD2F14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D2F14">
              <w:rPr>
                <w:rFonts w:ascii="Times New Roman" w:hAnsi="Times New Roman" w:cs="Times New Roman"/>
                <w:sz w:val="28"/>
                <w:szCs w:val="28"/>
              </w:rPr>
              <w:t xml:space="preserve">Законом Краснодарского края от 5 ноября 2002 года № 532-КЗ «Об основах регулирования земельных отношений в Краснодарском крае» («Кубанские новости» от 14 ноября 2002 года № 240; «Информационный бюллетень </w:t>
            </w:r>
            <w:r w:rsidRPr="00BD2F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Законодательного Собрания Краснодарского края» от 18 ноября      2002 года № 40 (1);</w:t>
            </w:r>
          </w:p>
          <w:p w:rsidR="00BD2F14" w:rsidRPr="00BD2F14" w:rsidRDefault="00BD2F14" w:rsidP="00BD2F14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D2F14">
              <w:rPr>
                <w:rFonts w:ascii="Times New Roman" w:hAnsi="Times New Roman" w:cs="Times New Roman"/>
                <w:sz w:val="28"/>
                <w:szCs w:val="28"/>
              </w:rPr>
              <w:t>Законом Краснодарского края от 2 марта 2012 года № 2446-КЗ «Об отдельных вопросах организации предоставления государственных и муниципальных услуг на территории Краснодарского края» («Кубанские новости» от 5 марта 2011 года № 35);</w:t>
            </w:r>
          </w:p>
          <w:p w:rsidR="00BD2F14" w:rsidRPr="00BD2F14" w:rsidRDefault="00BD2F14" w:rsidP="00BD2F14">
            <w:pPr>
              <w:shd w:val="clear" w:color="auto" w:fill="FFFFFF"/>
              <w:spacing w:line="312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2F14">
              <w:rPr>
                <w:rFonts w:ascii="Times New Roman" w:hAnsi="Times New Roman" w:cs="Times New Roman"/>
                <w:sz w:val="28"/>
                <w:szCs w:val="28"/>
              </w:rPr>
              <w:t xml:space="preserve">         Законом Краснодарского края от 26 декабря 2014 года № 3085-КЗ</w:t>
            </w:r>
            <w:r w:rsidRPr="00BD2F14">
              <w:rPr>
                <w:rFonts w:ascii="Times New Roman" w:hAnsi="Times New Roman" w:cs="Times New Roman"/>
                <w:sz w:val="28"/>
                <w:szCs w:val="28"/>
              </w:rPr>
              <w:br/>
              <w:t>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 (</w:t>
            </w:r>
            <w:r w:rsidRPr="00BD2F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«Информационный бюллетень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                   </w:t>
            </w:r>
            <w:r w:rsidRPr="00BD2F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ЗС Краснодарского края» от 29 декабря 2014 года № 26; «</w:t>
            </w:r>
            <w:r w:rsidRPr="00BD2F14">
              <w:rPr>
                <w:rStyle w:val="blk"/>
                <w:rFonts w:ascii="Times New Roman" w:hAnsi="Times New Roman" w:cs="Times New Roman"/>
                <w:color w:val="000000"/>
                <w:sz w:val="28"/>
                <w:szCs w:val="28"/>
              </w:rPr>
              <w:t>Официальный сайт администрации Краснодарского края» </w:t>
            </w:r>
            <w:hyperlink r:id="rId11" w:tgtFrame="_blank" w:history="1">
              <w:r w:rsidRPr="00BD2F14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http://admkrai.krasnodar.ru</w:t>
              </w:r>
            </w:hyperlink>
            <w:r w:rsidRPr="00BD2F14">
              <w:rPr>
                <w:rStyle w:val="blk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29 декабря 2014 </w:t>
            </w:r>
            <w:r w:rsidRPr="00BD2F14">
              <w:rPr>
                <w:rStyle w:val="blk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года; «Кубанские новости» от 29 января 2015 года № 13)</w:t>
            </w:r>
            <w:r w:rsidRPr="00BD2F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BD2F14" w:rsidRPr="00BD2F14" w:rsidRDefault="00BD2F14" w:rsidP="00BD2F14">
            <w:pPr>
              <w:ind w:firstLine="726"/>
              <w:outlineLvl w:val="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D2F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Законом Краснодарского края от 23 июля 2015 года № 3232-КЗ                    «Об установлении специальностей и муниципальных образований, на территориях которых гражданам, работающим по основному месту работы, предоставляются земельные участки, находящиеся в государственной или муниципальной собственности, в безвозмездное пользование» («</w:t>
            </w:r>
            <w:r w:rsidRPr="00BD2F1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Официальный сайт администрации Краснодарского края» </w:t>
            </w:r>
            <w:hyperlink r:id="rId12" w:history="1">
              <w:r w:rsidRPr="00BD2F14">
                <w:rPr>
                  <w:rStyle w:val="aa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shd w:val="clear" w:color="auto" w:fill="FFFFFF"/>
                </w:rPr>
                <w:t>http://admkrai.krasnodar.ru/ndocs/</w:t>
              </w:r>
            </w:hyperlink>
            <w:r w:rsidRPr="00BD2F1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от 24 июля 2015 года; «Официальный интернет-портал правовой информации» </w:t>
            </w:r>
            <w:hyperlink r:id="rId13" w:history="1">
              <w:r w:rsidRPr="00BD2F14">
                <w:rPr>
                  <w:rStyle w:val="aa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shd w:val="clear" w:color="auto" w:fill="FFFFFF"/>
                </w:rPr>
                <w:t>http://publication.pravo.gov.ru</w:t>
              </w:r>
            </w:hyperlink>
            <w:r w:rsidRPr="00BD2F14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от 30 июля 2015 года);</w:t>
            </w:r>
          </w:p>
          <w:p w:rsidR="00C23614" w:rsidRPr="00937D43" w:rsidRDefault="00714EE9" w:rsidP="00BD2F14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BD2F14" w:rsidRPr="00BD2F14">
                <w:rPr>
                  <w:rStyle w:val="a4"/>
                  <w:rFonts w:ascii="Times New Roman" w:hAnsi="Times New Roman"/>
                  <w:color w:val="000000" w:themeColor="text1"/>
                  <w:sz w:val="28"/>
                  <w:szCs w:val="28"/>
                </w:rPr>
                <w:t>устав</w:t>
              </w:r>
            </w:hyperlink>
            <w:r w:rsidR="00BD2F14" w:rsidRPr="00BD2F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ом муниципального образования Гулькевичский район</w:t>
            </w:r>
          </w:p>
        </w:tc>
      </w:tr>
      <w:tr w:rsidR="007E0E66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0E66" w:rsidRPr="00654180" w:rsidRDefault="007E0E66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D723DB">
        <w:trPr>
          <w:jc w:val="center"/>
        </w:trPr>
        <w:tc>
          <w:tcPr>
            <w:tcW w:w="318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3.5. Цели предлагаемого правового регулирования</w:t>
            </w:r>
          </w:p>
        </w:tc>
        <w:tc>
          <w:tcPr>
            <w:tcW w:w="2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3" w:name="sub_100036"/>
            <w:r w:rsidRPr="004A34EF">
              <w:rPr>
                <w:rFonts w:ascii="Times New Roman" w:hAnsi="Times New Roman" w:cs="Times New Roman"/>
              </w:rPr>
              <w:t>3.6. Индикаторы достижения целей предлагаемого правового регулирования</w:t>
            </w:r>
            <w:bookmarkEnd w:id="3"/>
          </w:p>
        </w:tc>
        <w:tc>
          <w:tcPr>
            <w:tcW w:w="2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3.7. Единица измерения индикаторов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0B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3.8</w:t>
            </w:r>
            <w:r w:rsidR="00CF60B1" w:rsidRPr="004A34EF">
              <w:rPr>
                <w:rFonts w:ascii="Times New Roman" w:hAnsi="Times New Roman" w:cs="Times New Roman"/>
              </w:rPr>
              <w:t>. Целевые значения индикаторов</w:t>
            </w:r>
          </w:p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по годам</w:t>
            </w:r>
          </w:p>
        </w:tc>
      </w:tr>
      <w:tr w:rsidR="001403A5" w:rsidRPr="0066465E" w:rsidTr="00D723DB">
        <w:trPr>
          <w:jc w:val="center"/>
        </w:trPr>
        <w:tc>
          <w:tcPr>
            <w:tcW w:w="318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A5" w:rsidRPr="0030078A" w:rsidRDefault="001403A5" w:rsidP="00BD2F1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0078A">
              <w:rPr>
                <w:rFonts w:ascii="Times New Roman" w:hAnsi="Times New Roman" w:cs="Times New Roman"/>
              </w:rPr>
              <w:t xml:space="preserve">Утверждение административного регламента по предоставлению муниципальной услуги </w:t>
            </w:r>
            <w:r w:rsidR="00061C8D" w:rsidRPr="00061C8D">
              <w:rPr>
                <w:rFonts w:ascii="Times New Roman" w:hAnsi="Times New Roman" w:cs="Times New Roman"/>
              </w:rPr>
              <w:t>«Предоставление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аренду»</w:t>
            </w:r>
          </w:p>
        </w:tc>
        <w:tc>
          <w:tcPr>
            <w:tcW w:w="2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A5" w:rsidRPr="004A34EF" w:rsidRDefault="001403A5" w:rsidP="00C410F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A5" w:rsidRPr="004A34EF" w:rsidRDefault="001403A5" w:rsidP="00C410F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3A5" w:rsidRPr="004A34EF" w:rsidRDefault="001403A5" w:rsidP="00C410F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3.9. Методы расчёта индикаторов достижения целей предлагаемого правового</w:t>
            </w:r>
            <w:r w:rsidR="007E0E66"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регулирования, источники информации для расчётов: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E802B2" w:rsidRDefault="00C410F1" w:rsidP="00C410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</w:t>
            </w:r>
            <w:r w:rsidR="0065227D" w:rsidRPr="00E802B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9868B7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74AEC" w:rsidRDefault="00074AE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AE614D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3.10. Оценка затрат на проведение мониторинга достижения целей предлагаемого</w:t>
            </w:r>
            <w:r w:rsidR="007E0E66"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регулирования:</w:t>
            </w:r>
          </w:p>
        </w:tc>
      </w:tr>
      <w:tr w:rsidR="00C410F1" w:rsidRPr="0066465E" w:rsidTr="00DD59FE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10F1" w:rsidRPr="00461731" w:rsidRDefault="00C410F1" w:rsidP="00C410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2B2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868B7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68B7" w:rsidRPr="009868B7" w:rsidRDefault="009868B7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74AEC" w:rsidRDefault="00074AE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4. Качественная характеристика и оценка численности потенциальных адресатов предлагаемого правового регулирования (их групп):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D723DB">
        <w:trPr>
          <w:jc w:val="center"/>
        </w:trPr>
        <w:tc>
          <w:tcPr>
            <w:tcW w:w="573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4" w:name="sub_100041"/>
            <w:r w:rsidRPr="004A34EF">
              <w:rPr>
                <w:rFonts w:ascii="Times New Roman" w:hAnsi="Times New Roman" w:cs="Times New Roman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  <w:bookmarkEnd w:id="4"/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4.2. Количество участников группы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4.3. Источники данных</w:t>
            </w:r>
          </w:p>
        </w:tc>
      </w:tr>
      <w:tr w:rsidR="00112CB5" w:rsidRPr="0066465E" w:rsidTr="00D723DB">
        <w:trPr>
          <w:jc w:val="center"/>
        </w:trPr>
        <w:tc>
          <w:tcPr>
            <w:tcW w:w="573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B5" w:rsidRPr="00074AEC" w:rsidRDefault="00074AEC" w:rsidP="00EC37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74AEC">
              <w:rPr>
                <w:rFonts w:ascii="Times New Roman" w:hAnsi="Times New Roman" w:cs="Times New Roman"/>
              </w:rPr>
              <w:t>Физические лица, индивидуальные предприниматели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74AEC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B5" w:rsidRPr="00C410F1" w:rsidRDefault="00C410F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C410F1">
              <w:rPr>
                <w:rFonts w:ascii="Times New Roman" w:hAnsi="Times New Roman" w:cs="Times New Roman"/>
              </w:rPr>
              <w:t>е ограничено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CB5" w:rsidRPr="004A34EF" w:rsidRDefault="00112CB5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112CB5" w:rsidRPr="0066465E" w:rsidTr="00D723DB">
        <w:trPr>
          <w:jc w:val="center"/>
        </w:trPr>
        <w:tc>
          <w:tcPr>
            <w:tcW w:w="573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B5" w:rsidRPr="004A34EF" w:rsidRDefault="00112CB5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B5" w:rsidRPr="004A34EF" w:rsidRDefault="00112CB5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CB5" w:rsidRPr="004A34EF" w:rsidRDefault="00112CB5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F1D3A" w:rsidRPr="002F1D3A" w:rsidRDefault="00461731" w:rsidP="004A34EF">
            <w:pPr>
              <w:pStyle w:val="a5"/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5. Изменение функций (полномочий, обязанностей, прав) органов местного самоуправления муниципального образования </w:t>
            </w:r>
            <w:r w:rsidR="001C797C"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район, а также порядка их реализации в связи с введением предлагаемого правового регулирования:</w:t>
            </w:r>
            <w:r w:rsidR="00E817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731"/>
              <w:gridCol w:w="1560"/>
              <w:gridCol w:w="2693"/>
              <w:gridCol w:w="1559"/>
              <w:gridCol w:w="1333"/>
            </w:tblGrid>
            <w:tr w:rsidR="004A34EF" w:rsidRPr="00461731" w:rsidTr="004A34EF">
              <w:tc>
                <w:tcPr>
                  <w:tcW w:w="2731" w:type="dxa"/>
                </w:tcPr>
                <w:p w:rsidR="003A0F35" w:rsidRPr="00FC51D4" w:rsidRDefault="003A0F35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bookmarkStart w:id="5" w:name="sub_100051"/>
                  <w:r w:rsidRPr="00FC51D4">
                    <w:rPr>
                      <w:rFonts w:ascii="Times New Roman" w:hAnsi="Times New Roman" w:cs="Times New Roman"/>
                    </w:rPr>
                    <w:t>5.1. Наименование функции (полномочия, обязанности или права)</w:t>
                  </w:r>
                  <w:bookmarkEnd w:id="5"/>
                </w:p>
              </w:tc>
              <w:tc>
                <w:tcPr>
                  <w:tcW w:w="1560" w:type="dxa"/>
                </w:tcPr>
                <w:p w:rsidR="003A0F35" w:rsidRPr="00FC51D4" w:rsidRDefault="003A0F35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FC51D4">
                    <w:rPr>
                      <w:rFonts w:ascii="Times New Roman" w:hAnsi="Times New Roman" w:cs="Times New Roman"/>
                    </w:rPr>
                    <w:t>5.2. Характер функции (новая / изменяемая / отменяемая)</w:t>
                  </w:r>
                </w:p>
              </w:tc>
              <w:tc>
                <w:tcPr>
                  <w:tcW w:w="2693" w:type="dxa"/>
                </w:tcPr>
                <w:p w:rsidR="003A0F35" w:rsidRPr="00FC51D4" w:rsidRDefault="003A0F35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FC51D4">
                    <w:rPr>
                      <w:rFonts w:ascii="Times New Roman" w:hAnsi="Times New Roman" w:cs="Times New Roman"/>
                    </w:rPr>
                    <w:t>5.3. Предполагаемый порядок реализации</w:t>
                  </w:r>
                </w:p>
              </w:tc>
              <w:tc>
                <w:tcPr>
                  <w:tcW w:w="1559" w:type="dxa"/>
                </w:tcPr>
                <w:p w:rsidR="003A0F35" w:rsidRPr="00FC51D4" w:rsidRDefault="003A0F35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FC51D4">
                    <w:rPr>
                      <w:rFonts w:ascii="Times New Roman" w:hAnsi="Times New Roman" w:cs="Times New Roman"/>
                    </w:rPr>
                    <w:t>5.4. Оценка изменения трудовых затрат (чел./час в год), изменения численности сотрудников (чел.)</w:t>
                  </w:r>
                </w:p>
              </w:tc>
              <w:tc>
                <w:tcPr>
                  <w:tcW w:w="1333" w:type="dxa"/>
                </w:tcPr>
                <w:p w:rsidR="003A0F35" w:rsidRPr="00FC51D4" w:rsidRDefault="003A0F35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FC51D4">
                    <w:rPr>
                      <w:rFonts w:ascii="Times New Roman" w:hAnsi="Times New Roman" w:cs="Times New Roman"/>
                    </w:rPr>
                    <w:t>5.5. Оценка изменения потребностей в других ресурсах</w:t>
                  </w:r>
                </w:p>
              </w:tc>
            </w:tr>
            <w:tr w:rsidR="003A0F35" w:rsidRPr="007E0E66" w:rsidTr="004A34EF">
              <w:tc>
                <w:tcPr>
                  <w:tcW w:w="9876" w:type="dxa"/>
                  <w:gridSpan w:val="5"/>
                </w:tcPr>
                <w:p w:rsidR="003A0F35" w:rsidRPr="00C23614" w:rsidRDefault="003A0F35" w:rsidP="004A34EF">
                  <w:pPr>
                    <w:pStyle w:val="1"/>
                    <w:spacing w:before="0" w:after="0"/>
                    <w:ind w:firstLine="0"/>
                    <w:rPr>
                      <w:rFonts w:ascii="Times New Roman" w:hAnsi="Times New Roman" w:cs="Times New Roman"/>
                      <w:b w:val="0"/>
                    </w:rPr>
                  </w:pPr>
                  <w:r w:rsidRPr="00C23614">
                    <w:rPr>
                      <w:rFonts w:ascii="Times New Roman" w:hAnsi="Times New Roman" w:cs="Times New Roman"/>
                      <w:b w:val="0"/>
                    </w:rPr>
                    <w:t xml:space="preserve">1. </w:t>
                  </w:r>
                  <w:r w:rsidR="00FC51D4" w:rsidRPr="00C23614">
                    <w:rPr>
                      <w:rFonts w:ascii="Times New Roman" w:hAnsi="Times New Roman" w:cs="Times New Roman"/>
                      <w:b w:val="0"/>
                    </w:rPr>
                    <w:t>Многофункциональный центр по предоставлению государственных и муниципальных услуг муниципального образования Гулькевичский район</w:t>
                  </w:r>
                </w:p>
              </w:tc>
            </w:tr>
            <w:tr w:rsidR="004A34EF" w:rsidRPr="00461731" w:rsidTr="004A34EF">
              <w:tc>
                <w:tcPr>
                  <w:tcW w:w="2731" w:type="dxa"/>
                </w:tcPr>
                <w:p w:rsidR="003A0F35" w:rsidRPr="00FC51D4" w:rsidRDefault="00FC51D4" w:rsidP="00EC37EA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r w:rsidRPr="00FC51D4">
                    <w:rPr>
                      <w:rFonts w:ascii="Times New Roman" w:hAnsi="Times New Roman"/>
                    </w:rPr>
                    <w:t>1. При обращении в многофункциональный центр предоставления государственных и муниципальных услуг муниципальная услуга предоставляется с учетом принципа экстерриториальности</w:t>
                  </w:r>
                </w:p>
              </w:tc>
              <w:tc>
                <w:tcPr>
                  <w:tcW w:w="1560" w:type="dxa"/>
                </w:tcPr>
                <w:p w:rsidR="003A0F35" w:rsidRPr="00FC51D4" w:rsidRDefault="00FC51D4" w:rsidP="00EC37EA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FC51D4">
                    <w:rPr>
                      <w:rFonts w:ascii="Times New Roman" w:hAnsi="Times New Roman" w:cs="Times New Roman"/>
                    </w:rPr>
                    <w:t>новая</w:t>
                  </w:r>
                </w:p>
              </w:tc>
              <w:tc>
                <w:tcPr>
                  <w:tcW w:w="2693" w:type="dxa"/>
                </w:tcPr>
                <w:p w:rsidR="00FC51D4" w:rsidRPr="00FC51D4" w:rsidRDefault="00FC51D4" w:rsidP="00EC37EA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Заявитель вправе выбрать </w:t>
                  </w:r>
                  <w:r w:rsidRPr="00FC51D4">
                    <w:rPr>
                      <w:rFonts w:ascii="Times New Roman" w:hAnsi="Times New Roman"/>
                    </w:rPr>
                    <w:t>для обращения за получением муниципальной услуги</w:t>
                  </w:r>
                  <w:r w:rsidR="00C23614">
                    <w:rPr>
                      <w:rFonts w:ascii="Times New Roman" w:hAnsi="Times New Roman"/>
                    </w:rPr>
                    <w:t xml:space="preserve"> МФЦ</w:t>
                  </w:r>
                  <w:r w:rsidRPr="00FC51D4">
                    <w:rPr>
                      <w:rFonts w:ascii="Times New Roman" w:hAnsi="Times New Roman"/>
                    </w:rPr>
                    <w:t>, расположенный на территории Краснодарского края, независимо от места его регистрации на территории Краснодарского края, места расположения на территор</w:t>
                  </w:r>
                  <w:r w:rsidR="00C23614">
                    <w:rPr>
                      <w:rFonts w:ascii="Times New Roman" w:hAnsi="Times New Roman"/>
                    </w:rPr>
                    <w:t xml:space="preserve">ии Краснодарского края объектов </w:t>
                  </w:r>
                  <w:r w:rsidRPr="00FC51D4">
                    <w:rPr>
                      <w:rFonts w:ascii="Times New Roman" w:hAnsi="Times New Roman"/>
                    </w:rPr>
                    <w:t>недвижимости.</w:t>
                  </w:r>
                </w:p>
                <w:p w:rsidR="00FC51D4" w:rsidRPr="00FC51D4" w:rsidRDefault="00FC51D4" w:rsidP="00EC37EA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FC51D4">
                    <w:rPr>
                      <w:rFonts w:ascii="Times New Roman" w:hAnsi="Times New Roman"/>
                    </w:rPr>
                    <w:t xml:space="preserve">Условием </w:t>
                  </w:r>
                  <w:r w:rsidRPr="00FC51D4">
                    <w:rPr>
                      <w:rFonts w:ascii="Times New Roman" w:hAnsi="Times New Roman"/>
                    </w:rPr>
                    <w:lastRenderedPageBreak/>
                    <w:t xml:space="preserve">предоставления муниципальной услуги по </w:t>
                  </w:r>
                  <w:r w:rsidR="00C23614">
                    <w:rPr>
                      <w:rFonts w:ascii="Times New Roman" w:hAnsi="Times New Roman"/>
                    </w:rPr>
                    <w:t xml:space="preserve">данному </w:t>
                  </w:r>
                  <w:r w:rsidRPr="00FC51D4">
                    <w:rPr>
                      <w:rFonts w:ascii="Times New Roman" w:hAnsi="Times New Roman"/>
                    </w:rPr>
                    <w:t>принципу является регистрация заявителя в федеральной государственной информа</w:t>
                  </w:r>
                  <w:r w:rsidR="00C23614">
                    <w:rPr>
                      <w:rFonts w:ascii="Times New Roman" w:hAnsi="Times New Roman"/>
                    </w:rPr>
                    <w:t xml:space="preserve">ционной системе «Единая система </w:t>
                  </w:r>
                  <w:r w:rsidRPr="00FC51D4">
                    <w:rPr>
                      <w:rFonts w:ascii="Times New Roman" w:hAnsi="Times New Roman"/>
                    </w:rPr>
                    <w:t>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</w:t>
                  </w:r>
                  <w:r>
                    <w:rPr>
                      <w:rFonts w:ascii="Times New Roman" w:hAnsi="Times New Roman"/>
                    </w:rPr>
                    <w:t xml:space="preserve">твенных и муниципальных услуг в </w:t>
                  </w:r>
                  <w:r w:rsidRPr="00FC51D4">
                    <w:rPr>
                      <w:rFonts w:ascii="Times New Roman" w:hAnsi="Times New Roman"/>
                    </w:rPr>
                    <w:t>электронном виде</w:t>
                  </w:r>
                  <w:r>
                    <w:rPr>
                      <w:rFonts w:ascii="Times New Roman" w:hAnsi="Times New Roman"/>
                    </w:rPr>
                    <w:t>.</w:t>
                  </w:r>
                </w:p>
                <w:p w:rsidR="00F332A5" w:rsidRPr="00F332A5" w:rsidRDefault="00F332A5" w:rsidP="00EC37EA">
                  <w:pPr>
                    <w:ind w:firstLine="0"/>
                    <w:jc w:val="center"/>
                  </w:pPr>
                </w:p>
              </w:tc>
              <w:tc>
                <w:tcPr>
                  <w:tcW w:w="1559" w:type="dxa"/>
                </w:tcPr>
                <w:p w:rsidR="003A0F35" w:rsidRPr="00461731" w:rsidRDefault="003A0F35" w:rsidP="00EC37EA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33" w:type="dxa"/>
                </w:tcPr>
                <w:p w:rsidR="003A0F35" w:rsidRPr="00461731" w:rsidRDefault="003A0F35" w:rsidP="00EC37EA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332A5" w:rsidRPr="00461731" w:rsidTr="004A34EF">
              <w:tc>
                <w:tcPr>
                  <w:tcW w:w="2731" w:type="dxa"/>
                </w:tcPr>
                <w:p w:rsidR="00F332A5" w:rsidRPr="00FC51D4" w:rsidRDefault="00F332A5" w:rsidP="00EC37EA">
                  <w:pPr>
                    <w:pStyle w:val="a6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>2.  Подтверждение о приеме и регистрации документов</w:t>
                  </w:r>
                </w:p>
              </w:tc>
              <w:tc>
                <w:tcPr>
                  <w:tcW w:w="1560" w:type="dxa"/>
                </w:tcPr>
                <w:p w:rsidR="00F332A5" w:rsidRPr="00FC51D4" w:rsidRDefault="00F332A5" w:rsidP="00EC37EA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новая</w:t>
                  </w:r>
                </w:p>
              </w:tc>
              <w:tc>
                <w:tcPr>
                  <w:tcW w:w="2693" w:type="dxa"/>
                </w:tcPr>
                <w:p w:rsidR="00F332A5" w:rsidRDefault="00F332A5" w:rsidP="00EC37EA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F332A5">
                    <w:rPr>
                      <w:rFonts w:ascii="Times New Roman" w:hAnsi="Times New Roman"/>
                    </w:rPr>
                    <w:t>При направлении заявления и документов (содержащихся в них сведений) в форме электронных документов в порядке, предусмотренном пунктом 2.16.1 настоящего подраздела, обеспечивается возможность направления заявителю сообщения в электронном виде, подтверждающего их прием и регистрацию.</w:t>
                  </w:r>
                </w:p>
              </w:tc>
              <w:tc>
                <w:tcPr>
                  <w:tcW w:w="1559" w:type="dxa"/>
                </w:tcPr>
                <w:p w:rsidR="00F332A5" w:rsidRPr="00461731" w:rsidRDefault="00F332A5" w:rsidP="00EC37EA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33" w:type="dxa"/>
                </w:tcPr>
                <w:p w:rsidR="00F332A5" w:rsidRPr="00461731" w:rsidRDefault="00F332A5" w:rsidP="00EC37EA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3A0F35" w:rsidRPr="003A0F35" w:rsidRDefault="003A0F35" w:rsidP="004A34EF">
            <w:pPr>
              <w:ind w:firstLine="0"/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A0F35" w:rsidRDefault="003A0F3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sub_10006"/>
          </w:p>
          <w:p w:rsid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6. Оценка дополнительных расходов (доходов) бюджета муниципального образования </w:t>
            </w:r>
            <w:r w:rsidR="001C797C"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район, связанных с введением предлагаемого правового регулирования:</w:t>
            </w:r>
            <w:bookmarkEnd w:id="6"/>
          </w:p>
          <w:p w:rsidR="00EC37EA" w:rsidRDefault="00EC37EA" w:rsidP="00EC37E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7EA" w:rsidRPr="00EC37EA" w:rsidRDefault="00EC37EA" w:rsidP="00EC37EA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Дополнительные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расход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(доход</w:t>
            </w:r>
            <w:r w:rsidR="003E3AD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) бюджета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район, связанны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с введением предлагаемого правового регулирования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отсутствуют.</w:t>
            </w:r>
          </w:p>
          <w:p w:rsidR="004B7FFB" w:rsidRPr="009868B7" w:rsidRDefault="004B7FFB" w:rsidP="004A34EF">
            <w:pPr>
              <w:ind w:firstLine="0"/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6.4. Другие сведения о дополнительных расходах (доходах) бюджета муниципального образования </w:t>
            </w:r>
            <w:r w:rsidR="001C797C"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район, возникающих в связи с</w:t>
            </w:r>
            <w:r w:rsidR="00636423"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введением предлагаемого правового регулирования: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461731" w:rsidRDefault="00112C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</w:t>
            </w:r>
            <w:r w:rsidR="00B234A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75223C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5223C" w:rsidRPr="009868B7" w:rsidRDefault="00752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36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23614" w:rsidRDefault="00C2361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6.5. Источники данных:</w:t>
            </w:r>
          </w:p>
        </w:tc>
        <w:tc>
          <w:tcPr>
            <w:tcW w:w="643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10F1" w:rsidRDefault="00C410F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112C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</w:t>
            </w:r>
            <w:r w:rsidR="0082580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75223C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5223C" w:rsidRPr="009868B7" w:rsidRDefault="003E3AD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</w:t>
            </w:r>
            <w:r w:rsidR="0075223C"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410F1" w:rsidRDefault="00C410F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8B6" w:rsidRPr="00BA78B6" w:rsidRDefault="00461731" w:rsidP="00BA78B6">
            <w:pPr>
              <w:pStyle w:val="a5"/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      </w:r>
            <w:r w:rsidR="00BA78B6"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отсутствуют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1A11BA" w:rsidRDefault="00461731" w:rsidP="004A34EF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7.5. Издержки и выгоды адресатов предлагаемого правового регулирования, </w:t>
            </w:r>
          </w:p>
        </w:tc>
      </w:tr>
      <w:tr w:rsidR="00461731" w:rsidRPr="0066465E" w:rsidTr="00C410F1">
        <w:trPr>
          <w:trHeight w:val="299"/>
          <w:jc w:val="center"/>
        </w:trPr>
        <w:tc>
          <w:tcPr>
            <w:tcW w:w="53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1731" w:rsidRPr="00764841" w:rsidRDefault="00630E6A" w:rsidP="00BA78B6">
            <w:pPr>
              <w:pStyle w:val="a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поддающиеся количественной оценке:</w:t>
            </w:r>
          </w:p>
        </w:tc>
        <w:tc>
          <w:tcPr>
            <w:tcW w:w="47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1731" w:rsidRPr="00764841" w:rsidRDefault="00461731" w:rsidP="004A34EF">
            <w:pPr>
              <w:pStyle w:val="a5"/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802B2" w:rsidRPr="0066465E" w:rsidTr="00C410F1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2CB5" w:rsidRDefault="00112CB5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E802B2" w:rsidRPr="00112CB5" w:rsidRDefault="00112CB5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Повышение качества предоставления муниципальной услуги </w:t>
            </w:r>
            <w:r w:rsidR="0068247C" w:rsidRPr="00061C8D">
              <w:rPr>
                <w:rFonts w:ascii="Times New Roman" w:hAnsi="Times New Roman" w:cs="Times New Roman"/>
                <w:sz w:val="28"/>
                <w:szCs w:val="28"/>
              </w:rPr>
              <w:t>«Предоставление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аренду»</w:t>
            </w:r>
            <w:r w:rsidR="006824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Pr="009868B7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E802B2" w:rsidRPr="0066465E" w:rsidTr="00F332A5">
        <w:trPr>
          <w:jc w:val="center"/>
        </w:trPr>
        <w:tc>
          <w:tcPr>
            <w:tcW w:w="31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2CB5" w:rsidRDefault="00112C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7.6. Источники данных:</w:t>
            </w:r>
          </w:p>
        </w:tc>
        <w:tc>
          <w:tcPr>
            <w:tcW w:w="686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2CB5" w:rsidRDefault="00112C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2B2" w:rsidRPr="00461731" w:rsidRDefault="00BA78B6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Pr="001A11BA" w:rsidRDefault="00E802B2" w:rsidP="004A34EF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  <w:p w:rsidR="00E802B2" w:rsidRPr="002F1D3A" w:rsidRDefault="00E802B2" w:rsidP="004A34EF">
            <w:pPr>
              <w:ind w:firstLine="0"/>
            </w:pP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8. Оценка рисков неблагоприятных последствий применения предлагаемого правового регулирования:</w:t>
            </w:r>
          </w:p>
          <w:p w:rsidR="00BA78B6" w:rsidRPr="00BA78B6" w:rsidRDefault="00BA78B6" w:rsidP="00BA78B6"/>
        </w:tc>
      </w:tr>
      <w:tr w:rsidR="00E802B2" w:rsidRPr="0066465E" w:rsidTr="00D723DB">
        <w:trPr>
          <w:jc w:val="center"/>
        </w:trPr>
        <w:tc>
          <w:tcPr>
            <w:tcW w:w="16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B2" w:rsidRPr="004A34EF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8.1. Виды рисков</w:t>
            </w:r>
          </w:p>
        </w:tc>
        <w:tc>
          <w:tcPr>
            <w:tcW w:w="3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B2" w:rsidRPr="004A34EF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2" w:rsidRPr="004A34EF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8.3. Методы контроля рисков</w:t>
            </w:r>
          </w:p>
        </w:tc>
        <w:tc>
          <w:tcPr>
            <w:tcW w:w="3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2B2" w:rsidRPr="004A34EF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8.4. Степень контроля рисков (полный / частичный / отсутствует)</w:t>
            </w:r>
          </w:p>
        </w:tc>
      </w:tr>
      <w:tr w:rsidR="00D723DB" w:rsidRPr="0066465E" w:rsidTr="00D723DB">
        <w:trPr>
          <w:jc w:val="center"/>
        </w:trPr>
        <w:tc>
          <w:tcPr>
            <w:tcW w:w="16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DB" w:rsidRPr="004A34EF" w:rsidRDefault="00D723DB" w:rsidP="00D723D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3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DB" w:rsidRPr="004A34EF" w:rsidRDefault="00D723DB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3DB" w:rsidRPr="004A34EF" w:rsidRDefault="00D723DB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3DB" w:rsidRPr="004A34EF" w:rsidRDefault="00D723DB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Pr="001A11BA" w:rsidRDefault="00E802B2" w:rsidP="004A34EF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802B2" w:rsidRPr="0066465E" w:rsidTr="00F332A5">
        <w:trPr>
          <w:jc w:val="center"/>
        </w:trPr>
        <w:tc>
          <w:tcPr>
            <w:tcW w:w="31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8.5. Источники данных:</w:t>
            </w:r>
          </w:p>
        </w:tc>
        <w:tc>
          <w:tcPr>
            <w:tcW w:w="686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802B2" w:rsidRPr="0066465E" w:rsidTr="00F332A5">
        <w:trPr>
          <w:jc w:val="center"/>
        </w:trPr>
        <w:tc>
          <w:tcPr>
            <w:tcW w:w="31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02B2" w:rsidRPr="001A11BA" w:rsidRDefault="00E802B2" w:rsidP="004A34EF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86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802B2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223C">
              <w:rPr>
                <w:rFonts w:ascii="Times New Roman" w:hAnsi="Times New Roman" w:cs="Times New Roman"/>
              </w:rPr>
              <w:t>(место для текстового описания)</w:t>
            </w:r>
          </w:p>
          <w:p w:rsidR="00E802B2" w:rsidRPr="002F1D3A" w:rsidRDefault="00E802B2" w:rsidP="004A34EF">
            <w:pPr>
              <w:ind w:firstLine="0"/>
            </w:pP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12CB5" w:rsidRDefault="00112C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2B2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9. Сравнение возможных вариантов решения проблемы:</w:t>
            </w:r>
          </w:p>
          <w:p w:rsidR="00BA78B6" w:rsidRPr="00BA78B6" w:rsidRDefault="00BA78B6" w:rsidP="00BA78B6"/>
        </w:tc>
      </w:tr>
      <w:tr w:rsidR="00FA7870" w:rsidRPr="0066465E" w:rsidTr="00D723DB">
        <w:trPr>
          <w:jc w:val="center"/>
        </w:trPr>
        <w:tc>
          <w:tcPr>
            <w:tcW w:w="5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A34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Вариант 1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Вариант 2</w:t>
            </w:r>
          </w:p>
        </w:tc>
      </w:tr>
      <w:tr w:rsidR="00BA78B6" w:rsidRPr="0066465E" w:rsidTr="00D723DB">
        <w:trPr>
          <w:jc w:val="center"/>
        </w:trPr>
        <w:tc>
          <w:tcPr>
            <w:tcW w:w="5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B6" w:rsidRPr="00BA78B6" w:rsidRDefault="00BA78B6" w:rsidP="0049403D">
            <w:pPr>
              <w:pStyle w:val="a6"/>
              <w:rPr>
                <w:rFonts w:ascii="Times New Roman" w:hAnsi="Times New Roman" w:cs="Times New Roman"/>
              </w:rPr>
            </w:pPr>
            <w:r w:rsidRPr="00BA78B6">
              <w:rPr>
                <w:rFonts w:ascii="Times New Roman" w:hAnsi="Times New Roman" w:cs="Times New Roman"/>
              </w:rPr>
              <w:t>9.1. Содержание варианта решения проблемы:</w:t>
            </w:r>
          </w:p>
          <w:p w:rsidR="00BA78B6" w:rsidRPr="00BA78B6" w:rsidRDefault="00BA78B6" w:rsidP="00936A2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A78B6">
              <w:rPr>
                <w:rFonts w:ascii="Times New Roman" w:hAnsi="Times New Roman" w:cs="Times New Roman"/>
              </w:rPr>
              <w:t>Принятие муниципального правового акта, утверждающего административн</w:t>
            </w:r>
            <w:r>
              <w:rPr>
                <w:rFonts w:ascii="Times New Roman" w:hAnsi="Times New Roman" w:cs="Times New Roman"/>
              </w:rPr>
              <w:t>ый</w:t>
            </w:r>
            <w:r w:rsidRPr="00BA78B6">
              <w:rPr>
                <w:rFonts w:ascii="Times New Roman" w:hAnsi="Times New Roman" w:cs="Times New Roman"/>
              </w:rPr>
              <w:t xml:space="preserve"> регламент по предоставлению муниципальной услуги </w:t>
            </w:r>
            <w:r w:rsidR="0068247C" w:rsidRPr="0068247C">
              <w:rPr>
                <w:rFonts w:ascii="Times New Roman" w:hAnsi="Times New Roman" w:cs="Times New Roman"/>
              </w:rPr>
              <w:t xml:space="preserve">«Предоставление земельных участков, находящихся </w:t>
            </w:r>
            <w:r w:rsidR="0068247C" w:rsidRPr="0068247C">
              <w:rPr>
                <w:rFonts w:ascii="Times New Roman" w:hAnsi="Times New Roman" w:cs="Times New Roman"/>
              </w:rPr>
              <w:lastRenderedPageBreak/>
              <w:t>в государственной или муниципальной собственности, на которых расположены здания, сооружения, в собственность, аренду»</w:t>
            </w:r>
          </w:p>
        </w:tc>
        <w:tc>
          <w:tcPr>
            <w:tcW w:w="2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B6" w:rsidRPr="004A34EF" w:rsidRDefault="00BA78B6" w:rsidP="0049403D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Принятие муниципального правового акта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B6" w:rsidRPr="004A34EF" w:rsidRDefault="00BA78B6" w:rsidP="0049403D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Непринятие муниципального правового акта</w:t>
            </w:r>
          </w:p>
        </w:tc>
      </w:tr>
      <w:tr w:rsidR="0049403D" w:rsidRPr="0066465E" w:rsidTr="00D723DB">
        <w:trPr>
          <w:jc w:val="center"/>
        </w:trPr>
        <w:tc>
          <w:tcPr>
            <w:tcW w:w="5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D" w:rsidRPr="004A34EF" w:rsidRDefault="0049403D" w:rsidP="0049403D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lastRenderedPageBreak/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</w:t>
            </w:r>
          </w:p>
          <w:p w:rsidR="0049403D" w:rsidRPr="004A34EF" w:rsidRDefault="0049403D" w:rsidP="0049403D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(1 – 3 года)</w:t>
            </w:r>
          </w:p>
        </w:tc>
        <w:tc>
          <w:tcPr>
            <w:tcW w:w="2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D" w:rsidRPr="00D723DB" w:rsidRDefault="0049403D" w:rsidP="0049403D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D" w:rsidRPr="00D723DB" w:rsidRDefault="0049403D" w:rsidP="009842EF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FA7870" w:rsidRPr="0066465E" w:rsidTr="00D723DB">
        <w:trPr>
          <w:jc w:val="center"/>
        </w:trPr>
        <w:tc>
          <w:tcPr>
            <w:tcW w:w="5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9403D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9403D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не изменяется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9403D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не изменяется</w:t>
            </w:r>
          </w:p>
        </w:tc>
      </w:tr>
      <w:tr w:rsidR="00FA7870" w:rsidRPr="0066465E" w:rsidTr="00D723DB">
        <w:trPr>
          <w:jc w:val="center"/>
        </w:trPr>
        <w:tc>
          <w:tcPr>
            <w:tcW w:w="5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9403D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9.4. Оценка расходов (доходов) бюджета муниципального образования Гулькевичский район, связанных с введением предлагаемого правового регулирования</w:t>
            </w:r>
          </w:p>
        </w:tc>
        <w:tc>
          <w:tcPr>
            <w:tcW w:w="2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D723DB" w:rsidP="0049403D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не изменяется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D723DB" w:rsidP="0049403D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не изменяется</w:t>
            </w:r>
          </w:p>
        </w:tc>
      </w:tr>
      <w:tr w:rsidR="00FA7870" w:rsidRPr="0066465E" w:rsidTr="00D723DB">
        <w:trPr>
          <w:jc w:val="center"/>
        </w:trPr>
        <w:tc>
          <w:tcPr>
            <w:tcW w:w="5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9403D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9.5. Оценка возможности достижения заявленных целей регулирования (</w:t>
            </w:r>
            <w:r w:rsidRPr="004A34EF">
              <w:rPr>
                <w:rStyle w:val="a4"/>
                <w:rFonts w:ascii="Times New Roman" w:hAnsi="Times New Roman"/>
                <w:color w:val="auto"/>
              </w:rPr>
              <w:t>пункт 3</w:t>
            </w:r>
            <w:r w:rsidRPr="004A34EF">
              <w:rPr>
                <w:rFonts w:ascii="Times New Roman" w:hAnsi="Times New Roman" w:cs="Times New Roman"/>
              </w:rPr>
              <w:t xml:space="preserve"> настоящего сводного отчёта)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D723DB" w:rsidRDefault="00D723DB" w:rsidP="0049403D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D723DB">
              <w:rPr>
                <w:rFonts w:ascii="Times New Roman" w:hAnsi="Times New Roman" w:cs="Times New Roman"/>
              </w:rPr>
              <w:t>Предполагаемая цель будет достигнута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D723DB" w:rsidP="0049403D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Предполагаемая цель не будет достигнута</w:t>
            </w:r>
          </w:p>
        </w:tc>
      </w:tr>
      <w:tr w:rsidR="00FA7870" w:rsidRPr="0066465E" w:rsidTr="00D723DB">
        <w:trPr>
          <w:jc w:val="center"/>
        </w:trPr>
        <w:tc>
          <w:tcPr>
            <w:tcW w:w="5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9403D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9.6. Оценка рисков неблагоприятных последствий</w:t>
            </w:r>
          </w:p>
        </w:tc>
        <w:tc>
          <w:tcPr>
            <w:tcW w:w="2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9403D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D723DB" w:rsidP="0049403D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Возникают риски вследствие не п</w:t>
            </w:r>
            <w:r w:rsidR="0049403D">
              <w:rPr>
                <w:rFonts w:ascii="Times New Roman" w:hAnsi="Times New Roman" w:cs="Times New Roman"/>
              </w:rPr>
              <w:t xml:space="preserve">ринятия </w:t>
            </w:r>
            <w:r>
              <w:rPr>
                <w:rFonts w:ascii="Times New Roman" w:hAnsi="Times New Roman" w:cs="Times New Roman"/>
              </w:rPr>
              <w:t>нормативного правового акта в соответствие с действующим законодательством</w:t>
            </w: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9.7. Обоснование выбора предпочтительного варианта решения выявленной</w:t>
            </w:r>
          </w:p>
        </w:tc>
      </w:tr>
      <w:tr w:rsidR="00E802B2" w:rsidRPr="0066465E" w:rsidTr="004A34EF">
        <w:trPr>
          <w:jc w:val="center"/>
        </w:trPr>
        <w:tc>
          <w:tcPr>
            <w:tcW w:w="16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проблемы:</w:t>
            </w:r>
          </w:p>
        </w:tc>
        <w:tc>
          <w:tcPr>
            <w:tcW w:w="840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Pr="00112CB5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5">
              <w:rPr>
                <w:rFonts w:ascii="Times New Roman" w:hAnsi="Times New Roman" w:cs="Times New Roman"/>
                <w:sz w:val="28"/>
                <w:szCs w:val="28"/>
              </w:rPr>
              <w:t>Вариант №1</w:t>
            </w: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Pr="008971D9" w:rsidRDefault="00E802B2" w:rsidP="004A34E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Pr="0031524C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524C">
              <w:rPr>
                <w:rFonts w:ascii="Times New Roman" w:hAnsi="Times New Roman" w:cs="Times New Roman"/>
                <w:sz w:val="28"/>
                <w:szCs w:val="28"/>
              </w:rPr>
              <w:t>9.8. Детальное описание предлагаемого варианта решения проблемы:</w:t>
            </w:r>
          </w:p>
          <w:p w:rsidR="00E802B2" w:rsidRPr="0031524C" w:rsidRDefault="00E802B2" w:rsidP="004A34EF">
            <w:pPr>
              <w:ind w:firstLine="0"/>
              <w:rPr>
                <w:sz w:val="28"/>
                <w:szCs w:val="28"/>
              </w:rPr>
            </w:pP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Pr="0031524C" w:rsidRDefault="00E802B2" w:rsidP="00936A2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524C">
              <w:rPr>
                <w:rFonts w:ascii="Times New Roman" w:hAnsi="Times New Roman" w:cs="Times New Roman"/>
                <w:sz w:val="28"/>
                <w:szCs w:val="28"/>
              </w:rPr>
              <w:t>Принятие положительного решения о</w:t>
            </w:r>
            <w:r w:rsidR="0031524C" w:rsidRPr="0031524C">
              <w:rPr>
                <w:rFonts w:ascii="Times New Roman" w:hAnsi="Times New Roman" w:cs="Times New Roman"/>
                <w:sz w:val="28"/>
                <w:szCs w:val="28"/>
              </w:rPr>
              <w:t>б утверждении административного регламента</w:t>
            </w:r>
            <w:r w:rsidRPr="0031524C">
              <w:rPr>
                <w:rFonts w:ascii="Times New Roman" w:hAnsi="Times New Roman" w:cs="Times New Roman"/>
                <w:sz w:val="28"/>
                <w:szCs w:val="28"/>
              </w:rPr>
              <w:t xml:space="preserve"> благоприятно повлияет</w:t>
            </w:r>
            <w:r w:rsidR="003422B5" w:rsidRPr="0031524C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 w:rsidRPr="003152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22B5" w:rsidRPr="0031524C">
              <w:rPr>
                <w:rFonts w:ascii="Times New Roman" w:hAnsi="Times New Roman" w:cs="Times New Roman"/>
                <w:sz w:val="28"/>
                <w:szCs w:val="28"/>
              </w:rPr>
              <w:t>пред</w:t>
            </w:r>
            <w:r w:rsidR="0031524C" w:rsidRPr="0031524C">
              <w:rPr>
                <w:rFonts w:ascii="Times New Roman" w:hAnsi="Times New Roman" w:cs="Times New Roman"/>
                <w:sz w:val="28"/>
                <w:szCs w:val="28"/>
              </w:rPr>
              <w:t xml:space="preserve">оставление муниципальной услуги </w:t>
            </w:r>
            <w:r w:rsidR="0068247C" w:rsidRPr="00061C8D">
              <w:rPr>
                <w:rFonts w:ascii="Times New Roman" w:hAnsi="Times New Roman" w:cs="Times New Roman"/>
                <w:sz w:val="28"/>
                <w:szCs w:val="28"/>
              </w:rPr>
              <w:t>«Предоставление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аренду»</w:t>
            </w:r>
            <w:r w:rsidR="006824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1D9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422B5" w:rsidRDefault="003422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10.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отсутствует.</w:t>
            </w: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12CB5" w:rsidRDefault="00112C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CB5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10.1. Предполагаемая дата вступления в силу муниципального нормативного правового акта: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02B2" w:rsidRPr="00461731" w:rsidRDefault="00E802B2" w:rsidP="00A34F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момента опубликования в</w:t>
            </w:r>
            <w:r w:rsidR="003422B5" w:rsidRPr="00112C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4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22B5" w:rsidRPr="00112CB5">
              <w:rPr>
                <w:rFonts w:ascii="Times New Roman" w:hAnsi="Times New Roman" w:cs="Times New Roman"/>
                <w:sz w:val="28"/>
                <w:szCs w:val="28"/>
              </w:rPr>
              <w:t xml:space="preserve"> квартале 201</w:t>
            </w:r>
            <w:r w:rsidR="00A34F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12CB5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10.2. Необходимость установления переходного периода и (или) отсрочки введения предлагаемого правового регулирования: </w:t>
            </w:r>
            <w:r w:rsidR="009B56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нет </w:t>
            </w:r>
          </w:p>
          <w:p w:rsidR="00E802B2" w:rsidRPr="007C47B0" w:rsidRDefault="00E802B2" w:rsidP="004A34EF">
            <w:pPr>
              <w:ind w:firstLine="0"/>
            </w:pPr>
          </w:p>
        </w:tc>
      </w:tr>
      <w:tr w:rsidR="00E802B2" w:rsidRPr="0066465E" w:rsidTr="004A34EF">
        <w:trPr>
          <w:jc w:val="center"/>
        </w:trPr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а) срок переходного периода:</w:t>
            </w:r>
          </w:p>
        </w:tc>
        <w:tc>
          <w:tcPr>
            <w:tcW w:w="17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Pr="00461731" w:rsidRDefault="003422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E802B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6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дней с даты принятия </w:t>
            </w: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проекта муниципального нормативного правового акта;</w:t>
            </w:r>
          </w:p>
          <w:p w:rsidR="00E802B2" w:rsidRPr="007C47B0" w:rsidRDefault="00E802B2" w:rsidP="004A34EF">
            <w:pPr>
              <w:ind w:firstLine="0"/>
            </w:pPr>
          </w:p>
        </w:tc>
      </w:tr>
      <w:tr w:rsidR="00E802B2" w:rsidRPr="0066465E" w:rsidTr="004A34EF">
        <w:trPr>
          <w:jc w:val="center"/>
        </w:trPr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б) отсрочка введения предлагаемого правового регулирования: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2B2" w:rsidRPr="00C9452F" w:rsidRDefault="00E802B2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52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7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2B2" w:rsidRPr="00461731" w:rsidRDefault="00E802B2" w:rsidP="004A34EF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дней с даты принятия</w:t>
            </w: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проекта муниципального нормативного правового акта.</w:t>
            </w:r>
          </w:p>
          <w:p w:rsidR="00E802B2" w:rsidRPr="007C47B0" w:rsidRDefault="00E802B2" w:rsidP="004A34EF">
            <w:pPr>
              <w:ind w:firstLine="0"/>
            </w:pP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10.3. Необходимость распространения предлагаемого правового регулирования на ранее возникшие отношения: </w:t>
            </w:r>
            <w:r w:rsidRPr="009B56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нет</w:t>
            </w:r>
          </w:p>
          <w:p w:rsidR="00E802B2" w:rsidRPr="007C47B0" w:rsidRDefault="00E802B2" w:rsidP="004A34EF">
            <w:pPr>
              <w:ind w:firstLine="0"/>
            </w:pPr>
          </w:p>
        </w:tc>
      </w:tr>
      <w:tr w:rsidR="003422B5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422B5" w:rsidRDefault="003422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10.3.1. Период распространения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ранее возникшие отношения: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422B5" w:rsidRPr="009B5655" w:rsidRDefault="003422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B56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период распространения отсутствует.</w:t>
            </w:r>
          </w:p>
          <w:p w:rsidR="003422B5" w:rsidRPr="00461731" w:rsidRDefault="003422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422B5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10.4. 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02B2" w:rsidRPr="007C47B0" w:rsidRDefault="00E802B2" w:rsidP="004A34EF">
            <w:pPr>
              <w:ind w:firstLine="0"/>
              <w:jc w:val="center"/>
            </w:pP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34F81" w:rsidRDefault="00A34F81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муниципального</w:t>
            </w:r>
          </w:p>
          <w:p w:rsidR="00A34F81" w:rsidRDefault="00A34F81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образования Гулькевичский район,</w:t>
            </w:r>
          </w:p>
          <w:p w:rsidR="00A34F81" w:rsidRDefault="00A34F81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3422B5" w:rsidRPr="008C4BE1">
              <w:rPr>
                <w:rFonts w:ascii="Times New Roman" w:hAnsi="Times New Roman"/>
                <w:sz w:val="28"/>
                <w:szCs w:val="28"/>
              </w:rPr>
              <w:t xml:space="preserve">ачальник </w:t>
            </w:r>
            <w:r>
              <w:rPr>
                <w:rFonts w:ascii="Times New Roman" w:hAnsi="Times New Roman"/>
                <w:sz w:val="28"/>
                <w:szCs w:val="28"/>
              </w:rPr>
              <w:t>управления</w:t>
            </w:r>
          </w:p>
          <w:p w:rsidR="00A34F81" w:rsidRDefault="00A34F81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имущественных </w:t>
            </w:r>
            <w:r w:rsidR="003422B5" w:rsidRPr="008C4BE1">
              <w:rPr>
                <w:rFonts w:ascii="Times New Roman" w:hAnsi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</w:rPr>
              <w:t>ношений</w:t>
            </w:r>
          </w:p>
          <w:p w:rsidR="00E802B2" w:rsidRPr="00461731" w:rsidRDefault="00E802B2" w:rsidP="00A34F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2B2" w:rsidRPr="0066465E" w:rsidTr="004A34EF">
        <w:trPr>
          <w:jc w:val="center"/>
        </w:trPr>
        <w:tc>
          <w:tcPr>
            <w:tcW w:w="53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802B2" w:rsidRPr="007E4540" w:rsidRDefault="00E802B2" w:rsidP="004A34EF">
            <w:pPr>
              <w:pStyle w:val="a6"/>
            </w:pPr>
          </w:p>
        </w:tc>
        <w:tc>
          <w:tcPr>
            <w:tcW w:w="47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2B2" w:rsidRPr="0066465E" w:rsidTr="00D723DB">
        <w:trPr>
          <w:jc w:val="center"/>
        </w:trPr>
        <w:tc>
          <w:tcPr>
            <w:tcW w:w="361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Pr="00461731" w:rsidRDefault="00A34F81" w:rsidP="00A34F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422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422B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Каламбет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Pr="00461731" w:rsidRDefault="009B5655" w:rsidP="00A34F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2B2" w:rsidRPr="0066465E" w:rsidTr="00D723DB">
        <w:trPr>
          <w:jc w:val="center"/>
        </w:trPr>
        <w:tc>
          <w:tcPr>
            <w:tcW w:w="36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802B2" w:rsidRPr="001B6407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6407">
              <w:rPr>
                <w:rFonts w:ascii="Times New Roman" w:hAnsi="Times New Roman" w:cs="Times New Roman"/>
              </w:rPr>
              <w:t>(инициалы, фамилия)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02B2" w:rsidRPr="001B6407" w:rsidRDefault="00E802B2" w:rsidP="004A34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4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802B2" w:rsidRPr="001B6407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6407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E802B2" w:rsidRPr="001B6407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6407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7C47B0" w:rsidRPr="007C47B0" w:rsidRDefault="007C47B0" w:rsidP="004A34EF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sectPr w:rsidR="007C47B0" w:rsidRPr="007C47B0" w:rsidSect="004A34EF">
      <w:headerReference w:type="default" r:id="rId1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98A" w:rsidRPr="00BC798D" w:rsidRDefault="00D0098A" w:rsidP="0017167C">
      <w:pPr>
        <w:pStyle w:val="a5"/>
      </w:pPr>
      <w:r>
        <w:separator/>
      </w:r>
    </w:p>
  </w:endnote>
  <w:endnote w:type="continuationSeparator" w:id="1">
    <w:p w:rsidR="00D0098A" w:rsidRPr="00BC798D" w:rsidRDefault="00D0098A" w:rsidP="0017167C">
      <w:pPr>
        <w:pStyle w:val="a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98A" w:rsidRPr="00BC798D" w:rsidRDefault="00D0098A" w:rsidP="0017167C">
      <w:pPr>
        <w:pStyle w:val="a5"/>
      </w:pPr>
      <w:r>
        <w:separator/>
      </w:r>
    </w:p>
  </w:footnote>
  <w:footnote w:type="continuationSeparator" w:id="1">
    <w:p w:rsidR="00D0098A" w:rsidRPr="00BC798D" w:rsidRDefault="00D0098A" w:rsidP="0017167C">
      <w:pPr>
        <w:pStyle w:val="a5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ED0" w:rsidRPr="00936A2F" w:rsidRDefault="00714EE9">
    <w:pPr>
      <w:pStyle w:val="a7"/>
      <w:jc w:val="center"/>
      <w:rPr>
        <w:rFonts w:ascii="Times New Roman" w:hAnsi="Times New Roman" w:cs="Times New Roman"/>
      </w:rPr>
    </w:pPr>
    <w:r w:rsidRPr="00936A2F">
      <w:rPr>
        <w:rFonts w:ascii="Times New Roman" w:hAnsi="Times New Roman" w:cs="Times New Roman"/>
      </w:rPr>
      <w:fldChar w:fldCharType="begin"/>
    </w:r>
    <w:r w:rsidR="002904ED" w:rsidRPr="00936A2F">
      <w:rPr>
        <w:rFonts w:ascii="Times New Roman" w:hAnsi="Times New Roman" w:cs="Times New Roman"/>
      </w:rPr>
      <w:instrText xml:space="preserve"> PAGE   \* MERGEFORMAT </w:instrText>
    </w:r>
    <w:r w:rsidRPr="00936A2F">
      <w:rPr>
        <w:rFonts w:ascii="Times New Roman" w:hAnsi="Times New Roman" w:cs="Times New Roman"/>
      </w:rPr>
      <w:fldChar w:fldCharType="separate"/>
    </w:r>
    <w:r w:rsidR="008534AD">
      <w:rPr>
        <w:rFonts w:ascii="Times New Roman" w:hAnsi="Times New Roman" w:cs="Times New Roman"/>
        <w:noProof/>
      </w:rPr>
      <w:t>4</w:t>
    </w:r>
    <w:r w:rsidRPr="00936A2F">
      <w:rPr>
        <w:rFonts w:ascii="Times New Roman" w:hAnsi="Times New Roman" w:cs="Times New Roman"/>
      </w:rPr>
      <w:fldChar w:fldCharType="end"/>
    </w:r>
  </w:p>
  <w:p w:rsidR="003B4ED0" w:rsidRDefault="003B4ED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60C61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52C65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AF22E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646A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6049A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7F2A5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7B089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2A6BE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C28C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C1CEF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B550D3"/>
    <w:multiLevelType w:val="hybridMultilevel"/>
    <w:tmpl w:val="DF1CB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AA79FC"/>
    <w:multiLevelType w:val="hybridMultilevel"/>
    <w:tmpl w:val="EFA67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FB3D19"/>
    <w:multiLevelType w:val="multilevel"/>
    <w:tmpl w:val="66F4053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F061534"/>
    <w:multiLevelType w:val="hybridMultilevel"/>
    <w:tmpl w:val="3ADEBB6C"/>
    <w:lvl w:ilvl="0" w:tplc="2A3A7D3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134947"/>
    <w:multiLevelType w:val="hybridMultilevel"/>
    <w:tmpl w:val="C62E5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15640"/>
    <w:multiLevelType w:val="hybridMultilevel"/>
    <w:tmpl w:val="7076D728"/>
    <w:lvl w:ilvl="0" w:tplc="B482567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3"/>
  </w:num>
  <w:num w:numId="14">
    <w:abstractNumId w:val="10"/>
  </w:num>
  <w:num w:numId="15">
    <w:abstractNumId w:val="1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1731"/>
    <w:rsid w:val="000346B9"/>
    <w:rsid w:val="00046C51"/>
    <w:rsid w:val="00061C8D"/>
    <w:rsid w:val="00074AEC"/>
    <w:rsid w:val="00087457"/>
    <w:rsid w:val="00087878"/>
    <w:rsid w:val="00095038"/>
    <w:rsid w:val="000A21D8"/>
    <w:rsid w:val="000B360B"/>
    <w:rsid w:val="000B6F26"/>
    <w:rsid w:val="000D0ED3"/>
    <w:rsid w:val="000D7EDC"/>
    <w:rsid w:val="000E2AD6"/>
    <w:rsid w:val="00112CB5"/>
    <w:rsid w:val="0013463F"/>
    <w:rsid w:val="00137399"/>
    <w:rsid w:val="001403A5"/>
    <w:rsid w:val="001448CE"/>
    <w:rsid w:val="00147260"/>
    <w:rsid w:val="00160D79"/>
    <w:rsid w:val="00170BC1"/>
    <w:rsid w:val="0017167C"/>
    <w:rsid w:val="00173EDC"/>
    <w:rsid w:val="001A11BA"/>
    <w:rsid w:val="001B6407"/>
    <w:rsid w:val="001C797C"/>
    <w:rsid w:val="001F26ED"/>
    <w:rsid w:val="001F6B49"/>
    <w:rsid w:val="002236B5"/>
    <w:rsid w:val="002904ED"/>
    <w:rsid w:val="002B6282"/>
    <w:rsid w:val="002C7383"/>
    <w:rsid w:val="002E160C"/>
    <w:rsid w:val="002F1D3A"/>
    <w:rsid w:val="002F2456"/>
    <w:rsid w:val="0030078A"/>
    <w:rsid w:val="0031524C"/>
    <w:rsid w:val="003422B5"/>
    <w:rsid w:val="00364477"/>
    <w:rsid w:val="00385FB6"/>
    <w:rsid w:val="00397EE1"/>
    <w:rsid w:val="003A0051"/>
    <w:rsid w:val="003A0F35"/>
    <w:rsid w:val="003B4ED0"/>
    <w:rsid w:val="003E3AD0"/>
    <w:rsid w:val="00434424"/>
    <w:rsid w:val="00461731"/>
    <w:rsid w:val="00477D17"/>
    <w:rsid w:val="0049403D"/>
    <w:rsid w:val="004940F4"/>
    <w:rsid w:val="004A34EF"/>
    <w:rsid w:val="004B0A7B"/>
    <w:rsid w:val="004B7FFB"/>
    <w:rsid w:val="004C1665"/>
    <w:rsid w:val="00537045"/>
    <w:rsid w:val="00562583"/>
    <w:rsid w:val="00564A5B"/>
    <w:rsid w:val="005831B1"/>
    <w:rsid w:val="00594C69"/>
    <w:rsid w:val="00596381"/>
    <w:rsid w:val="005A5993"/>
    <w:rsid w:val="005C7F1D"/>
    <w:rsid w:val="005D3827"/>
    <w:rsid w:val="005D54F8"/>
    <w:rsid w:val="00612E16"/>
    <w:rsid w:val="00630E6A"/>
    <w:rsid w:val="00636423"/>
    <w:rsid w:val="0065227D"/>
    <w:rsid w:val="00653F49"/>
    <w:rsid w:val="00654180"/>
    <w:rsid w:val="006700D4"/>
    <w:rsid w:val="00671A99"/>
    <w:rsid w:val="00672D85"/>
    <w:rsid w:val="00673DD7"/>
    <w:rsid w:val="0068247C"/>
    <w:rsid w:val="00687956"/>
    <w:rsid w:val="006E2E06"/>
    <w:rsid w:val="006F6AC9"/>
    <w:rsid w:val="006F6B08"/>
    <w:rsid w:val="00714EE9"/>
    <w:rsid w:val="007345A1"/>
    <w:rsid w:val="007466F7"/>
    <w:rsid w:val="0075223C"/>
    <w:rsid w:val="00761EB6"/>
    <w:rsid w:val="007628A2"/>
    <w:rsid w:val="00764841"/>
    <w:rsid w:val="00767B01"/>
    <w:rsid w:val="00777A09"/>
    <w:rsid w:val="0078194C"/>
    <w:rsid w:val="00791FD2"/>
    <w:rsid w:val="007C391C"/>
    <w:rsid w:val="007C47B0"/>
    <w:rsid w:val="007D295C"/>
    <w:rsid w:val="007E0E66"/>
    <w:rsid w:val="007E4540"/>
    <w:rsid w:val="007E52FC"/>
    <w:rsid w:val="008051BA"/>
    <w:rsid w:val="0082580D"/>
    <w:rsid w:val="00836F43"/>
    <w:rsid w:val="0084448D"/>
    <w:rsid w:val="00851784"/>
    <w:rsid w:val="008534AD"/>
    <w:rsid w:val="00867E51"/>
    <w:rsid w:val="0087760E"/>
    <w:rsid w:val="008841C7"/>
    <w:rsid w:val="0088509E"/>
    <w:rsid w:val="00895927"/>
    <w:rsid w:val="008971D9"/>
    <w:rsid w:val="008B34AF"/>
    <w:rsid w:val="008C112C"/>
    <w:rsid w:val="008C7E1E"/>
    <w:rsid w:val="008E059D"/>
    <w:rsid w:val="008F1168"/>
    <w:rsid w:val="00905EFF"/>
    <w:rsid w:val="009317D7"/>
    <w:rsid w:val="00935D7E"/>
    <w:rsid w:val="00936A2F"/>
    <w:rsid w:val="00937D43"/>
    <w:rsid w:val="00980D83"/>
    <w:rsid w:val="009868B7"/>
    <w:rsid w:val="00994B95"/>
    <w:rsid w:val="009971B2"/>
    <w:rsid w:val="009A5160"/>
    <w:rsid w:val="009B5655"/>
    <w:rsid w:val="009C6A25"/>
    <w:rsid w:val="009D0581"/>
    <w:rsid w:val="009D493B"/>
    <w:rsid w:val="009E75A5"/>
    <w:rsid w:val="00A11AAD"/>
    <w:rsid w:val="00A32DA9"/>
    <w:rsid w:val="00A34F81"/>
    <w:rsid w:val="00A40562"/>
    <w:rsid w:val="00A421A2"/>
    <w:rsid w:val="00A447CA"/>
    <w:rsid w:val="00A461B3"/>
    <w:rsid w:val="00A52A72"/>
    <w:rsid w:val="00A72FFE"/>
    <w:rsid w:val="00A74E9E"/>
    <w:rsid w:val="00A91138"/>
    <w:rsid w:val="00A938E9"/>
    <w:rsid w:val="00A962BB"/>
    <w:rsid w:val="00AB172B"/>
    <w:rsid w:val="00AC73DC"/>
    <w:rsid w:val="00AE614D"/>
    <w:rsid w:val="00B13918"/>
    <w:rsid w:val="00B234AF"/>
    <w:rsid w:val="00B41CE3"/>
    <w:rsid w:val="00B42A17"/>
    <w:rsid w:val="00B70831"/>
    <w:rsid w:val="00BA78B6"/>
    <w:rsid w:val="00BD2F14"/>
    <w:rsid w:val="00BE6FB3"/>
    <w:rsid w:val="00BF2838"/>
    <w:rsid w:val="00C23614"/>
    <w:rsid w:val="00C34657"/>
    <w:rsid w:val="00C410F1"/>
    <w:rsid w:val="00C44E59"/>
    <w:rsid w:val="00C474A0"/>
    <w:rsid w:val="00C61C4C"/>
    <w:rsid w:val="00C85F60"/>
    <w:rsid w:val="00C9452F"/>
    <w:rsid w:val="00CB5954"/>
    <w:rsid w:val="00CB64A0"/>
    <w:rsid w:val="00CD15FB"/>
    <w:rsid w:val="00CF60B1"/>
    <w:rsid w:val="00D0098A"/>
    <w:rsid w:val="00D22F14"/>
    <w:rsid w:val="00D26B5E"/>
    <w:rsid w:val="00D30B40"/>
    <w:rsid w:val="00D33FE9"/>
    <w:rsid w:val="00D50FB7"/>
    <w:rsid w:val="00D723DB"/>
    <w:rsid w:val="00D73F72"/>
    <w:rsid w:val="00D7737A"/>
    <w:rsid w:val="00D81B50"/>
    <w:rsid w:val="00D86C2C"/>
    <w:rsid w:val="00D91664"/>
    <w:rsid w:val="00DA38D9"/>
    <w:rsid w:val="00DB50C3"/>
    <w:rsid w:val="00DC627F"/>
    <w:rsid w:val="00DD0B7D"/>
    <w:rsid w:val="00DE6B9B"/>
    <w:rsid w:val="00DF01BE"/>
    <w:rsid w:val="00DF635A"/>
    <w:rsid w:val="00E04333"/>
    <w:rsid w:val="00E17C9C"/>
    <w:rsid w:val="00E33302"/>
    <w:rsid w:val="00E51097"/>
    <w:rsid w:val="00E66784"/>
    <w:rsid w:val="00E718ED"/>
    <w:rsid w:val="00E802B2"/>
    <w:rsid w:val="00E81297"/>
    <w:rsid w:val="00E81786"/>
    <w:rsid w:val="00E93C58"/>
    <w:rsid w:val="00EB5335"/>
    <w:rsid w:val="00EB77B7"/>
    <w:rsid w:val="00EC37EA"/>
    <w:rsid w:val="00EC5304"/>
    <w:rsid w:val="00EF7BE4"/>
    <w:rsid w:val="00F0562B"/>
    <w:rsid w:val="00F1439C"/>
    <w:rsid w:val="00F332A5"/>
    <w:rsid w:val="00F41207"/>
    <w:rsid w:val="00F51880"/>
    <w:rsid w:val="00F85562"/>
    <w:rsid w:val="00FA7870"/>
    <w:rsid w:val="00FB3FFE"/>
    <w:rsid w:val="00FB6A28"/>
    <w:rsid w:val="00FC51D4"/>
    <w:rsid w:val="00FC5ACA"/>
    <w:rsid w:val="00FE5C7C"/>
    <w:rsid w:val="00FF0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731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1731"/>
    <w:pPr>
      <w:spacing w:before="108" w:after="108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173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46173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46173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59"/>
    <w:rsid w:val="004617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basedOn w:val="a0"/>
    <w:rsid w:val="00461731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61731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461731"/>
    <w:pPr>
      <w:ind w:firstLine="0"/>
      <w:jc w:val="left"/>
    </w:pPr>
  </w:style>
  <w:style w:type="paragraph" w:styleId="a7">
    <w:name w:val="header"/>
    <w:basedOn w:val="a"/>
    <w:link w:val="a8"/>
    <w:uiPriority w:val="99"/>
    <w:unhideWhenUsed/>
    <w:rsid w:val="004617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61731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Balloon Text"/>
    <w:basedOn w:val="a"/>
    <w:semiHidden/>
    <w:rsid w:val="001A11BA"/>
    <w:rPr>
      <w:rFonts w:ascii="Tahoma" w:hAnsi="Tahoma" w:cs="Tahoma"/>
      <w:sz w:val="16"/>
      <w:szCs w:val="16"/>
    </w:rPr>
  </w:style>
  <w:style w:type="character" w:customStyle="1" w:styleId="mail-message-sender-email">
    <w:name w:val="mail-message-sender-email"/>
    <w:basedOn w:val="a0"/>
    <w:rsid w:val="00A938E9"/>
  </w:style>
  <w:style w:type="character" w:styleId="aa">
    <w:name w:val="Hyperlink"/>
    <w:basedOn w:val="a0"/>
    <w:unhideWhenUsed/>
    <w:rsid w:val="00A938E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F332A5"/>
    <w:pPr>
      <w:ind w:left="720"/>
      <w:contextualSpacing/>
    </w:pPr>
  </w:style>
  <w:style w:type="paragraph" w:customStyle="1" w:styleId="s1">
    <w:name w:val="s_1"/>
    <w:basedOn w:val="a"/>
    <w:rsid w:val="00DE6B9B"/>
    <w:pPr>
      <w:widowControl/>
      <w:autoSpaceDE/>
      <w:autoSpaceDN/>
      <w:adjustRightInd/>
    </w:pPr>
    <w:rPr>
      <w:sz w:val="26"/>
      <w:szCs w:val="26"/>
    </w:rPr>
  </w:style>
  <w:style w:type="character" w:customStyle="1" w:styleId="link">
    <w:name w:val="link"/>
    <w:rsid w:val="00BD2F14"/>
    <w:rPr>
      <w:rFonts w:cs="Times New Roman"/>
      <w:u w:val="none"/>
      <w:effect w:val="none"/>
    </w:rPr>
  </w:style>
  <w:style w:type="character" w:customStyle="1" w:styleId="blk">
    <w:name w:val="blk"/>
    <w:basedOn w:val="a0"/>
    <w:rsid w:val="00BD2F14"/>
  </w:style>
  <w:style w:type="paragraph" w:styleId="ac">
    <w:name w:val="footer"/>
    <w:basedOn w:val="a"/>
    <w:link w:val="ad"/>
    <w:uiPriority w:val="99"/>
    <w:semiHidden/>
    <w:unhideWhenUsed/>
    <w:rsid w:val="00936A2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36A2F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io@gulkevichi.com" TargetMode="External"/><Relationship Id="rId13" Type="http://schemas.openxmlformats.org/officeDocument/2006/relationships/hyperlink" Target="http://publication.pravo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dmkrai.krasnodar.ru/ndoc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dmkrai.krasnodar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pravo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24625.0" TargetMode="External"/><Relationship Id="rId14" Type="http://schemas.openxmlformats.org/officeDocument/2006/relationships/hyperlink" Target="garantF1://31431379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2524F-7DD1-4C39-87D0-70A495DC9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3073</Words>
  <Characters>17518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20550</CharactersWithSpaces>
  <SharedDoc>false</SharedDoc>
  <HLinks>
    <vt:vector size="6" baseType="variant">
      <vt:variant>
        <vt:i4>3801099</vt:i4>
      </vt:variant>
      <vt:variant>
        <vt:i4>0</vt:i4>
      </vt:variant>
      <vt:variant>
        <vt:i4>0</vt:i4>
      </vt:variant>
      <vt:variant>
        <vt:i4>5</vt:i4>
      </vt:variant>
      <vt:variant>
        <vt:lpwstr>mailto:zarina1103@mail.ru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Homutova</dc:creator>
  <cp:lastModifiedBy>Kabardyan</cp:lastModifiedBy>
  <cp:revision>4</cp:revision>
  <cp:lastPrinted>2018-02-06T10:47:00Z</cp:lastPrinted>
  <dcterms:created xsi:type="dcterms:W3CDTF">2018-02-06T05:53:00Z</dcterms:created>
  <dcterms:modified xsi:type="dcterms:W3CDTF">2018-02-06T10:47:00Z</dcterms:modified>
</cp:coreProperties>
</file>